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94C0F" w:rsidRPr="00394C0F" w:rsidRDefault="00394C0F" w:rsidP="00394C0F">
      <w:pPr>
        <w:spacing w:after="0"/>
        <w:jc w:val="center"/>
        <w:rPr>
          <w:rFonts w:ascii="Times New Roman" w:hAnsi="Times New Roman" w:cs="David" w:hint="cs"/>
          <w:b/>
          <w:bCs/>
          <w:sz w:val="24"/>
          <w:szCs w:val="24"/>
          <w:rtl/>
        </w:rPr>
      </w:pPr>
    </w:p>
    <w:p w:rsidR="00394C0F" w:rsidRPr="00394C0F" w:rsidRDefault="00394C0F" w:rsidP="00394C0F">
      <w:pPr>
        <w:spacing w:after="0"/>
        <w:jc w:val="center"/>
        <w:rPr>
          <w:rFonts w:ascii="Times New Roman" w:hAnsi="Times New Roman" w:cs="David"/>
          <w:b/>
          <w:bCs/>
          <w:sz w:val="24"/>
          <w:szCs w:val="24"/>
          <w:rtl/>
        </w:rPr>
      </w:pPr>
    </w:p>
    <w:p w:rsidR="00394C0F" w:rsidRPr="00394C0F" w:rsidRDefault="00394C0F" w:rsidP="00394C0F">
      <w:pPr>
        <w:spacing w:after="0"/>
        <w:jc w:val="center"/>
        <w:rPr>
          <w:rFonts w:ascii="Times New Roman" w:hAnsi="Times New Roman" w:cs="David"/>
          <w:b/>
          <w:bCs/>
          <w:sz w:val="24"/>
          <w:szCs w:val="24"/>
          <w:rtl/>
        </w:rPr>
      </w:pPr>
    </w:p>
    <w:p w:rsidR="00394C0F" w:rsidRPr="00394C0F" w:rsidRDefault="00394C0F" w:rsidP="00394C0F">
      <w:pPr>
        <w:spacing w:after="0"/>
        <w:jc w:val="center"/>
        <w:rPr>
          <w:rFonts w:ascii="Times New Roman" w:hAnsi="Times New Roman" w:cs="David"/>
          <w:b/>
          <w:bCs/>
          <w:color w:val="0000FF"/>
          <w:sz w:val="72"/>
          <w:szCs w:val="72"/>
          <w:rtl/>
        </w:rPr>
      </w:pPr>
      <w:r w:rsidRPr="00394C0F">
        <w:rPr>
          <w:rFonts w:ascii="Times New Roman" w:hAnsi="Times New Roman" w:cs="David" w:hint="cs"/>
          <w:b/>
          <w:bCs/>
          <w:color w:val="0000FF"/>
          <w:sz w:val="72"/>
          <w:szCs w:val="72"/>
          <w:rtl/>
        </w:rPr>
        <w:t>משרד הכלכלה והתעשייה</w:t>
      </w:r>
    </w:p>
    <w:p w:rsidR="00394C0F" w:rsidRPr="00394C0F" w:rsidRDefault="00394C0F" w:rsidP="00394C0F">
      <w:pPr>
        <w:spacing w:after="0"/>
        <w:jc w:val="center"/>
        <w:rPr>
          <w:rFonts w:ascii="Times New Roman" w:hAnsi="Times New Roman" w:cs="David"/>
          <w:b/>
          <w:bCs/>
          <w:color w:val="0000FF"/>
          <w:sz w:val="48"/>
          <w:szCs w:val="48"/>
          <w:rtl/>
        </w:rPr>
      </w:pPr>
    </w:p>
    <w:p w:rsidR="00394C0F" w:rsidRPr="00394C0F" w:rsidRDefault="00394C0F" w:rsidP="0087135A">
      <w:pPr>
        <w:spacing w:after="0"/>
        <w:rPr>
          <w:rFonts w:ascii="Times New Roman" w:hAnsi="Times New Roman" w:cs="David"/>
          <w:b/>
          <w:bCs/>
          <w:color w:val="0000FF"/>
          <w:sz w:val="48"/>
          <w:szCs w:val="48"/>
          <w:rtl/>
        </w:rPr>
      </w:pPr>
    </w:p>
    <w:p w:rsidR="00394C0F" w:rsidRPr="00394C0F" w:rsidRDefault="00394C0F" w:rsidP="00394C0F">
      <w:pPr>
        <w:spacing w:after="0"/>
        <w:jc w:val="center"/>
        <w:rPr>
          <w:rFonts w:ascii="Times New Roman" w:hAnsi="Times New Roman" w:cs="David"/>
          <w:b/>
          <w:bCs/>
          <w:color w:val="0000FF"/>
          <w:sz w:val="48"/>
          <w:szCs w:val="48"/>
          <w:rtl/>
        </w:rPr>
      </w:pPr>
    </w:p>
    <w:p w:rsidR="00394C0F" w:rsidRPr="00394C0F" w:rsidRDefault="00394C0F" w:rsidP="00394C0F">
      <w:pPr>
        <w:spacing w:after="0"/>
        <w:jc w:val="center"/>
        <w:rPr>
          <w:rFonts w:ascii="Times New Roman" w:hAnsi="Times New Roman" w:cs="David"/>
          <w:b/>
          <w:bCs/>
          <w:color w:val="0000FF"/>
          <w:sz w:val="72"/>
          <w:szCs w:val="72"/>
          <w:rtl/>
        </w:rPr>
      </w:pPr>
      <w:r w:rsidRPr="00394C0F">
        <w:rPr>
          <w:rFonts w:ascii="Times New Roman" w:hAnsi="Times New Roman" w:cs="David"/>
          <w:b/>
          <w:bCs/>
          <w:color w:val="0000FF"/>
          <w:sz w:val="72"/>
          <w:szCs w:val="72"/>
          <w:rtl/>
        </w:rPr>
        <w:t>ועדת המכרזים</w:t>
      </w:r>
    </w:p>
    <w:p w:rsidR="00394C0F" w:rsidRPr="00394C0F" w:rsidRDefault="00394C0F" w:rsidP="00394C0F">
      <w:pPr>
        <w:spacing w:after="0"/>
        <w:rPr>
          <w:rFonts w:ascii="Times New Roman" w:hAnsi="Times New Roman" w:cs="David"/>
          <w:b/>
          <w:bCs/>
          <w:color w:val="0000FF"/>
          <w:sz w:val="48"/>
          <w:szCs w:val="48"/>
          <w:rtl/>
        </w:rPr>
      </w:pPr>
    </w:p>
    <w:p w:rsidR="00394C0F" w:rsidRPr="00394C0F" w:rsidRDefault="00394C0F" w:rsidP="00394C0F">
      <w:pPr>
        <w:spacing w:after="0"/>
        <w:rPr>
          <w:rFonts w:ascii="Times New Roman" w:hAnsi="Times New Roman" w:cs="David"/>
          <w:b/>
          <w:bCs/>
          <w:color w:val="0000FF"/>
          <w:sz w:val="48"/>
          <w:szCs w:val="48"/>
          <w:rtl/>
        </w:rPr>
      </w:pPr>
    </w:p>
    <w:p w:rsidR="00394C0F" w:rsidRPr="00394C0F" w:rsidRDefault="00394C0F" w:rsidP="00394C0F">
      <w:pPr>
        <w:spacing w:after="0"/>
        <w:rPr>
          <w:rFonts w:ascii="Times New Roman" w:hAnsi="Times New Roman" w:cs="David"/>
          <w:b/>
          <w:bCs/>
          <w:color w:val="0000FF"/>
          <w:sz w:val="48"/>
          <w:szCs w:val="48"/>
          <w:rtl/>
        </w:rPr>
      </w:pPr>
    </w:p>
    <w:p w:rsidR="00394C0F" w:rsidRPr="00394C0F" w:rsidRDefault="00394C0F" w:rsidP="00394C0F">
      <w:pPr>
        <w:spacing w:after="0"/>
        <w:rPr>
          <w:rFonts w:ascii="Times New Roman" w:hAnsi="Times New Roman" w:cs="David"/>
          <w:b/>
          <w:bCs/>
          <w:color w:val="0000FF"/>
          <w:sz w:val="48"/>
          <w:szCs w:val="48"/>
          <w:rtl/>
        </w:rPr>
      </w:pPr>
    </w:p>
    <w:p w:rsidR="00394C0F" w:rsidRPr="00394C0F" w:rsidRDefault="00394C0F" w:rsidP="00394C0F">
      <w:pPr>
        <w:spacing w:after="0"/>
        <w:jc w:val="center"/>
        <w:rPr>
          <w:rFonts w:ascii="Times New Roman" w:hAnsi="Times New Roman" w:cs="David"/>
          <w:b/>
          <w:bCs/>
          <w:color w:val="0000FF"/>
          <w:sz w:val="72"/>
          <w:szCs w:val="72"/>
          <w:rtl/>
        </w:rPr>
      </w:pPr>
      <w:r w:rsidRPr="00394C0F">
        <w:rPr>
          <w:rFonts w:ascii="Times New Roman" w:hAnsi="Times New Roman" w:cs="David"/>
          <w:b/>
          <w:bCs/>
          <w:color w:val="0000FF"/>
          <w:sz w:val="72"/>
          <w:szCs w:val="72"/>
          <w:rtl/>
        </w:rPr>
        <w:t xml:space="preserve">מכרז מס' </w:t>
      </w:r>
      <w:r w:rsidR="0087135A" w:rsidRPr="0087135A">
        <w:rPr>
          <w:rFonts w:ascii="Times New Roman" w:hAnsi="Times New Roman" w:cs="David" w:hint="cs"/>
          <w:b/>
          <w:bCs/>
          <w:color w:val="0000FF"/>
          <w:sz w:val="72"/>
          <w:szCs w:val="72"/>
          <w:rtl/>
        </w:rPr>
        <w:t>41/15</w:t>
      </w:r>
    </w:p>
    <w:p w:rsidR="00394C0F" w:rsidRPr="00394C0F" w:rsidRDefault="00394C0F" w:rsidP="00394C0F">
      <w:pPr>
        <w:spacing w:after="0"/>
        <w:jc w:val="center"/>
        <w:rPr>
          <w:rFonts w:ascii="Times New Roman" w:hAnsi="Times New Roman" w:cs="David"/>
          <w:b/>
          <w:bCs/>
          <w:color w:val="0000FF"/>
          <w:sz w:val="48"/>
          <w:szCs w:val="48"/>
          <w:rtl/>
        </w:rPr>
      </w:pPr>
    </w:p>
    <w:p w:rsidR="00394C0F" w:rsidRDefault="00394C0F" w:rsidP="00394C0F">
      <w:pPr>
        <w:spacing w:after="0"/>
        <w:jc w:val="center"/>
        <w:rPr>
          <w:rFonts w:ascii="Times New Roman" w:hAnsi="Times New Roman" w:cs="David"/>
          <w:b/>
          <w:bCs/>
          <w:color w:val="0000FF"/>
          <w:sz w:val="24"/>
          <w:szCs w:val="24"/>
          <w:rtl/>
        </w:rPr>
      </w:pPr>
    </w:p>
    <w:p w:rsidR="0087135A" w:rsidRPr="00394C0F" w:rsidRDefault="0087135A" w:rsidP="00394C0F">
      <w:pPr>
        <w:spacing w:after="0"/>
        <w:jc w:val="center"/>
        <w:rPr>
          <w:rFonts w:ascii="Times New Roman" w:hAnsi="Times New Roman" w:cs="David"/>
          <w:b/>
          <w:bCs/>
          <w:color w:val="0000FF"/>
          <w:sz w:val="24"/>
          <w:szCs w:val="24"/>
          <w:rtl/>
        </w:rPr>
      </w:pPr>
    </w:p>
    <w:p w:rsidR="00394C0F" w:rsidRPr="00394C0F" w:rsidRDefault="00394C0F" w:rsidP="007D1527">
      <w:pPr>
        <w:spacing w:after="0"/>
        <w:jc w:val="center"/>
        <w:rPr>
          <w:rFonts w:ascii="Times New Roman" w:hAnsi="Times New Roman" w:cs="David"/>
          <w:b/>
          <w:bCs/>
          <w:color w:val="0000FF"/>
          <w:sz w:val="48"/>
          <w:szCs w:val="48"/>
          <w:rtl/>
        </w:rPr>
      </w:pPr>
      <w:r w:rsidRPr="00394C0F">
        <w:rPr>
          <w:rFonts w:ascii="Times New Roman" w:hAnsi="Times New Roman" w:cs="David"/>
          <w:b/>
          <w:bCs/>
          <w:color w:val="0000FF"/>
          <w:sz w:val="48"/>
          <w:szCs w:val="48"/>
          <w:rtl/>
        </w:rPr>
        <w:t xml:space="preserve">מתן </w:t>
      </w:r>
      <w:r w:rsidRPr="00394C0F">
        <w:rPr>
          <w:rFonts w:ascii="Times New Roman" w:hAnsi="Times New Roman" w:cs="David" w:hint="eastAsia"/>
          <w:b/>
          <w:bCs/>
          <w:color w:val="0000FF"/>
          <w:sz w:val="48"/>
          <w:szCs w:val="48"/>
          <w:rtl/>
        </w:rPr>
        <w:t>שירותי</w:t>
      </w:r>
      <w:r w:rsidRPr="00394C0F">
        <w:rPr>
          <w:rFonts w:ascii="Times New Roman" w:hAnsi="Times New Roman" w:cs="David" w:hint="cs"/>
          <w:b/>
          <w:bCs/>
          <w:color w:val="0000FF"/>
          <w:sz w:val="48"/>
          <w:szCs w:val="48"/>
          <w:rtl/>
        </w:rPr>
        <w:t xml:space="preserve"> שיווק, ניהול וטיוב </w:t>
      </w:r>
      <w:r w:rsidRPr="00394C0F">
        <w:rPr>
          <w:rFonts w:ascii="Times New Roman" w:hAnsi="Times New Roman" w:cs="David" w:hint="eastAsia"/>
          <w:b/>
          <w:bCs/>
          <w:color w:val="0000FF"/>
          <w:sz w:val="48"/>
          <w:szCs w:val="48"/>
          <w:rtl/>
        </w:rPr>
        <w:t>מידע</w:t>
      </w:r>
      <w:r w:rsidRPr="00394C0F">
        <w:rPr>
          <w:rFonts w:ascii="Times New Roman" w:hAnsi="Times New Roman" w:cs="David"/>
          <w:b/>
          <w:bCs/>
          <w:color w:val="0000FF"/>
          <w:sz w:val="48"/>
          <w:szCs w:val="48"/>
          <w:rtl/>
        </w:rPr>
        <w:t xml:space="preserve"> </w:t>
      </w:r>
      <w:r w:rsidRPr="00394C0F">
        <w:rPr>
          <w:rFonts w:ascii="Times New Roman" w:hAnsi="Times New Roman" w:cs="David" w:hint="cs"/>
          <w:b/>
          <w:bCs/>
          <w:color w:val="0000FF"/>
          <w:sz w:val="48"/>
          <w:szCs w:val="48"/>
          <w:rtl/>
        </w:rPr>
        <w:t xml:space="preserve"> בנוגע</w:t>
      </w:r>
      <w:r w:rsidR="0087135A" w:rsidRPr="0087135A">
        <w:rPr>
          <w:rFonts w:ascii="Times New Roman" w:hAnsi="Times New Roman" w:cs="David" w:hint="cs"/>
          <w:b/>
          <w:bCs/>
          <w:color w:val="0000FF"/>
          <w:sz w:val="48"/>
          <w:szCs w:val="48"/>
          <w:rtl/>
        </w:rPr>
        <w:t xml:space="preserve"> </w:t>
      </w:r>
      <w:r w:rsidRPr="00394C0F">
        <w:rPr>
          <w:rFonts w:ascii="Times New Roman" w:hAnsi="Times New Roman" w:cs="David" w:hint="eastAsia"/>
          <w:b/>
          <w:bCs/>
          <w:color w:val="0000FF"/>
          <w:sz w:val="48"/>
          <w:szCs w:val="48"/>
          <w:rtl/>
        </w:rPr>
        <w:t>לתו</w:t>
      </w:r>
      <w:r w:rsidRPr="00394C0F">
        <w:rPr>
          <w:rFonts w:ascii="Times New Roman" w:hAnsi="Times New Roman" w:cs="David"/>
          <w:b/>
          <w:bCs/>
          <w:color w:val="0000FF"/>
          <w:sz w:val="48"/>
          <w:szCs w:val="48"/>
          <w:rtl/>
        </w:rPr>
        <w:t xml:space="preserve"> "</w:t>
      </w:r>
      <w:r w:rsidRPr="00394C0F">
        <w:rPr>
          <w:rFonts w:ascii="Times New Roman" w:hAnsi="Times New Roman" w:cs="David" w:hint="eastAsia"/>
          <w:b/>
          <w:bCs/>
          <w:color w:val="0000FF"/>
          <w:sz w:val="48"/>
          <w:szCs w:val="48"/>
          <w:rtl/>
        </w:rPr>
        <w:t>מיוצר</w:t>
      </w:r>
      <w:r w:rsidRPr="00394C0F">
        <w:rPr>
          <w:rFonts w:ascii="Times New Roman" w:hAnsi="Times New Roman" w:cs="David"/>
          <w:b/>
          <w:bCs/>
          <w:color w:val="0000FF"/>
          <w:sz w:val="48"/>
          <w:szCs w:val="48"/>
          <w:rtl/>
        </w:rPr>
        <w:t xml:space="preserve"> </w:t>
      </w:r>
      <w:r w:rsidRPr="00394C0F">
        <w:rPr>
          <w:rFonts w:ascii="Times New Roman" w:hAnsi="Times New Roman" w:cs="David" w:hint="eastAsia"/>
          <w:b/>
          <w:bCs/>
          <w:color w:val="0000FF"/>
          <w:sz w:val="48"/>
          <w:szCs w:val="48"/>
          <w:rtl/>
        </w:rPr>
        <w:t>בישראל</w:t>
      </w:r>
      <w:r w:rsidRPr="00394C0F">
        <w:rPr>
          <w:rFonts w:ascii="Times New Roman" w:hAnsi="Times New Roman" w:cs="David"/>
          <w:b/>
          <w:bCs/>
          <w:color w:val="0000FF"/>
          <w:sz w:val="48"/>
          <w:szCs w:val="48"/>
          <w:rtl/>
        </w:rPr>
        <w:t xml:space="preserve">" </w:t>
      </w:r>
      <w:r w:rsidRPr="00394C0F">
        <w:rPr>
          <w:rFonts w:ascii="Times New Roman" w:hAnsi="Times New Roman" w:cs="David" w:hint="eastAsia"/>
          <w:b/>
          <w:bCs/>
          <w:color w:val="0000FF"/>
          <w:sz w:val="48"/>
          <w:szCs w:val="48"/>
          <w:rtl/>
        </w:rPr>
        <w:t>וניהול</w:t>
      </w:r>
      <w:r w:rsidRPr="00394C0F">
        <w:rPr>
          <w:rFonts w:ascii="Times New Roman" w:hAnsi="Times New Roman" w:cs="David"/>
          <w:b/>
          <w:bCs/>
          <w:color w:val="0000FF"/>
          <w:sz w:val="48"/>
          <w:szCs w:val="48"/>
          <w:rtl/>
        </w:rPr>
        <w:t xml:space="preserve"> </w:t>
      </w:r>
      <w:r w:rsidRPr="00394C0F">
        <w:rPr>
          <w:rFonts w:ascii="Times New Roman" w:hAnsi="Times New Roman" w:cs="David" w:hint="eastAsia"/>
          <w:b/>
          <w:bCs/>
          <w:color w:val="0000FF"/>
          <w:sz w:val="48"/>
          <w:szCs w:val="48"/>
          <w:rtl/>
        </w:rPr>
        <w:t>שירותי</w:t>
      </w:r>
      <w:r w:rsidRPr="00394C0F">
        <w:rPr>
          <w:rFonts w:ascii="Times New Roman" w:hAnsi="Times New Roman" w:cs="David"/>
          <w:b/>
          <w:bCs/>
          <w:color w:val="0000FF"/>
          <w:sz w:val="48"/>
          <w:szCs w:val="48"/>
          <w:rtl/>
        </w:rPr>
        <w:t xml:space="preserve"> </w:t>
      </w:r>
      <w:r w:rsidRPr="00394C0F">
        <w:rPr>
          <w:rFonts w:ascii="Times New Roman" w:hAnsi="Times New Roman" w:cs="David" w:hint="eastAsia"/>
          <w:b/>
          <w:bCs/>
          <w:color w:val="0000FF"/>
          <w:sz w:val="48"/>
          <w:szCs w:val="48"/>
          <w:rtl/>
        </w:rPr>
        <w:t>תוכן</w:t>
      </w:r>
      <w:r w:rsidRPr="00394C0F">
        <w:rPr>
          <w:rFonts w:ascii="Times New Roman" w:hAnsi="Times New Roman" w:cs="David"/>
          <w:b/>
          <w:bCs/>
          <w:color w:val="0000FF"/>
          <w:sz w:val="48"/>
          <w:szCs w:val="48"/>
          <w:rtl/>
        </w:rPr>
        <w:t xml:space="preserve"> </w:t>
      </w:r>
      <w:r w:rsidRPr="00394C0F">
        <w:rPr>
          <w:rFonts w:ascii="Times New Roman" w:hAnsi="Times New Roman" w:cs="David" w:hint="eastAsia"/>
          <w:b/>
          <w:bCs/>
          <w:color w:val="0000FF"/>
          <w:sz w:val="48"/>
          <w:szCs w:val="48"/>
          <w:rtl/>
        </w:rPr>
        <w:t>ואינטרנט</w:t>
      </w:r>
    </w:p>
    <w:p w:rsidR="00394C0F" w:rsidRPr="00394C0F" w:rsidRDefault="00394C0F" w:rsidP="00394C0F">
      <w:pPr>
        <w:spacing w:after="0"/>
        <w:jc w:val="center"/>
        <w:rPr>
          <w:rFonts w:ascii="Times New Roman" w:hAnsi="Times New Roman" w:cs="David"/>
          <w:b/>
          <w:bCs/>
          <w:color w:val="0000FF"/>
          <w:sz w:val="24"/>
          <w:szCs w:val="24"/>
          <w:rtl/>
        </w:rPr>
      </w:pPr>
    </w:p>
    <w:p w:rsidR="00394C0F" w:rsidRPr="00394C0F" w:rsidRDefault="00394C0F" w:rsidP="00394C0F">
      <w:pPr>
        <w:spacing w:after="0"/>
        <w:jc w:val="center"/>
        <w:rPr>
          <w:rFonts w:ascii="Times New Roman" w:hAnsi="Times New Roman" w:cs="David"/>
          <w:b/>
          <w:bCs/>
          <w:color w:val="0000FF"/>
          <w:sz w:val="24"/>
          <w:szCs w:val="24"/>
          <w:rtl/>
        </w:rPr>
      </w:pPr>
    </w:p>
    <w:p w:rsidR="00394C0F" w:rsidRPr="00394C0F" w:rsidRDefault="00394C0F" w:rsidP="00394C0F">
      <w:pPr>
        <w:spacing w:after="0"/>
        <w:rPr>
          <w:rFonts w:ascii="Times New Roman" w:hAnsi="Times New Roman" w:cs="David"/>
          <w:b/>
          <w:bCs/>
          <w:sz w:val="24"/>
          <w:szCs w:val="24"/>
          <w:rtl/>
        </w:rPr>
      </w:pPr>
    </w:p>
    <w:p w:rsidR="00394C0F" w:rsidRPr="00394C0F" w:rsidRDefault="00394C0F" w:rsidP="00394C0F">
      <w:pPr>
        <w:spacing w:after="0"/>
        <w:jc w:val="center"/>
        <w:rPr>
          <w:rFonts w:ascii="Times New Roman" w:hAnsi="Times New Roman" w:cs="David"/>
          <w:b/>
          <w:bCs/>
          <w:sz w:val="24"/>
          <w:szCs w:val="24"/>
          <w:rtl/>
        </w:rPr>
      </w:pPr>
      <w:r w:rsidRPr="00394C0F">
        <w:rPr>
          <w:rFonts w:ascii="Times New Roman" w:hAnsi="Times New Roman" w:cs="David"/>
          <w:b/>
          <w:bCs/>
          <w:sz w:val="24"/>
          <w:szCs w:val="24"/>
          <w:rtl/>
        </w:rPr>
        <w:br w:type="page"/>
      </w:r>
      <w:r w:rsidRPr="00394C0F">
        <w:rPr>
          <w:rFonts w:ascii="Times New Roman" w:hAnsi="Times New Roman" w:cs="David" w:hint="cs"/>
          <w:b/>
          <w:bCs/>
          <w:sz w:val="24"/>
          <w:szCs w:val="24"/>
          <w:rtl/>
        </w:rPr>
        <w:lastRenderedPageBreak/>
        <w:t>משרד הכלכלה והתעשייה</w:t>
      </w:r>
    </w:p>
    <w:p w:rsidR="00394C0F" w:rsidRPr="00394C0F" w:rsidRDefault="00394C0F" w:rsidP="00394C0F">
      <w:pPr>
        <w:spacing w:after="0"/>
        <w:jc w:val="center"/>
        <w:rPr>
          <w:rFonts w:ascii="Times New Roman" w:hAnsi="Times New Roman" w:cs="David"/>
          <w:b/>
          <w:bCs/>
          <w:sz w:val="24"/>
          <w:szCs w:val="24"/>
          <w:rtl/>
        </w:rPr>
      </w:pPr>
      <w:r w:rsidRPr="00394C0F">
        <w:rPr>
          <w:rFonts w:ascii="Times New Roman" w:hAnsi="Times New Roman" w:cs="David"/>
          <w:b/>
          <w:bCs/>
          <w:sz w:val="24"/>
          <w:szCs w:val="24"/>
          <w:rtl/>
        </w:rPr>
        <w:t>ועדת המכרזים</w:t>
      </w:r>
    </w:p>
    <w:p w:rsidR="00394C0F" w:rsidRPr="00394C0F" w:rsidRDefault="00394C0F" w:rsidP="00394C0F">
      <w:pPr>
        <w:spacing w:after="0"/>
        <w:jc w:val="center"/>
        <w:rPr>
          <w:rFonts w:ascii="Times New Roman" w:hAnsi="Times New Roman" w:cs="David"/>
          <w:b/>
          <w:bCs/>
          <w:sz w:val="24"/>
          <w:szCs w:val="24"/>
          <w:u w:val="single"/>
          <w:rtl/>
        </w:rPr>
      </w:pPr>
    </w:p>
    <w:p w:rsidR="00394C0F" w:rsidRPr="00394C0F" w:rsidRDefault="00394C0F" w:rsidP="00394C0F">
      <w:pPr>
        <w:spacing w:after="0"/>
        <w:jc w:val="center"/>
        <w:rPr>
          <w:rFonts w:ascii="Times New Roman" w:hAnsi="Times New Roman" w:cs="David"/>
          <w:b/>
          <w:bCs/>
          <w:sz w:val="24"/>
          <w:szCs w:val="24"/>
          <w:u w:val="single"/>
          <w:rtl/>
        </w:rPr>
      </w:pPr>
    </w:p>
    <w:p w:rsidR="00394C0F" w:rsidRPr="00394C0F" w:rsidRDefault="00394C0F" w:rsidP="00394C0F">
      <w:pPr>
        <w:spacing w:after="0"/>
        <w:jc w:val="center"/>
        <w:rPr>
          <w:rFonts w:ascii="Times New Roman" w:hAnsi="Times New Roman" w:cs="David"/>
          <w:b/>
          <w:bCs/>
          <w:sz w:val="24"/>
          <w:szCs w:val="24"/>
          <w:u w:val="single"/>
          <w:rtl/>
        </w:rPr>
      </w:pPr>
      <w:r w:rsidRPr="00394C0F">
        <w:rPr>
          <w:rFonts w:ascii="Times New Roman" w:hAnsi="Times New Roman" w:cs="David"/>
          <w:b/>
          <w:bCs/>
          <w:sz w:val="24"/>
          <w:szCs w:val="24"/>
          <w:u w:val="single"/>
          <w:rtl/>
        </w:rPr>
        <w:t>מכרז מס'</w:t>
      </w:r>
      <w:r w:rsidR="00835045">
        <w:rPr>
          <w:rFonts w:ascii="Times New Roman" w:hAnsi="Times New Roman" w:cs="David" w:hint="cs"/>
          <w:b/>
          <w:bCs/>
          <w:sz w:val="24"/>
          <w:szCs w:val="24"/>
          <w:u w:val="single"/>
          <w:rtl/>
        </w:rPr>
        <w:t xml:space="preserve"> 41/15</w:t>
      </w:r>
    </w:p>
    <w:p w:rsidR="00394C0F" w:rsidRPr="00394C0F" w:rsidRDefault="00394C0F" w:rsidP="00394C0F">
      <w:pPr>
        <w:spacing w:after="0"/>
        <w:jc w:val="center"/>
        <w:rPr>
          <w:rFonts w:ascii="Times New Roman" w:hAnsi="Times New Roman" w:cs="David"/>
          <w:b/>
          <w:bCs/>
          <w:sz w:val="24"/>
          <w:szCs w:val="24"/>
          <w:u w:val="single"/>
          <w:rtl/>
        </w:rPr>
      </w:pPr>
    </w:p>
    <w:p w:rsidR="00394C0F" w:rsidRPr="00394C0F" w:rsidRDefault="00835045" w:rsidP="00394C0F">
      <w:pPr>
        <w:spacing w:after="0"/>
        <w:jc w:val="center"/>
        <w:rPr>
          <w:rFonts w:ascii="Times New Roman" w:hAnsi="Times New Roman" w:cs="David"/>
          <w:b/>
          <w:bCs/>
          <w:sz w:val="24"/>
          <w:szCs w:val="24"/>
          <w:u w:val="single"/>
          <w:rtl/>
        </w:rPr>
      </w:pPr>
      <w:r>
        <w:rPr>
          <w:rFonts w:ascii="Times New Roman" w:hAnsi="Times New Roman" w:cs="David" w:hint="cs"/>
          <w:b/>
          <w:bCs/>
          <w:sz w:val="24"/>
          <w:szCs w:val="24"/>
          <w:u w:val="single"/>
          <w:rtl/>
        </w:rPr>
        <w:t xml:space="preserve">מתן </w:t>
      </w:r>
      <w:r w:rsidR="00394C0F" w:rsidRPr="00394C0F">
        <w:rPr>
          <w:rFonts w:ascii="Times New Roman" w:hAnsi="Times New Roman" w:cs="David" w:hint="eastAsia"/>
          <w:b/>
          <w:bCs/>
          <w:sz w:val="24"/>
          <w:szCs w:val="24"/>
          <w:u w:val="single"/>
          <w:rtl/>
        </w:rPr>
        <w:t>שירותי</w:t>
      </w:r>
      <w:r w:rsidR="00394C0F" w:rsidRPr="00394C0F">
        <w:rPr>
          <w:rFonts w:ascii="Times New Roman" w:hAnsi="Times New Roman" w:cs="David"/>
          <w:b/>
          <w:bCs/>
          <w:sz w:val="24"/>
          <w:szCs w:val="24"/>
          <w:u w:val="single"/>
          <w:rtl/>
        </w:rPr>
        <w:t xml:space="preserve"> </w:t>
      </w:r>
      <w:r w:rsidR="00394C0F" w:rsidRPr="00394C0F">
        <w:rPr>
          <w:rFonts w:ascii="Times New Roman" w:hAnsi="Times New Roman" w:cs="David" w:hint="eastAsia"/>
          <w:b/>
          <w:bCs/>
          <w:sz w:val="24"/>
          <w:szCs w:val="24"/>
          <w:u w:val="single"/>
          <w:rtl/>
        </w:rPr>
        <w:t>שיווק</w:t>
      </w:r>
      <w:r w:rsidR="00394C0F" w:rsidRPr="00394C0F">
        <w:rPr>
          <w:rFonts w:ascii="Times New Roman" w:hAnsi="Times New Roman" w:cs="David"/>
          <w:b/>
          <w:bCs/>
          <w:sz w:val="24"/>
          <w:szCs w:val="24"/>
          <w:u w:val="single"/>
          <w:rtl/>
        </w:rPr>
        <w:t xml:space="preserve">, </w:t>
      </w:r>
      <w:r w:rsidR="00394C0F" w:rsidRPr="00394C0F">
        <w:rPr>
          <w:rFonts w:ascii="Times New Roman" w:hAnsi="Times New Roman" w:cs="David" w:hint="cs"/>
          <w:b/>
          <w:bCs/>
          <w:sz w:val="24"/>
          <w:szCs w:val="24"/>
          <w:u w:val="single"/>
          <w:rtl/>
        </w:rPr>
        <w:t>ניהול וטיוב מידע בנוגע</w:t>
      </w:r>
      <w:r w:rsidR="00394C0F" w:rsidRPr="00394C0F">
        <w:rPr>
          <w:rFonts w:ascii="Times New Roman" w:hAnsi="Times New Roman" w:cs="David"/>
          <w:b/>
          <w:bCs/>
          <w:sz w:val="24"/>
          <w:szCs w:val="24"/>
          <w:u w:val="single"/>
          <w:rtl/>
        </w:rPr>
        <w:t xml:space="preserve"> </w:t>
      </w:r>
      <w:r w:rsidR="00394C0F" w:rsidRPr="00394C0F">
        <w:rPr>
          <w:rFonts w:ascii="Times New Roman" w:hAnsi="Times New Roman" w:cs="David" w:hint="eastAsia"/>
          <w:b/>
          <w:bCs/>
          <w:sz w:val="24"/>
          <w:szCs w:val="24"/>
          <w:u w:val="single"/>
          <w:rtl/>
        </w:rPr>
        <w:t>לתו</w:t>
      </w:r>
      <w:r w:rsidR="00394C0F" w:rsidRPr="00394C0F">
        <w:rPr>
          <w:rFonts w:ascii="Times New Roman" w:hAnsi="Times New Roman" w:cs="David"/>
          <w:b/>
          <w:bCs/>
          <w:sz w:val="24"/>
          <w:szCs w:val="24"/>
          <w:u w:val="single"/>
          <w:rtl/>
        </w:rPr>
        <w:t xml:space="preserve"> "</w:t>
      </w:r>
      <w:r w:rsidR="00394C0F" w:rsidRPr="00394C0F">
        <w:rPr>
          <w:rFonts w:ascii="Times New Roman" w:hAnsi="Times New Roman" w:cs="David" w:hint="eastAsia"/>
          <w:b/>
          <w:bCs/>
          <w:sz w:val="24"/>
          <w:szCs w:val="24"/>
          <w:u w:val="single"/>
          <w:rtl/>
        </w:rPr>
        <w:t>מיוצר</w:t>
      </w:r>
      <w:r w:rsidR="00394C0F" w:rsidRPr="00394C0F">
        <w:rPr>
          <w:rFonts w:ascii="Times New Roman" w:hAnsi="Times New Roman" w:cs="David"/>
          <w:b/>
          <w:bCs/>
          <w:sz w:val="24"/>
          <w:szCs w:val="24"/>
          <w:u w:val="single"/>
          <w:rtl/>
        </w:rPr>
        <w:t xml:space="preserve"> </w:t>
      </w:r>
      <w:r w:rsidR="00394C0F" w:rsidRPr="00394C0F">
        <w:rPr>
          <w:rFonts w:ascii="Times New Roman" w:hAnsi="Times New Roman" w:cs="David" w:hint="eastAsia"/>
          <w:b/>
          <w:bCs/>
          <w:sz w:val="24"/>
          <w:szCs w:val="24"/>
          <w:u w:val="single"/>
          <w:rtl/>
        </w:rPr>
        <w:t>בישראל</w:t>
      </w:r>
      <w:r w:rsidR="00394C0F" w:rsidRPr="00394C0F">
        <w:rPr>
          <w:rFonts w:ascii="Times New Roman" w:hAnsi="Times New Roman" w:cs="David"/>
          <w:b/>
          <w:bCs/>
          <w:sz w:val="24"/>
          <w:szCs w:val="24"/>
          <w:u w:val="single"/>
          <w:rtl/>
        </w:rPr>
        <w:t xml:space="preserve">" </w:t>
      </w:r>
      <w:r w:rsidR="00394C0F" w:rsidRPr="00394C0F">
        <w:rPr>
          <w:rFonts w:ascii="Times New Roman" w:hAnsi="Times New Roman" w:cs="David" w:hint="eastAsia"/>
          <w:b/>
          <w:bCs/>
          <w:sz w:val="24"/>
          <w:szCs w:val="24"/>
          <w:u w:val="single"/>
          <w:rtl/>
        </w:rPr>
        <w:t>וניהול</w:t>
      </w:r>
      <w:r w:rsidR="00394C0F" w:rsidRPr="00394C0F">
        <w:rPr>
          <w:rFonts w:ascii="Times New Roman" w:hAnsi="Times New Roman" w:cs="David"/>
          <w:b/>
          <w:bCs/>
          <w:sz w:val="24"/>
          <w:szCs w:val="24"/>
          <w:u w:val="single"/>
          <w:rtl/>
        </w:rPr>
        <w:t xml:space="preserve"> </w:t>
      </w:r>
      <w:r w:rsidR="00394C0F" w:rsidRPr="00394C0F">
        <w:rPr>
          <w:rFonts w:ascii="Times New Roman" w:hAnsi="Times New Roman" w:cs="David" w:hint="eastAsia"/>
          <w:b/>
          <w:bCs/>
          <w:sz w:val="24"/>
          <w:szCs w:val="24"/>
          <w:u w:val="single"/>
          <w:rtl/>
        </w:rPr>
        <w:t>שירותי</w:t>
      </w:r>
      <w:r w:rsidR="00394C0F" w:rsidRPr="00394C0F">
        <w:rPr>
          <w:rFonts w:ascii="Times New Roman" w:hAnsi="Times New Roman" w:cs="David"/>
          <w:b/>
          <w:bCs/>
          <w:sz w:val="24"/>
          <w:szCs w:val="24"/>
          <w:u w:val="single"/>
          <w:rtl/>
        </w:rPr>
        <w:t xml:space="preserve"> </w:t>
      </w:r>
      <w:r w:rsidR="00394C0F" w:rsidRPr="00394C0F">
        <w:rPr>
          <w:rFonts w:ascii="Times New Roman" w:hAnsi="Times New Roman" w:cs="David" w:hint="eastAsia"/>
          <w:b/>
          <w:bCs/>
          <w:sz w:val="24"/>
          <w:szCs w:val="24"/>
          <w:u w:val="single"/>
          <w:rtl/>
        </w:rPr>
        <w:t>תוכן</w:t>
      </w:r>
      <w:r w:rsidR="00394C0F" w:rsidRPr="00394C0F">
        <w:rPr>
          <w:rFonts w:ascii="Times New Roman" w:hAnsi="Times New Roman" w:cs="David"/>
          <w:b/>
          <w:bCs/>
          <w:sz w:val="24"/>
          <w:szCs w:val="24"/>
          <w:u w:val="single"/>
          <w:rtl/>
        </w:rPr>
        <w:t xml:space="preserve"> </w:t>
      </w:r>
      <w:r w:rsidR="00394C0F" w:rsidRPr="00394C0F">
        <w:rPr>
          <w:rFonts w:ascii="Times New Roman" w:hAnsi="Times New Roman" w:cs="David" w:hint="eastAsia"/>
          <w:b/>
          <w:bCs/>
          <w:sz w:val="24"/>
          <w:szCs w:val="24"/>
          <w:u w:val="single"/>
          <w:rtl/>
        </w:rPr>
        <w:t>ואינטרנט</w:t>
      </w:r>
    </w:p>
    <w:p w:rsidR="00394C0F" w:rsidRPr="00394C0F" w:rsidRDefault="00394C0F" w:rsidP="00394C0F">
      <w:pPr>
        <w:spacing w:after="0"/>
        <w:jc w:val="center"/>
        <w:rPr>
          <w:rFonts w:ascii="Times New Roman" w:hAnsi="Times New Roman" w:cs="David"/>
          <w:b/>
          <w:bCs/>
          <w:sz w:val="24"/>
          <w:szCs w:val="24"/>
          <w:u w:val="single"/>
          <w:rtl/>
        </w:rPr>
      </w:pPr>
    </w:p>
    <w:p w:rsidR="00394C0F" w:rsidRPr="00394C0F" w:rsidRDefault="00394C0F" w:rsidP="00394C0F">
      <w:pPr>
        <w:spacing w:after="0"/>
        <w:jc w:val="center"/>
        <w:rPr>
          <w:rFonts w:ascii="Times New Roman" w:hAnsi="Times New Roman" w:cs="David"/>
          <w:b/>
          <w:bCs/>
          <w:sz w:val="24"/>
          <w:szCs w:val="24"/>
          <w:u w:val="single"/>
          <w:rtl/>
        </w:rPr>
      </w:pPr>
    </w:p>
    <w:p w:rsidR="00394C0F" w:rsidRPr="00394C0F" w:rsidRDefault="00394C0F" w:rsidP="001A4480">
      <w:pPr>
        <w:spacing w:after="0" w:line="360" w:lineRule="auto"/>
        <w:ind w:left="-147"/>
        <w:rPr>
          <w:rFonts w:ascii="Times New Roman" w:hAnsi="Times New Roman" w:cs="David"/>
          <w:sz w:val="24"/>
          <w:szCs w:val="24"/>
          <w:rtl/>
        </w:rPr>
      </w:pPr>
      <w:r w:rsidRPr="00394C0F">
        <w:rPr>
          <w:rFonts w:ascii="Times New Roman" w:hAnsi="Times New Roman" w:cs="David" w:hint="eastAsia"/>
          <w:sz w:val="24"/>
          <w:szCs w:val="24"/>
          <w:rtl/>
        </w:rPr>
        <w:t>מטה</w:t>
      </w:r>
      <w:r w:rsidRPr="00394C0F">
        <w:rPr>
          <w:rFonts w:ascii="Times New Roman" w:hAnsi="Times New Roman" w:cs="David"/>
          <w:sz w:val="24"/>
          <w:szCs w:val="24"/>
          <w:rtl/>
        </w:rPr>
        <w:t xml:space="preserve"> </w:t>
      </w:r>
      <w:r w:rsidRPr="00394C0F">
        <w:rPr>
          <w:rFonts w:ascii="Times New Roman" w:hAnsi="Times New Roman" w:cs="David" w:hint="eastAsia"/>
          <w:sz w:val="24"/>
          <w:szCs w:val="24"/>
          <w:rtl/>
        </w:rPr>
        <w:t>כחול</w:t>
      </w:r>
      <w:r w:rsidRPr="00394C0F">
        <w:rPr>
          <w:rFonts w:ascii="Times New Roman" w:hAnsi="Times New Roman" w:cs="David"/>
          <w:sz w:val="24"/>
          <w:szCs w:val="24"/>
          <w:rtl/>
        </w:rPr>
        <w:t xml:space="preserve"> </w:t>
      </w:r>
      <w:r w:rsidRPr="00394C0F">
        <w:rPr>
          <w:rFonts w:ascii="Times New Roman" w:hAnsi="Times New Roman" w:cs="David" w:hint="eastAsia"/>
          <w:sz w:val="24"/>
          <w:szCs w:val="24"/>
          <w:rtl/>
        </w:rPr>
        <w:t>לבן</w:t>
      </w:r>
      <w:r w:rsidRPr="00394C0F">
        <w:rPr>
          <w:rFonts w:ascii="Times New Roman" w:hAnsi="Times New Roman" w:cs="David"/>
          <w:sz w:val="24"/>
          <w:szCs w:val="24"/>
          <w:rtl/>
        </w:rPr>
        <w:t xml:space="preserve"> </w:t>
      </w:r>
      <w:r w:rsidRPr="00394C0F">
        <w:rPr>
          <w:rFonts w:ascii="Times New Roman" w:hAnsi="Times New Roman" w:cs="David" w:hint="eastAsia"/>
          <w:sz w:val="24"/>
          <w:szCs w:val="24"/>
          <w:rtl/>
        </w:rPr>
        <w:t>במשרד</w:t>
      </w:r>
      <w:r w:rsidRPr="00394C0F">
        <w:rPr>
          <w:rFonts w:ascii="Times New Roman" w:hAnsi="Times New Roman" w:cs="David"/>
          <w:sz w:val="24"/>
          <w:szCs w:val="24"/>
          <w:rtl/>
        </w:rPr>
        <w:t xml:space="preserve"> </w:t>
      </w:r>
      <w:r w:rsidRPr="00394C0F">
        <w:rPr>
          <w:rFonts w:ascii="Times New Roman" w:hAnsi="Times New Roman" w:cs="David" w:hint="eastAsia"/>
          <w:sz w:val="24"/>
          <w:szCs w:val="24"/>
          <w:rtl/>
        </w:rPr>
        <w:t>הכלכלה</w:t>
      </w:r>
      <w:r w:rsidRPr="00394C0F">
        <w:rPr>
          <w:rFonts w:ascii="Times New Roman" w:hAnsi="Times New Roman" w:cs="David" w:hint="cs"/>
          <w:sz w:val="24"/>
          <w:szCs w:val="24"/>
          <w:rtl/>
        </w:rPr>
        <w:t xml:space="preserve"> והתעשייה</w:t>
      </w:r>
      <w:r w:rsidRPr="00394C0F">
        <w:rPr>
          <w:rFonts w:ascii="Times New Roman" w:hAnsi="Times New Roman" w:cs="David"/>
          <w:sz w:val="24"/>
          <w:szCs w:val="24"/>
          <w:rtl/>
        </w:rPr>
        <w:t xml:space="preserve"> (</w:t>
      </w:r>
      <w:r w:rsidRPr="00394C0F">
        <w:rPr>
          <w:rFonts w:ascii="Times New Roman" w:hAnsi="Times New Roman" w:cs="David" w:hint="eastAsia"/>
          <w:sz w:val="24"/>
          <w:szCs w:val="24"/>
          <w:rtl/>
        </w:rPr>
        <w:t>להלן</w:t>
      </w:r>
      <w:r w:rsidRPr="00394C0F">
        <w:rPr>
          <w:rFonts w:ascii="Times New Roman" w:hAnsi="Times New Roman" w:cs="David"/>
          <w:sz w:val="24"/>
          <w:szCs w:val="24"/>
          <w:rtl/>
        </w:rPr>
        <w:t xml:space="preserve"> </w:t>
      </w:r>
      <w:r w:rsidRPr="00394C0F">
        <w:rPr>
          <w:rFonts w:ascii="Times New Roman" w:hAnsi="Times New Roman" w:cs="David" w:hint="eastAsia"/>
          <w:sz w:val="24"/>
          <w:szCs w:val="24"/>
          <w:rtl/>
        </w:rPr>
        <w:t>בהתאמה</w:t>
      </w:r>
      <w:r w:rsidRPr="00394C0F">
        <w:rPr>
          <w:rFonts w:ascii="Times New Roman" w:hAnsi="Times New Roman" w:cs="David"/>
          <w:sz w:val="24"/>
          <w:szCs w:val="24"/>
          <w:rtl/>
        </w:rPr>
        <w:t>: "</w:t>
      </w:r>
      <w:r w:rsidRPr="00394C0F">
        <w:rPr>
          <w:rFonts w:ascii="Times New Roman" w:hAnsi="Times New Roman" w:cs="David" w:hint="eastAsia"/>
          <w:sz w:val="24"/>
          <w:szCs w:val="24"/>
          <w:rtl/>
        </w:rPr>
        <w:t>ה</w:t>
      </w:r>
      <w:r w:rsidRPr="00394C0F">
        <w:rPr>
          <w:rFonts w:ascii="Times New Roman" w:hAnsi="Times New Roman" w:cs="David" w:hint="cs"/>
          <w:sz w:val="24"/>
          <w:szCs w:val="24"/>
          <w:rtl/>
        </w:rPr>
        <w:t>מטה</w:t>
      </w:r>
      <w:r w:rsidRPr="00394C0F">
        <w:rPr>
          <w:rFonts w:ascii="Times New Roman" w:hAnsi="Times New Roman" w:cs="David"/>
          <w:sz w:val="24"/>
          <w:szCs w:val="24"/>
          <w:rtl/>
        </w:rPr>
        <w:t>", "</w:t>
      </w:r>
      <w:r w:rsidRPr="00394C0F">
        <w:rPr>
          <w:rFonts w:ascii="Times New Roman" w:hAnsi="Times New Roman" w:cs="David" w:hint="eastAsia"/>
          <w:sz w:val="24"/>
          <w:szCs w:val="24"/>
          <w:rtl/>
        </w:rPr>
        <w:t>המשרד</w:t>
      </w:r>
      <w:r w:rsidRPr="00394C0F">
        <w:rPr>
          <w:rFonts w:ascii="Times New Roman" w:hAnsi="Times New Roman" w:cs="David"/>
          <w:sz w:val="24"/>
          <w:szCs w:val="24"/>
          <w:rtl/>
        </w:rPr>
        <w:t xml:space="preserve">"), </w:t>
      </w:r>
      <w:r w:rsidRPr="00394C0F">
        <w:rPr>
          <w:rFonts w:ascii="Times New Roman" w:hAnsi="Times New Roman" w:cs="David" w:hint="eastAsia"/>
          <w:sz w:val="24"/>
          <w:szCs w:val="24"/>
          <w:rtl/>
        </w:rPr>
        <w:t>באמצעות</w:t>
      </w:r>
      <w:r w:rsidRPr="00394C0F">
        <w:rPr>
          <w:rFonts w:ascii="Times New Roman" w:hAnsi="Times New Roman" w:cs="David"/>
          <w:sz w:val="24"/>
          <w:szCs w:val="24"/>
          <w:rtl/>
        </w:rPr>
        <w:t xml:space="preserve"> </w:t>
      </w:r>
      <w:r w:rsidRPr="00394C0F">
        <w:rPr>
          <w:rFonts w:ascii="Times New Roman" w:hAnsi="Times New Roman" w:cs="David" w:hint="eastAsia"/>
          <w:sz w:val="24"/>
          <w:szCs w:val="24"/>
          <w:rtl/>
        </w:rPr>
        <w:t>ועדת</w:t>
      </w:r>
      <w:r w:rsidRPr="00394C0F">
        <w:rPr>
          <w:rFonts w:ascii="Times New Roman" w:hAnsi="Times New Roman" w:cs="David"/>
          <w:sz w:val="24"/>
          <w:szCs w:val="24"/>
          <w:rtl/>
        </w:rPr>
        <w:t xml:space="preserve"> </w:t>
      </w:r>
      <w:r w:rsidRPr="00394C0F">
        <w:rPr>
          <w:rFonts w:ascii="Times New Roman" w:hAnsi="Times New Roman" w:cs="David" w:hint="eastAsia"/>
          <w:sz w:val="24"/>
          <w:szCs w:val="24"/>
          <w:rtl/>
        </w:rPr>
        <w:t>המכרזים</w:t>
      </w:r>
      <w:r w:rsidRPr="00394C0F">
        <w:rPr>
          <w:rFonts w:ascii="Times New Roman" w:hAnsi="Times New Roman" w:cs="David"/>
          <w:sz w:val="24"/>
          <w:szCs w:val="24"/>
          <w:rtl/>
        </w:rPr>
        <w:t xml:space="preserve"> </w:t>
      </w:r>
      <w:r w:rsidRPr="00394C0F">
        <w:rPr>
          <w:rFonts w:ascii="Times New Roman" w:hAnsi="Times New Roman" w:cs="David" w:hint="eastAsia"/>
          <w:sz w:val="24"/>
          <w:szCs w:val="24"/>
          <w:rtl/>
        </w:rPr>
        <w:t>המשרדית</w:t>
      </w:r>
      <w:r w:rsidRPr="00394C0F">
        <w:rPr>
          <w:rFonts w:ascii="Times New Roman" w:hAnsi="Times New Roman" w:cs="David"/>
          <w:sz w:val="24"/>
          <w:szCs w:val="24"/>
          <w:rtl/>
        </w:rPr>
        <w:t xml:space="preserve"> (</w:t>
      </w:r>
      <w:r w:rsidRPr="00394C0F">
        <w:rPr>
          <w:rFonts w:ascii="Times New Roman" w:hAnsi="Times New Roman" w:cs="David" w:hint="eastAsia"/>
          <w:sz w:val="24"/>
          <w:szCs w:val="24"/>
          <w:rtl/>
        </w:rPr>
        <w:t>להלן</w:t>
      </w:r>
      <w:r w:rsidRPr="00394C0F">
        <w:rPr>
          <w:rFonts w:ascii="Times New Roman" w:hAnsi="Times New Roman" w:cs="David"/>
          <w:sz w:val="24"/>
          <w:szCs w:val="24"/>
          <w:rtl/>
        </w:rPr>
        <w:t>: "</w:t>
      </w:r>
      <w:r w:rsidRPr="00394C0F">
        <w:rPr>
          <w:rFonts w:ascii="Times New Roman" w:hAnsi="Times New Roman" w:cs="David" w:hint="eastAsia"/>
          <w:sz w:val="24"/>
          <w:szCs w:val="24"/>
          <w:rtl/>
        </w:rPr>
        <w:t>ועדת</w:t>
      </w:r>
      <w:r w:rsidRPr="00394C0F">
        <w:rPr>
          <w:rFonts w:ascii="Times New Roman" w:hAnsi="Times New Roman" w:cs="David"/>
          <w:sz w:val="24"/>
          <w:szCs w:val="24"/>
          <w:rtl/>
        </w:rPr>
        <w:t xml:space="preserve"> </w:t>
      </w:r>
      <w:r w:rsidRPr="00394C0F">
        <w:rPr>
          <w:rFonts w:ascii="Times New Roman" w:hAnsi="Times New Roman" w:cs="David" w:hint="eastAsia"/>
          <w:sz w:val="24"/>
          <w:szCs w:val="24"/>
          <w:rtl/>
        </w:rPr>
        <w:t>המכרזים</w:t>
      </w:r>
      <w:r w:rsidRPr="00394C0F">
        <w:rPr>
          <w:rFonts w:ascii="Times New Roman" w:hAnsi="Times New Roman" w:cs="David"/>
          <w:sz w:val="24"/>
          <w:szCs w:val="24"/>
          <w:rtl/>
        </w:rPr>
        <w:t xml:space="preserve">"), </w:t>
      </w:r>
      <w:r w:rsidRPr="00394C0F">
        <w:rPr>
          <w:rFonts w:ascii="Times New Roman" w:hAnsi="Times New Roman" w:cs="David" w:hint="eastAsia"/>
          <w:sz w:val="24"/>
          <w:szCs w:val="24"/>
          <w:rtl/>
        </w:rPr>
        <w:t>מזמין</w:t>
      </w:r>
      <w:r w:rsidRPr="00394C0F">
        <w:rPr>
          <w:rFonts w:ascii="Times New Roman" w:hAnsi="Times New Roman" w:cs="David"/>
          <w:sz w:val="24"/>
          <w:szCs w:val="24"/>
          <w:rtl/>
        </w:rPr>
        <w:t>/</w:t>
      </w:r>
      <w:r w:rsidRPr="00394C0F">
        <w:rPr>
          <w:rFonts w:ascii="Times New Roman" w:hAnsi="Times New Roman" w:cs="David" w:hint="eastAsia"/>
          <w:sz w:val="24"/>
          <w:szCs w:val="24"/>
          <w:rtl/>
        </w:rPr>
        <w:t>ה</w:t>
      </w:r>
      <w:r w:rsidRPr="00394C0F">
        <w:rPr>
          <w:rFonts w:ascii="Times New Roman" w:hAnsi="Times New Roman" w:cs="David"/>
          <w:sz w:val="24"/>
          <w:szCs w:val="24"/>
          <w:rtl/>
        </w:rPr>
        <w:t xml:space="preserve"> </w:t>
      </w:r>
      <w:r w:rsidRPr="00394C0F">
        <w:rPr>
          <w:rFonts w:ascii="Times New Roman" w:hAnsi="Times New Roman" w:cs="David" w:hint="eastAsia"/>
          <w:sz w:val="24"/>
          <w:szCs w:val="24"/>
          <w:rtl/>
        </w:rPr>
        <w:t>בזה</w:t>
      </w:r>
      <w:r w:rsidRPr="00394C0F">
        <w:rPr>
          <w:rFonts w:ascii="Times New Roman" w:hAnsi="Times New Roman" w:cs="David"/>
          <w:sz w:val="24"/>
          <w:szCs w:val="24"/>
          <w:rtl/>
        </w:rPr>
        <w:t xml:space="preserve"> </w:t>
      </w:r>
      <w:r w:rsidRPr="00394C0F">
        <w:rPr>
          <w:rFonts w:ascii="Times New Roman" w:hAnsi="Times New Roman" w:cs="David" w:hint="eastAsia"/>
          <w:sz w:val="24"/>
          <w:szCs w:val="24"/>
          <w:rtl/>
        </w:rPr>
        <w:t>הצעות</w:t>
      </w:r>
      <w:r w:rsidRPr="00394C0F">
        <w:rPr>
          <w:rFonts w:ascii="Times New Roman" w:hAnsi="Times New Roman" w:cs="David"/>
          <w:sz w:val="24"/>
          <w:szCs w:val="24"/>
          <w:rtl/>
        </w:rPr>
        <w:t xml:space="preserve"> </w:t>
      </w:r>
      <w:r w:rsidRPr="00394C0F">
        <w:rPr>
          <w:rFonts w:ascii="Times New Roman" w:hAnsi="Times New Roman" w:cs="David" w:hint="eastAsia"/>
          <w:sz w:val="24"/>
          <w:szCs w:val="24"/>
          <w:rtl/>
        </w:rPr>
        <w:t>למתן</w:t>
      </w:r>
      <w:r w:rsidRPr="00394C0F">
        <w:rPr>
          <w:rFonts w:ascii="Times New Roman" w:hAnsi="Times New Roman" w:cs="David"/>
          <w:sz w:val="24"/>
          <w:szCs w:val="24"/>
          <w:rtl/>
        </w:rPr>
        <w:t xml:space="preserve"> </w:t>
      </w:r>
      <w:r w:rsidRPr="00394C0F">
        <w:rPr>
          <w:rFonts w:ascii="Times New Roman" w:hAnsi="Times New Roman" w:cs="David" w:hint="eastAsia"/>
          <w:sz w:val="24"/>
          <w:szCs w:val="24"/>
          <w:rtl/>
        </w:rPr>
        <w:t>שירותי</w:t>
      </w:r>
      <w:r w:rsidRPr="00394C0F">
        <w:rPr>
          <w:rFonts w:ascii="Times New Roman" w:hAnsi="Times New Roman" w:cs="David" w:hint="cs"/>
          <w:sz w:val="24"/>
          <w:szCs w:val="24"/>
          <w:rtl/>
        </w:rPr>
        <w:t xml:space="preserve"> שיווק וליווי בתהליך קבלת תו מיוצר בישראל </w:t>
      </w:r>
      <w:r w:rsidRPr="00394C0F">
        <w:rPr>
          <w:rFonts w:ascii="Times New Roman" w:hAnsi="Times New Roman" w:cs="David"/>
          <w:sz w:val="24"/>
          <w:szCs w:val="24"/>
          <w:rtl/>
        </w:rPr>
        <w:t>,</w:t>
      </w:r>
      <w:r w:rsidRPr="00394C0F">
        <w:rPr>
          <w:rFonts w:ascii="Times New Roman" w:hAnsi="Times New Roman" w:cs="David" w:hint="cs"/>
          <w:sz w:val="24"/>
          <w:szCs w:val="24"/>
          <w:rtl/>
        </w:rPr>
        <w:t xml:space="preserve">ניהול </w:t>
      </w:r>
      <w:r w:rsidRPr="00394C0F">
        <w:rPr>
          <w:rFonts w:ascii="Times New Roman" w:hAnsi="Times New Roman" w:cs="David"/>
          <w:sz w:val="24"/>
          <w:szCs w:val="24"/>
          <w:rtl/>
        </w:rPr>
        <w:t xml:space="preserve"> </w:t>
      </w:r>
      <w:r w:rsidRPr="00394C0F">
        <w:rPr>
          <w:rFonts w:ascii="Times New Roman" w:hAnsi="Times New Roman" w:cs="David" w:hint="eastAsia"/>
          <w:sz w:val="24"/>
          <w:szCs w:val="24"/>
          <w:rtl/>
        </w:rPr>
        <w:t>מידע</w:t>
      </w:r>
      <w:r w:rsidRPr="00394C0F">
        <w:rPr>
          <w:rFonts w:ascii="Times New Roman" w:hAnsi="Times New Roman" w:cs="David"/>
          <w:sz w:val="24"/>
          <w:szCs w:val="24"/>
          <w:rtl/>
        </w:rPr>
        <w:t xml:space="preserve"> </w:t>
      </w:r>
      <w:r w:rsidRPr="00394C0F">
        <w:rPr>
          <w:rFonts w:ascii="Times New Roman" w:hAnsi="Times New Roman" w:cs="David" w:hint="eastAsia"/>
          <w:sz w:val="24"/>
          <w:szCs w:val="24"/>
          <w:rtl/>
        </w:rPr>
        <w:t>וטיוב</w:t>
      </w:r>
      <w:r w:rsidRPr="00394C0F">
        <w:rPr>
          <w:rFonts w:ascii="Times New Roman" w:hAnsi="Times New Roman" w:cs="David"/>
          <w:sz w:val="24"/>
          <w:szCs w:val="24"/>
          <w:rtl/>
        </w:rPr>
        <w:t xml:space="preserve"> </w:t>
      </w:r>
      <w:r w:rsidRPr="00394C0F">
        <w:rPr>
          <w:rFonts w:ascii="Times New Roman" w:hAnsi="Times New Roman" w:cs="David" w:hint="eastAsia"/>
          <w:sz w:val="24"/>
          <w:szCs w:val="24"/>
          <w:rtl/>
        </w:rPr>
        <w:t>יצרנים</w:t>
      </w:r>
      <w:r w:rsidRPr="00394C0F">
        <w:rPr>
          <w:rFonts w:ascii="Times New Roman" w:hAnsi="Times New Roman" w:cs="David" w:hint="cs"/>
          <w:sz w:val="24"/>
          <w:szCs w:val="24"/>
          <w:rtl/>
        </w:rPr>
        <w:t xml:space="preserve"> </w:t>
      </w:r>
      <w:r w:rsidRPr="00394C0F">
        <w:rPr>
          <w:rFonts w:ascii="Times New Roman" w:hAnsi="Times New Roman" w:cs="David" w:hint="eastAsia"/>
          <w:sz w:val="24"/>
          <w:szCs w:val="24"/>
          <w:rtl/>
        </w:rPr>
        <w:t>לתו</w:t>
      </w:r>
      <w:r w:rsidRPr="00394C0F">
        <w:rPr>
          <w:rFonts w:ascii="Times New Roman" w:hAnsi="Times New Roman" w:cs="David"/>
          <w:sz w:val="24"/>
          <w:szCs w:val="24"/>
          <w:rtl/>
        </w:rPr>
        <w:t xml:space="preserve"> "</w:t>
      </w:r>
      <w:r w:rsidRPr="00394C0F">
        <w:rPr>
          <w:rFonts w:ascii="Times New Roman" w:hAnsi="Times New Roman" w:cs="David" w:hint="eastAsia"/>
          <w:sz w:val="24"/>
          <w:szCs w:val="24"/>
          <w:rtl/>
        </w:rPr>
        <w:t>מיוצר</w:t>
      </w:r>
      <w:r w:rsidRPr="00394C0F">
        <w:rPr>
          <w:rFonts w:ascii="Times New Roman" w:hAnsi="Times New Roman" w:cs="David"/>
          <w:sz w:val="24"/>
          <w:szCs w:val="24"/>
          <w:rtl/>
        </w:rPr>
        <w:t xml:space="preserve"> </w:t>
      </w:r>
      <w:r w:rsidRPr="00394C0F">
        <w:rPr>
          <w:rFonts w:ascii="Times New Roman" w:hAnsi="Times New Roman" w:cs="David" w:hint="eastAsia"/>
          <w:sz w:val="24"/>
          <w:szCs w:val="24"/>
          <w:rtl/>
        </w:rPr>
        <w:t>בישראל</w:t>
      </w:r>
      <w:r w:rsidRPr="00394C0F">
        <w:rPr>
          <w:rFonts w:ascii="Times New Roman" w:hAnsi="Times New Roman" w:cs="David"/>
          <w:sz w:val="24"/>
          <w:szCs w:val="24"/>
          <w:rtl/>
        </w:rPr>
        <w:t xml:space="preserve">" </w:t>
      </w:r>
      <w:r w:rsidRPr="00394C0F">
        <w:rPr>
          <w:rFonts w:ascii="Times New Roman" w:hAnsi="Times New Roman" w:cs="David" w:hint="eastAsia"/>
          <w:sz w:val="24"/>
          <w:szCs w:val="24"/>
          <w:rtl/>
        </w:rPr>
        <w:t>ו</w:t>
      </w:r>
      <w:r w:rsidRPr="00394C0F">
        <w:rPr>
          <w:rFonts w:ascii="Times New Roman" w:hAnsi="Times New Roman" w:cs="David" w:hint="cs"/>
          <w:sz w:val="24"/>
          <w:szCs w:val="24"/>
          <w:rtl/>
        </w:rPr>
        <w:t>ל</w:t>
      </w:r>
      <w:r w:rsidRPr="00394C0F">
        <w:rPr>
          <w:rFonts w:ascii="Times New Roman" w:hAnsi="Times New Roman" w:cs="David" w:hint="eastAsia"/>
          <w:sz w:val="24"/>
          <w:szCs w:val="24"/>
          <w:rtl/>
        </w:rPr>
        <w:t>ניהול</w:t>
      </w:r>
      <w:r w:rsidRPr="00394C0F">
        <w:rPr>
          <w:rFonts w:ascii="Times New Roman" w:hAnsi="Times New Roman" w:cs="David"/>
          <w:sz w:val="24"/>
          <w:szCs w:val="24"/>
          <w:rtl/>
        </w:rPr>
        <w:t xml:space="preserve"> </w:t>
      </w:r>
      <w:r w:rsidRPr="00394C0F">
        <w:rPr>
          <w:rFonts w:ascii="Times New Roman" w:hAnsi="Times New Roman" w:cs="David" w:hint="eastAsia"/>
          <w:sz w:val="24"/>
          <w:szCs w:val="24"/>
          <w:rtl/>
        </w:rPr>
        <w:t>שירותי</w:t>
      </w:r>
      <w:r w:rsidRPr="00394C0F">
        <w:rPr>
          <w:rFonts w:ascii="Times New Roman" w:hAnsi="Times New Roman" w:cs="David"/>
          <w:sz w:val="24"/>
          <w:szCs w:val="24"/>
          <w:rtl/>
        </w:rPr>
        <w:t xml:space="preserve"> </w:t>
      </w:r>
      <w:r w:rsidRPr="00394C0F">
        <w:rPr>
          <w:rFonts w:ascii="Times New Roman" w:hAnsi="Times New Roman" w:cs="David" w:hint="eastAsia"/>
          <w:sz w:val="24"/>
          <w:szCs w:val="24"/>
          <w:rtl/>
        </w:rPr>
        <w:t>תוכן</w:t>
      </w:r>
      <w:r w:rsidRPr="00394C0F">
        <w:rPr>
          <w:rFonts w:ascii="Times New Roman" w:hAnsi="Times New Roman" w:cs="David"/>
          <w:sz w:val="24"/>
          <w:szCs w:val="24"/>
          <w:rtl/>
        </w:rPr>
        <w:t xml:space="preserve"> </w:t>
      </w:r>
      <w:r w:rsidRPr="00394C0F">
        <w:rPr>
          <w:rFonts w:ascii="Times New Roman" w:hAnsi="Times New Roman" w:cs="David" w:hint="eastAsia"/>
          <w:sz w:val="24"/>
          <w:szCs w:val="24"/>
          <w:rtl/>
        </w:rPr>
        <w:t>ואינטרנט</w:t>
      </w:r>
    </w:p>
    <w:p w:rsidR="00394C0F" w:rsidRPr="00394C0F" w:rsidRDefault="00394C0F" w:rsidP="001A4480">
      <w:pPr>
        <w:spacing w:after="0" w:line="360" w:lineRule="auto"/>
        <w:ind w:left="-147"/>
        <w:rPr>
          <w:rFonts w:ascii="Times New Roman" w:hAnsi="Times New Roman" w:cs="David"/>
          <w:sz w:val="24"/>
          <w:szCs w:val="24"/>
          <w:rtl/>
        </w:rPr>
      </w:pPr>
      <w:r w:rsidRPr="00394C0F">
        <w:rPr>
          <w:rFonts w:ascii="Times New Roman" w:hAnsi="Times New Roman" w:cs="David"/>
          <w:sz w:val="24"/>
          <w:szCs w:val="24"/>
          <w:rtl/>
        </w:rPr>
        <w:t xml:space="preserve"> </w:t>
      </w:r>
      <w:r w:rsidRPr="00394C0F">
        <w:rPr>
          <w:rFonts w:ascii="Times New Roman" w:hAnsi="Times New Roman" w:cs="David" w:hint="eastAsia"/>
          <w:sz w:val="24"/>
          <w:szCs w:val="24"/>
          <w:rtl/>
        </w:rPr>
        <w:t>למטה</w:t>
      </w:r>
      <w:r w:rsidRPr="00394C0F">
        <w:rPr>
          <w:rFonts w:ascii="Times New Roman" w:hAnsi="Times New Roman" w:cs="David"/>
          <w:sz w:val="24"/>
          <w:szCs w:val="24"/>
          <w:rtl/>
        </w:rPr>
        <w:t xml:space="preserve"> </w:t>
      </w:r>
      <w:r w:rsidRPr="00394C0F">
        <w:rPr>
          <w:rFonts w:ascii="Times New Roman" w:hAnsi="Times New Roman" w:cs="David" w:hint="eastAsia"/>
          <w:sz w:val="24"/>
          <w:szCs w:val="24"/>
          <w:rtl/>
        </w:rPr>
        <w:t>כחול</w:t>
      </w:r>
      <w:r w:rsidRPr="00394C0F">
        <w:rPr>
          <w:rFonts w:ascii="Times New Roman" w:hAnsi="Times New Roman" w:cs="David"/>
          <w:sz w:val="24"/>
          <w:szCs w:val="24"/>
          <w:rtl/>
        </w:rPr>
        <w:t xml:space="preserve"> </w:t>
      </w:r>
      <w:r w:rsidRPr="00394C0F">
        <w:rPr>
          <w:rFonts w:ascii="Times New Roman" w:hAnsi="Times New Roman" w:cs="David" w:hint="eastAsia"/>
          <w:sz w:val="24"/>
          <w:szCs w:val="24"/>
          <w:rtl/>
        </w:rPr>
        <w:t>לבן</w:t>
      </w:r>
      <w:r w:rsidRPr="00394C0F">
        <w:rPr>
          <w:rFonts w:ascii="Times New Roman" w:hAnsi="Times New Roman" w:cs="David" w:hint="cs"/>
          <w:sz w:val="24"/>
          <w:szCs w:val="24"/>
          <w:rtl/>
        </w:rPr>
        <w:t xml:space="preserve"> ב</w:t>
      </w:r>
      <w:r w:rsidRPr="00394C0F">
        <w:rPr>
          <w:rFonts w:ascii="Times New Roman" w:hAnsi="Times New Roman" w:cs="David"/>
          <w:sz w:val="24"/>
          <w:szCs w:val="24"/>
          <w:rtl/>
        </w:rPr>
        <w:t xml:space="preserve">משרד </w:t>
      </w:r>
      <w:r w:rsidRPr="00394C0F">
        <w:rPr>
          <w:rFonts w:ascii="Times New Roman" w:hAnsi="Times New Roman" w:cs="David" w:hint="cs"/>
          <w:sz w:val="24"/>
          <w:szCs w:val="24"/>
          <w:rtl/>
        </w:rPr>
        <w:t>הכלכלה והתעשייה</w:t>
      </w:r>
      <w:r w:rsidRPr="00394C0F">
        <w:rPr>
          <w:rFonts w:ascii="Times New Roman" w:hAnsi="Times New Roman" w:cs="David"/>
          <w:sz w:val="24"/>
          <w:szCs w:val="24"/>
          <w:rtl/>
        </w:rPr>
        <w:t xml:space="preserve"> (להלן בהתאמה: </w:t>
      </w:r>
      <w:r w:rsidRPr="00394C0F">
        <w:rPr>
          <w:rFonts w:ascii="Times New Roman" w:hAnsi="Times New Roman" w:cs="David"/>
          <w:b/>
          <w:bCs/>
          <w:sz w:val="24"/>
          <w:szCs w:val="24"/>
          <w:rtl/>
        </w:rPr>
        <w:t>"ה</w:t>
      </w:r>
      <w:r w:rsidRPr="00394C0F">
        <w:rPr>
          <w:rFonts w:ascii="Times New Roman" w:hAnsi="Times New Roman" w:cs="David" w:hint="cs"/>
          <w:b/>
          <w:bCs/>
          <w:sz w:val="24"/>
          <w:szCs w:val="24"/>
          <w:rtl/>
        </w:rPr>
        <w:t>מטה</w:t>
      </w:r>
      <w:r w:rsidRPr="00394C0F">
        <w:rPr>
          <w:rFonts w:ascii="Times New Roman" w:hAnsi="Times New Roman" w:cs="David"/>
          <w:b/>
          <w:bCs/>
          <w:sz w:val="24"/>
          <w:szCs w:val="24"/>
          <w:rtl/>
        </w:rPr>
        <w:t>"</w:t>
      </w:r>
      <w:r w:rsidRPr="00394C0F">
        <w:rPr>
          <w:rFonts w:ascii="Times New Roman" w:hAnsi="Times New Roman" w:cs="David" w:hint="cs"/>
          <w:sz w:val="24"/>
          <w:szCs w:val="24"/>
          <w:rtl/>
        </w:rPr>
        <w:t xml:space="preserve">, </w:t>
      </w:r>
      <w:r w:rsidRPr="00394C0F">
        <w:rPr>
          <w:rFonts w:ascii="Times New Roman" w:hAnsi="Times New Roman" w:cs="David" w:hint="cs"/>
          <w:b/>
          <w:bCs/>
          <w:sz w:val="24"/>
          <w:szCs w:val="24"/>
          <w:rtl/>
        </w:rPr>
        <w:t>"המשרד"</w:t>
      </w:r>
      <w:r w:rsidRPr="00394C0F">
        <w:rPr>
          <w:rFonts w:ascii="Times New Roman" w:hAnsi="Times New Roman" w:cs="David"/>
          <w:sz w:val="24"/>
          <w:szCs w:val="24"/>
          <w:rtl/>
        </w:rPr>
        <w:t>)</w:t>
      </w:r>
      <w:r w:rsidRPr="00394C0F">
        <w:rPr>
          <w:rFonts w:ascii="Times New Roman" w:hAnsi="Times New Roman" w:cs="David" w:hint="cs"/>
          <w:sz w:val="24"/>
          <w:szCs w:val="24"/>
          <w:rtl/>
        </w:rPr>
        <w:t>.</w:t>
      </w:r>
    </w:p>
    <w:p w:rsidR="00394C0F" w:rsidRPr="00394C0F" w:rsidRDefault="00394C0F" w:rsidP="001A4480">
      <w:pPr>
        <w:spacing w:after="0" w:line="360" w:lineRule="auto"/>
        <w:ind w:left="-147"/>
        <w:rPr>
          <w:rFonts w:ascii="Times New Roman" w:hAnsi="Times New Roman" w:cs="David"/>
          <w:sz w:val="24"/>
          <w:szCs w:val="24"/>
          <w:rtl/>
        </w:rPr>
      </w:pPr>
      <w:r w:rsidRPr="00394C0F">
        <w:rPr>
          <w:rFonts w:ascii="Times New Roman" w:hAnsi="Times New Roman" w:cs="David"/>
          <w:sz w:val="24"/>
          <w:szCs w:val="24"/>
          <w:rtl/>
        </w:rPr>
        <w:t xml:space="preserve">כותרות הסעיפים </w:t>
      </w:r>
      <w:r w:rsidRPr="00394C0F">
        <w:rPr>
          <w:rFonts w:ascii="Times New Roman" w:hAnsi="Times New Roman" w:cs="David" w:hint="cs"/>
          <w:sz w:val="24"/>
          <w:szCs w:val="24"/>
          <w:rtl/>
        </w:rPr>
        <w:t>הינן</w:t>
      </w:r>
      <w:r w:rsidRPr="00394C0F">
        <w:rPr>
          <w:rFonts w:ascii="Times New Roman" w:hAnsi="Times New Roman" w:cs="David"/>
          <w:sz w:val="24"/>
          <w:szCs w:val="24"/>
          <w:rtl/>
        </w:rPr>
        <w:t xml:space="preserve"> לשם התמצאות </w:t>
      </w:r>
      <w:r w:rsidRPr="00394C0F">
        <w:rPr>
          <w:rFonts w:ascii="Times New Roman" w:hAnsi="Times New Roman" w:cs="David" w:hint="cs"/>
          <w:sz w:val="24"/>
          <w:szCs w:val="24"/>
          <w:rtl/>
        </w:rPr>
        <w:t xml:space="preserve">בלבד </w:t>
      </w:r>
      <w:r w:rsidRPr="00394C0F">
        <w:rPr>
          <w:rFonts w:ascii="Times New Roman" w:hAnsi="Times New Roman" w:cs="David"/>
          <w:sz w:val="24"/>
          <w:szCs w:val="24"/>
          <w:rtl/>
        </w:rPr>
        <w:t xml:space="preserve">והן לא תשמשנה לפרשנות </w:t>
      </w:r>
      <w:r w:rsidRPr="00394C0F">
        <w:rPr>
          <w:rFonts w:ascii="Times New Roman" w:hAnsi="Times New Roman" w:cs="David" w:hint="cs"/>
          <w:sz w:val="24"/>
          <w:szCs w:val="24"/>
          <w:rtl/>
        </w:rPr>
        <w:t>מכרז</w:t>
      </w:r>
      <w:r w:rsidRPr="00394C0F">
        <w:rPr>
          <w:rFonts w:ascii="Times New Roman" w:hAnsi="Times New Roman" w:cs="David"/>
          <w:sz w:val="24"/>
          <w:szCs w:val="24"/>
          <w:rtl/>
        </w:rPr>
        <w:t xml:space="preserve"> זה.</w:t>
      </w:r>
    </w:p>
    <w:p w:rsidR="00394C0F" w:rsidRPr="00394C0F" w:rsidRDefault="00394C0F" w:rsidP="001A4480">
      <w:pPr>
        <w:keepNext/>
        <w:keepLines/>
        <w:spacing w:after="0" w:line="360" w:lineRule="auto"/>
        <w:rPr>
          <w:rFonts w:ascii="Cambria" w:hAnsi="Cambria" w:cs="David"/>
          <w:b/>
          <w:bCs/>
          <w:color w:val="365F91"/>
          <w:sz w:val="24"/>
          <w:szCs w:val="24"/>
          <w:rtl/>
          <w:cs/>
        </w:rPr>
      </w:pPr>
      <w:r w:rsidRPr="00394C0F">
        <w:rPr>
          <w:rFonts w:ascii="Cambria" w:hAnsi="Cambria" w:cs="David"/>
          <w:b/>
          <w:bCs/>
          <w:color w:val="365F91"/>
          <w:sz w:val="24"/>
          <w:szCs w:val="24"/>
          <w:rtl/>
          <w:cs/>
          <w:lang w:val="he-IL"/>
        </w:rPr>
        <w:t>תוכן עניינים</w:t>
      </w:r>
      <w:r w:rsidRPr="00394C0F">
        <w:rPr>
          <w:rFonts w:ascii="Cambria" w:hAnsi="Cambria" w:cs="David" w:hint="cs"/>
          <w:b/>
          <w:bCs/>
          <w:color w:val="365F91"/>
          <w:sz w:val="24"/>
          <w:szCs w:val="24"/>
          <w:rtl/>
          <w:cs/>
        </w:rPr>
        <w:t xml:space="preserve"> </w:t>
      </w:r>
    </w:p>
    <w:p w:rsidR="00394C0F" w:rsidRPr="00394C0F" w:rsidRDefault="00394C0F" w:rsidP="001A4480">
      <w:pPr>
        <w:spacing w:after="0" w:line="360" w:lineRule="auto"/>
        <w:rPr>
          <w:rFonts w:ascii="Times New Roman" w:hAnsi="Times New Roman" w:cs="David"/>
          <w:sz w:val="24"/>
          <w:szCs w:val="24"/>
          <w:rtl/>
        </w:rPr>
      </w:pPr>
      <w:r w:rsidRPr="00394C0F">
        <w:rPr>
          <w:rFonts w:ascii="Times New Roman" w:hAnsi="Times New Roman" w:cs="David" w:hint="cs"/>
          <w:sz w:val="24"/>
          <w:szCs w:val="24"/>
          <w:rtl/>
        </w:rPr>
        <w:t>טבלת ריכוז מועדים..............................................................................................................</w:t>
      </w:r>
    </w:p>
    <w:p w:rsidR="00394C0F" w:rsidRPr="00394C0F" w:rsidRDefault="00394C0F" w:rsidP="001A4480">
      <w:pPr>
        <w:spacing w:after="0" w:line="360" w:lineRule="auto"/>
        <w:rPr>
          <w:rFonts w:ascii="Times New Roman" w:hAnsi="Times New Roman" w:cs="David"/>
          <w:sz w:val="24"/>
          <w:szCs w:val="24"/>
          <w:rtl/>
        </w:rPr>
      </w:pPr>
      <w:r w:rsidRPr="00394C0F">
        <w:rPr>
          <w:rFonts w:ascii="Times New Roman" w:hAnsi="Times New Roman" w:cs="David" w:hint="cs"/>
          <w:sz w:val="24"/>
          <w:szCs w:val="24"/>
          <w:rtl/>
        </w:rPr>
        <w:t>הגדרות................................................................................................................................</w:t>
      </w:r>
    </w:p>
    <w:p w:rsidR="00394C0F" w:rsidRPr="00394C0F" w:rsidRDefault="00394C0F" w:rsidP="001A4480">
      <w:pPr>
        <w:spacing w:after="0" w:line="360" w:lineRule="auto"/>
        <w:rPr>
          <w:rFonts w:ascii="Times New Roman" w:hAnsi="Times New Roman" w:cs="David"/>
          <w:sz w:val="24"/>
          <w:szCs w:val="24"/>
          <w:rtl/>
        </w:rPr>
      </w:pPr>
      <w:r w:rsidRPr="00394C0F">
        <w:rPr>
          <w:rFonts w:ascii="Times New Roman" w:hAnsi="Times New Roman" w:cs="David" w:hint="cs"/>
          <w:sz w:val="24"/>
          <w:szCs w:val="24"/>
          <w:rtl/>
        </w:rPr>
        <w:t>רקע.....................................................................................................................................</w:t>
      </w:r>
    </w:p>
    <w:p w:rsidR="00394C0F" w:rsidRPr="00394C0F" w:rsidRDefault="00394C0F" w:rsidP="001A4480">
      <w:pPr>
        <w:spacing w:after="0" w:line="360" w:lineRule="auto"/>
        <w:rPr>
          <w:rFonts w:ascii="Times New Roman" w:hAnsi="Times New Roman" w:cs="David"/>
          <w:sz w:val="24"/>
          <w:szCs w:val="24"/>
          <w:rtl/>
        </w:rPr>
      </w:pPr>
      <w:r w:rsidRPr="00394C0F">
        <w:rPr>
          <w:rFonts w:ascii="Times New Roman" w:hAnsi="Times New Roman" w:cs="David" w:hint="cs"/>
          <w:sz w:val="24"/>
          <w:szCs w:val="24"/>
          <w:rtl/>
        </w:rPr>
        <w:t>השירותים הנדרשים.............................................................................................................</w:t>
      </w:r>
    </w:p>
    <w:p w:rsidR="00394C0F" w:rsidRPr="00394C0F" w:rsidRDefault="00394C0F" w:rsidP="001A4480">
      <w:pPr>
        <w:spacing w:after="0" w:line="360" w:lineRule="auto"/>
        <w:rPr>
          <w:rFonts w:ascii="Times New Roman" w:hAnsi="Times New Roman" w:cs="David"/>
          <w:sz w:val="24"/>
          <w:szCs w:val="24"/>
          <w:rtl/>
        </w:rPr>
      </w:pPr>
      <w:r w:rsidRPr="00394C0F">
        <w:rPr>
          <w:rFonts w:ascii="Times New Roman" w:hAnsi="Times New Roman" w:cs="David" w:hint="cs"/>
          <w:sz w:val="24"/>
          <w:szCs w:val="24"/>
          <w:rtl/>
        </w:rPr>
        <w:t>תקופת ההתקשרות...............................................................................................................</w:t>
      </w:r>
    </w:p>
    <w:p w:rsidR="00394C0F" w:rsidRPr="00394C0F" w:rsidRDefault="00394C0F" w:rsidP="001A4480">
      <w:pPr>
        <w:spacing w:after="0" w:line="360" w:lineRule="auto"/>
        <w:ind w:left="3093" w:hanging="3093"/>
        <w:rPr>
          <w:rFonts w:ascii="Times New Roman" w:hAnsi="Times New Roman" w:cs="David"/>
          <w:sz w:val="24"/>
          <w:szCs w:val="24"/>
          <w:rtl/>
        </w:rPr>
      </w:pPr>
      <w:r w:rsidRPr="00394C0F">
        <w:rPr>
          <w:rFonts w:ascii="Times New Roman" w:hAnsi="Times New Roman" w:cs="David" w:hint="cs"/>
          <w:sz w:val="24"/>
          <w:szCs w:val="24"/>
          <w:rtl/>
        </w:rPr>
        <w:t>הליך בחינת ההצעות ובחירת הספק הזוכה  ............................................................................</w:t>
      </w:r>
    </w:p>
    <w:p w:rsidR="00394C0F" w:rsidRPr="00394C0F" w:rsidRDefault="00394C0F" w:rsidP="001A4480">
      <w:pPr>
        <w:spacing w:after="0" w:line="360" w:lineRule="auto"/>
        <w:rPr>
          <w:rFonts w:ascii="Times New Roman" w:hAnsi="Times New Roman" w:cs="David"/>
          <w:sz w:val="24"/>
          <w:szCs w:val="24"/>
          <w:rtl/>
        </w:rPr>
      </w:pPr>
      <w:r w:rsidRPr="00394C0F">
        <w:rPr>
          <w:rFonts w:ascii="Times New Roman" w:hAnsi="Times New Roman" w:cs="David" w:hint="cs"/>
          <w:sz w:val="24"/>
          <w:szCs w:val="24"/>
          <w:rtl/>
        </w:rPr>
        <w:t>תנאים מוקדמים להשתתפות במכרז (תנאי סף)........................................................................</w:t>
      </w:r>
    </w:p>
    <w:p w:rsidR="00394C0F" w:rsidRPr="00394C0F" w:rsidRDefault="00394C0F" w:rsidP="001A4480">
      <w:pPr>
        <w:spacing w:after="0" w:line="360" w:lineRule="auto"/>
        <w:rPr>
          <w:rFonts w:ascii="Times New Roman" w:hAnsi="Times New Roman" w:cs="David"/>
          <w:sz w:val="24"/>
          <w:szCs w:val="24"/>
          <w:rtl/>
        </w:rPr>
      </w:pPr>
      <w:r w:rsidRPr="00394C0F">
        <w:rPr>
          <w:rFonts w:ascii="Times New Roman" w:hAnsi="Times New Roman" w:cs="David" w:hint="cs"/>
          <w:sz w:val="24"/>
          <w:szCs w:val="24"/>
          <w:rtl/>
        </w:rPr>
        <w:t>אמות מידה ומשקולות לבחירת ההצעה הזוכה ........................................................................</w:t>
      </w:r>
    </w:p>
    <w:p w:rsidR="00394C0F" w:rsidRPr="00394C0F" w:rsidRDefault="00394C0F" w:rsidP="001A4480">
      <w:pPr>
        <w:spacing w:after="0" w:line="360" w:lineRule="auto"/>
        <w:rPr>
          <w:rFonts w:ascii="Times New Roman" w:hAnsi="Times New Roman" w:cs="David"/>
          <w:sz w:val="24"/>
          <w:szCs w:val="24"/>
          <w:rtl/>
        </w:rPr>
      </w:pPr>
      <w:r w:rsidRPr="00394C0F">
        <w:rPr>
          <w:rFonts w:ascii="Times New Roman" w:hAnsi="Times New Roman" w:cs="David" w:hint="cs"/>
          <w:sz w:val="24"/>
          <w:szCs w:val="24"/>
          <w:rtl/>
        </w:rPr>
        <w:t>הוראות בדבר הגשת ההצעה..................................................................................................</w:t>
      </w:r>
    </w:p>
    <w:p w:rsidR="00394C0F" w:rsidRPr="00394C0F" w:rsidRDefault="00394C0F" w:rsidP="001A4480">
      <w:pPr>
        <w:spacing w:after="0" w:line="360" w:lineRule="auto"/>
        <w:rPr>
          <w:rFonts w:ascii="Times New Roman" w:hAnsi="Times New Roman" w:cs="David"/>
          <w:sz w:val="24"/>
          <w:szCs w:val="24"/>
          <w:rtl/>
        </w:rPr>
      </w:pPr>
      <w:r w:rsidRPr="00394C0F">
        <w:rPr>
          <w:rFonts w:ascii="Times New Roman" w:hAnsi="Times New Roman" w:cs="David" w:hint="cs"/>
          <w:sz w:val="24"/>
          <w:szCs w:val="24"/>
          <w:rtl/>
        </w:rPr>
        <w:t>התחייבויות הספק הזוכה......................................................................................................</w:t>
      </w:r>
    </w:p>
    <w:p w:rsidR="00394C0F" w:rsidRPr="00394C0F" w:rsidRDefault="00394C0F" w:rsidP="001A4480">
      <w:pPr>
        <w:spacing w:after="0" w:line="360" w:lineRule="auto"/>
        <w:rPr>
          <w:rFonts w:ascii="Times New Roman" w:hAnsi="Times New Roman" w:cs="David"/>
          <w:sz w:val="24"/>
          <w:szCs w:val="24"/>
          <w:rtl/>
        </w:rPr>
      </w:pPr>
      <w:r w:rsidRPr="00394C0F">
        <w:rPr>
          <w:rFonts w:ascii="Times New Roman" w:hAnsi="Times New Roman" w:cs="David" w:hint="cs"/>
          <w:sz w:val="24"/>
          <w:szCs w:val="24"/>
          <w:rtl/>
        </w:rPr>
        <w:t>התמורה..............................................................................................................................</w:t>
      </w:r>
    </w:p>
    <w:p w:rsidR="00394C0F" w:rsidRPr="00394C0F" w:rsidRDefault="00394C0F" w:rsidP="001A4480">
      <w:pPr>
        <w:spacing w:after="0" w:line="360" w:lineRule="auto"/>
        <w:rPr>
          <w:rFonts w:ascii="Times New Roman" w:hAnsi="Times New Roman" w:cs="David"/>
          <w:sz w:val="24"/>
          <w:szCs w:val="24"/>
          <w:rtl/>
        </w:rPr>
      </w:pPr>
      <w:r w:rsidRPr="00394C0F">
        <w:rPr>
          <w:rFonts w:ascii="Times New Roman" w:hAnsi="Times New Roman" w:cs="David" w:hint="cs"/>
          <w:sz w:val="24"/>
          <w:szCs w:val="24"/>
          <w:rtl/>
        </w:rPr>
        <w:t>היררכיה בין המכרז להסכם...................................................................................................</w:t>
      </w:r>
    </w:p>
    <w:p w:rsidR="00394C0F" w:rsidRPr="00394C0F" w:rsidRDefault="00394C0F" w:rsidP="001A4480">
      <w:pPr>
        <w:spacing w:after="0" w:line="360" w:lineRule="auto"/>
        <w:rPr>
          <w:rFonts w:ascii="Times New Roman" w:hAnsi="Times New Roman" w:cs="David"/>
          <w:sz w:val="24"/>
          <w:szCs w:val="24"/>
          <w:rtl/>
        </w:rPr>
      </w:pPr>
      <w:r w:rsidRPr="00394C0F">
        <w:rPr>
          <w:rFonts w:ascii="Times New Roman" w:hAnsi="Times New Roman" w:cs="David" w:hint="cs"/>
          <w:sz w:val="24"/>
          <w:szCs w:val="24"/>
          <w:rtl/>
        </w:rPr>
        <w:t>כנס מציעים/ סיור ספקים.......................................................................................</w:t>
      </w:r>
    </w:p>
    <w:p w:rsidR="00394C0F" w:rsidRPr="00394C0F" w:rsidRDefault="00394C0F" w:rsidP="001A4480">
      <w:pPr>
        <w:spacing w:after="0" w:line="360" w:lineRule="auto"/>
        <w:rPr>
          <w:rFonts w:ascii="Times New Roman" w:hAnsi="Times New Roman" w:cs="David"/>
          <w:sz w:val="24"/>
          <w:szCs w:val="24"/>
          <w:rtl/>
        </w:rPr>
      </w:pPr>
      <w:r w:rsidRPr="00394C0F">
        <w:rPr>
          <w:rFonts w:ascii="Times New Roman" w:hAnsi="Times New Roman" w:cs="David" w:hint="cs"/>
          <w:sz w:val="24"/>
          <w:szCs w:val="24"/>
          <w:rtl/>
        </w:rPr>
        <w:t>שאלות והבהרות...................................................................................................................</w:t>
      </w:r>
    </w:p>
    <w:p w:rsidR="00394C0F" w:rsidRPr="00394C0F" w:rsidRDefault="00394C0F" w:rsidP="001A4480">
      <w:pPr>
        <w:spacing w:after="0" w:line="360" w:lineRule="auto"/>
        <w:rPr>
          <w:rFonts w:ascii="Times New Roman" w:hAnsi="Times New Roman" w:cs="David"/>
          <w:sz w:val="24"/>
          <w:szCs w:val="24"/>
          <w:rtl/>
        </w:rPr>
      </w:pPr>
      <w:r w:rsidRPr="00394C0F">
        <w:rPr>
          <w:rFonts w:ascii="Times New Roman" w:hAnsi="Times New Roman" w:cs="David" w:hint="cs"/>
          <w:sz w:val="24"/>
          <w:szCs w:val="24"/>
          <w:rtl/>
        </w:rPr>
        <w:t>עיון במסמכים......................................................................................................................</w:t>
      </w:r>
    </w:p>
    <w:p w:rsidR="00394C0F" w:rsidRPr="00394C0F" w:rsidRDefault="00394C0F" w:rsidP="001A4480">
      <w:pPr>
        <w:spacing w:after="0" w:line="360" w:lineRule="auto"/>
        <w:rPr>
          <w:rFonts w:ascii="Times New Roman" w:hAnsi="Times New Roman" w:cs="David"/>
          <w:sz w:val="24"/>
          <w:szCs w:val="24"/>
          <w:rtl/>
        </w:rPr>
      </w:pPr>
      <w:r w:rsidRPr="00394C0F">
        <w:rPr>
          <w:rFonts w:ascii="Times New Roman" w:hAnsi="Times New Roman" w:cs="David" w:hint="cs"/>
          <w:sz w:val="24"/>
          <w:szCs w:val="24"/>
          <w:rtl/>
        </w:rPr>
        <w:t>רשימת נספחים....................................................................................................................</w:t>
      </w:r>
    </w:p>
    <w:p w:rsidR="00394C0F" w:rsidRPr="00394C0F" w:rsidRDefault="00394C0F" w:rsidP="00394C0F">
      <w:pPr>
        <w:spacing w:after="0"/>
        <w:rPr>
          <w:rFonts w:ascii="Times New Roman" w:hAnsi="Times New Roman" w:cs="David"/>
          <w:sz w:val="24"/>
          <w:szCs w:val="24"/>
          <w:rtl/>
        </w:rPr>
      </w:pPr>
      <w:r w:rsidRPr="00394C0F">
        <w:rPr>
          <w:rFonts w:ascii="Times New Roman" w:hAnsi="Times New Roman" w:cs="David"/>
          <w:sz w:val="24"/>
          <w:szCs w:val="24"/>
          <w:rtl/>
        </w:rPr>
        <w:br w:type="page"/>
      </w:r>
    </w:p>
    <w:p w:rsidR="00394C0F" w:rsidRPr="00394C0F" w:rsidRDefault="00394C0F" w:rsidP="00394C0F">
      <w:pPr>
        <w:keepNext/>
        <w:numPr>
          <w:ilvl w:val="0"/>
          <w:numId w:val="10"/>
        </w:numPr>
        <w:spacing w:after="0"/>
        <w:outlineLvl w:val="6"/>
        <w:rPr>
          <w:rFonts w:ascii="Times New Roman" w:hAnsi="Times New Roman" w:cs="David"/>
          <w:b/>
          <w:bCs/>
          <w:sz w:val="24"/>
          <w:szCs w:val="24"/>
          <w:u w:val="single"/>
          <w:rtl/>
        </w:rPr>
      </w:pPr>
      <w:r w:rsidRPr="00394C0F">
        <w:rPr>
          <w:rFonts w:ascii="Times New Roman" w:hAnsi="Times New Roman" w:cs="David" w:hint="cs"/>
          <w:b/>
          <w:bCs/>
          <w:sz w:val="24"/>
          <w:szCs w:val="24"/>
          <w:u w:val="single"/>
          <w:rtl/>
        </w:rPr>
        <w:lastRenderedPageBreak/>
        <w:t xml:space="preserve">טבלת ריכוז </w:t>
      </w:r>
      <w:r w:rsidRPr="00394C0F">
        <w:rPr>
          <w:rFonts w:ascii="Times New Roman" w:hAnsi="Times New Roman" w:cs="David" w:hint="eastAsia"/>
          <w:b/>
          <w:bCs/>
          <w:sz w:val="24"/>
          <w:szCs w:val="24"/>
          <w:u w:val="single"/>
          <w:rtl/>
        </w:rPr>
        <w:t>מועדים</w:t>
      </w:r>
      <w:r w:rsidRPr="00394C0F">
        <w:rPr>
          <w:rFonts w:ascii="Times New Roman" w:hAnsi="Times New Roman" w:cs="David"/>
          <w:b/>
          <w:bCs/>
          <w:sz w:val="24"/>
          <w:szCs w:val="24"/>
          <w:u w:val="single"/>
          <w:rtl/>
        </w:rPr>
        <w:t>:</w:t>
      </w:r>
    </w:p>
    <w:tbl>
      <w:tblPr>
        <w:bidiVisual/>
        <w:tblW w:w="0" w:type="auto"/>
        <w:tblLook w:val="01E0" w:firstRow="1" w:lastRow="1" w:firstColumn="1" w:lastColumn="1" w:noHBand="0" w:noVBand="0"/>
      </w:tblPr>
      <w:tblGrid>
        <w:gridCol w:w="4641"/>
        <w:gridCol w:w="3888"/>
      </w:tblGrid>
      <w:tr w:rsidR="00394C0F" w:rsidRPr="00394C0F" w:rsidTr="009C7BF1">
        <w:tc>
          <w:tcPr>
            <w:tcW w:w="4641" w:type="dxa"/>
          </w:tcPr>
          <w:p w:rsidR="00394C0F" w:rsidRPr="00394C0F" w:rsidRDefault="00394C0F" w:rsidP="00394C0F">
            <w:pPr>
              <w:spacing w:after="0"/>
              <w:rPr>
                <w:rFonts w:ascii="Times New Roman" w:hAnsi="Times New Roman" w:cs="David"/>
                <w:sz w:val="24"/>
                <w:szCs w:val="24"/>
              </w:rPr>
            </w:pPr>
          </w:p>
        </w:tc>
        <w:tc>
          <w:tcPr>
            <w:tcW w:w="3888" w:type="dxa"/>
          </w:tcPr>
          <w:p w:rsidR="00394C0F" w:rsidRPr="00394C0F" w:rsidRDefault="00394C0F" w:rsidP="00394C0F">
            <w:pPr>
              <w:spacing w:after="0"/>
              <w:rPr>
                <w:rFonts w:ascii="Times New Roman" w:hAnsi="Times New Roman" w:cs="David"/>
                <w:sz w:val="24"/>
                <w:szCs w:val="24"/>
              </w:rPr>
            </w:pPr>
          </w:p>
        </w:tc>
      </w:tr>
      <w:tr w:rsidR="00394C0F" w:rsidRPr="00394C0F" w:rsidTr="009C7BF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394C0F" w:rsidRPr="00394C0F" w:rsidRDefault="00394C0F" w:rsidP="00394C0F">
            <w:pPr>
              <w:spacing w:after="0"/>
              <w:jc w:val="center"/>
              <w:rPr>
                <w:rFonts w:ascii="Times New Roman" w:hAnsi="Times New Roman" w:cs="David"/>
                <w:b/>
                <w:bCs/>
                <w:sz w:val="24"/>
                <w:szCs w:val="24"/>
                <w:u w:val="single"/>
                <w:rtl/>
              </w:rPr>
            </w:pPr>
            <w:r w:rsidRPr="00394C0F">
              <w:rPr>
                <w:rFonts w:ascii="Times New Roman" w:hAnsi="Times New Roman" w:cs="David" w:hint="cs"/>
                <w:b/>
                <w:bCs/>
                <w:sz w:val="24"/>
                <w:szCs w:val="24"/>
                <w:u w:val="single"/>
                <w:rtl/>
              </w:rPr>
              <w:t>פעילות</w:t>
            </w:r>
          </w:p>
        </w:tc>
        <w:tc>
          <w:tcPr>
            <w:tcW w:w="3888" w:type="dxa"/>
          </w:tcPr>
          <w:p w:rsidR="00394C0F" w:rsidRPr="00394C0F" w:rsidRDefault="00394C0F" w:rsidP="00394C0F">
            <w:pPr>
              <w:spacing w:after="0"/>
              <w:jc w:val="center"/>
              <w:rPr>
                <w:rFonts w:ascii="Times New Roman" w:hAnsi="Times New Roman" w:cs="David"/>
                <w:b/>
                <w:bCs/>
                <w:sz w:val="24"/>
                <w:szCs w:val="24"/>
                <w:u w:val="single"/>
                <w:rtl/>
              </w:rPr>
            </w:pPr>
            <w:r w:rsidRPr="00394C0F">
              <w:rPr>
                <w:rFonts w:ascii="Times New Roman" w:hAnsi="Times New Roman" w:cs="David" w:hint="cs"/>
                <w:b/>
                <w:bCs/>
                <w:sz w:val="24"/>
                <w:szCs w:val="24"/>
                <w:u w:val="single"/>
                <w:rtl/>
              </w:rPr>
              <w:t>מועד</w:t>
            </w:r>
          </w:p>
        </w:tc>
      </w:tr>
      <w:tr w:rsidR="00394C0F" w:rsidRPr="00394C0F" w:rsidTr="009C7BF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394C0F" w:rsidRPr="00394C0F" w:rsidRDefault="00394C0F" w:rsidP="00394C0F">
            <w:pPr>
              <w:spacing w:after="0"/>
              <w:rPr>
                <w:rFonts w:ascii="Times New Roman" w:hAnsi="Times New Roman" w:cs="David"/>
                <w:sz w:val="24"/>
                <w:szCs w:val="24"/>
                <w:rtl/>
              </w:rPr>
            </w:pPr>
            <w:r w:rsidRPr="00394C0F">
              <w:rPr>
                <w:rFonts w:ascii="Times New Roman" w:hAnsi="Times New Roman" w:cs="David" w:hint="cs"/>
                <w:sz w:val="24"/>
                <w:szCs w:val="24"/>
                <w:rtl/>
              </w:rPr>
              <w:t>מועד פרסום המכרז</w:t>
            </w:r>
          </w:p>
        </w:tc>
        <w:tc>
          <w:tcPr>
            <w:tcW w:w="3888" w:type="dxa"/>
          </w:tcPr>
          <w:p w:rsidR="00394C0F" w:rsidRPr="00394C0F" w:rsidRDefault="00835045" w:rsidP="00394C0F">
            <w:pPr>
              <w:spacing w:after="0"/>
              <w:rPr>
                <w:rFonts w:ascii="Times New Roman" w:hAnsi="Times New Roman" w:cs="David"/>
                <w:sz w:val="24"/>
                <w:szCs w:val="24"/>
                <w:rtl/>
              </w:rPr>
            </w:pPr>
            <w:r>
              <w:rPr>
                <w:rFonts w:ascii="Times New Roman" w:hAnsi="Times New Roman" w:cs="David" w:hint="cs"/>
                <w:sz w:val="24"/>
                <w:szCs w:val="24"/>
                <w:rtl/>
              </w:rPr>
              <w:t>31.12.2015</w:t>
            </w:r>
          </w:p>
        </w:tc>
      </w:tr>
      <w:tr w:rsidR="009C7BF1" w:rsidRPr="00394C0F" w:rsidTr="009C7BF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9C7BF1" w:rsidRPr="00394C0F" w:rsidRDefault="009C7BF1" w:rsidP="00394C0F">
            <w:pPr>
              <w:spacing w:after="0"/>
              <w:rPr>
                <w:rFonts w:ascii="Times New Roman" w:hAnsi="Times New Roman" w:cs="David"/>
                <w:sz w:val="24"/>
                <w:szCs w:val="24"/>
                <w:rtl/>
              </w:rPr>
            </w:pPr>
            <w:r>
              <w:rPr>
                <w:rFonts w:ascii="Times New Roman" w:hAnsi="Times New Roman" w:cs="David" w:hint="cs"/>
                <w:sz w:val="24"/>
                <w:szCs w:val="24"/>
                <w:rtl/>
              </w:rPr>
              <w:t xml:space="preserve">מועד קיום </w:t>
            </w:r>
            <w:r w:rsidR="00D042B1">
              <w:rPr>
                <w:rFonts w:ascii="Times New Roman" w:hAnsi="Times New Roman" w:cs="David" w:hint="cs"/>
                <w:sz w:val="24"/>
                <w:szCs w:val="24"/>
                <w:rtl/>
              </w:rPr>
              <w:t>כנס ספקים</w:t>
            </w:r>
          </w:p>
        </w:tc>
        <w:tc>
          <w:tcPr>
            <w:tcW w:w="3888" w:type="dxa"/>
          </w:tcPr>
          <w:p w:rsidR="009C7BF1" w:rsidRDefault="00D042B1" w:rsidP="00394C0F">
            <w:pPr>
              <w:spacing w:after="0"/>
              <w:rPr>
                <w:rFonts w:ascii="Times New Roman" w:hAnsi="Times New Roman" w:cs="David"/>
                <w:sz w:val="24"/>
                <w:szCs w:val="24"/>
                <w:rtl/>
              </w:rPr>
            </w:pPr>
            <w:r>
              <w:rPr>
                <w:rFonts w:ascii="Times New Roman" w:hAnsi="Times New Roman" w:cs="David" w:hint="cs"/>
                <w:sz w:val="24"/>
                <w:szCs w:val="24"/>
                <w:rtl/>
              </w:rPr>
              <w:t>17.1.2016</w:t>
            </w:r>
          </w:p>
        </w:tc>
      </w:tr>
      <w:tr w:rsidR="00394C0F" w:rsidRPr="00394C0F" w:rsidTr="009C7BF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394C0F" w:rsidRPr="00394C0F" w:rsidRDefault="00394C0F" w:rsidP="00394C0F">
            <w:pPr>
              <w:spacing w:after="0"/>
              <w:rPr>
                <w:rFonts w:ascii="Times New Roman" w:hAnsi="Times New Roman" w:cs="David"/>
                <w:sz w:val="24"/>
                <w:szCs w:val="24"/>
                <w:rtl/>
              </w:rPr>
            </w:pPr>
            <w:r w:rsidRPr="00394C0F">
              <w:rPr>
                <w:rFonts w:ascii="Times New Roman" w:hAnsi="Times New Roman" w:cs="David" w:hint="cs"/>
                <w:sz w:val="24"/>
                <w:szCs w:val="24"/>
                <w:rtl/>
              </w:rPr>
              <w:t xml:space="preserve">מועד אחרון להגשת שאלות הבהרה מטעם המציעים </w:t>
            </w:r>
          </w:p>
        </w:tc>
        <w:tc>
          <w:tcPr>
            <w:tcW w:w="3888" w:type="dxa"/>
          </w:tcPr>
          <w:p w:rsidR="00394C0F" w:rsidRPr="00394C0F" w:rsidRDefault="00394C0F" w:rsidP="00835045">
            <w:pPr>
              <w:spacing w:after="0"/>
              <w:rPr>
                <w:rFonts w:ascii="Times New Roman" w:hAnsi="Times New Roman" w:cs="David"/>
                <w:sz w:val="24"/>
                <w:szCs w:val="24"/>
                <w:rtl/>
              </w:rPr>
            </w:pPr>
            <w:r w:rsidRPr="00394C0F">
              <w:rPr>
                <w:rFonts w:ascii="Times New Roman" w:hAnsi="Times New Roman" w:cs="David" w:hint="cs"/>
                <w:sz w:val="24"/>
                <w:szCs w:val="24"/>
                <w:rtl/>
              </w:rPr>
              <w:t xml:space="preserve">יום </w:t>
            </w:r>
            <w:r w:rsidR="00835045">
              <w:rPr>
                <w:rFonts w:ascii="Times New Roman" w:hAnsi="Times New Roman" w:cs="David" w:hint="cs"/>
                <w:sz w:val="24"/>
                <w:szCs w:val="24"/>
                <w:rtl/>
              </w:rPr>
              <w:t>27.1.2016</w:t>
            </w:r>
            <w:r w:rsidRPr="00394C0F">
              <w:rPr>
                <w:rFonts w:ascii="Times New Roman" w:hAnsi="Times New Roman" w:cs="David" w:hint="cs"/>
                <w:sz w:val="24"/>
                <w:szCs w:val="24"/>
                <w:rtl/>
              </w:rPr>
              <w:t xml:space="preserve">    שעה</w:t>
            </w:r>
            <w:r w:rsidR="00835045">
              <w:rPr>
                <w:rFonts w:ascii="Times New Roman" w:hAnsi="Times New Roman" w:cs="David" w:hint="cs"/>
                <w:sz w:val="24"/>
                <w:szCs w:val="24"/>
                <w:rtl/>
              </w:rPr>
              <w:t xml:space="preserve"> 12:00</w:t>
            </w:r>
          </w:p>
        </w:tc>
      </w:tr>
      <w:tr w:rsidR="00394C0F" w:rsidRPr="00394C0F" w:rsidTr="009C7BF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394C0F" w:rsidRPr="00394C0F" w:rsidRDefault="00394C0F" w:rsidP="00394C0F">
            <w:pPr>
              <w:spacing w:after="0"/>
              <w:rPr>
                <w:rFonts w:ascii="Times New Roman" w:hAnsi="Times New Roman" w:cs="David"/>
                <w:sz w:val="24"/>
                <w:szCs w:val="24"/>
                <w:rtl/>
              </w:rPr>
            </w:pPr>
            <w:r w:rsidRPr="00394C0F">
              <w:rPr>
                <w:rFonts w:ascii="Times New Roman" w:hAnsi="Times New Roman" w:cs="David" w:hint="cs"/>
                <w:sz w:val="24"/>
                <w:szCs w:val="24"/>
                <w:rtl/>
              </w:rPr>
              <w:t>מועד פרסום השאלות והתשובות</w:t>
            </w:r>
          </w:p>
        </w:tc>
        <w:tc>
          <w:tcPr>
            <w:tcW w:w="3888" w:type="dxa"/>
          </w:tcPr>
          <w:p w:rsidR="00394C0F" w:rsidRPr="00394C0F" w:rsidRDefault="00394C0F" w:rsidP="00835045">
            <w:pPr>
              <w:spacing w:after="0"/>
              <w:rPr>
                <w:rFonts w:ascii="Times New Roman" w:hAnsi="Times New Roman" w:cs="David"/>
                <w:sz w:val="24"/>
                <w:szCs w:val="24"/>
                <w:rtl/>
              </w:rPr>
            </w:pPr>
            <w:r w:rsidRPr="00394C0F">
              <w:rPr>
                <w:rFonts w:ascii="Times New Roman" w:hAnsi="Times New Roman" w:cs="David" w:hint="cs"/>
                <w:sz w:val="24"/>
                <w:szCs w:val="24"/>
                <w:rtl/>
              </w:rPr>
              <w:t xml:space="preserve">עד יום </w:t>
            </w:r>
            <w:r w:rsidR="00835045">
              <w:rPr>
                <w:rFonts w:ascii="Times New Roman" w:hAnsi="Times New Roman" w:cs="David" w:hint="cs"/>
                <w:sz w:val="24"/>
                <w:szCs w:val="24"/>
                <w:rtl/>
              </w:rPr>
              <w:t>9.2.2016</w:t>
            </w:r>
          </w:p>
        </w:tc>
      </w:tr>
      <w:tr w:rsidR="00394C0F" w:rsidRPr="00394C0F" w:rsidTr="009C7BF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394C0F" w:rsidRPr="00394C0F" w:rsidRDefault="00394C0F" w:rsidP="00394C0F">
            <w:pPr>
              <w:spacing w:after="0"/>
              <w:rPr>
                <w:rFonts w:ascii="Times New Roman" w:hAnsi="Times New Roman" w:cs="David"/>
                <w:sz w:val="24"/>
                <w:szCs w:val="24"/>
                <w:rtl/>
              </w:rPr>
            </w:pPr>
            <w:r w:rsidRPr="00394C0F">
              <w:rPr>
                <w:rFonts w:ascii="Times New Roman" w:hAnsi="Times New Roman" w:cs="David" w:hint="cs"/>
                <w:sz w:val="24"/>
                <w:szCs w:val="24"/>
                <w:rtl/>
              </w:rPr>
              <w:t>המועד האחרון להגשת הצעות</w:t>
            </w:r>
          </w:p>
        </w:tc>
        <w:tc>
          <w:tcPr>
            <w:tcW w:w="3888" w:type="dxa"/>
          </w:tcPr>
          <w:p w:rsidR="00394C0F" w:rsidRPr="00394C0F" w:rsidRDefault="00394C0F" w:rsidP="00835045">
            <w:pPr>
              <w:spacing w:after="0"/>
              <w:rPr>
                <w:rFonts w:ascii="Times New Roman" w:hAnsi="Times New Roman" w:cs="David"/>
                <w:sz w:val="24"/>
                <w:szCs w:val="24"/>
                <w:rtl/>
              </w:rPr>
            </w:pPr>
            <w:r w:rsidRPr="00394C0F">
              <w:rPr>
                <w:rFonts w:ascii="Times New Roman" w:hAnsi="Times New Roman" w:cs="David" w:hint="cs"/>
                <w:sz w:val="24"/>
                <w:szCs w:val="24"/>
                <w:rtl/>
              </w:rPr>
              <w:t xml:space="preserve">יום </w:t>
            </w:r>
            <w:r w:rsidR="00835045">
              <w:rPr>
                <w:rFonts w:ascii="Times New Roman" w:hAnsi="Times New Roman" w:cs="David" w:hint="cs"/>
                <w:sz w:val="24"/>
                <w:szCs w:val="24"/>
                <w:rtl/>
              </w:rPr>
              <w:t xml:space="preserve">ראשון, י"ט אדר א' התשע"ו - 28.2.2016 </w:t>
            </w:r>
            <w:r w:rsidRPr="00394C0F">
              <w:rPr>
                <w:rFonts w:ascii="Times New Roman" w:hAnsi="Times New Roman" w:cs="David" w:hint="cs"/>
                <w:sz w:val="24"/>
                <w:szCs w:val="24"/>
                <w:rtl/>
              </w:rPr>
              <w:t>שעה</w:t>
            </w:r>
            <w:r w:rsidR="00835045">
              <w:rPr>
                <w:rFonts w:ascii="Times New Roman" w:hAnsi="Times New Roman" w:cs="David" w:hint="cs"/>
                <w:sz w:val="24"/>
                <w:szCs w:val="24"/>
                <w:rtl/>
              </w:rPr>
              <w:t xml:space="preserve"> 12:00</w:t>
            </w:r>
          </w:p>
        </w:tc>
      </w:tr>
      <w:tr w:rsidR="00394C0F" w:rsidRPr="00394C0F" w:rsidTr="009C7BF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394C0F" w:rsidRPr="00394C0F" w:rsidRDefault="00394C0F" w:rsidP="00394C0F">
            <w:pPr>
              <w:spacing w:after="0"/>
              <w:rPr>
                <w:rFonts w:ascii="Times New Roman" w:hAnsi="Times New Roman" w:cs="David"/>
                <w:sz w:val="24"/>
                <w:szCs w:val="24"/>
                <w:rtl/>
              </w:rPr>
            </w:pPr>
            <w:r w:rsidRPr="00394C0F">
              <w:rPr>
                <w:rFonts w:ascii="Times New Roman" w:hAnsi="Times New Roman" w:cs="David" w:hint="cs"/>
                <w:sz w:val="24"/>
                <w:szCs w:val="24"/>
                <w:rtl/>
              </w:rPr>
              <w:t>תוקף ערבות המציע</w:t>
            </w:r>
          </w:p>
        </w:tc>
        <w:tc>
          <w:tcPr>
            <w:tcW w:w="3888" w:type="dxa"/>
          </w:tcPr>
          <w:p w:rsidR="00394C0F" w:rsidRPr="00394C0F" w:rsidRDefault="00394C0F" w:rsidP="00461B87">
            <w:pPr>
              <w:spacing w:after="0"/>
              <w:rPr>
                <w:rFonts w:ascii="Times New Roman" w:hAnsi="Times New Roman" w:cs="David"/>
                <w:sz w:val="24"/>
                <w:szCs w:val="24"/>
                <w:rtl/>
              </w:rPr>
            </w:pPr>
            <w:r w:rsidRPr="00394C0F">
              <w:rPr>
                <w:rFonts w:ascii="Times New Roman" w:hAnsi="Times New Roman" w:cs="David" w:hint="cs"/>
                <w:sz w:val="24"/>
                <w:szCs w:val="24"/>
                <w:rtl/>
              </w:rPr>
              <w:t>עד יום</w:t>
            </w:r>
            <w:r w:rsidR="00835045">
              <w:rPr>
                <w:rFonts w:ascii="Times New Roman" w:hAnsi="Times New Roman" w:cs="David" w:hint="cs"/>
                <w:sz w:val="24"/>
                <w:szCs w:val="24"/>
                <w:rtl/>
              </w:rPr>
              <w:t xml:space="preserve"> 26.6.</w:t>
            </w:r>
            <w:r w:rsidR="00461B87">
              <w:rPr>
                <w:rFonts w:ascii="Times New Roman" w:hAnsi="Times New Roman" w:cs="David" w:hint="cs"/>
                <w:sz w:val="24"/>
                <w:szCs w:val="24"/>
                <w:rtl/>
              </w:rPr>
              <w:t>2016</w:t>
            </w:r>
          </w:p>
        </w:tc>
      </w:tr>
      <w:tr w:rsidR="00394C0F" w:rsidRPr="00394C0F" w:rsidTr="009C7BF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394C0F" w:rsidRPr="00394C0F" w:rsidRDefault="00394C0F" w:rsidP="00394C0F">
            <w:pPr>
              <w:spacing w:after="0"/>
              <w:rPr>
                <w:rFonts w:ascii="Times New Roman" w:hAnsi="Times New Roman" w:cs="David"/>
                <w:sz w:val="24"/>
                <w:szCs w:val="24"/>
                <w:rtl/>
              </w:rPr>
            </w:pPr>
            <w:r w:rsidRPr="00394C0F">
              <w:rPr>
                <w:rFonts w:ascii="Times New Roman" w:hAnsi="Times New Roman" w:cs="David" w:hint="cs"/>
                <w:sz w:val="24"/>
                <w:szCs w:val="24"/>
                <w:rtl/>
              </w:rPr>
              <w:t>מועד חתימה על הסכם ההתקשרות</w:t>
            </w:r>
          </w:p>
        </w:tc>
        <w:tc>
          <w:tcPr>
            <w:tcW w:w="3888" w:type="dxa"/>
          </w:tcPr>
          <w:p w:rsidR="00394C0F" w:rsidRPr="00394C0F" w:rsidRDefault="00394C0F" w:rsidP="00835045">
            <w:pPr>
              <w:spacing w:after="0"/>
              <w:rPr>
                <w:rFonts w:ascii="Times New Roman" w:hAnsi="Times New Roman" w:cs="David"/>
                <w:sz w:val="24"/>
                <w:szCs w:val="24"/>
                <w:rtl/>
              </w:rPr>
            </w:pPr>
            <w:r w:rsidRPr="00394C0F">
              <w:rPr>
                <w:rFonts w:ascii="Times New Roman" w:hAnsi="Times New Roman" w:cs="David" w:hint="cs"/>
                <w:sz w:val="24"/>
                <w:szCs w:val="24"/>
                <w:rtl/>
              </w:rPr>
              <w:t xml:space="preserve">בתוך </w:t>
            </w:r>
            <w:r w:rsidR="00835045">
              <w:rPr>
                <w:rFonts w:ascii="Times New Roman" w:hAnsi="Times New Roman" w:cs="David" w:hint="cs"/>
                <w:sz w:val="24"/>
                <w:szCs w:val="24"/>
                <w:rtl/>
              </w:rPr>
              <w:t>14</w:t>
            </w:r>
            <w:r w:rsidRPr="00394C0F">
              <w:rPr>
                <w:rFonts w:ascii="Times New Roman" w:hAnsi="Times New Roman" w:cs="David" w:hint="cs"/>
                <w:sz w:val="24"/>
                <w:szCs w:val="24"/>
                <w:rtl/>
              </w:rPr>
              <w:t xml:space="preserve"> ימים ממועד העברת נוסח ההסכם לזוכה. </w:t>
            </w:r>
          </w:p>
        </w:tc>
      </w:tr>
      <w:tr w:rsidR="00394C0F" w:rsidRPr="00394C0F" w:rsidTr="009C7BF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394C0F" w:rsidRPr="00394C0F" w:rsidRDefault="00394C0F" w:rsidP="00394C0F">
            <w:pPr>
              <w:spacing w:after="0"/>
              <w:rPr>
                <w:rFonts w:ascii="Times New Roman" w:hAnsi="Times New Roman" w:cs="David"/>
                <w:sz w:val="24"/>
                <w:szCs w:val="24"/>
              </w:rPr>
            </w:pPr>
            <w:r w:rsidRPr="00394C0F">
              <w:rPr>
                <w:rFonts w:ascii="Times New Roman" w:hAnsi="Times New Roman" w:cs="David"/>
                <w:sz w:val="24"/>
                <w:szCs w:val="24"/>
                <w:rtl/>
              </w:rPr>
              <w:t>תחילת מתן שירותים</w:t>
            </w:r>
          </w:p>
        </w:tc>
        <w:tc>
          <w:tcPr>
            <w:tcW w:w="3888" w:type="dxa"/>
          </w:tcPr>
          <w:p w:rsidR="00394C0F" w:rsidRPr="00394C0F" w:rsidRDefault="00394C0F" w:rsidP="00835045">
            <w:pPr>
              <w:spacing w:after="0"/>
              <w:rPr>
                <w:rFonts w:ascii="Times New Roman" w:hAnsi="Times New Roman" w:cs="David"/>
                <w:sz w:val="24"/>
                <w:szCs w:val="24"/>
              </w:rPr>
            </w:pPr>
            <w:r w:rsidRPr="00394C0F">
              <w:rPr>
                <w:rFonts w:ascii="Times New Roman" w:hAnsi="Times New Roman" w:cs="David" w:hint="cs"/>
                <w:sz w:val="24"/>
                <w:szCs w:val="24"/>
                <w:rtl/>
              </w:rPr>
              <w:t>ב</w:t>
            </w:r>
            <w:r w:rsidRPr="00394C0F">
              <w:rPr>
                <w:rFonts w:ascii="Times New Roman" w:hAnsi="Times New Roman" w:cs="David"/>
                <w:sz w:val="24"/>
                <w:szCs w:val="24"/>
                <w:rtl/>
              </w:rPr>
              <w:t xml:space="preserve">תוך </w:t>
            </w:r>
            <w:r w:rsidR="00835045">
              <w:rPr>
                <w:rFonts w:ascii="Times New Roman" w:hAnsi="Times New Roman" w:cs="David" w:hint="cs"/>
                <w:sz w:val="24"/>
                <w:szCs w:val="24"/>
                <w:rtl/>
              </w:rPr>
              <w:t>14</w:t>
            </w:r>
            <w:r w:rsidRPr="00394C0F">
              <w:rPr>
                <w:rFonts w:ascii="Times New Roman" w:hAnsi="Times New Roman" w:cs="David"/>
                <w:sz w:val="24"/>
                <w:szCs w:val="24"/>
                <w:rtl/>
              </w:rPr>
              <w:t xml:space="preserve"> ימים </w:t>
            </w:r>
            <w:r w:rsidRPr="00394C0F">
              <w:rPr>
                <w:rFonts w:ascii="Times New Roman" w:hAnsi="Times New Roman" w:cs="David" w:hint="cs"/>
                <w:sz w:val="24"/>
                <w:szCs w:val="24"/>
                <w:rtl/>
              </w:rPr>
              <w:t xml:space="preserve"> ממועד קבלת  הסכם חתום ע"י מורשי החתימה של המשרד או במועד  מאוחר יותר שיקבע המשרד (חתימה מלאה ולא הסכם חתום בראשי תיבות בלבד) </w:t>
            </w:r>
          </w:p>
        </w:tc>
      </w:tr>
    </w:tbl>
    <w:p w:rsidR="00394C0F" w:rsidRPr="00394C0F" w:rsidRDefault="00394C0F" w:rsidP="00394C0F">
      <w:pPr>
        <w:spacing w:after="0"/>
        <w:ind w:left="-147"/>
        <w:rPr>
          <w:rFonts w:ascii="Times New Roman" w:hAnsi="Times New Roman" w:cs="David"/>
          <w:sz w:val="24"/>
          <w:szCs w:val="24"/>
          <w:rtl/>
        </w:rPr>
      </w:pPr>
    </w:p>
    <w:p w:rsidR="00394C0F" w:rsidRPr="00394C0F" w:rsidRDefault="00394C0F" w:rsidP="00394C0F">
      <w:pPr>
        <w:spacing w:after="0"/>
        <w:ind w:left="1509" w:hanging="993"/>
        <w:jc w:val="both"/>
        <w:rPr>
          <w:rFonts w:ascii="Times New Roman" w:hAnsi="Times New Roman" w:cs="David"/>
          <w:sz w:val="24"/>
          <w:szCs w:val="24"/>
          <w:rtl/>
        </w:rPr>
      </w:pPr>
      <w:r w:rsidRPr="00394C0F">
        <w:rPr>
          <w:rFonts w:ascii="Times New Roman" w:hAnsi="Times New Roman" w:cs="David" w:hint="cs"/>
          <w:sz w:val="24"/>
          <w:szCs w:val="24"/>
          <w:rtl/>
        </w:rPr>
        <w:t>1.1</w:t>
      </w:r>
      <w:r w:rsidRPr="00394C0F">
        <w:rPr>
          <w:rFonts w:ascii="Times New Roman" w:hAnsi="Times New Roman" w:cs="David" w:hint="cs"/>
          <w:sz w:val="24"/>
          <w:szCs w:val="24"/>
          <w:rtl/>
        </w:rPr>
        <w:tab/>
        <w:t>במקרה של אי התאמה בין התאריכים שצוינו לעיל לבין תאריכים אחרים המופיעים בגוף המכרז, קובעים התאריכים בטבלה זו.</w:t>
      </w:r>
    </w:p>
    <w:p w:rsidR="00394C0F" w:rsidRPr="00394C0F" w:rsidRDefault="00394C0F" w:rsidP="00394C0F">
      <w:pPr>
        <w:spacing w:after="0"/>
        <w:ind w:left="1509" w:hanging="993"/>
        <w:jc w:val="both"/>
        <w:rPr>
          <w:rFonts w:ascii="Times New Roman" w:hAnsi="Times New Roman" w:cs="David"/>
          <w:sz w:val="24"/>
          <w:szCs w:val="24"/>
          <w:rtl/>
        </w:rPr>
      </w:pPr>
      <w:r w:rsidRPr="00394C0F">
        <w:rPr>
          <w:rFonts w:ascii="Times New Roman" w:hAnsi="Times New Roman" w:cs="David" w:hint="cs"/>
          <w:sz w:val="24"/>
          <w:szCs w:val="24"/>
          <w:rtl/>
        </w:rPr>
        <w:t>1.2</w:t>
      </w:r>
      <w:r w:rsidRPr="00394C0F">
        <w:rPr>
          <w:rFonts w:ascii="Times New Roman" w:hAnsi="Times New Roman" w:cs="David" w:hint="cs"/>
          <w:sz w:val="24"/>
          <w:szCs w:val="24"/>
          <w:rtl/>
        </w:rPr>
        <w:tab/>
        <w:t xml:space="preserve">המשרד שומר לעצמו שיקול דעת בלעדי לשנות כל אחד מן המועדים המנויים לעיל בהודעה שתפורסם באתר המשרד, ולא תהא למי מהספקים כל טענה או דרישה בקשר לכך.  </w:t>
      </w:r>
    </w:p>
    <w:p w:rsidR="00394C0F" w:rsidRPr="00394C0F" w:rsidRDefault="00394C0F" w:rsidP="00394C0F">
      <w:pPr>
        <w:spacing w:after="0"/>
        <w:rPr>
          <w:rFonts w:ascii="Times New Roman" w:hAnsi="Times New Roman" w:cs="David"/>
          <w:sz w:val="24"/>
          <w:szCs w:val="24"/>
          <w:rtl/>
          <w:cs/>
        </w:rPr>
      </w:pPr>
    </w:p>
    <w:p w:rsidR="00394C0F" w:rsidRPr="00394C0F" w:rsidRDefault="00394C0F" w:rsidP="00394C0F">
      <w:pPr>
        <w:keepNext/>
        <w:numPr>
          <w:ilvl w:val="0"/>
          <w:numId w:val="10"/>
        </w:numPr>
        <w:spacing w:after="0"/>
        <w:outlineLvl w:val="6"/>
        <w:rPr>
          <w:rFonts w:ascii="Times New Roman" w:hAnsi="Times New Roman" w:cs="David"/>
          <w:b/>
          <w:bCs/>
          <w:sz w:val="24"/>
          <w:szCs w:val="24"/>
          <w:u w:val="single"/>
          <w:rtl/>
        </w:rPr>
      </w:pPr>
      <w:r w:rsidRPr="00394C0F">
        <w:rPr>
          <w:rFonts w:ascii="Times New Roman" w:hAnsi="Times New Roman" w:cs="David" w:hint="eastAsia"/>
          <w:b/>
          <w:bCs/>
          <w:sz w:val="24"/>
          <w:szCs w:val="24"/>
          <w:u w:val="single"/>
          <w:rtl/>
        </w:rPr>
        <w:t>הגדרות</w:t>
      </w:r>
      <w:r w:rsidRPr="00394C0F">
        <w:rPr>
          <w:rFonts w:ascii="Times New Roman" w:hAnsi="Times New Roman" w:cs="David"/>
          <w:b/>
          <w:bCs/>
          <w:sz w:val="24"/>
          <w:szCs w:val="24"/>
          <w:u w:val="single"/>
          <w:rtl/>
        </w:rPr>
        <w:t>:</w:t>
      </w:r>
    </w:p>
    <w:p w:rsidR="00394C0F" w:rsidRPr="00394C0F" w:rsidRDefault="00394C0F" w:rsidP="00394C0F">
      <w:pPr>
        <w:spacing w:after="0"/>
        <w:rPr>
          <w:rFonts w:ascii="Times New Roman" w:hAnsi="Times New Roman" w:cs="David"/>
          <w:sz w:val="24"/>
          <w:szCs w:val="24"/>
          <w:rtl/>
        </w:rPr>
      </w:pPr>
    </w:p>
    <w:p w:rsidR="00394C0F" w:rsidRPr="00394C0F" w:rsidRDefault="00394C0F" w:rsidP="00394C0F">
      <w:pPr>
        <w:spacing w:after="0"/>
        <w:ind w:left="-147" w:firstLine="663"/>
        <w:jc w:val="both"/>
        <w:rPr>
          <w:rFonts w:ascii="Times New Roman" w:hAnsi="Times New Roman" w:cs="David"/>
          <w:sz w:val="24"/>
          <w:szCs w:val="24"/>
          <w:rtl/>
        </w:rPr>
      </w:pPr>
      <w:r w:rsidRPr="00394C0F">
        <w:rPr>
          <w:rFonts w:ascii="Times New Roman" w:hAnsi="Times New Roman" w:cs="David" w:hint="cs"/>
          <w:b/>
          <w:bCs/>
          <w:sz w:val="24"/>
          <w:szCs w:val="24"/>
          <w:rtl/>
        </w:rPr>
        <w:t>"ההסכם", "</w:t>
      </w:r>
      <w:r w:rsidRPr="00394C0F">
        <w:rPr>
          <w:rFonts w:ascii="Times New Roman" w:hAnsi="Times New Roman" w:cs="David" w:hint="eastAsia"/>
          <w:b/>
          <w:bCs/>
          <w:sz w:val="24"/>
          <w:szCs w:val="24"/>
          <w:rtl/>
        </w:rPr>
        <w:t>הסכם</w:t>
      </w:r>
      <w:r w:rsidRPr="00394C0F">
        <w:rPr>
          <w:rFonts w:ascii="Times New Roman" w:hAnsi="Times New Roman" w:cs="David"/>
          <w:b/>
          <w:bCs/>
          <w:sz w:val="24"/>
          <w:szCs w:val="24"/>
          <w:rtl/>
        </w:rPr>
        <w:t xml:space="preserve"> ההתקשרות</w:t>
      </w:r>
      <w:r w:rsidRPr="00394C0F">
        <w:rPr>
          <w:rFonts w:ascii="Times New Roman" w:hAnsi="Times New Roman" w:cs="David" w:hint="cs"/>
          <w:b/>
          <w:bCs/>
          <w:sz w:val="24"/>
          <w:szCs w:val="24"/>
          <w:rtl/>
        </w:rPr>
        <w:t>"</w:t>
      </w:r>
      <w:r w:rsidRPr="00394C0F">
        <w:rPr>
          <w:rFonts w:ascii="Times New Roman" w:hAnsi="Times New Roman" w:cs="David"/>
          <w:sz w:val="24"/>
          <w:szCs w:val="24"/>
          <w:rtl/>
        </w:rPr>
        <w:t xml:space="preserve">- </w:t>
      </w:r>
      <w:r w:rsidRPr="00394C0F">
        <w:rPr>
          <w:rFonts w:ascii="Times New Roman" w:hAnsi="Times New Roman" w:cs="David" w:hint="cs"/>
          <w:sz w:val="24"/>
          <w:szCs w:val="24"/>
          <w:rtl/>
        </w:rPr>
        <w:t xml:space="preserve">נוסח </w:t>
      </w:r>
      <w:r w:rsidRPr="00394C0F">
        <w:rPr>
          <w:rFonts w:ascii="Times New Roman" w:hAnsi="Times New Roman" w:cs="David"/>
          <w:sz w:val="24"/>
          <w:szCs w:val="24"/>
          <w:rtl/>
        </w:rPr>
        <w:t>הסכם ההתקשרות</w:t>
      </w:r>
      <w:r w:rsidRPr="00394C0F">
        <w:rPr>
          <w:rFonts w:ascii="Times New Roman" w:hAnsi="Times New Roman" w:cs="David" w:hint="cs"/>
          <w:sz w:val="24"/>
          <w:szCs w:val="24"/>
          <w:rtl/>
        </w:rPr>
        <w:t xml:space="preserve"> ה</w:t>
      </w:r>
      <w:r w:rsidRPr="00394C0F">
        <w:rPr>
          <w:rFonts w:ascii="Times New Roman" w:hAnsi="Times New Roman" w:cs="David"/>
          <w:sz w:val="24"/>
          <w:szCs w:val="24"/>
          <w:rtl/>
        </w:rPr>
        <w:t xml:space="preserve">מצורף </w:t>
      </w:r>
      <w:r w:rsidRPr="00394C0F">
        <w:rPr>
          <w:rFonts w:ascii="Times New Roman" w:hAnsi="Times New Roman" w:cs="David" w:hint="eastAsia"/>
          <w:sz w:val="24"/>
          <w:szCs w:val="24"/>
          <w:rtl/>
        </w:rPr>
        <w:t>למכרז</w:t>
      </w:r>
      <w:r w:rsidRPr="00394C0F">
        <w:rPr>
          <w:rFonts w:ascii="Times New Roman" w:hAnsi="Times New Roman" w:cs="David"/>
          <w:sz w:val="24"/>
          <w:szCs w:val="24"/>
          <w:rtl/>
        </w:rPr>
        <w:t xml:space="preserve"> זה כנספח </w:t>
      </w:r>
      <w:r w:rsidRPr="00394C0F">
        <w:rPr>
          <w:rFonts w:ascii="Times New Roman" w:hAnsi="Times New Roman" w:cs="David"/>
          <w:sz w:val="24"/>
          <w:szCs w:val="24"/>
          <w:rtl/>
        </w:rPr>
        <w:br/>
      </w:r>
      <w:r w:rsidRPr="00394C0F">
        <w:rPr>
          <w:rFonts w:ascii="Times New Roman" w:hAnsi="Times New Roman" w:cs="David" w:hint="cs"/>
          <w:sz w:val="24"/>
          <w:szCs w:val="24"/>
          <w:rtl/>
        </w:rPr>
        <w:t xml:space="preserve">             י"א.</w:t>
      </w:r>
    </w:p>
    <w:p w:rsidR="00394C0F" w:rsidRPr="00394C0F" w:rsidRDefault="00394C0F" w:rsidP="00394C0F">
      <w:pPr>
        <w:spacing w:after="0"/>
        <w:ind w:left="-147" w:firstLine="663"/>
        <w:jc w:val="both"/>
        <w:rPr>
          <w:rFonts w:ascii="Times New Roman" w:hAnsi="Times New Roman" w:cs="David"/>
          <w:sz w:val="24"/>
          <w:szCs w:val="24"/>
          <w:rtl/>
        </w:rPr>
      </w:pPr>
      <w:r w:rsidRPr="00394C0F">
        <w:rPr>
          <w:rFonts w:ascii="Times New Roman" w:hAnsi="Times New Roman" w:cs="David" w:hint="cs"/>
          <w:b/>
          <w:bCs/>
          <w:sz w:val="24"/>
          <w:szCs w:val="24"/>
          <w:rtl/>
        </w:rPr>
        <w:t>"</w:t>
      </w:r>
      <w:r w:rsidRPr="00394C0F">
        <w:rPr>
          <w:rFonts w:ascii="Times New Roman" w:hAnsi="Times New Roman" w:cs="David" w:hint="eastAsia"/>
          <w:b/>
          <w:bCs/>
          <w:sz w:val="24"/>
          <w:szCs w:val="24"/>
          <w:rtl/>
        </w:rPr>
        <w:t>הצעה</w:t>
      </w:r>
      <w:r w:rsidRPr="00394C0F">
        <w:rPr>
          <w:rFonts w:ascii="Times New Roman" w:hAnsi="Times New Roman" w:cs="David" w:hint="cs"/>
          <w:b/>
          <w:bCs/>
          <w:sz w:val="24"/>
          <w:szCs w:val="24"/>
          <w:rtl/>
        </w:rPr>
        <w:t>"</w:t>
      </w:r>
      <w:r w:rsidRPr="00394C0F">
        <w:rPr>
          <w:rFonts w:ascii="Times New Roman" w:hAnsi="Times New Roman" w:cs="David"/>
          <w:sz w:val="24"/>
          <w:szCs w:val="24"/>
          <w:rtl/>
        </w:rPr>
        <w:t xml:space="preserve">-  </w:t>
      </w:r>
      <w:r w:rsidRPr="00394C0F">
        <w:rPr>
          <w:rFonts w:ascii="Times New Roman" w:hAnsi="Times New Roman" w:cs="David" w:hint="cs"/>
          <w:sz w:val="24"/>
          <w:szCs w:val="24"/>
          <w:rtl/>
        </w:rPr>
        <w:t>תשובת</w:t>
      </w:r>
      <w:r w:rsidRPr="00394C0F">
        <w:rPr>
          <w:rFonts w:ascii="Times New Roman" w:hAnsi="Times New Roman" w:cs="David"/>
          <w:sz w:val="24"/>
          <w:szCs w:val="24"/>
          <w:rtl/>
        </w:rPr>
        <w:t xml:space="preserve"> המציע למכרז זה בתוספת כל הבהרה שנתן במענה לבקשת ועדת</w:t>
      </w:r>
      <w:r w:rsidRPr="00394C0F">
        <w:rPr>
          <w:rFonts w:ascii="Times New Roman" w:hAnsi="Times New Roman" w:cs="David" w:hint="cs"/>
          <w:sz w:val="24"/>
          <w:szCs w:val="24"/>
          <w:rtl/>
        </w:rPr>
        <w:br/>
      </w:r>
      <w:r w:rsidRPr="00394C0F">
        <w:rPr>
          <w:rFonts w:ascii="Times New Roman" w:hAnsi="Times New Roman" w:cs="David"/>
          <w:sz w:val="24"/>
          <w:szCs w:val="24"/>
          <w:rtl/>
        </w:rPr>
        <w:t xml:space="preserve"> </w:t>
      </w:r>
      <w:r w:rsidRPr="00394C0F">
        <w:rPr>
          <w:rFonts w:ascii="Times New Roman" w:hAnsi="Times New Roman" w:cs="David" w:hint="cs"/>
          <w:sz w:val="24"/>
          <w:szCs w:val="24"/>
          <w:rtl/>
        </w:rPr>
        <w:t xml:space="preserve">            </w:t>
      </w:r>
      <w:r w:rsidRPr="00394C0F">
        <w:rPr>
          <w:rFonts w:ascii="Times New Roman" w:hAnsi="Times New Roman" w:cs="David"/>
          <w:sz w:val="24"/>
          <w:szCs w:val="24"/>
          <w:rtl/>
        </w:rPr>
        <w:t>המכרזים ו/או מי מטעמה ואשר ועדת המכרזים החליטה לקבלה</w:t>
      </w:r>
      <w:r w:rsidRPr="00394C0F">
        <w:rPr>
          <w:rFonts w:ascii="Times New Roman" w:hAnsi="Times New Roman" w:cs="David" w:hint="cs"/>
          <w:sz w:val="24"/>
          <w:szCs w:val="24"/>
          <w:rtl/>
        </w:rPr>
        <w:t>.</w:t>
      </w:r>
      <w:r w:rsidRPr="00394C0F">
        <w:rPr>
          <w:rFonts w:ascii="Times New Roman" w:hAnsi="Times New Roman" w:cs="David"/>
          <w:sz w:val="24"/>
          <w:szCs w:val="24"/>
          <w:rtl/>
        </w:rPr>
        <w:t xml:space="preserve">  </w:t>
      </w:r>
    </w:p>
    <w:p w:rsidR="00394C0F" w:rsidRPr="00394C0F" w:rsidRDefault="00394C0F" w:rsidP="00394C0F">
      <w:pPr>
        <w:spacing w:after="0"/>
        <w:ind w:left="-147" w:firstLine="663"/>
        <w:jc w:val="both"/>
        <w:rPr>
          <w:rFonts w:ascii="Times New Roman" w:hAnsi="Times New Roman" w:cs="David"/>
          <w:sz w:val="24"/>
          <w:szCs w:val="24"/>
          <w:rtl/>
        </w:rPr>
      </w:pPr>
      <w:r w:rsidRPr="00394C0F">
        <w:rPr>
          <w:rFonts w:ascii="Times New Roman" w:hAnsi="Times New Roman" w:cs="David" w:hint="cs"/>
          <w:b/>
          <w:bCs/>
          <w:sz w:val="24"/>
          <w:szCs w:val="24"/>
          <w:rtl/>
        </w:rPr>
        <w:t>"</w:t>
      </w:r>
      <w:r w:rsidRPr="00394C0F">
        <w:rPr>
          <w:rFonts w:ascii="Times New Roman" w:hAnsi="Times New Roman" w:cs="David"/>
          <w:b/>
          <w:bCs/>
          <w:sz w:val="24"/>
          <w:szCs w:val="24"/>
          <w:rtl/>
        </w:rPr>
        <w:t>ועדת המכרזים</w:t>
      </w:r>
      <w:r w:rsidRPr="00394C0F">
        <w:rPr>
          <w:rFonts w:ascii="Times New Roman" w:hAnsi="Times New Roman" w:cs="David" w:hint="cs"/>
          <w:b/>
          <w:bCs/>
          <w:sz w:val="24"/>
          <w:szCs w:val="24"/>
          <w:rtl/>
        </w:rPr>
        <w:t>", "הוועדה"</w:t>
      </w:r>
      <w:r w:rsidRPr="00394C0F">
        <w:rPr>
          <w:rFonts w:ascii="Times New Roman" w:hAnsi="Times New Roman" w:cs="David"/>
          <w:sz w:val="24"/>
          <w:szCs w:val="24"/>
          <w:rtl/>
        </w:rPr>
        <w:t xml:space="preserve">- ועדת המכרזים המשרדית במשרד </w:t>
      </w:r>
      <w:r w:rsidRPr="00394C0F">
        <w:rPr>
          <w:rFonts w:ascii="Times New Roman" w:hAnsi="Times New Roman" w:cs="David" w:hint="cs"/>
          <w:sz w:val="24"/>
          <w:szCs w:val="24"/>
          <w:rtl/>
        </w:rPr>
        <w:t>הכלכלה והתעשייה.</w:t>
      </w:r>
    </w:p>
    <w:p w:rsidR="00394C0F" w:rsidRPr="00394C0F" w:rsidRDefault="00394C0F" w:rsidP="00394C0F">
      <w:pPr>
        <w:spacing w:after="0"/>
        <w:ind w:left="-147" w:firstLine="663"/>
        <w:jc w:val="both"/>
        <w:rPr>
          <w:rFonts w:ascii="Times New Roman" w:hAnsi="Times New Roman" w:cs="David"/>
          <w:sz w:val="24"/>
          <w:szCs w:val="24"/>
          <w:rtl/>
        </w:rPr>
      </w:pPr>
      <w:r w:rsidRPr="00394C0F">
        <w:rPr>
          <w:rFonts w:ascii="Times New Roman" w:hAnsi="Times New Roman" w:cs="David" w:hint="cs"/>
          <w:b/>
          <w:bCs/>
          <w:sz w:val="24"/>
          <w:szCs w:val="24"/>
          <w:rtl/>
        </w:rPr>
        <w:t>"חוק חובת המכרזים"</w:t>
      </w:r>
      <w:r w:rsidRPr="00394C0F">
        <w:rPr>
          <w:rFonts w:ascii="Times New Roman" w:hAnsi="Times New Roman" w:cs="David" w:hint="cs"/>
          <w:sz w:val="24"/>
          <w:szCs w:val="24"/>
          <w:rtl/>
        </w:rPr>
        <w:t>- חוק חובת המכרזים, תשנ"ב-1992 והתקנות שהותקנו מכוחו</w:t>
      </w:r>
    </w:p>
    <w:p w:rsidR="00394C0F" w:rsidRPr="00394C0F" w:rsidRDefault="00394C0F" w:rsidP="00394C0F">
      <w:pPr>
        <w:spacing w:after="0"/>
        <w:ind w:left="-147" w:firstLine="663"/>
        <w:jc w:val="both"/>
        <w:rPr>
          <w:rFonts w:ascii="Times New Roman" w:hAnsi="Times New Roman" w:cs="David"/>
          <w:sz w:val="24"/>
          <w:szCs w:val="24"/>
          <w:rtl/>
        </w:rPr>
      </w:pPr>
      <w:r w:rsidRPr="00394C0F">
        <w:rPr>
          <w:rFonts w:ascii="Times New Roman" w:hAnsi="Times New Roman" w:cs="David" w:hint="cs"/>
          <w:b/>
          <w:bCs/>
          <w:sz w:val="24"/>
          <w:szCs w:val="24"/>
          <w:rtl/>
        </w:rPr>
        <w:t>"</w:t>
      </w:r>
      <w:r w:rsidRPr="00394C0F">
        <w:rPr>
          <w:rFonts w:ascii="Times New Roman" w:hAnsi="Times New Roman" w:cs="David"/>
          <w:b/>
          <w:bCs/>
          <w:sz w:val="24"/>
          <w:szCs w:val="24"/>
          <w:rtl/>
        </w:rPr>
        <w:t>מכרז</w:t>
      </w:r>
      <w:r w:rsidRPr="00394C0F">
        <w:rPr>
          <w:rFonts w:ascii="Times New Roman" w:hAnsi="Times New Roman" w:cs="David" w:hint="cs"/>
          <w:sz w:val="24"/>
          <w:szCs w:val="24"/>
          <w:rtl/>
        </w:rPr>
        <w:t>"</w:t>
      </w:r>
      <w:r w:rsidRPr="00394C0F">
        <w:rPr>
          <w:rFonts w:ascii="Times New Roman" w:hAnsi="Times New Roman" w:cs="David"/>
          <w:sz w:val="24"/>
          <w:szCs w:val="24"/>
          <w:rtl/>
        </w:rPr>
        <w:t xml:space="preserve">- </w:t>
      </w:r>
      <w:r w:rsidRPr="00394C0F">
        <w:rPr>
          <w:rFonts w:ascii="Times New Roman" w:hAnsi="Times New Roman" w:cs="David" w:hint="cs"/>
          <w:sz w:val="24"/>
          <w:szCs w:val="24"/>
          <w:rtl/>
        </w:rPr>
        <w:t>מסמך</w:t>
      </w:r>
      <w:r w:rsidRPr="00394C0F">
        <w:rPr>
          <w:rFonts w:ascii="Times New Roman" w:hAnsi="Times New Roman" w:cs="David"/>
          <w:sz w:val="24"/>
          <w:szCs w:val="24"/>
          <w:rtl/>
        </w:rPr>
        <w:t xml:space="preserve"> זה על כל נספחיו, דרישותיו, תנאיו וחלקיו לרבות שאלות ההבהרה </w:t>
      </w:r>
      <w:r w:rsidRPr="00394C0F">
        <w:rPr>
          <w:rFonts w:ascii="Times New Roman" w:hAnsi="Times New Roman" w:cs="David" w:hint="cs"/>
          <w:sz w:val="24"/>
          <w:szCs w:val="24"/>
          <w:rtl/>
        </w:rPr>
        <w:br/>
        <w:t xml:space="preserve">            </w:t>
      </w:r>
      <w:r w:rsidRPr="00394C0F">
        <w:rPr>
          <w:rFonts w:ascii="Times New Roman" w:hAnsi="Times New Roman" w:cs="David"/>
          <w:sz w:val="24"/>
          <w:szCs w:val="24"/>
          <w:rtl/>
        </w:rPr>
        <w:t>ותשובות עורך המכרז</w:t>
      </w:r>
      <w:r w:rsidRPr="00394C0F">
        <w:rPr>
          <w:rFonts w:ascii="Times New Roman" w:hAnsi="Times New Roman" w:cs="David" w:hint="cs"/>
          <w:sz w:val="24"/>
          <w:szCs w:val="24"/>
          <w:rtl/>
        </w:rPr>
        <w:t>.</w:t>
      </w:r>
    </w:p>
    <w:p w:rsidR="00394C0F" w:rsidRPr="00394C0F" w:rsidRDefault="00394C0F" w:rsidP="00394C0F">
      <w:pPr>
        <w:spacing w:after="0"/>
        <w:ind w:left="516"/>
        <w:jc w:val="both"/>
        <w:rPr>
          <w:rFonts w:ascii="Times New Roman" w:hAnsi="Times New Roman" w:cs="David"/>
          <w:i/>
          <w:iCs/>
          <w:color w:val="FF0000"/>
          <w:sz w:val="24"/>
          <w:szCs w:val="24"/>
          <w:rtl/>
        </w:rPr>
      </w:pPr>
      <w:r w:rsidRPr="00394C0F">
        <w:rPr>
          <w:rFonts w:ascii="Times New Roman" w:hAnsi="Times New Roman" w:cs="David" w:hint="cs"/>
          <w:b/>
          <w:bCs/>
          <w:sz w:val="24"/>
          <w:szCs w:val="24"/>
          <w:rtl/>
        </w:rPr>
        <w:t>"</w:t>
      </w:r>
      <w:r w:rsidRPr="00394C0F">
        <w:rPr>
          <w:rFonts w:ascii="Times New Roman" w:hAnsi="Times New Roman" w:cs="David"/>
          <w:b/>
          <w:bCs/>
          <w:sz w:val="24"/>
          <w:szCs w:val="24"/>
          <w:rtl/>
        </w:rPr>
        <w:t>מציע</w:t>
      </w:r>
      <w:r w:rsidRPr="00394C0F">
        <w:rPr>
          <w:rFonts w:ascii="Times New Roman" w:hAnsi="Times New Roman" w:cs="David" w:hint="cs"/>
          <w:b/>
          <w:bCs/>
          <w:sz w:val="24"/>
          <w:szCs w:val="24"/>
          <w:rtl/>
        </w:rPr>
        <w:t>"</w:t>
      </w:r>
      <w:r w:rsidRPr="00394C0F">
        <w:rPr>
          <w:rFonts w:ascii="Times New Roman" w:hAnsi="Times New Roman" w:cs="David"/>
          <w:sz w:val="24"/>
          <w:szCs w:val="24"/>
          <w:rtl/>
        </w:rPr>
        <w:t>- תאגיד ו/או עוסק מורשה</w:t>
      </w:r>
      <w:r w:rsidRPr="00394C0F">
        <w:rPr>
          <w:rFonts w:ascii="Times New Roman" w:hAnsi="Times New Roman" w:cs="David" w:hint="cs"/>
          <w:sz w:val="24"/>
          <w:szCs w:val="24"/>
          <w:rtl/>
        </w:rPr>
        <w:t>/פטור</w:t>
      </w:r>
      <w:r w:rsidRPr="00394C0F">
        <w:rPr>
          <w:rFonts w:ascii="Times New Roman" w:hAnsi="Times New Roman" w:cs="David"/>
          <w:sz w:val="24"/>
          <w:szCs w:val="24"/>
          <w:rtl/>
        </w:rPr>
        <w:t xml:space="preserve"> ו/או אשר הגיש</w:t>
      </w:r>
      <w:r w:rsidRPr="00394C0F">
        <w:rPr>
          <w:rFonts w:ascii="Times New Roman" w:hAnsi="Times New Roman" w:cs="David" w:hint="cs"/>
          <w:sz w:val="24"/>
          <w:szCs w:val="24"/>
          <w:rtl/>
        </w:rPr>
        <w:t>/ה</w:t>
      </w:r>
      <w:r w:rsidRPr="00394C0F">
        <w:rPr>
          <w:rFonts w:ascii="Times New Roman" w:hAnsi="Times New Roman" w:cs="David"/>
          <w:sz w:val="24"/>
          <w:szCs w:val="24"/>
          <w:rtl/>
        </w:rPr>
        <w:t xml:space="preserve"> הצעה למכרז זה</w:t>
      </w:r>
      <w:r w:rsidRPr="00394C0F">
        <w:rPr>
          <w:rFonts w:ascii="Times New Roman" w:hAnsi="Times New Roman" w:cs="David" w:hint="cs"/>
          <w:sz w:val="24"/>
          <w:szCs w:val="24"/>
          <w:rtl/>
        </w:rPr>
        <w:t xml:space="preserve">. </w:t>
      </w:r>
    </w:p>
    <w:p w:rsidR="00394C0F" w:rsidRPr="00394C0F" w:rsidRDefault="00394C0F" w:rsidP="00394C0F">
      <w:pPr>
        <w:spacing w:after="0"/>
        <w:ind w:left="-147" w:firstLine="663"/>
        <w:jc w:val="both"/>
        <w:rPr>
          <w:rFonts w:ascii="Times New Roman" w:hAnsi="Times New Roman" w:cs="David"/>
          <w:sz w:val="24"/>
          <w:szCs w:val="24"/>
          <w:rtl/>
        </w:rPr>
      </w:pPr>
      <w:r w:rsidRPr="00394C0F">
        <w:rPr>
          <w:rFonts w:ascii="Times New Roman" w:hAnsi="Times New Roman" w:cs="David" w:hint="cs"/>
          <w:b/>
          <w:bCs/>
          <w:sz w:val="24"/>
          <w:szCs w:val="24"/>
          <w:rtl/>
        </w:rPr>
        <w:t>"משרד</w:t>
      </w:r>
      <w:r w:rsidRPr="00394C0F">
        <w:rPr>
          <w:rFonts w:ascii="Times New Roman" w:hAnsi="Times New Roman" w:cs="David" w:hint="cs"/>
          <w:sz w:val="24"/>
          <w:szCs w:val="24"/>
          <w:rtl/>
        </w:rPr>
        <w:t>"- משרד הכלכלה והתעשייה.</w:t>
      </w:r>
    </w:p>
    <w:p w:rsidR="00394C0F" w:rsidRPr="00394C0F" w:rsidRDefault="00394C0F" w:rsidP="00394C0F">
      <w:pPr>
        <w:spacing w:after="0"/>
        <w:ind w:left="-147" w:firstLine="663"/>
        <w:rPr>
          <w:rFonts w:ascii="Times New Roman" w:hAnsi="Times New Roman" w:cs="David"/>
          <w:sz w:val="24"/>
          <w:szCs w:val="24"/>
          <w:rtl/>
        </w:rPr>
      </w:pPr>
      <w:r w:rsidRPr="00394C0F">
        <w:rPr>
          <w:rFonts w:ascii="Times New Roman" w:hAnsi="Times New Roman" w:cs="David" w:hint="cs"/>
          <w:b/>
          <w:bCs/>
          <w:sz w:val="24"/>
          <w:szCs w:val="24"/>
          <w:rtl/>
        </w:rPr>
        <w:t>"</w:t>
      </w:r>
      <w:r w:rsidRPr="00394C0F">
        <w:rPr>
          <w:rFonts w:ascii="Times New Roman" w:hAnsi="Times New Roman" w:cs="David"/>
          <w:b/>
          <w:bCs/>
          <w:sz w:val="24"/>
          <w:szCs w:val="24"/>
          <w:rtl/>
        </w:rPr>
        <w:t>ספק</w:t>
      </w:r>
      <w:r w:rsidRPr="00394C0F">
        <w:rPr>
          <w:rFonts w:ascii="Times New Roman" w:hAnsi="Times New Roman" w:cs="David" w:hint="cs"/>
          <w:b/>
          <w:bCs/>
          <w:sz w:val="24"/>
          <w:szCs w:val="24"/>
          <w:rtl/>
        </w:rPr>
        <w:t>"</w:t>
      </w:r>
      <w:r w:rsidRPr="00394C0F">
        <w:rPr>
          <w:rFonts w:ascii="Times New Roman" w:hAnsi="Times New Roman" w:cs="David"/>
          <w:b/>
          <w:bCs/>
          <w:sz w:val="24"/>
          <w:szCs w:val="24"/>
          <w:rtl/>
        </w:rPr>
        <w:t>/</w:t>
      </w:r>
      <w:r w:rsidRPr="00394C0F">
        <w:rPr>
          <w:rFonts w:ascii="Times New Roman" w:hAnsi="Times New Roman" w:cs="David" w:hint="cs"/>
          <w:b/>
          <w:bCs/>
          <w:sz w:val="24"/>
          <w:szCs w:val="24"/>
          <w:rtl/>
        </w:rPr>
        <w:t>"</w:t>
      </w:r>
      <w:r w:rsidRPr="00394C0F">
        <w:rPr>
          <w:rFonts w:ascii="Times New Roman" w:hAnsi="Times New Roman" w:cs="David"/>
          <w:b/>
          <w:bCs/>
          <w:sz w:val="24"/>
          <w:szCs w:val="24"/>
          <w:rtl/>
        </w:rPr>
        <w:t>ספק זוכה</w:t>
      </w:r>
      <w:r w:rsidRPr="00394C0F">
        <w:rPr>
          <w:rFonts w:ascii="Times New Roman" w:hAnsi="Times New Roman" w:cs="David" w:hint="cs"/>
          <w:b/>
          <w:bCs/>
          <w:sz w:val="24"/>
          <w:szCs w:val="24"/>
          <w:rtl/>
        </w:rPr>
        <w:t>"</w:t>
      </w:r>
      <w:r w:rsidRPr="00394C0F">
        <w:rPr>
          <w:rFonts w:ascii="Times New Roman" w:hAnsi="Times New Roman" w:cs="David"/>
          <w:b/>
          <w:bCs/>
          <w:sz w:val="24"/>
          <w:szCs w:val="24"/>
          <w:rtl/>
        </w:rPr>
        <w:t xml:space="preserve">/ </w:t>
      </w:r>
      <w:r w:rsidRPr="00394C0F">
        <w:rPr>
          <w:rFonts w:ascii="Times New Roman" w:hAnsi="Times New Roman" w:cs="David" w:hint="cs"/>
          <w:b/>
          <w:bCs/>
          <w:sz w:val="24"/>
          <w:szCs w:val="24"/>
          <w:rtl/>
        </w:rPr>
        <w:t>"</w:t>
      </w:r>
      <w:r w:rsidRPr="00394C0F">
        <w:rPr>
          <w:rFonts w:ascii="Times New Roman" w:hAnsi="Times New Roman" w:cs="David"/>
          <w:b/>
          <w:bCs/>
          <w:sz w:val="24"/>
          <w:szCs w:val="24"/>
          <w:rtl/>
        </w:rPr>
        <w:t>זוכה</w:t>
      </w:r>
      <w:r w:rsidRPr="00394C0F">
        <w:rPr>
          <w:rFonts w:ascii="Times New Roman" w:hAnsi="Times New Roman" w:cs="David" w:hint="cs"/>
          <w:b/>
          <w:bCs/>
          <w:sz w:val="24"/>
          <w:szCs w:val="24"/>
          <w:rtl/>
        </w:rPr>
        <w:t>"</w:t>
      </w:r>
      <w:r w:rsidRPr="00394C0F">
        <w:rPr>
          <w:rFonts w:ascii="Times New Roman" w:hAnsi="Times New Roman" w:cs="David"/>
          <w:b/>
          <w:bCs/>
          <w:sz w:val="24"/>
          <w:szCs w:val="24"/>
          <w:rtl/>
        </w:rPr>
        <w:t xml:space="preserve">/ </w:t>
      </w:r>
      <w:r w:rsidRPr="00394C0F">
        <w:rPr>
          <w:rFonts w:ascii="Times New Roman" w:hAnsi="Times New Roman" w:cs="David" w:hint="cs"/>
          <w:b/>
          <w:bCs/>
          <w:sz w:val="24"/>
          <w:szCs w:val="24"/>
          <w:rtl/>
        </w:rPr>
        <w:t>"</w:t>
      </w:r>
      <w:r w:rsidRPr="00394C0F">
        <w:rPr>
          <w:rFonts w:ascii="Times New Roman" w:hAnsi="Times New Roman" w:cs="David"/>
          <w:b/>
          <w:bCs/>
          <w:sz w:val="24"/>
          <w:szCs w:val="24"/>
          <w:rtl/>
        </w:rPr>
        <w:t>נותן השירותים</w:t>
      </w:r>
      <w:r w:rsidRPr="00394C0F">
        <w:rPr>
          <w:rFonts w:ascii="Times New Roman" w:hAnsi="Times New Roman" w:cs="David" w:hint="cs"/>
          <w:sz w:val="24"/>
          <w:szCs w:val="24"/>
          <w:rtl/>
        </w:rPr>
        <w:t>"</w:t>
      </w:r>
      <w:r w:rsidRPr="00394C0F">
        <w:rPr>
          <w:rFonts w:ascii="Times New Roman" w:hAnsi="Times New Roman" w:cs="David"/>
          <w:sz w:val="24"/>
          <w:szCs w:val="24"/>
          <w:rtl/>
        </w:rPr>
        <w:t xml:space="preserve">- מציע שייבחר ע"י עורך המכרז </w:t>
      </w:r>
      <w:r w:rsidRPr="00394C0F">
        <w:rPr>
          <w:rFonts w:ascii="Times New Roman" w:hAnsi="Times New Roman" w:cs="David" w:hint="cs"/>
          <w:sz w:val="24"/>
          <w:szCs w:val="24"/>
          <w:rtl/>
        </w:rPr>
        <w:br/>
        <w:t xml:space="preserve">            </w:t>
      </w:r>
      <w:r w:rsidRPr="00394C0F">
        <w:rPr>
          <w:rFonts w:ascii="Times New Roman" w:hAnsi="Times New Roman" w:cs="David"/>
          <w:sz w:val="24"/>
          <w:szCs w:val="24"/>
          <w:rtl/>
        </w:rPr>
        <w:t xml:space="preserve">לאספקת השירותים נשוא מכרז זה לרבות כל מי </w:t>
      </w:r>
      <w:r w:rsidRPr="00394C0F">
        <w:rPr>
          <w:rFonts w:ascii="Times New Roman" w:hAnsi="Times New Roman" w:cs="David" w:hint="cs"/>
          <w:sz w:val="24"/>
          <w:szCs w:val="24"/>
          <w:rtl/>
        </w:rPr>
        <w:t>ש</w:t>
      </w:r>
      <w:r w:rsidRPr="00394C0F">
        <w:rPr>
          <w:rFonts w:ascii="Times New Roman" w:hAnsi="Times New Roman" w:cs="David"/>
          <w:sz w:val="24"/>
          <w:szCs w:val="24"/>
          <w:rtl/>
        </w:rPr>
        <w:t xml:space="preserve">נותן </w:t>
      </w:r>
      <w:r w:rsidRPr="00394C0F">
        <w:rPr>
          <w:rFonts w:ascii="Times New Roman" w:hAnsi="Times New Roman" w:cs="David" w:hint="cs"/>
          <w:sz w:val="24"/>
          <w:szCs w:val="24"/>
          <w:rtl/>
        </w:rPr>
        <w:t xml:space="preserve">מטעמו למשרד </w:t>
      </w:r>
      <w:r w:rsidRPr="00394C0F">
        <w:rPr>
          <w:rFonts w:ascii="Times New Roman" w:hAnsi="Times New Roman" w:cs="David"/>
          <w:sz w:val="24"/>
          <w:szCs w:val="24"/>
          <w:rtl/>
        </w:rPr>
        <w:t xml:space="preserve">שירותים </w:t>
      </w:r>
      <w:r w:rsidRPr="00394C0F">
        <w:rPr>
          <w:rFonts w:ascii="Times New Roman" w:hAnsi="Times New Roman" w:cs="David" w:hint="cs"/>
          <w:sz w:val="24"/>
          <w:szCs w:val="24"/>
          <w:rtl/>
        </w:rPr>
        <w:t>כאמור.</w:t>
      </w:r>
    </w:p>
    <w:p w:rsidR="00394C0F" w:rsidRPr="00394C0F" w:rsidRDefault="00394C0F" w:rsidP="00394C0F">
      <w:pPr>
        <w:spacing w:after="0"/>
        <w:ind w:left="-147" w:firstLine="663"/>
        <w:rPr>
          <w:rFonts w:ascii="Times New Roman" w:hAnsi="Times New Roman" w:cs="David"/>
          <w:sz w:val="24"/>
          <w:szCs w:val="24"/>
          <w:rtl/>
        </w:rPr>
      </w:pPr>
      <w:r w:rsidRPr="00394C0F">
        <w:rPr>
          <w:rFonts w:ascii="Times New Roman" w:hAnsi="Times New Roman" w:cs="David" w:hint="cs"/>
          <w:b/>
          <w:bCs/>
          <w:sz w:val="24"/>
          <w:szCs w:val="24"/>
          <w:rtl/>
        </w:rPr>
        <w:t xml:space="preserve">"תקופת ההתקשרות" </w:t>
      </w:r>
      <w:r w:rsidRPr="00394C0F">
        <w:rPr>
          <w:rFonts w:ascii="Times New Roman" w:hAnsi="Times New Roman" w:cs="David"/>
          <w:sz w:val="24"/>
          <w:szCs w:val="24"/>
          <w:rtl/>
        </w:rPr>
        <w:t>–</w:t>
      </w:r>
      <w:r w:rsidRPr="00394C0F">
        <w:rPr>
          <w:rFonts w:ascii="Times New Roman" w:hAnsi="Times New Roman" w:cs="David" w:hint="cs"/>
          <w:sz w:val="24"/>
          <w:szCs w:val="24"/>
          <w:rtl/>
        </w:rPr>
        <w:t xml:space="preserve"> משך ההתקשרות כאמור בסעיף 5 להלן, לרבות כל תקופות    </w:t>
      </w:r>
      <w:r w:rsidRPr="00394C0F">
        <w:rPr>
          <w:rFonts w:ascii="Times New Roman" w:hAnsi="Times New Roman" w:cs="David"/>
          <w:sz w:val="24"/>
          <w:szCs w:val="24"/>
          <w:rtl/>
        </w:rPr>
        <w:br/>
      </w:r>
      <w:r w:rsidRPr="00394C0F">
        <w:rPr>
          <w:rFonts w:ascii="Times New Roman" w:hAnsi="Times New Roman" w:cs="David" w:hint="cs"/>
          <w:sz w:val="24"/>
          <w:szCs w:val="24"/>
          <w:rtl/>
        </w:rPr>
        <w:t xml:space="preserve">            ההארכה שאושרו לפי סעיף זה ו/או בהתאם לתקנות חובת המכרזים, תשנ"ג-1993.</w:t>
      </w:r>
    </w:p>
    <w:p w:rsidR="00394C0F" w:rsidRPr="00394C0F" w:rsidRDefault="00394C0F" w:rsidP="00394C0F">
      <w:pPr>
        <w:spacing w:after="0"/>
        <w:ind w:left="502"/>
        <w:rPr>
          <w:rFonts w:cs="David"/>
          <w:sz w:val="24"/>
          <w:szCs w:val="24"/>
          <w:rtl/>
        </w:rPr>
      </w:pPr>
      <w:r w:rsidRPr="00394C0F">
        <w:rPr>
          <w:rFonts w:cs="David" w:hint="cs"/>
          <w:b/>
          <w:bCs/>
          <w:sz w:val="24"/>
          <w:szCs w:val="24"/>
          <w:rtl/>
        </w:rPr>
        <w:t xml:space="preserve">"יצרן ישראלי" </w:t>
      </w:r>
      <w:r w:rsidRPr="00394C0F">
        <w:rPr>
          <w:rFonts w:cs="David"/>
          <w:sz w:val="24"/>
          <w:szCs w:val="24"/>
          <w:rtl/>
        </w:rPr>
        <w:t>–</w:t>
      </w:r>
      <w:r w:rsidRPr="00394C0F">
        <w:rPr>
          <w:rFonts w:cs="David" w:hint="cs"/>
          <w:sz w:val="24"/>
          <w:szCs w:val="24"/>
          <w:rtl/>
        </w:rPr>
        <w:t xml:space="preserve"> יצרן שהוא אזרח ישראלי או תושב קבוע בישראל, או תאגיד רשום בישראל .</w:t>
      </w:r>
    </w:p>
    <w:p w:rsidR="00394C0F" w:rsidRPr="00394C0F" w:rsidRDefault="00394C0F" w:rsidP="00394C0F">
      <w:pPr>
        <w:spacing w:after="0"/>
        <w:ind w:left="502"/>
        <w:rPr>
          <w:rFonts w:cs="David"/>
          <w:sz w:val="24"/>
          <w:szCs w:val="24"/>
          <w:rtl/>
        </w:rPr>
      </w:pPr>
      <w:r w:rsidRPr="00394C0F">
        <w:rPr>
          <w:rFonts w:cs="David" w:hint="cs"/>
          <w:b/>
          <w:bCs/>
          <w:sz w:val="24"/>
          <w:szCs w:val="24"/>
          <w:rtl/>
        </w:rPr>
        <w:t xml:space="preserve">"מוצר ישראלי/ מיוצר בישראל" </w:t>
      </w:r>
      <w:r w:rsidRPr="00394C0F">
        <w:rPr>
          <w:rFonts w:cs="David"/>
          <w:sz w:val="24"/>
          <w:szCs w:val="24"/>
          <w:rtl/>
        </w:rPr>
        <w:t>–</w:t>
      </w:r>
      <w:r w:rsidRPr="00394C0F">
        <w:rPr>
          <w:rFonts w:cs="David" w:hint="cs"/>
          <w:sz w:val="24"/>
          <w:szCs w:val="24"/>
          <w:rtl/>
        </w:rPr>
        <w:t xml:space="preserve"> מוצר שיוצר בישראל או באזור בידי יצרן ישראלי ובלבד שמחיר המרכיב הישראלי בהם מהווה 35% לפחות ממחיר המוצר בשער העסק.</w:t>
      </w:r>
    </w:p>
    <w:p w:rsidR="00394C0F" w:rsidRPr="00394C0F" w:rsidRDefault="00394C0F" w:rsidP="00394C0F">
      <w:pPr>
        <w:spacing w:after="0"/>
        <w:ind w:left="502"/>
        <w:rPr>
          <w:rFonts w:cs="David"/>
          <w:sz w:val="24"/>
          <w:szCs w:val="24"/>
          <w:rtl/>
        </w:rPr>
      </w:pPr>
      <w:r w:rsidRPr="00394C0F">
        <w:rPr>
          <w:rFonts w:cs="David" w:hint="cs"/>
          <w:b/>
          <w:bCs/>
          <w:sz w:val="24"/>
          <w:szCs w:val="24"/>
          <w:rtl/>
        </w:rPr>
        <w:t>"</w:t>
      </w:r>
      <w:r w:rsidRPr="00394C0F">
        <w:rPr>
          <w:rFonts w:cs="David" w:hint="eastAsia"/>
          <w:b/>
          <w:bCs/>
          <w:sz w:val="24"/>
          <w:szCs w:val="24"/>
          <w:rtl/>
        </w:rPr>
        <w:t>ייצור</w:t>
      </w:r>
      <w:r w:rsidRPr="00394C0F">
        <w:rPr>
          <w:rFonts w:cs="David" w:hint="cs"/>
          <w:sz w:val="24"/>
          <w:szCs w:val="24"/>
          <w:rtl/>
        </w:rPr>
        <w:t>"-  הפקה של טובין או שינוי מהותי במוצר שכתוצאה ממנו התקבלו מוצרים חדשים או שונים.</w:t>
      </w:r>
    </w:p>
    <w:p w:rsidR="00394C0F" w:rsidRPr="00394C0F" w:rsidRDefault="00394C0F" w:rsidP="00394C0F">
      <w:pPr>
        <w:spacing w:after="0"/>
        <w:ind w:left="502"/>
        <w:rPr>
          <w:rFonts w:cs="David"/>
          <w:sz w:val="24"/>
          <w:szCs w:val="24"/>
          <w:rtl/>
        </w:rPr>
      </w:pPr>
      <w:r w:rsidRPr="00394C0F">
        <w:rPr>
          <w:rFonts w:cs="David"/>
          <w:b/>
          <w:bCs/>
          <w:sz w:val="24"/>
          <w:szCs w:val="24"/>
          <w:rtl/>
        </w:rPr>
        <w:t>"</w:t>
      </w:r>
      <w:r w:rsidRPr="00394C0F">
        <w:rPr>
          <w:rFonts w:cs="David" w:hint="eastAsia"/>
          <w:b/>
          <w:bCs/>
          <w:sz w:val="24"/>
          <w:szCs w:val="24"/>
          <w:rtl/>
        </w:rPr>
        <w:t>מחיר</w:t>
      </w:r>
      <w:r w:rsidRPr="00394C0F">
        <w:rPr>
          <w:rFonts w:cs="David"/>
          <w:b/>
          <w:bCs/>
          <w:sz w:val="24"/>
          <w:szCs w:val="24"/>
          <w:rtl/>
        </w:rPr>
        <w:t xml:space="preserve"> </w:t>
      </w:r>
      <w:r w:rsidRPr="00394C0F">
        <w:rPr>
          <w:rFonts w:cs="David" w:hint="eastAsia"/>
          <w:b/>
          <w:bCs/>
          <w:sz w:val="24"/>
          <w:szCs w:val="24"/>
          <w:rtl/>
        </w:rPr>
        <w:t>המרכיב</w:t>
      </w:r>
      <w:r w:rsidRPr="00394C0F">
        <w:rPr>
          <w:rFonts w:cs="David"/>
          <w:b/>
          <w:bCs/>
          <w:sz w:val="24"/>
          <w:szCs w:val="24"/>
          <w:rtl/>
        </w:rPr>
        <w:t xml:space="preserve"> </w:t>
      </w:r>
      <w:r w:rsidRPr="00394C0F">
        <w:rPr>
          <w:rFonts w:cs="David" w:hint="eastAsia"/>
          <w:b/>
          <w:bCs/>
          <w:sz w:val="24"/>
          <w:szCs w:val="24"/>
          <w:rtl/>
        </w:rPr>
        <w:t>הישראלי</w:t>
      </w:r>
      <w:r w:rsidRPr="00394C0F">
        <w:rPr>
          <w:rFonts w:cs="David"/>
          <w:b/>
          <w:bCs/>
          <w:sz w:val="24"/>
          <w:szCs w:val="24"/>
          <w:rtl/>
        </w:rPr>
        <w:t>"</w:t>
      </w:r>
      <w:r w:rsidRPr="00394C0F">
        <w:rPr>
          <w:rFonts w:cs="David" w:hint="cs"/>
          <w:sz w:val="24"/>
          <w:szCs w:val="24"/>
          <w:rtl/>
        </w:rPr>
        <w:t xml:space="preserve"> </w:t>
      </w:r>
      <w:r w:rsidRPr="00394C0F">
        <w:rPr>
          <w:rFonts w:cs="David"/>
          <w:sz w:val="24"/>
          <w:szCs w:val="24"/>
          <w:rtl/>
        </w:rPr>
        <w:t>–</w:t>
      </w:r>
      <w:r w:rsidRPr="00394C0F">
        <w:rPr>
          <w:rFonts w:cs="David" w:hint="cs"/>
          <w:sz w:val="24"/>
          <w:szCs w:val="24"/>
          <w:rtl/>
        </w:rPr>
        <w:t xml:space="preserve"> המחיר בניכוי עלויות חומרי הגלם, החלקים, שירותי הייעוץ, כוח האדם והמימון ששימשו בייצור המוצרים שמקורם מחוץ לישראל.</w:t>
      </w:r>
    </w:p>
    <w:p w:rsidR="00394C0F" w:rsidRPr="00394C0F" w:rsidRDefault="00394C0F" w:rsidP="00394C0F">
      <w:pPr>
        <w:spacing w:after="0"/>
        <w:ind w:left="516"/>
        <w:rPr>
          <w:rFonts w:ascii="Arial" w:hAnsi="Arial" w:cs="David"/>
          <w:color w:val="000000"/>
          <w:sz w:val="24"/>
          <w:szCs w:val="24"/>
          <w:rtl/>
        </w:rPr>
      </w:pPr>
      <w:r w:rsidRPr="00394C0F">
        <w:rPr>
          <w:rFonts w:ascii="Arial" w:hAnsi="Arial" w:cs="David"/>
          <w:b/>
          <w:bCs/>
          <w:color w:val="000000"/>
          <w:sz w:val="24"/>
          <w:szCs w:val="24"/>
          <w:rtl/>
        </w:rPr>
        <w:t>"תו מיוצר בישראל"</w:t>
      </w:r>
      <w:r w:rsidRPr="00394C0F">
        <w:rPr>
          <w:rFonts w:ascii="Arial" w:hAnsi="Arial" w:cs="David"/>
          <w:color w:val="000000"/>
          <w:sz w:val="24"/>
          <w:szCs w:val="24"/>
          <w:rtl/>
        </w:rPr>
        <w:t xml:space="preserve"> - תו הניתן למוצרים תעשייתיים ע"י התאחדות התעשיינים ואשר מצביע על כך שהמוצר מיוצר בישראל. </w:t>
      </w:r>
    </w:p>
    <w:p w:rsidR="00394C0F" w:rsidRPr="00394C0F" w:rsidRDefault="00394C0F" w:rsidP="001A4480">
      <w:pPr>
        <w:spacing w:after="0"/>
        <w:ind w:left="516"/>
        <w:rPr>
          <w:rFonts w:ascii="Arial" w:hAnsi="Arial" w:cs="David"/>
          <w:color w:val="000000"/>
          <w:sz w:val="24"/>
          <w:szCs w:val="24"/>
          <w:rtl/>
        </w:rPr>
      </w:pPr>
      <w:r w:rsidRPr="00394C0F">
        <w:rPr>
          <w:rFonts w:ascii="Arial" w:hAnsi="Arial" w:cs="David"/>
          <w:b/>
          <w:bCs/>
          <w:color w:val="000000"/>
          <w:sz w:val="24"/>
          <w:szCs w:val="24"/>
          <w:rtl/>
        </w:rPr>
        <w:t>"עסק"</w:t>
      </w:r>
      <w:r w:rsidR="001A4480">
        <w:rPr>
          <w:rFonts w:ascii="Arial" w:hAnsi="Arial" w:cs="David"/>
          <w:color w:val="000000"/>
          <w:sz w:val="24"/>
          <w:szCs w:val="24"/>
          <w:rtl/>
        </w:rPr>
        <w:t xml:space="preserve"> - </w:t>
      </w:r>
      <w:r w:rsidRPr="00394C0F">
        <w:rPr>
          <w:rFonts w:ascii="Arial" w:hAnsi="Arial" w:cs="David"/>
          <w:color w:val="000000"/>
          <w:sz w:val="24"/>
          <w:szCs w:val="24"/>
          <w:rtl/>
        </w:rPr>
        <w:t>כל עסק המייצר מוצר</w:t>
      </w:r>
      <w:r w:rsidRPr="00394C0F">
        <w:rPr>
          <w:rFonts w:ascii="Arial" w:hAnsi="Arial" w:cs="David" w:hint="cs"/>
          <w:color w:val="000000"/>
          <w:sz w:val="24"/>
          <w:szCs w:val="24"/>
          <w:rtl/>
        </w:rPr>
        <w:t xml:space="preserve"> ישראלי</w:t>
      </w:r>
      <w:r w:rsidRPr="00394C0F">
        <w:rPr>
          <w:rFonts w:ascii="Arial" w:hAnsi="Arial" w:cs="David"/>
          <w:color w:val="000000"/>
          <w:sz w:val="24"/>
          <w:szCs w:val="24"/>
          <w:rtl/>
        </w:rPr>
        <w:t xml:space="preserve"> והמבקש לקבל את תו "מיוצר בישראל".</w:t>
      </w:r>
    </w:p>
    <w:p w:rsidR="00394C0F" w:rsidRPr="00394C0F" w:rsidRDefault="00394C0F" w:rsidP="001A4480">
      <w:pPr>
        <w:spacing w:after="0"/>
        <w:ind w:left="516"/>
        <w:rPr>
          <w:rFonts w:ascii="Arial" w:hAnsi="Arial" w:cs="David"/>
          <w:color w:val="000000"/>
          <w:sz w:val="24"/>
          <w:szCs w:val="24"/>
          <w:rtl/>
        </w:rPr>
      </w:pPr>
      <w:r w:rsidRPr="00394C0F">
        <w:rPr>
          <w:rFonts w:ascii="Arial" w:hAnsi="Arial" w:cs="David"/>
          <w:color w:val="000000"/>
          <w:sz w:val="24"/>
          <w:szCs w:val="24"/>
          <w:rtl/>
        </w:rPr>
        <w:t>"</w:t>
      </w:r>
      <w:r w:rsidRPr="00394C0F">
        <w:rPr>
          <w:rFonts w:ascii="Arial" w:hAnsi="Arial" w:cs="David"/>
          <w:b/>
          <w:bCs/>
          <w:color w:val="000000"/>
          <w:sz w:val="24"/>
          <w:szCs w:val="24"/>
          <w:rtl/>
        </w:rPr>
        <w:t>חברה רשומה"</w:t>
      </w:r>
      <w:r w:rsidRPr="00394C0F">
        <w:rPr>
          <w:rFonts w:ascii="Arial" w:hAnsi="Arial" w:cs="David"/>
          <w:color w:val="000000"/>
          <w:sz w:val="24"/>
          <w:szCs w:val="24"/>
          <w:rtl/>
        </w:rPr>
        <w:t xml:space="preserve"> -  חברה הרשומה ברשם החברות</w:t>
      </w:r>
    </w:p>
    <w:p w:rsidR="00394C0F" w:rsidRPr="00394C0F" w:rsidRDefault="00394C0F" w:rsidP="001A4480">
      <w:pPr>
        <w:spacing w:after="0" w:line="240" w:lineRule="auto"/>
        <w:ind w:left="516"/>
        <w:rPr>
          <w:rFonts w:ascii="Arial" w:hAnsi="Arial" w:cs="David"/>
          <w:color w:val="000000"/>
          <w:sz w:val="24"/>
          <w:szCs w:val="24"/>
          <w:rtl/>
        </w:rPr>
      </w:pPr>
      <w:r w:rsidRPr="00394C0F">
        <w:rPr>
          <w:rFonts w:ascii="Arial" w:hAnsi="Arial" w:cs="David"/>
          <w:b/>
          <w:bCs/>
          <w:color w:val="000000"/>
          <w:sz w:val="24"/>
          <w:szCs w:val="24"/>
          <w:rtl/>
        </w:rPr>
        <w:t>"עצמאי/עוסק מורשה"</w:t>
      </w:r>
      <w:r w:rsidRPr="00394C0F">
        <w:rPr>
          <w:rFonts w:ascii="Arial" w:hAnsi="Arial" w:cs="David"/>
          <w:color w:val="000000"/>
          <w:sz w:val="24"/>
          <w:szCs w:val="24"/>
          <w:rtl/>
        </w:rPr>
        <w:t xml:space="preserve"> - יצרן שאיננו חברה רשומה</w:t>
      </w:r>
    </w:p>
    <w:p w:rsidR="00394C0F" w:rsidRPr="00394C0F" w:rsidRDefault="00394C0F" w:rsidP="00394C0F">
      <w:pPr>
        <w:spacing w:after="0" w:line="240" w:lineRule="auto"/>
        <w:rPr>
          <w:rFonts w:cs="David"/>
          <w:sz w:val="24"/>
          <w:szCs w:val="24"/>
          <w:rtl/>
        </w:rPr>
      </w:pPr>
    </w:p>
    <w:p w:rsidR="00394C0F" w:rsidRPr="00394C0F" w:rsidRDefault="00394C0F" w:rsidP="00394C0F">
      <w:pPr>
        <w:spacing w:after="0" w:line="240" w:lineRule="auto"/>
        <w:ind w:left="502"/>
        <w:rPr>
          <w:rFonts w:ascii="Arial" w:hAnsi="Arial" w:cs="David"/>
          <w:sz w:val="24"/>
          <w:szCs w:val="24"/>
          <w:rtl/>
        </w:rPr>
      </w:pPr>
      <w:r w:rsidRPr="00394C0F">
        <w:rPr>
          <w:rFonts w:ascii="Arial" w:hAnsi="Arial" w:cs="David"/>
          <w:b/>
          <w:bCs/>
          <w:sz w:val="24"/>
          <w:szCs w:val="24"/>
          <w:rtl/>
        </w:rPr>
        <w:t>"סימון"</w:t>
      </w:r>
      <w:r w:rsidRPr="00394C0F">
        <w:rPr>
          <w:rFonts w:ascii="Arial" w:hAnsi="Arial" w:cs="David"/>
          <w:sz w:val="24"/>
          <w:szCs w:val="24"/>
          <w:rtl/>
        </w:rPr>
        <w:t xml:space="preserve"> – סימון </w:t>
      </w:r>
      <w:r w:rsidRPr="00394C0F">
        <w:rPr>
          <w:rFonts w:ascii="Arial" w:hAnsi="Arial" w:cs="David" w:hint="cs"/>
          <w:sz w:val="24"/>
          <w:szCs w:val="24"/>
          <w:rtl/>
        </w:rPr>
        <w:t xml:space="preserve">בתו מיוצר בישראל </w:t>
      </w:r>
      <w:r w:rsidRPr="00394C0F">
        <w:rPr>
          <w:rFonts w:ascii="Arial" w:hAnsi="Arial" w:cs="David" w:hint="eastAsia"/>
          <w:sz w:val="24"/>
          <w:szCs w:val="24"/>
          <w:rtl/>
        </w:rPr>
        <w:t>ע</w:t>
      </w:r>
      <w:r w:rsidRPr="00394C0F">
        <w:rPr>
          <w:rFonts w:ascii="Arial" w:hAnsi="Arial" w:cs="David"/>
          <w:sz w:val="24"/>
          <w:szCs w:val="24"/>
          <w:rtl/>
        </w:rPr>
        <w:t>"ג המוצר</w:t>
      </w:r>
      <w:r w:rsidRPr="00394C0F">
        <w:rPr>
          <w:rFonts w:ascii="Arial" w:hAnsi="Arial" w:cs="David" w:hint="cs"/>
          <w:sz w:val="24"/>
          <w:szCs w:val="24"/>
          <w:rtl/>
        </w:rPr>
        <w:t xml:space="preserve"> ו\או</w:t>
      </w:r>
      <w:r w:rsidRPr="00394C0F">
        <w:rPr>
          <w:rFonts w:ascii="Arial" w:hAnsi="Arial" w:cs="David"/>
          <w:sz w:val="24"/>
          <w:szCs w:val="24"/>
          <w:rtl/>
        </w:rPr>
        <w:t xml:space="preserve"> האריזה</w:t>
      </w:r>
      <w:r w:rsidRPr="00394C0F">
        <w:rPr>
          <w:rFonts w:ascii="Arial" w:hAnsi="Arial" w:cs="David" w:hint="cs"/>
          <w:sz w:val="24"/>
          <w:szCs w:val="24"/>
          <w:rtl/>
        </w:rPr>
        <w:t xml:space="preserve"> ו\או</w:t>
      </w:r>
      <w:r w:rsidRPr="00394C0F">
        <w:rPr>
          <w:rFonts w:ascii="Arial" w:hAnsi="Arial" w:cs="David"/>
          <w:sz w:val="24"/>
          <w:szCs w:val="24"/>
          <w:rtl/>
        </w:rPr>
        <w:t xml:space="preserve"> באתר אינטרנט של המפעל</w:t>
      </w:r>
      <w:r w:rsidRPr="00394C0F">
        <w:rPr>
          <w:rFonts w:ascii="Arial" w:hAnsi="Arial" w:cs="David" w:hint="cs"/>
          <w:sz w:val="24"/>
          <w:szCs w:val="24"/>
          <w:rtl/>
        </w:rPr>
        <w:t xml:space="preserve"> ו\או</w:t>
      </w:r>
      <w:r w:rsidRPr="00394C0F">
        <w:rPr>
          <w:rFonts w:ascii="Arial" w:hAnsi="Arial" w:cs="David"/>
          <w:sz w:val="24"/>
          <w:szCs w:val="24"/>
          <w:rtl/>
        </w:rPr>
        <w:t xml:space="preserve"> באתרי סחר המוצעים ע"י המטה ועוד . </w:t>
      </w:r>
    </w:p>
    <w:p w:rsidR="00394C0F" w:rsidRPr="00394C0F" w:rsidRDefault="00394C0F" w:rsidP="00394C0F">
      <w:pPr>
        <w:spacing w:after="0"/>
        <w:ind w:left="502"/>
        <w:rPr>
          <w:rFonts w:cs="David"/>
          <w:sz w:val="24"/>
          <w:szCs w:val="24"/>
          <w:rtl/>
        </w:rPr>
      </w:pPr>
    </w:p>
    <w:p w:rsidR="00394C0F" w:rsidRPr="00394C0F" w:rsidRDefault="00394C0F" w:rsidP="00394C0F">
      <w:pPr>
        <w:numPr>
          <w:ilvl w:val="0"/>
          <w:numId w:val="10"/>
        </w:numPr>
        <w:spacing w:after="0"/>
        <w:ind w:hanging="449"/>
        <w:rPr>
          <w:rFonts w:ascii="Times New Roman" w:hAnsi="Times New Roman" w:cs="David"/>
          <w:b/>
          <w:bCs/>
          <w:sz w:val="24"/>
          <w:szCs w:val="24"/>
          <w:u w:val="single"/>
        </w:rPr>
      </w:pPr>
      <w:r w:rsidRPr="00394C0F">
        <w:rPr>
          <w:rFonts w:ascii="Times New Roman" w:hAnsi="Times New Roman" w:cs="David" w:hint="eastAsia"/>
          <w:b/>
          <w:bCs/>
          <w:sz w:val="24"/>
          <w:szCs w:val="24"/>
          <w:u w:val="single"/>
          <w:rtl/>
        </w:rPr>
        <w:t>רקע</w:t>
      </w:r>
      <w:r w:rsidRPr="00394C0F">
        <w:rPr>
          <w:rFonts w:ascii="Times New Roman" w:hAnsi="Times New Roman" w:cs="David"/>
          <w:b/>
          <w:bCs/>
          <w:sz w:val="24"/>
          <w:szCs w:val="24"/>
          <w:u w:val="single"/>
          <w:rtl/>
        </w:rPr>
        <w:t>:</w:t>
      </w:r>
    </w:p>
    <w:p w:rsidR="00394C0F" w:rsidRPr="001A4480" w:rsidRDefault="00394C0F" w:rsidP="00CA3700">
      <w:pPr>
        <w:pStyle w:val="aff0"/>
        <w:numPr>
          <w:ilvl w:val="1"/>
          <w:numId w:val="125"/>
        </w:numPr>
        <w:ind w:firstLine="156"/>
        <w:rPr>
          <w:rFonts w:ascii="Arial" w:hAnsi="Arial" w:cs="David"/>
          <w:sz w:val="24"/>
          <w:szCs w:val="24"/>
          <w:rtl/>
        </w:rPr>
      </w:pPr>
      <w:r w:rsidRPr="001A4480">
        <w:rPr>
          <w:rFonts w:ascii="Arial" w:hAnsi="Arial" w:cs="David"/>
          <w:sz w:val="24"/>
          <w:szCs w:val="24"/>
          <w:rtl/>
        </w:rPr>
        <w:t>כללי</w:t>
      </w:r>
    </w:p>
    <w:p w:rsidR="00394C0F" w:rsidRPr="00394C0F" w:rsidRDefault="00394C0F" w:rsidP="001A4480">
      <w:pPr>
        <w:ind w:left="1367"/>
        <w:rPr>
          <w:rFonts w:ascii="Arial" w:hAnsi="Arial" w:cs="David"/>
          <w:sz w:val="24"/>
          <w:szCs w:val="24"/>
          <w:rtl/>
        </w:rPr>
      </w:pPr>
      <w:r w:rsidRPr="00394C0F">
        <w:rPr>
          <w:rFonts w:ascii="Arial" w:hAnsi="Arial" w:cs="David"/>
          <w:sz w:val="24"/>
          <w:szCs w:val="24"/>
          <w:rtl/>
        </w:rPr>
        <w:t xml:space="preserve">המטה הוקם בהתאם להחלטת ממשלה 727  מתאריך 30/8/2009 בה נקבע כי </w:t>
      </w:r>
      <w:r w:rsidRPr="00394C0F">
        <w:rPr>
          <w:rFonts w:ascii="Arial" w:hAnsi="Arial" w:cs="David" w:hint="cs"/>
          <w:sz w:val="24"/>
          <w:szCs w:val="24"/>
          <w:rtl/>
        </w:rPr>
        <w:t>ה</w:t>
      </w:r>
      <w:r w:rsidRPr="00394C0F">
        <w:rPr>
          <w:rFonts w:ascii="Arial" w:hAnsi="Arial" w:cs="David"/>
          <w:sz w:val="24"/>
          <w:szCs w:val="24"/>
          <w:rtl/>
        </w:rPr>
        <w:t xml:space="preserve">מטה יפעל להשגת יעדיה של התכנית הממשלתית לקידום תוצרת הארץ ולמינוף הרכישות של מוצרים כחול לבן, הן לטובת הגדלת התעסוקה והן כאמצעי להעצמת הגאווה הלאומית במוצרים ישראלים.  </w:t>
      </w:r>
    </w:p>
    <w:p w:rsidR="00394C0F" w:rsidRPr="00394C0F" w:rsidRDefault="00394C0F" w:rsidP="001A4480">
      <w:pPr>
        <w:ind w:left="1367"/>
        <w:rPr>
          <w:rFonts w:ascii="Arial" w:hAnsi="Arial" w:cs="David"/>
          <w:sz w:val="24"/>
          <w:szCs w:val="24"/>
          <w:rtl/>
        </w:rPr>
      </w:pPr>
      <w:r w:rsidRPr="00394C0F">
        <w:rPr>
          <w:rFonts w:ascii="Arial" w:hAnsi="Arial" w:cs="David"/>
          <w:sz w:val="24"/>
          <w:szCs w:val="24"/>
          <w:rtl/>
        </w:rPr>
        <w:t>למימוש מטרה זו הוטל על שר הכלכלה</w:t>
      </w:r>
      <w:r w:rsidRPr="00394C0F">
        <w:rPr>
          <w:rFonts w:ascii="Arial" w:hAnsi="Arial" w:cs="David" w:hint="cs"/>
          <w:sz w:val="24"/>
          <w:szCs w:val="24"/>
          <w:rtl/>
        </w:rPr>
        <w:t xml:space="preserve"> והתעשייה</w:t>
      </w:r>
      <w:r w:rsidRPr="00394C0F">
        <w:rPr>
          <w:rFonts w:ascii="Arial" w:hAnsi="Arial" w:cs="David"/>
          <w:sz w:val="24"/>
          <w:szCs w:val="24"/>
          <w:rtl/>
        </w:rPr>
        <w:t xml:space="preserve"> (</w:t>
      </w:r>
      <w:r w:rsidRPr="00394C0F">
        <w:rPr>
          <w:rFonts w:ascii="Arial" w:hAnsi="Arial" w:cs="David" w:hint="cs"/>
          <w:sz w:val="24"/>
          <w:szCs w:val="24"/>
          <w:rtl/>
        </w:rPr>
        <w:t xml:space="preserve">בשעתו </w:t>
      </w:r>
      <w:r w:rsidRPr="00394C0F">
        <w:rPr>
          <w:rFonts w:ascii="Arial" w:hAnsi="Arial" w:cs="David"/>
          <w:sz w:val="24"/>
          <w:szCs w:val="24"/>
          <w:rtl/>
        </w:rPr>
        <w:t xml:space="preserve">התמ"ת) לפעול בתיאום עם לשכת התיאום של הארגונים הכלכליים לסימון מוצרים "כחול לבן" באופן שזיהויים על ידי הצרכנים יהיה נוח ובהתאם לחוק הגנת הצרכן. </w:t>
      </w:r>
      <w:r w:rsidRPr="00394C0F">
        <w:rPr>
          <w:rFonts w:ascii="Arial" w:hAnsi="Arial" w:cs="David" w:hint="cs"/>
          <w:sz w:val="24"/>
          <w:szCs w:val="24"/>
          <w:rtl/>
        </w:rPr>
        <w:t xml:space="preserve">עוד הוטל עליו </w:t>
      </w:r>
      <w:r w:rsidRPr="00394C0F">
        <w:rPr>
          <w:rFonts w:ascii="Arial" w:hAnsi="Arial" w:cs="David"/>
          <w:sz w:val="24"/>
          <w:szCs w:val="24"/>
          <w:rtl/>
        </w:rPr>
        <w:t xml:space="preserve">לפעול </w:t>
      </w:r>
      <w:r w:rsidRPr="00394C0F">
        <w:rPr>
          <w:rFonts w:ascii="Arial" w:hAnsi="Arial" w:cs="David" w:hint="cs"/>
          <w:sz w:val="24"/>
          <w:szCs w:val="24"/>
          <w:rtl/>
        </w:rPr>
        <w:t xml:space="preserve">בשיתוף </w:t>
      </w:r>
      <w:r w:rsidRPr="00394C0F">
        <w:rPr>
          <w:rFonts w:ascii="Arial" w:hAnsi="Arial" w:cs="David"/>
          <w:sz w:val="24"/>
          <w:szCs w:val="24"/>
          <w:rtl/>
        </w:rPr>
        <w:t xml:space="preserve">עם שר החינוך, לשילוב נושא העדפת תוצרת הארץ והערכים הגלומים בהעדפה צרכנית של תוצרת מקומית, בתכניות חינוכיות למוסדות חינוך. </w:t>
      </w:r>
    </w:p>
    <w:p w:rsidR="00394C0F" w:rsidRPr="00394C0F" w:rsidRDefault="00394C0F" w:rsidP="001A4480">
      <w:pPr>
        <w:ind w:left="1367"/>
        <w:rPr>
          <w:rFonts w:ascii="Arial" w:hAnsi="Arial" w:cs="David"/>
          <w:sz w:val="24"/>
          <w:szCs w:val="24"/>
          <w:rtl/>
        </w:rPr>
      </w:pPr>
      <w:r w:rsidRPr="00394C0F">
        <w:rPr>
          <w:rFonts w:ascii="Arial" w:hAnsi="Arial" w:cs="David"/>
          <w:sz w:val="24"/>
          <w:szCs w:val="24"/>
          <w:rtl/>
        </w:rPr>
        <w:t>מתוך כוונה להביא לשינוי אמיתי וארוך טווח ב</w:t>
      </w:r>
      <w:r w:rsidRPr="00394C0F">
        <w:rPr>
          <w:rFonts w:ascii="Arial" w:hAnsi="Arial" w:cs="David" w:hint="cs"/>
          <w:sz w:val="24"/>
          <w:szCs w:val="24"/>
          <w:rtl/>
        </w:rPr>
        <w:t>תודעת</w:t>
      </w:r>
      <w:r w:rsidRPr="00394C0F">
        <w:rPr>
          <w:rFonts w:ascii="Arial" w:hAnsi="Arial" w:cs="David"/>
          <w:sz w:val="24"/>
          <w:szCs w:val="24"/>
          <w:rtl/>
        </w:rPr>
        <w:t xml:space="preserve"> הציבור לחשיבות בקניות מתוצרת מקומית,  פועל המטה בשיתוף פעולה מלא  עם התאחדות התעשיינים וההסתדרות החדשה</w:t>
      </w:r>
      <w:r w:rsidRPr="00394C0F">
        <w:rPr>
          <w:rFonts w:ascii="Arial" w:hAnsi="Arial" w:cs="David" w:hint="cs"/>
          <w:sz w:val="24"/>
          <w:szCs w:val="24"/>
          <w:rtl/>
        </w:rPr>
        <w:t xml:space="preserve"> וכן עם משרד החינוך</w:t>
      </w:r>
      <w:r w:rsidRPr="00394C0F">
        <w:rPr>
          <w:rFonts w:ascii="Arial" w:hAnsi="Arial" w:cs="David"/>
          <w:sz w:val="24"/>
          <w:szCs w:val="24"/>
          <w:rtl/>
        </w:rPr>
        <w:t xml:space="preserve">.  פעילות המטה, מתבצעת במקביל  במספר מישורים:  </w:t>
      </w:r>
    </w:p>
    <w:p w:rsidR="00394C0F" w:rsidRPr="00394C0F" w:rsidRDefault="00394C0F" w:rsidP="001A4480">
      <w:pPr>
        <w:ind w:left="2217" w:hanging="850"/>
        <w:rPr>
          <w:rFonts w:ascii="Arial" w:hAnsi="Arial" w:cs="David"/>
          <w:sz w:val="24"/>
          <w:szCs w:val="24"/>
          <w:rtl/>
        </w:rPr>
      </w:pPr>
      <w:r w:rsidRPr="00394C0F">
        <w:rPr>
          <w:rFonts w:ascii="Arial" w:hAnsi="Arial" w:cs="David"/>
          <w:sz w:val="24"/>
          <w:szCs w:val="24"/>
          <w:rtl/>
        </w:rPr>
        <w:t>•</w:t>
      </w:r>
      <w:r w:rsidRPr="00394C0F">
        <w:rPr>
          <w:rFonts w:ascii="Arial" w:hAnsi="Arial" w:cs="David"/>
          <w:sz w:val="24"/>
          <w:szCs w:val="24"/>
          <w:rtl/>
        </w:rPr>
        <w:tab/>
        <w:t xml:space="preserve">פעילות מול עסקים לעידוד סימון המוצרים באמצעות תו "מיוצר בישראל"  כך שיהיה לציבור קל לזהותם. </w:t>
      </w:r>
    </w:p>
    <w:p w:rsidR="00394C0F" w:rsidRPr="00394C0F" w:rsidRDefault="00394C0F" w:rsidP="001A4480">
      <w:pPr>
        <w:ind w:left="2217" w:hanging="850"/>
        <w:rPr>
          <w:rFonts w:ascii="Arial" w:hAnsi="Arial" w:cs="David"/>
          <w:sz w:val="24"/>
          <w:szCs w:val="24"/>
          <w:rtl/>
        </w:rPr>
      </w:pPr>
      <w:r w:rsidRPr="00394C0F">
        <w:rPr>
          <w:rFonts w:ascii="Arial" w:hAnsi="Arial" w:cs="David"/>
          <w:sz w:val="24"/>
          <w:szCs w:val="24"/>
          <w:rtl/>
        </w:rPr>
        <w:t>•</w:t>
      </w:r>
      <w:r w:rsidRPr="00394C0F">
        <w:rPr>
          <w:rFonts w:ascii="Arial" w:hAnsi="Arial" w:cs="David"/>
          <w:sz w:val="24"/>
          <w:szCs w:val="24"/>
          <w:rtl/>
        </w:rPr>
        <w:tab/>
        <w:t xml:space="preserve">פעילות מול צרכנים לעידוד רכישת מוצרים כחול לבן באמצעות קמפיינים באמצעי התקשורת,  באינטרנט וברשתות חברתיות. </w:t>
      </w:r>
    </w:p>
    <w:p w:rsidR="00394C0F" w:rsidRPr="00394C0F" w:rsidRDefault="00394C0F" w:rsidP="001A4480">
      <w:pPr>
        <w:ind w:left="2217" w:hanging="850"/>
        <w:rPr>
          <w:rFonts w:ascii="Arial" w:hAnsi="Arial" w:cs="David"/>
          <w:sz w:val="24"/>
          <w:szCs w:val="24"/>
          <w:rtl/>
        </w:rPr>
      </w:pPr>
      <w:r w:rsidRPr="00394C0F">
        <w:rPr>
          <w:rFonts w:ascii="Arial" w:hAnsi="Arial" w:cs="David"/>
          <w:sz w:val="24"/>
          <w:szCs w:val="24"/>
          <w:rtl/>
        </w:rPr>
        <w:t>•</w:t>
      </w:r>
      <w:r w:rsidRPr="00394C0F">
        <w:rPr>
          <w:rFonts w:ascii="Arial" w:hAnsi="Arial" w:cs="David"/>
          <w:sz w:val="24"/>
          <w:szCs w:val="24"/>
          <w:rtl/>
        </w:rPr>
        <w:tab/>
        <w:t xml:space="preserve">פעילות להגברת המודעות לרכישת מוצרים המיוצרים בישראל בקרב ילדים, בני נוער וסטודנטים, המשמשים כסוכני שינוי בחברה, באמצעות פעילויות בבתי הספר בתנועות הנוער, בקייטנות, בקהילה ובמוסדות הלימוד האקדמיים. </w:t>
      </w:r>
    </w:p>
    <w:p w:rsidR="00394C0F" w:rsidRPr="00394C0F" w:rsidRDefault="00394C0F" w:rsidP="001A4480">
      <w:pPr>
        <w:ind w:left="2217" w:hanging="850"/>
        <w:rPr>
          <w:rFonts w:ascii="Arial" w:hAnsi="Arial" w:cs="David"/>
          <w:sz w:val="24"/>
          <w:szCs w:val="24"/>
          <w:rtl/>
        </w:rPr>
      </w:pPr>
      <w:r w:rsidRPr="00394C0F">
        <w:rPr>
          <w:rFonts w:ascii="Arial" w:hAnsi="Arial" w:cs="David"/>
          <w:sz w:val="24"/>
          <w:szCs w:val="24"/>
          <w:rtl/>
        </w:rPr>
        <w:t>•</w:t>
      </w:r>
      <w:r w:rsidRPr="00394C0F">
        <w:rPr>
          <w:rFonts w:ascii="Arial" w:hAnsi="Arial" w:cs="David"/>
          <w:sz w:val="24"/>
          <w:szCs w:val="24"/>
          <w:rtl/>
        </w:rPr>
        <w:tab/>
        <w:t xml:space="preserve">פעילות באמצעות טיפול בתלונות יצרנים על אפליה בעניין העדפת תוצרת הארץ וקידום תיקוני חקיקה בתחום זה.  </w:t>
      </w:r>
    </w:p>
    <w:p w:rsidR="00394C0F" w:rsidRPr="00394C0F" w:rsidRDefault="00394C0F" w:rsidP="001A4480">
      <w:pPr>
        <w:ind w:left="1367"/>
        <w:rPr>
          <w:rFonts w:ascii="Arial" w:hAnsi="Arial" w:cs="David"/>
          <w:sz w:val="24"/>
          <w:szCs w:val="24"/>
          <w:rtl/>
        </w:rPr>
      </w:pPr>
      <w:r w:rsidRPr="00394C0F">
        <w:rPr>
          <w:rFonts w:ascii="Arial" w:hAnsi="Arial" w:cs="David"/>
          <w:sz w:val="24"/>
          <w:szCs w:val="24"/>
          <w:rtl/>
        </w:rPr>
        <w:t xml:space="preserve">רכישת מוצרים המיוצרים בישראל הנה בעלת חשיבות והשפעה רבה על הנעת המשק, התרומה לכלכלה, יצירת תעסוקה וצמצום הפערים, וכמובן, על הסביבה שלנו ותחושת הגאווה הלאומית.  </w:t>
      </w:r>
      <w:r w:rsidRPr="00394C0F">
        <w:rPr>
          <w:rFonts w:ascii="Arial" w:hAnsi="Arial" w:cs="David" w:hint="cs"/>
          <w:sz w:val="24"/>
          <w:szCs w:val="24"/>
          <w:rtl/>
        </w:rPr>
        <w:t xml:space="preserve">    </w:t>
      </w:r>
      <w:r w:rsidRPr="00394C0F">
        <w:rPr>
          <w:rFonts w:ascii="Arial" w:hAnsi="Arial" w:cs="David"/>
          <w:sz w:val="24"/>
          <w:szCs w:val="24"/>
          <w:rtl/>
        </w:rPr>
        <w:t>על פי תחשיב שנערך במשרד הכלכלה</w:t>
      </w:r>
      <w:r w:rsidRPr="00394C0F">
        <w:rPr>
          <w:rFonts w:ascii="Arial" w:hAnsi="Arial" w:cs="David" w:hint="cs"/>
          <w:sz w:val="24"/>
          <w:szCs w:val="24"/>
          <w:rtl/>
        </w:rPr>
        <w:t xml:space="preserve"> והתעשייה </w:t>
      </w:r>
      <w:r w:rsidRPr="00394C0F">
        <w:rPr>
          <w:rFonts w:ascii="Arial" w:hAnsi="Arial" w:cs="David"/>
          <w:sz w:val="24"/>
          <w:szCs w:val="24"/>
          <w:rtl/>
        </w:rPr>
        <w:t xml:space="preserve">, עולה כי </w:t>
      </w:r>
      <w:r w:rsidRPr="00394C0F">
        <w:rPr>
          <w:rFonts w:ascii="Arial" w:hAnsi="Arial" w:cs="David" w:hint="cs"/>
          <w:sz w:val="24"/>
          <w:szCs w:val="24"/>
          <w:rtl/>
        </w:rPr>
        <w:t xml:space="preserve">על </w:t>
      </w:r>
      <w:r w:rsidRPr="00394C0F">
        <w:rPr>
          <w:rFonts w:ascii="Arial" w:hAnsi="Arial" w:cs="David"/>
          <w:sz w:val="24"/>
          <w:szCs w:val="24"/>
          <w:rtl/>
        </w:rPr>
        <w:t>כל מיליארד שקלים של יבוא, המוסבים לייצור מקומי – מייצרים 2,750 מקומות עבודה חדשים לאורך זמן</w:t>
      </w:r>
      <w:r w:rsidRPr="00394C0F">
        <w:rPr>
          <w:rFonts w:ascii="Arial" w:hAnsi="Arial" w:cs="David" w:hint="cs"/>
          <w:sz w:val="24"/>
          <w:szCs w:val="24"/>
          <w:rtl/>
        </w:rPr>
        <w:t>.</w:t>
      </w:r>
      <w:r w:rsidRPr="00394C0F">
        <w:rPr>
          <w:rFonts w:ascii="Arial" w:hAnsi="Arial" w:cs="David"/>
          <w:sz w:val="24"/>
          <w:szCs w:val="24"/>
          <w:rtl/>
        </w:rPr>
        <w:t xml:space="preserve"> </w:t>
      </w:r>
      <w:r w:rsidRPr="00394C0F">
        <w:rPr>
          <w:rFonts w:ascii="Arial" w:hAnsi="Arial" w:cs="David" w:hint="cs"/>
          <w:sz w:val="24"/>
          <w:szCs w:val="24"/>
          <w:rtl/>
        </w:rPr>
        <w:t xml:space="preserve"> ע</w:t>
      </w:r>
      <w:r w:rsidRPr="00394C0F">
        <w:rPr>
          <w:rFonts w:ascii="Arial" w:hAnsi="Arial" w:cs="David"/>
          <w:sz w:val="24"/>
          <w:szCs w:val="24"/>
          <w:rtl/>
        </w:rPr>
        <w:t>ל</w:t>
      </w:r>
      <w:r w:rsidRPr="00394C0F">
        <w:rPr>
          <w:rFonts w:ascii="Arial" w:hAnsi="Arial" w:cs="David" w:hint="cs"/>
          <w:sz w:val="24"/>
          <w:szCs w:val="24"/>
          <w:rtl/>
        </w:rPr>
        <w:t xml:space="preserve"> </w:t>
      </w:r>
      <w:r w:rsidRPr="00394C0F">
        <w:rPr>
          <w:rFonts w:ascii="Arial" w:hAnsi="Arial" w:cs="David"/>
          <w:sz w:val="24"/>
          <w:szCs w:val="24"/>
          <w:rtl/>
        </w:rPr>
        <w:t>כן</w:t>
      </w:r>
      <w:r w:rsidRPr="00394C0F">
        <w:rPr>
          <w:rFonts w:ascii="Arial" w:hAnsi="Arial" w:cs="David" w:hint="cs"/>
          <w:sz w:val="24"/>
          <w:szCs w:val="24"/>
          <w:rtl/>
        </w:rPr>
        <w:t>,</w:t>
      </w:r>
      <w:r w:rsidRPr="00394C0F">
        <w:rPr>
          <w:rFonts w:ascii="Arial" w:hAnsi="Arial" w:cs="David"/>
          <w:sz w:val="24"/>
          <w:szCs w:val="24"/>
          <w:rtl/>
        </w:rPr>
        <w:t xml:space="preserve"> יש חשיבות רבה לשקיפות, למודעות ולכלים אשר יכולים לסייע לצרכנים לזהות את המוצרים המיוצרים בישראל ולבחור בהם כאשר הקניה מתאימה לצרכן. צרכנות נבונה, הלוקחת בחשבון, לצד העלות והאיכות, גם שיקולים של תרומה למשק, לתעסוקה ולצמיחת העסקים הקטנים והבינוניים, שמירה על הסביבה ועוד, מהווה הבעת אמון, תמיכה וסולידריות חברתית של הצרכנים במועסקים בתעשייה הישראלית.</w:t>
      </w:r>
    </w:p>
    <w:p w:rsidR="00394C0F" w:rsidRPr="00394C0F" w:rsidRDefault="00394C0F" w:rsidP="001A4480">
      <w:pPr>
        <w:ind w:left="1367"/>
        <w:rPr>
          <w:rFonts w:ascii="Arial" w:hAnsi="Arial" w:cs="David"/>
          <w:b/>
          <w:bCs/>
          <w:sz w:val="24"/>
          <w:szCs w:val="24"/>
          <w:rtl/>
        </w:rPr>
      </w:pPr>
      <w:r w:rsidRPr="00394C0F">
        <w:rPr>
          <w:rFonts w:ascii="Arial" w:hAnsi="Arial" w:cs="David"/>
          <w:b/>
          <w:bCs/>
          <w:sz w:val="24"/>
          <w:szCs w:val="24"/>
          <w:rtl/>
        </w:rPr>
        <w:t>המשרד ערך מחקר שבחן את עמדות הציבור כלפי מוצרים שהם מתוצרת הארץ והיכרותו עם תו "כחול לבן".</w:t>
      </w:r>
      <w:r w:rsidRPr="00394C0F">
        <w:rPr>
          <w:rFonts w:ascii="Arial" w:hAnsi="Arial" w:cs="David"/>
          <w:sz w:val="24"/>
          <w:szCs w:val="24"/>
          <w:rtl/>
        </w:rPr>
        <w:t xml:space="preserve"> בין הנושאים שנבדקו במחקר, היו רמת ההיכרות של הציבור עם התו, היכן נחשפו לתו ועל גבי אילו מוצרים, העדפת רכישת מוצרים המיוצרים בישראל ובחו"ל, דפוסי התנהגות של צרכנים, האם צרכנים ישראליים מעדיפים מוצרים מתוצרת הארץ גם כאשר מחירם גבוה יותר ב-10% מתוצרת חוץ, מהן הסיבות בגינן מעדיפים צרכנים מוצרים מתוצרת הארץ, מהם המוצרים שהישראלים מקפידים לקנות מתוצרת הארץ</w:t>
      </w:r>
      <w:r w:rsidRPr="00394C0F">
        <w:rPr>
          <w:rFonts w:ascii="Arial" w:hAnsi="Arial" w:cs="David"/>
          <w:b/>
          <w:bCs/>
          <w:sz w:val="24"/>
          <w:szCs w:val="24"/>
          <w:rtl/>
        </w:rPr>
        <w:t>.</w:t>
      </w:r>
    </w:p>
    <w:p w:rsidR="00394C0F" w:rsidRPr="00394C0F" w:rsidRDefault="00394C0F" w:rsidP="001A4480">
      <w:pPr>
        <w:ind w:left="1367"/>
        <w:rPr>
          <w:rFonts w:ascii="Arial" w:hAnsi="Arial" w:cs="David"/>
          <w:b/>
          <w:bCs/>
          <w:sz w:val="24"/>
          <w:szCs w:val="24"/>
          <w:rtl/>
        </w:rPr>
      </w:pPr>
      <w:r w:rsidRPr="00394C0F">
        <w:rPr>
          <w:rFonts w:ascii="Arial" w:hAnsi="Arial" w:cs="David"/>
          <w:b/>
          <w:bCs/>
          <w:sz w:val="24"/>
          <w:szCs w:val="24"/>
          <w:rtl/>
        </w:rPr>
        <w:t>מתוצאות המחקר עולה כי:</w:t>
      </w:r>
    </w:p>
    <w:p w:rsidR="00394C0F" w:rsidRPr="00394C0F" w:rsidRDefault="00394C0F" w:rsidP="001A4480">
      <w:pPr>
        <w:ind w:left="1367"/>
        <w:rPr>
          <w:rFonts w:ascii="Arial" w:hAnsi="Arial" w:cs="David"/>
          <w:sz w:val="24"/>
          <w:szCs w:val="24"/>
          <w:rtl/>
        </w:rPr>
      </w:pPr>
      <w:r w:rsidRPr="00394C0F">
        <w:rPr>
          <w:rFonts w:ascii="Arial" w:hAnsi="Arial" w:cs="David"/>
          <w:b/>
          <w:bCs/>
          <w:sz w:val="24"/>
          <w:szCs w:val="24"/>
          <w:rtl/>
        </w:rPr>
        <w:t xml:space="preserve">85.8% מכירים את התו "מיוצר בישראל" (לעומת 75.5% בשנה שעברה). </w:t>
      </w:r>
      <w:r w:rsidRPr="00394C0F">
        <w:rPr>
          <w:rFonts w:ascii="Arial" w:hAnsi="Arial" w:cs="David"/>
          <w:sz w:val="24"/>
          <w:szCs w:val="24"/>
          <w:rtl/>
        </w:rPr>
        <w:t>זאת לעומת הכרות עם תווים אחרים שנבדקו: אמון הציבור לקידום הגינות בעסקים (25%), התו הירוק של מכון התקנים הישראלי (60%) ורשות האוכלוסין וההגירה (כ-6%) .</w:t>
      </w:r>
    </w:p>
    <w:p w:rsidR="00394C0F" w:rsidRPr="00394C0F" w:rsidRDefault="00394C0F" w:rsidP="001A4480">
      <w:pPr>
        <w:ind w:left="1367"/>
        <w:rPr>
          <w:rFonts w:ascii="Arial" w:hAnsi="Arial" w:cs="David"/>
          <w:sz w:val="24"/>
          <w:szCs w:val="24"/>
          <w:rtl/>
        </w:rPr>
      </w:pPr>
      <w:r w:rsidRPr="00394C0F">
        <w:rPr>
          <w:rFonts w:ascii="Arial" w:hAnsi="Arial" w:cs="David"/>
          <w:b/>
          <w:bCs/>
          <w:sz w:val="24"/>
          <w:szCs w:val="24"/>
          <w:rtl/>
        </w:rPr>
        <w:t>בבדיקה  למה כדאי לקנות מוצרים כחול לבן (המיוצרים בישראל) עולה כי</w:t>
      </w:r>
      <w:r w:rsidRPr="00394C0F">
        <w:rPr>
          <w:rFonts w:ascii="Arial" w:hAnsi="Arial" w:cs="David"/>
          <w:sz w:val="24"/>
          <w:szCs w:val="24"/>
          <w:rtl/>
        </w:rPr>
        <w:t xml:space="preserve"> </w:t>
      </w:r>
    </w:p>
    <w:p w:rsidR="00394C0F" w:rsidRPr="00394C0F" w:rsidRDefault="00394C0F" w:rsidP="00394C0F">
      <w:pPr>
        <w:spacing w:after="0"/>
        <w:ind w:left="720" w:firstLine="720"/>
        <w:rPr>
          <w:rFonts w:ascii="Arial" w:hAnsi="Arial" w:cs="David"/>
          <w:sz w:val="24"/>
          <w:szCs w:val="24"/>
          <w:rtl/>
        </w:rPr>
      </w:pPr>
      <w:r w:rsidRPr="00394C0F">
        <w:rPr>
          <w:rFonts w:ascii="Arial" w:hAnsi="Arial" w:cs="David"/>
          <w:sz w:val="24"/>
          <w:szCs w:val="24"/>
          <w:rtl/>
        </w:rPr>
        <w:t xml:space="preserve">84% סבורים שזה תורם לצמצום האבטלה בישראל. </w:t>
      </w:r>
    </w:p>
    <w:p w:rsidR="00394C0F" w:rsidRPr="00394C0F" w:rsidRDefault="00394C0F" w:rsidP="00394C0F">
      <w:pPr>
        <w:spacing w:after="0"/>
        <w:ind w:left="720" w:firstLine="720"/>
        <w:rPr>
          <w:rFonts w:ascii="Arial" w:hAnsi="Arial" w:cs="David"/>
          <w:sz w:val="24"/>
          <w:szCs w:val="24"/>
          <w:rtl/>
        </w:rPr>
      </w:pPr>
      <w:r w:rsidRPr="00394C0F">
        <w:rPr>
          <w:rFonts w:ascii="Arial" w:hAnsi="Arial" w:cs="David"/>
          <w:sz w:val="24"/>
          <w:szCs w:val="24"/>
          <w:rtl/>
        </w:rPr>
        <w:t xml:space="preserve">40% כי יש למי לפנות במקרה של בעיה, </w:t>
      </w:r>
    </w:p>
    <w:p w:rsidR="00394C0F" w:rsidRPr="00394C0F" w:rsidRDefault="00394C0F" w:rsidP="00394C0F">
      <w:pPr>
        <w:spacing w:after="0"/>
        <w:ind w:left="720" w:firstLine="720"/>
        <w:rPr>
          <w:rFonts w:ascii="Arial" w:hAnsi="Arial" w:cs="David"/>
          <w:sz w:val="24"/>
          <w:szCs w:val="24"/>
          <w:rtl/>
        </w:rPr>
      </w:pPr>
      <w:r w:rsidRPr="00394C0F">
        <w:rPr>
          <w:rFonts w:ascii="Arial" w:hAnsi="Arial" w:cs="David"/>
          <w:sz w:val="24"/>
          <w:szCs w:val="24"/>
          <w:rtl/>
        </w:rPr>
        <w:t xml:space="preserve">31% סבורים כי מתאים לטעם ולסגנון הישראלי, </w:t>
      </w:r>
    </w:p>
    <w:p w:rsidR="00394C0F" w:rsidRPr="00394C0F" w:rsidRDefault="00394C0F" w:rsidP="00394C0F">
      <w:pPr>
        <w:spacing w:after="0"/>
        <w:ind w:left="720" w:firstLine="720"/>
        <w:rPr>
          <w:rFonts w:ascii="Arial" w:hAnsi="Arial" w:cs="David"/>
          <w:sz w:val="24"/>
          <w:szCs w:val="24"/>
          <w:rtl/>
        </w:rPr>
      </w:pPr>
      <w:r w:rsidRPr="00394C0F">
        <w:rPr>
          <w:rFonts w:ascii="Arial" w:hAnsi="Arial" w:cs="David"/>
          <w:sz w:val="24"/>
          <w:szCs w:val="24"/>
          <w:rtl/>
        </w:rPr>
        <w:t xml:space="preserve">27% סבורים שהמוצרים מותאמים למזג האוויר הישראלי, </w:t>
      </w:r>
    </w:p>
    <w:p w:rsidR="00394C0F" w:rsidRPr="00394C0F" w:rsidRDefault="00394C0F" w:rsidP="00394C0F">
      <w:pPr>
        <w:spacing w:after="0"/>
        <w:ind w:left="720" w:firstLine="720"/>
        <w:rPr>
          <w:rFonts w:ascii="Arial" w:hAnsi="Arial" w:cs="David"/>
          <w:sz w:val="24"/>
          <w:szCs w:val="24"/>
          <w:rtl/>
        </w:rPr>
      </w:pPr>
      <w:r w:rsidRPr="00394C0F">
        <w:rPr>
          <w:rFonts w:ascii="Arial" w:hAnsi="Arial" w:cs="David"/>
          <w:sz w:val="24"/>
          <w:szCs w:val="24"/>
          <w:rtl/>
        </w:rPr>
        <w:t xml:space="preserve">11% האיכות טובה יותר, </w:t>
      </w:r>
    </w:p>
    <w:p w:rsidR="00394C0F" w:rsidRPr="00394C0F" w:rsidRDefault="00394C0F" w:rsidP="00394C0F">
      <w:pPr>
        <w:spacing w:after="0"/>
        <w:ind w:left="720" w:firstLine="720"/>
        <w:rPr>
          <w:rFonts w:ascii="Arial" w:hAnsi="Arial" w:cs="David"/>
          <w:sz w:val="24"/>
          <w:szCs w:val="24"/>
          <w:rtl/>
        </w:rPr>
      </w:pPr>
      <w:r w:rsidRPr="00394C0F">
        <w:rPr>
          <w:rFonts w:ascii="Arial" w:hAnsi="Arial" w:cs="David"/>
          <w:sz w:val="24"/>
          <w:szCs w:val="24"/>
          <w:rtl/>
        </w:rPr>
        <w:t xml:space="preserve">9% כי זולים יותר. </w:t>
      </w:r>
    </w:p>
    <w:p w:rsidR="00394C0F" w:rsidRPr="00394C0F" w:rsidRDefault="00394C0F" w:rsidP="00394C0F">
      <w:pPr>
        <w:rPr>
          <w:rFonts w:ascii="Arial" w:hAnsi="Arial" w:cs="David"/>
          <w:sz w:val="24"/>
          <w:szCs w:val="24"/>
          <w:rtl/>
        </w:rPr>
      </w:pPr>
    </w:p>
    <w:p w:rsidR="00394C0F" w:rsidRPr="00394C0F" w:rsidRDefault="00394C0F" w:rsidP="001A4480">
      <w:pPr>
        <w:ind w:left="1367"/>
        <w:rPr>
          <w:rFonts w:ascii="Arial" w:hAnsi="Arial" w:cs="David"/>
          <w:sz w:val="24"/>
          <w:szCs w:val="24"/>
          <w:rtl/>
        </w:rPr>
      </w:pPr>
      <w:r w:rsidRPr="00394C0F">
        <w:rPr>
          <w:rFonts w:ascii="Arial" w:hAnsi="Arial" w:cs="David"/>
          <w:sz w:val="24"/>
          <w:szCs w:val="24"/>
          <w:rtl/>
        </w:rPr>
        <w:t xml:space="preserve">המטה מנהל פעילות להעדפת תוצרת הארץ ב </w:t>
      </w:r>
      <w:r w:rsidRPr="00394C0F">
        <w:rPr>
          <w:rFonts w:ascii="Arial" w:hAnsi="Arial" w:cs="David" w:hint="cs"/>
          <w:sz w:val="24"/>
          <w:szCs w:val="24"/>
          <w:rtl/>
        </w:rPr>
        <w:t xml:space="preserve">מספר דרכים: </w:t>
      </w:r>
    </w:p>
    <w:p w:rsidR="00394C0F" w:rsidRPr="001A4480" w:rsidRDefault="00394C0F" w:rsidP="00CA3700">
      <w:pPr>
        <w:pStyle w:val="aff0"/>
        <w:numPr>
          <w:ilvl w:val="0"/>
          <w:numId w:val="126"/>
        </w:numPr>
        <w:ind w:left="1650" w:hanging="283"/>
        <w:rPr>
          <w:rFonts w:ascii="Arial" w:hAnsi="Arial" w:cs="David"/>
          <w:sz w:val="24"/>
          <w:szCs w:val="24"/>
          <w:rtl/>
        </w:rPr>
      </w:pPr>
      <w:r w:rsidRPr="001A4480">
        <w:rPr>
          <w:rFonts w:ascii="Arial" w:hAnsi="Arial" w:cs="David"/>
          <w:b/>
          <w:bCs/>
          <w:sz w:val="24"/>
          <w:szCs w:val="24"/>
          <w:rtl/>
        </w:rPr>
        <w:t>קידום סימון המוצרים</w:t>
      </w:r>
      <w:r w:rsidRPr="001A4480">
        <w:rPr>
          <w:rFonts w:ascii="Arial" w:hAnsi="Arial" w:cs="David"/>
          <w:sz w:val="24"/>
          <w:szCs w:val="24"/>
          <w:rtl/>
        </w:rPr>
        <w:t xml:space="preserve">, באמצעות תו "מיוצר בישראל".  הפעילות כוללת:  </w:t>
      </w:r>
    </w:p>
    <w:p w:rsidR="00394C0F" w:rsidRPr="00394C0F" w:rsidRDefault="00394C0F" w:rsidP="001A4480">
      <w:pPr>
        <w:numPr>
          <w:ilvl w:val="0"/>
          <w:numId w:val="43"/>
        </w:numPr>
        <w:spacing w:after="0" w:line="240" w:lineRule="auto"/>
        <w:ind w:left="2076" w:hanging="426"/>
        <w:rPr>
          <w:rFonts w:ascii="Arial" w:hAnsi="Arial" w:cs="David"/>
          <w:sz w:val="24"/>
          <w:szCs w:val="24"/>
          <w:rtl/>
        </w:rPr>
      </w:pPr>
      <w:r w:rsidRPr="00394C0F">
        <w:rPr>
          <w:rFonts w:ascii="Arial" w:hAnsi="Arial" w:cs="David"/>
          <w:sz w:val="24"/>
          <w:szCs w:val="24"/>
          <w:rtl/>
        </w:rPr>
        <w:t xml:space="preserve">רישום יצרנים חדשים לתו, </w:t>
      </w:r>
    </w:p>
    <w:p w:rsidR="00394C0F" w:rsidRPr="00394C0F" w:rsidRDefault="00394C0F" w:rsidP="001A4480">
      <w:pPr>
        <w:numPr>
          <w:ilvl w:val="0"/>
          <w:numId w:val="43"/>
        </w:numPr>
        <w:spacing w:after="0" w:line="240" w:lineRule="auto"/>
        <w:ind w:left="2076" w:hanging="426"/>
        <w:rPr>
          <w:rFonts w:ascii="Arial" w:hAnsi="Arial" w:cs="David"/>
          <w:sz w:val="24"/>
          <w:szCs w:val="24"/>
          <w:rtl/>
        </w:rPr>
      </w:pPr>
      <w:r w:rsidRPr="00394C0F">
        <w:rPr>
          <w:rFonts w:ascii="Arial" w:hAnsi="Arial" w:cs="David"/>
          <w:sz w:val="24"/>
          <w:szCs w:val="24"/>
          <w:rtl/>
        </w:rPr>
        <w:t xml:space="preserve">הזנת פרטים של היצרנים ומוצריהם לקטלוג המוצרים באתר קונים כחול לבן, </w:t>
      </w:r>
    </w:p>
    <w:p w:rsidR="00394C0F" w:rsidRPr="00394C0F" w:rsidRDefault="00394C0F" w:rsidP="001A4480">
      <w:pPr>
        <w:numPr>
          <w:ilvl w:val="0"/>
          <w:numId w:val="43"/>
        </w:numPr>
        <w:spacing w:after="0" w:line="240" w:lineRule="auto"/>
        <w:ind w:left="2076" w:hanging="426"/>
        <w:rPr>
          <w:rFonts w:ascii="Arial" w:hAnsi="Arial" w:cs="David"/>
          <w:sz w:val="24"/>
          <w:szCs w:val="24"/>
          <w:rtl/>
        </w:rPr>
      </w:pPr>
      <w:r w:rsidRPr="00394C0F">
        <w:rPr>
          <w:rFonts w:ascii="Arial" w:hAnsi="Arial" w:cs="David"/>
          <w:sz w:val="24"/>
          <w:szCs w:val="24"/>
          <w:rtl/>
        </w:rPr>
        <w:t xml:space="preserve">ליווי היצרנים בתהליך סימון המוצרים על אריזות, </w:t>
      </w:r>
    </w:p>
    <w:p w:rsidR="00394C0F" w:rsidRPr="00394C0F" w:rsidRDefault="00394C0F" w:rsidP="001A4480">
      <w:pPr>
        <w:numPr>
          <w:ilvl w:val="0"/>
          <w:numId w:val="43"/>
        </w:numPr>
        <w:spacing w:after="0" w:line="240" w:lineRule="auto"/>
        <w:ind w:left="2076" w:hanging="426"/>
        <w:rPr>
          <w:rFonts w:ascii="Arial" w:hAnsi="Arial" w:cs="David"/>
          <w:sz w:val="24"/>
          <w:szCs w:val="24"/>
          <w:rtl/>
        </w:rPr>
      </w:pPr>
      <w:r w:rsidRPr="00394C0F">
        <w:rPr>
          <w:rFonts w:ascii="Arial" w:hAnsi="Arial" w:cs="David"/>
          <w:sz w:val="24"/>
          <w:szCs w:val="24"/>
          <w:rtl/>
        </w:rPr>
        <w:t xml:space="preserve">ניהול רשימות ברקודים לסימון מוצרים באתרי סחר והשוואת מוצרים, </w:t>
      </w:r>
    </w:p>
    <w:p w:rsidR="00394C0F" w:rsidRPr="00394C0F" w:rsidRDefault="00394C0F" w:rsidP="001A4480">
      <w:pPr>
        <w:numPr>
          <w:ilvl w:val="0"/>
          <w:numId w:val="43"/>
        </w:numPr>
        <w:spacing w:after="0" w:line="240" w:lineRule="auto"/>
        <w:ind w:left="2076" w:hanging="426"/>
        <w:rPr>
          <w:rFonts w:ascii="Arial" w:hAnsi="Arial" w:cs="David"/>
          <w:sz w:val="24"/>
          <w:szCs w:val="24"/>
          <w:rtl/>
        </w:rPr>
      </w:pPr>
      <w:r w:rsidRPr="00394C0F">
        <w:rPr>
          <w:rFonts w:ascii="Arial" w:hAnsi="Arial" w:cs="David"/>
          <w:sz w:val="24"/>
          <w:szCs w:val="24"/>
          <w:rtl/>
        </w:rPr>
        <w:t xml:space="preserve">טיוב נתונים של יצרנים קיימים, </w:t>
      </w:r>
    </w:p>
    <w:p w:rsidR="00394C0F" w:rsidRPr="00394C0F" w:rsidRDefault="00394C0F" w:rsidP="001A4480">
      <w:pPr>
        <w:numPr>
          <w:ilvl w:val="0"/>
          <w:numId w:val="43"/>
        </w:numPr>
        <w:spacing w:after="0" w:line="240" w:lineRule="auto"/>
        <w:ind w:left="2076" w:hanging="426"/>
        <w:rPr>
          <w:rFonts w:ascii="Arial" w:hAnsi="Arial" w:cs="David"/>
          <w:sz w:val="24"/>
          <w:szCs w:val="24"/>
          <w:rtl/>
        </w:rPr>
      </w:pPr>
      <w:r w:rsidRPr="00394C0F">
        <w:rPr>
          <w:rFonts w:ascii="Arial" w:hAnsi="Arial" w:cs="David"/>
          <w:sz w:val="24"/>
          <w:szCs w:val="24"/>
          <w:rtl/>
        </w:rPr>
        <w:t xml:space="preserve">רישום וזיהוי המוצרים המסומנים </w:t>
      </w:r>
    </w:p>
    <w:p w:rsidR="00394C0F" w:rsidRPr="00394C0F" w:rsidRDefault="00394C0F" w:rsidP="001A4480">
      <w:pPr>
        <w:numPr>
          <w:ilvl w:val="0"/>
          <w:numId w:val="43"/>
        </w:numPr>
        <w:spacing w:after="0" w:line="240" w:lineRule="auto"/>
        <w:ind w:left="2076" w:hanging="426"/>
        <w:rPr>
          <w:rFonts w:ascii="Arial" w:hAnsi="Arial" w:cs="David"/>
          <w:sz w:val="24"/>
          <w:szCs w:val="24"/>
          <w:rtl/>
        </w:rPr>
      </w:pPr>
      <w:r w:rsidRPr="00394C0F">
        <w:rPr>
          <w:rFonts w:ascii="Arial" w:hAnsi="Arial" w:cs="David"/>
          <w:sz w:val="24"/>
          <w:szCs w:val="24"/>
          <w:rtl/>
        </w:rPr>
        <w:t>וניהול מידע עבור היצרנים והמוצרים הקיימים.</w:t>
      </w:r>
    </w:p>
    <w:p w:rsidR="00394C0F" w:rsidRPr="00394C0F" w:rsidRDefault="00394C0F" w:rsidP="00394C0F">
      <w:pPr>
        <w:rPr>
          <w:rFonts w:ascii="Arial" w:hAnsi="Arial" w:cs="David"/>
          <w:sz w:val="24"/>
          <w:szCs w:val="24"/>
          <w:rtl/>
        </w:rPr>
      </w:pPr>
    </w:p>
    <w:p w:rsidR="00394C0F" w:rsidRPr="00394C0F" w:rsidRDefault="00394C0F" w:rsidP="003804C4">
      <w:pPr>
        <w:ind w:left="1650"/>
        <w:rPr>
          <w:rFonts w:ascii="Arial" w:hAnsi="Arial" w:cs="David"/>
          <w:sz w:val="24"/>
          <w:szCs w:val="24"/>
          <w:rtl/>
        </w:rPr>
      </w:pPr>
      <w:r w:rsidRPr="00394C0F">
        <w:rPr>
          <w:rFonts w:ascii="Arial" w:hAnsi="Arial" w:cs="David"/>
          <w:sz w:val="24"/>
          <w:szCs w:val="24"/>
          <w:rtl/>
        </w:rPr>
        <w:t>נכון להיום יש במאגר היצרנים</w:t>
      </w:r>
      <w:r w:rsidRPr="00394C0F">
        <w:rPr>
          <w:rFonts w:ascii="Arial" w:hAnsi="Arial" w:cs="David" w:hint="cs"/>
          <w:sz w:val="24"/>
          <w:szCs w:val="24"/>
          <w:rtl/>
        </w:rPr>
        <w:t xml:space="preserve"> מעל </w:t>
      </w:r>
      <w:r w:rsidRPr="00394C0F">
        <w:rPr>
          <w:rFonts w:ascii="Arial" w:hAnsi="Arial" w:cs="David"/>
          <w:sz w:val="24"/>
          <w:szCs w:val="24"/>
          <w:rtl/>
        </w:rPr>
        <w:t xml:space="preserve">1000 יצרנים, מתוכם </w:t>
      </w:r>
      <w:r w:rsidRPr="00394C0F">
        <w:rPr>
          <w:rFonts w:ascii="Arial" w:hAnsi="Arial" w:cs="David" w:hint="cs"/>
          <w:sz w:val="24"/>
          <w:szCs w:val="24"/>
          <w:rtl/>
        </w:rPr>
        <w:t xml:space="preserve"> מעל </w:t>
      </w:r>
      <w:r w:rsidRPr="00394C0F">
        <w:rPr>
          <w:rFonts w:ascii="Arial" w:hAnsi="Arial" w:cs="David"/>
          <w:sz w:val="24"/>
          <w:szCs w:val="24"/>
          <w:rtl/>
        </w:rPr>
        <w:t>700 יצרנים רשומים בקטלוג האינטרנטי כחול לבן.</w:t>
      </w:r>
    </w:p>
    <w:p w:rsidR="00394C0F" w:rsidRDefault="00394C0F" w:rsidP="00CA3700">
      <w:pPr>
        <w:pStyle w:val="aff0"/>
        <w:numPr>
          <w:ilvl w:val="0"/>
          <w:numId w:val="126"/>
        </w:numPr>
        <w:ind w:left="1650" w:hanging="283"/>
        <w:rPr>
          <w:rFonts w:ascii="Arial" w:hAnsi="Arial" w:cs="David"/>
          <w:sz w:val="24"/>
          <w:szCs w:val="24"/>
        </w:rPr>
      </w:pPr>
      <w:r w:rsidRPr="00394C0F">
        <w:rPr>
          <w:rFonts w:ascii="Arial" w:hAnsi="Arial" w:cs="David"/>
          <w:b/>
          <w:bCs/>
          <w:sz w:val="24"/>
          <w:szCs w:val="24"/>
          <w:rtl/>
        </w:rPr>
        <w:t>קמפיינים תקשורתיים</w:t>
      </w:r>
      <w:r w:rsidRPr="00394C0F">
        <w:rPr>
          <w:rFonts w:ascii="Arial" w:hAnsi="Arial" w:cs="David"/>
          <w:sz w:val="24"/>
          <w:szCs w:val="24"/>
          <w:rtl/>
        </w:rPr>
        <w:t xml:space="preserve"> באמצעי המדיה השונים ופעילות קד"מ שטח להעדפת תוצרת הארץ</w:t>
      </w:r>
      <w:r w:rsidRPr="00394C0F">
        <w:rPr>
          <w:rFonts w:ascii="Arial" w:hAnsi="Arial" w:cs="David" w:hint="cs"/>
          <w:sz w:val="24"/>
          <w:szCs w:val="24"/>
          <w:rtl/>
        </w:rPr>
        <w:t>.</w:t>
      </w:r>
      <w:r w:rsidRPr="00394C0F">
        <w:rPr>
          <w:rFonts w:ascii="Arial" w:hAnsi="Arial" w:cs="David"/>
          <w:sz w:val="24"/>
          <w:szCs w:val="24"/>
          <w:rtl/>
        </w:rPr>
        <w:t xml:space="preserve"> נדרש לעיתים לפנות להשתתף בפעילות או פרויקט מסוים באמצעות קול קורא בהתאם למיקום היצרן,  קטגוריית מוצרים, ענף רלוונטי ומספר המוצרים שהוא מסמן.</w:t>
      </w:r>
      <w:r w:rsidR="001A4480">
        <w:rPr>
          <w:rFonts w:ascii="Arial" w:hAnsi="Arial" w:cs="David"/>
          <w:sz w:val="24"/>
          <w:szCs w:val="24"/>
          <w:rtl/>
        </w:rPr>
        <w:br/>
      </w:r>
    </w:p>
    <w:p w:rsidR="00394C0F" w:rsidRPr="003804C4" w:rsidRDefault="00394C0F" w:rsidP="00CA3700">
      <w:pPr>
        <w:pStyle w:val="aff0"/>
        <w:numPr>
          <w:ilvl w:val="0"/>
          <w:numId w:val="126"/>
        </w:numPr>
        <w:ind w:left="1650" w:hanging="283"/>
        <w:rPr>
          <w:rFonts w:ascii="Arial" w:hAnsi="Arial" w:cs="David"/>
          <w:sz w:val="24"/>
          <w:szCs w:val="24"/>
          <w:rtl/>
        </w:rPr>
      </w:pPr>
      <w:r w:rsidRPr="001A4480">
        <w:rPr>
          <w:rFonts w:ascii="Arial" w:hAnsi="Arial" w:cs="David"/>
          <w:b/>
          <w:bCs/>
          <w:sz w:val="24"/>
          <w:szCs w:val="24"/>
          <w:rtl/>
        </w:rPr>
        <w:t>פעילות ענפה ברשת האינטרנט</w:t>
      </w:r>
      <w:r w:rsidRPr="001A4480">
        <w:rPr>
          <w:rFonts w:ascii="Arial" w:hAnsi="Arial" w:cs="David"/>
          <w:sz w:val="24"/>
          <w:szCs w:val="24"/>
          <w:rtl/>
        </w:rPr>
        <w:t xml:space="preserve"> </w:t>
      </w:r>
      <w:r w:rsidRPr="001A4480">
        <w:rPr>
          <w:rFonts w:ascii="Arial" w:hAnsi="Arial" w:cs="David"/>
          <w:b/>
          <w:bCs/>
          <w:sz w:val="24"/>
          <w:szCs w:val="24"/>
          <w:rtl/>
        </w:rPr>
        <w:t>וערוצי הניו מדיה</w:t>
      </w:r>
      <w:r w:rsidRPr="001A4480">
        <w:rPr>
          <w:rFonts w:ascii="Arial" w:hAnsi="Arial" w:cs="David"/>
          <w:sz w:val="24"/>
          <w:szCs w:val="24"/>
          <w:rtl/>
        </w:rPr>
        <w:t xml:space="preserve"> ליצירת מודעות לתו </w:t>
      </w:r>
      <w:r w:rsidRPr="001A4480">
        <w:rPr>
          <w:rFonts w:ascii="Arial" w:hAnsi="Arial" w:cs="David" w:hint="cs"/>
          <w:sz w:val="24"/>
          <w:szCs w:val="24"/>
          <w:rtl/>
        </w:rPr>
        <w:t>"</w:t>
      </w:r>
      <w:r w:rsidRPr="001A4480">
        <w:rPr>
          <w:rFonts w:ascii="Arial" w:hAnsi="Arial" w:cs="David"/>
          <w:sz w:val="24"/>
          <w:szCs w:val="24"/>
          <w:rtl/>
        </w:rPr>
        <w:t>מיוצר בישראל</w:t>
      </w:r>
      <w:r w:rsidRPr="001A4480">
        <w:rPr>
          <w:rFonts w:ascii="Arial" w:hAnsi="Arial" w:cs="David" w:hint="cs"/>
          <w:sz w:val="24"/>
          <w:szCs w:val="24"/>
          <w:rtl/>
        </w:rPr>
        <w:t>"</w:t>
      </w:r>
      <w:r w:rsidRPr="001A4480">
        <w:rPr>
          <w:rFonts w:ascii="Arial" w:hAnsi="Arial" w:cs="David"/>
          <w:sz w:val="24"/>
          <w:szCs w:val="24"/>
          <w:rtl/>
        </w:rPr>
        <w:t xml:space="preserve"> ולחשיבות העדפת תוצרת הארץ.</w:t>
      </w:r>
    </w:p>
    <w:p w:rsidR="00394C0F" w:rsidRPr="00394C0F" w:rsidRDefault="00394C0F" w:rsidP="00394C0F">
      <w:pPr>
        <w:rPr>
          <w:rFonts w:ascii="Arial" w:hAnsi="Arial" w:cs="David"/>
          <w:sz w:val="24"/>
          <w:szCs w:val="24"/>
          <w:rtl/>
        </w:rPr>
      </w:pPr>
    </w:p>
    <w:p w:rsidR="00394C0F" w:rsidRPr="00394C0F" w:rsidRDefault="00394C0F" w:rsidP="00CA3700">
      <w:pPr>
        <w:pStyle w:val="aff0"/>
        <w:numPr>
          <w:ilvl w:val="1"/>
          <w:numId w:val="125"/>
        </w:numPr>
        <w:tabs>
          <w:tab w:val="left" w:pos="1367"/>
        </w:tabs>
        <w:ind w:firstLine="156"/>
        <w:rPr>
          <w:rFonts w:ascii="Arial" w:hAnsi="Arial" w:cs="David"/>
          <w:b/>
          <w:bCs/>
          <w:sz w:val="24"/>
          <w:szCs w:val="24"/>
          <w:u w:val="single"/>
          <w:rtl/>
        </w:rPr>
      </w:pPr>
      <w:r w:rsidRPr="00394C0F">
        <w:rPr>
          <w:rFonts w:ascii="Arial" w:hAnsi="Arial" w:cs="David"/>
          <w:b/>
          <w:bCs/>
          <w:sz w:val="24"/>
          <w:szCs w:val="24"/>
          <w:u w:val="single"/>
          <w:rtl/>
        </w:rPr>
        <w:t>הסבר על סימון מוצרים בתו "מיוצר בישראל"</w:t>
      </w:r>
    </w:p>
    <w:p w:rsidR="00394C0F" w:rsidRPr="00394C0F" w:rsidRDefault="00394C0F" w:rsidP="00394C0F">
      <w:pPr>
        <w:spacing w:after="0" w:line="240" w:lineRule="auto"/>
        <w:ind w:left="1032" w:firstLine="408"/>
        <w:rPr>
          <w:rFonts w:ascii="Arial" w:hAnsi="Arial" w:cs="David"/>
          <w:color w:val="000000"/>
          <w:sz w:val="24"/>
          <w:szCs w:val="24"/>
          <w:rtl/>
        </w:rPr>
      </w:pPr>
    </w:p>
    <w:p w:rsidR="00394C0F" w:rsidRPr="00394C0F" w:rsidRDefault="00394C0F" w:rsidP="003804C4">
      <w:pPr>
        <w:ind w:firstLine="1367"/>
        <w:rPr>
          <w:rFonts w:ascii="Arial" w:hAnsi="Arial" w:cs="David"/>
          <w:color w:val="000000"/>
          <w:sz w:val="24"/>
          <w:szCs w:val="24"/>
          <w:u w:val="single"/>
          <w:rtl/>
        </w:rPr>
      </w:pPr>
      <w:r w:rsidRPr="00394C0F">
        <w:rPr>
          <w:rFonts w:ascii="Arial" w:hAnsi="Arial" w:cs="David"/>
          <w:b/>
          <w:bCs/>
          <w:color w:val="000000"/>
          <w:sz w:val="24"/>
          <w:szCs w:val="24"/>
          <w:u w:val="single"/>
          <w:rtl/>
        </w:rPr>
        <w:t>למה לסמן מוצרים בתו "מיוצר בישראל"</w:t>
      </w:r>
      <w:r w:rsidRPr="00394C0F">
        <w:rPr>
          <w:rFonts w:ascii="Arial" w:hAnsi="Arial" w:cs="David"/>
          <w:color w:val="000000"/>
          <w:sz w:val="24"/>
          <w:szCs w:val="24"/>
          <w:u w:val="single"/>
          <w:rtl/>
        </w:rPr>
        <w:t xml:space="preserve">? </w:t>
      </w:r>
    </w:p>
    <w:p w:rsidR="00394C0F" w:rsidRPr="00394C0F" w:rsidRDefault="00394C0F" w:rsidP="003804C4">
      <w:pPr>
        <w:numPr>
          <w:ilvl w:val="0"/>
          <w:numId w:val="45"/>
        </w:numPr>
        <w:spacing w:after="0"/>
        <w:ind w:left="2217" w:hanging="850"/>
        <w:rPr>
          <w:rFonts w:ascii="Arial" w:hAnsi="Arial" w:cs="David"/>
          <w:color w:val="000000"/>
          <w:sz w:val="24"/>
          <w:szCs w:val="24"/>
          <w:rtl/>
        </w:rPr>
      </w:pPr>
      <w:r w:rsidRPr="00394C0F">
        <w:rPr>
          <w:rFonts w:ascii="Arial" w:hAnsi="Arial" w:cs="David" w:hint="cs"/>
          <w:color w:val="000000"/>
          <w:sz w:val="24"/>
          <w:szCs w:val="24"/>
          <w:rtl/>
        </w:rPr>
        <w:t xml:space="preserve"> ה</w:t>
      </w:r>
      <w:r w:rsidRPr="00394C0F">
        <w:rPr>
          <w:rFonts w:ascii="Arial" w:hAnsi="Arial" w:cs="David"/>
          <w:color w:val="000000"/>
          <w:sz w:val="24"/>
          <w:szCs w:val="24"/>
          <w:rtl/>
        </w:rPr>
        <w:t xml:space="preserve">מטה מנהל קמפיינים לציבור הרחב ופעילות תוכן באינטרנט וברשתות חברתיות כחלק מקמפיין כולל בשיתוף התאחדות התעשיינים וההסתדרות החדשה, במטרה לעודד רכישה של מוצרים תוצרת ישראל. </w:t>
      </w:r>
    </w:p>
    <w:p w:rsidR="00394C0F" w:rsidRPr="00394C0F" w:rsidRDefault="00394C0F" w:rsidP="003804C4">
      <w:pPr>
        <w:numPr>
          <w:ilvl w:val="0"/>
          <w:numId w:val="45"/>
        </w:numPr>
        <w:spacing w:after="0"/>
        <w:ind w:left="2217" w:hanging="850"/>
        <w:rPr>
          <w:rFonts w:ascii="Arial" w:hAnsi="Arial" w:cs="David"/>
          <w:b/>
          <w:bCs/>
          <w:color w:val="993300"/>
          <w:sz w:val="24"/>
          <w:szCs w:val="24"/>
          <w:u w:val="single"/>
          <w:rtl/>
        </w:rPr>
      </w:pPr>
      <w:r w:rsidRPr="00394C0F">
        <w:rPr>
          <w:rFonts w:ascii="Arial" w:hAnsi="Arial" w:cs="David"/>
          <w:color w:val="000000"/>
          <w:sz w:val="24"/>
          <w:szCs w:val="24"/>
          <w:rtl/>
        </w:rPr>
        <w:t xml:space="preserve">כדי לסייע לצרכן הישראלי לזהות מוצרים ישראליים </w:t>
      </w:r>
      <w:r w:rsidRPr="00394C0F">
        <w:rPr>
          <w:rFonts w:ascii="Arial" w:hAnsi="Arial" w:cs="David" w:hint="cs"/>
          <w:color w:val="000000"/>
          <w:sz w:val="24"/>
          <w:szCs w:val="24"/>
          <w:rtl/>
        </w:rPr>
        <w:t>ה</w:t>
      </w:r>
      <w:r w:rsidRPr="00394C0F">
        <w:rPr>
          <w:rFonts w:ascii="Arial" w:hAnsi="Arial" w:cs="David"/>
          <w:color w:val="000000"/>
          <w:sz w:val="24"/>
          <w:szCs w:val="24"/>
          <w:rtl/>
        </w:rPr>
        <w:t>מטה מעודד יצרנים מקומיים לסמן את מוצריהם ב"תו מיוצר בישראל". סימון בתו "מיוצר בישראל" מאפשר לצרכנים לזהות בקלות כי מדובר בתוצרת ישראלית, פעולה שמסייעת להחדיר למודעות הציבורית את החשיבות של קניית תוצרת הארץ ומעודדת רכישת כחול לבן, התורמת לעידוד יצירת מקומות עבודה ולהחדרת גאווה לאומית בתעשייה הישראלית.</w:t>
      </w:r>
    </w:p>
    <w:p w:rsidR="00394C0F" w:rsidRPr="00394C0F" w:rsidRDefault="00394C0F" w:rsidP="00394C0F">
      <w:pPr>
        <w:ind w:left="516"/>
        <w:rPr>
          <w:rFonts w:ascii="Arial" w:hAnsi="Arial" w:cs="David"/>
          <w:b/>
          <w:bCs/>
          <w:color w:val="993300"/>
          <w:sz w:val="24"/>
          <w:szCs w:val="24"/>
          <w:u w:val="single"/>
          <w:rtl/>
        </w:rPr>
      </w:pPr>
    </w:p>
    <w:p w:rsidR="00394C0F" w:rsidRPr="00394C0F" w:rsidRDefault="00394C0F" w:rsidP="003804C4">
      <w:pPr>
        <w:ind w:left="1367"/>
        <w:rPr>
          <w:rFonts w:ascii="Arial" w:hAnsi="Arial" w:cs="David"/>
          <w:b/>
          <w:bCs/>
          <w:sz w:val="24"/>
          <w:szCs w:val="24"/>
          <w:u w:val="single"/>
          <w:rtl/>
        </w:rPr>
      </w:pPr>
      <w:r w:rsidRPr="00394C0F">
        <w:rPr>
          <w:rFonts w:ascii="Arial" w:hAnsi="Arial" w:cs="David"/>
          <w:b/>
          <w:bCs/>
          <w:sz w:val="24"/>
          <w:szCs w:val="24"/>
          <w:u w:val="single"/>
          <w:rtl/>
        </w:rPr>
        <w:t>איך נרשמים לתו מיוצר בישראל"</w:t>
      </w:r>
    </w:p>
    <w:p w:rsidR="00394C0F" w:rsidRPr="00394C0F" w:rsidRDefault="00394C0F" w:rsidP="003804C4">
      <w:pPr>
        <w:ind w:left="1367"/>
        <w:rPr>
          <w:rFonts w:ascii="Arial" w:hAnsi="Arial" w:cs="David"/>
          <w:sz w:val="24"/>
          <w:szCs w:val="24"/>
          <w:rtl/>
        </w:rPr>
      </w:pPr>
      <w:r w:rsidRPr="00394C0F">
        <w:rPr>
          <w:rFonts w:ascii="Arial" w:hAnsi="Arial" w:cs="David"/>
          <w:sz w:val="24"/>
          <w:szCs w:val="24"/>
          <w:rtl/>
        </w:rPr>
        <w:t>עסק המבקש לקבל את "תו מיוצר בישראל" (להלן "התו") מתבקש למלא בקשה להתאחדות התעשיינים באמצעות טפסים מקוונים: טופס בקשה לקבלת תו מיוצר בישראל וטופס להגשת הצהרות של מנכ"ל החברה ואיש הכספים.</w:t>
      </w:r>
    </w:p>
    <w:p w:rsidR="00394C0F" w:rsidRPr="00394C0F" w:rsidRDefault="00394C0F" w:rsidP="003804C4">
      <w:pPr>
        <w:ind w:left="1367"/>
        <w:rPr>
          <w:rFonts w:ascii="Arial" w:hAnsi="Arial" w:cs="David"/>
          <w:sz w:val="24"/>
          <w:szCs w:val="24"/>
        </w:rPr>
      </w:pPr>
      <w:r w:rsidRPr="00394C0F">
        <w:rPr>
          <w:rFonts w:ascii="Arial" w:hAnsi="Arial" w:cs="David" w:hint="cs"/>
          <w:sz w:val="24"/>
          <w:szCs w:val="24"/>
          <w:rtl/>
        </w:rPr>
        <w:t>להלן לינקים לטפסים הקיימים:</w:t>
      </w:r>
    </w:p>
    <w:p w:rsidR="00394C0F" w:rsidRPr="00394C0F" w:rsidRDefault="004561B0" w:rsidP="003804C4">
      <w:pPr>
        <w:spacing w:after="0"/>
        <w:ind w:left="1367"/>
        <w:rPr>
          <w:rFonts w:ascii="Arial" w:hAnsi="Arial" w:cs="David"/>
          <w:color w:val="993300"/>
          <w:sz w:val="24"/>
          <w:szCs w:val="24"/>
          <w:rtl/>
        </w:rPr>
      </w:pPr>
      <w:hyperlink r:id="rId9" w:history="1">
        <w:r w:rsidR="00394C0F" w:rsidRPr="00394C0F">
          <w:rPr>
            <w:rFonts w:cs="David"/>
            <w:color w:val="0000FF"/>
            <w:sz w:val="24"/>
            <w:szCs w:val="24"/>
            <w:u w:val="single"/>
          </w:rPr>
          <w:t>https://forms.gov.il/globalData/GetSequence/getsequence.aspx?formType=blueWhite1.1@moital.gov.il</w:t>
        </w:r>
      </w:hyperlink>
    </w:p>
    <w:p w:rsidR="00394C0F" w:rsidRPr="00394C0F" w:rsidRDefault="00394C0F" w:rsidP="00394C0F">
      <w:pPr>
        <w:ind w:left="516"/>
        <w:rPr>
          <w:rFonts w:ascii="Arial" w:hAnsi="Arial" w:cs="David"/>
          <w:color w:val="993300"/>
          <w:sz w:val="24"/>
          <w:szCs w:val="24"/>
          <w:rtl/>
        </w:rPr>
      </w:pPr>
    </w:p>
    <w:p w:rsidR="00394C0F" w:rsidRPr="00394C0F" w:rsidRDefault="00394C0F" w:rsidP="003804C4">
      <w:pPr>
        <w:ind w:left="1367"/>
        <w:rPr>
          <w:rFonts w:ascii="Arial" w:hAnsi="Arial" w:cs="David"/>
          <w:b/>
          <w:bCs/>
          <w:sz w:val="24"/>
          <w:szCs w:val="24"/>
          <w:u w:val="single"/>
          <w:rtl/>
        </w:rPr>
      </w:pPr>
      <w:r w:rsidRPr="00394C0F">
        <w:rPr>
          <w:rFonts w:ascii="Arial" w:hAnsi="Arial" w:cs="David" w:hint="eastAsia"/>
          <w:b/>
          <w:bCs/>
          <w:sz w:val="24"/>
          <w:szCs w:val="24"/>
          <w:u w:val="single"/>
          <w:rtl/>
        </w:rPr>
        <w:t>הסבר</w:t>
      </w:r>
      <w:r w:rsidRPr="00394C0F">
        <w:rPr>
          <w:rFonts w:ascii="Arial" w:hAnsi="Arial" w:cs="David"/>
          <w:b/>
          <w:bCs/>
          <w:sz w:val="24"/>
          <w:szCs w:val="24"/>
          <w:u w:val="single"/>
          <w:rtl/>
        </w:rPr>
        <w:t xml:space="preserve"> על תהליך הרשמה לתו מיוצר בישראל:</w:t>
      </w:r>
    </w:p>
    <w:p w:rsidR="00394C0F" w:rsidRPr="00394C0F" w:rsidRDefault="00394C0F" w:rsidP="003804C4">
      <w:pPr>
        <w:ind w:left="1367"/>
        <w:rPr>
          <w:rFonts w:ascii="Arial" w:hAnsi="Arial" w:cs="David"/>
          <w:sz w:val="24"/>
          <w:szCs w:val="24"/>
          <w:rtl/>
        </w:rPr>
      </w:pPr>
      <w:r w:rsidRPr="00394C0F">
        <w:rPr>
          <w:rFonts w:ascii="Arial" w:hAnsi="Arial" w:cs="David"/>
          <w:sz w:val="24"/>
          <w:szCs w:val="24"/>
          <w:rtl/>
        </w:rPr>
        <w:t xml:space="preserve">תהליך ההרשמה לתו מיוצר בישראל מתבצע כיום בשיתוף פעולה בין </w:t>
      </w:r>
      <w:r w:rsidRPr="00394C0F">
        <w:rPr>
          <w:rFonts w:ascii="Arial" w:hAnsi="Arial" w:cs="David" w:hint="cs"/>
          <w:sz w:val="24"/>
          <w:szCs w:val="24"/>
          <w:rtl/>
        </w:rPr>
        <w:t>ה</w:t>
      </w:r>
      <w:r w:rsidRPr="00394C0F">
        <w:rPr>
          <w:rFonts w:ascii="Arial" w:hAnsi="Arial" w:cs="David"/>
          <w:sz w:val="24"/>
          <w:szCs w:val="24"/>
          <w:rtl/>
        </w:rPr>
        <w:t xml:space="preserve">משרד לנציגי התאחדות התעשיינים </w:t>
      </w:r>
      <w:r w:rsidRPr="00394C0F">
        <w:rPr>
          <w:rFonts w:ascii="Arial" w:hAnsi="Arial" w:cs="David" w:hint="cs"/>
          <w:sz w:val="24"/>
          <w:szCs w:val="24"/>
          <w:rtl/>
        </w:rPr>
        <w:t>א</w:t>
      </w:r>
      <w:r w:rsidRPr="00394C0F">
        <w:rPr>
          <w:rFonts w:ascii="Arial" w:hAnsi="Arial" w:cs="David"/>
          <w:sz w:val="24"/>
          <w:szCs w:val="24"/>
          <w:rtl/>
        </w:rPr>
        <w:t>ש</w:t>
      </w:r>
      <w:r w:rsidRPr="00394C0F">
        <w:rPr>
          <w:rFonts w:ascii="Arial" w:hAnsi="Arial" w:cs="David" w:hint="cs"/>
          <w:sz w:val="24"/>
          <w:szCs w:val="24"/>
          <w:rtl/>
        </w:rPr>
        <w:t xml:space="preserve">ר הם </w:t>
      </w:r>
      <w:r w:rsidRPr="00394C0F">
        <w:rPr>
          <w:rFonts w:ascii="Arial" w:hAnsi="Arial" w:cs="David"/>
          <w:sz w:val="24"/>
          <w:szCs w:val="24"/>
          <w:rtl/>
        </w:rPr>
        <w:t>אחראיים לבחון את הבקשות ולאשר את היצרנים במאגר.</w:t>
      </w:r>
    </w:p>
    <w:p w:rsidR="00394C0F" w:rsidRPr="00394C0F" w:rsidRDefault="00394C0F" w:rsidP="003804C4">
      <w:pPr>
        <w:ind w:left="1367"/>
        <w:rPr>
          <w:rFonts w:ascii="Arial" w:hAnsi="Arial" w:cs="David"/>
          <w:sz w:val="24"/>
          <w:szCs w:val="24"/>
          <w:rtl/>
        </w:rPr>
      </w:pPr>
      <w:r w:rsidRPr="00394C0F">
        <w:rPr>
          <w:rFonts w:ascii="Arial" w:hAnsi="Arial" w:cs="David"/>
          <w:sz w:val="24"/>
          <w:szCs w:val="24"/>
          <w:rtl/>
        </w:rPr>
        <w:t>ההליך מתבצע היום בצורה מקוונת באמצעות מערכת הטפסים הממשלתית</w:t>
      </w:r>
      <w:r w:rsidRPr="00394C0F">
        <w:rPr>
          <w:rFonts w:ascii="Arial" w:hAnsi="Arial" w:cs="David" w:hint="cs"/>
          <w:sz w:val="24"/>
          <w:szCs w:val="24"/>
          <w:rtl/>
        </w:rPr>
        <w:t>.</w:t>
      </w:r>
    </w:p>
    <w:p w:rsidR="00394C0F" w:rsidRPr="00394C0F" w:rsidRDefault="00394C0F" w:rsidP="003804C4">
      <w:pPr>
        <w:numPr>
          <w:ilvl w:val="0"/>
          <w:numId w:val="46"/>
        </w:numPr>
        <w:spacing w:after="0"/>
        <w:ind w:left="2217" w:hanging="850"/>
        <w:rPr>
          <w:rFonts w:ascii="Arial" w:hAnsi="Arial" w:cs="David"/>
          <w:sz w:val="24"/>
          <w:szCs w:val="24"/>
          <w:rtl/>
        </w:rPr>
      </w:pPr>
      <w:r w:rsidRPr="00394C0F">
        <w:rPr>
          <w:rFonts w:ascii="Arial" w:hAnsi="Arial" w:cs="David"/>
          <w:sz w:val="24"/>
          <w:szCs w:val="24"/>
          <w:rtl/>
        </w:rPr>
        <w:t xml:space="preserve">בשלב הראשון </w:t>
      </w:r>
      <w:r w:rsidRPr="00394C0F">
        <w:rPr>
          <w:rFonts w:ascii="Arial" w:hAnsi="Arial" w:cs="David" w:hint="cs"/>
          <w:sz w:val="24"/>
          <w:szCs w:val="24"/>
          <w:rtl/>
        </w:rPr>
        <w:t>היצרן מ</w:t>
      </w:r>
      <w:r w:rsidRPr="00394C0F">
        <w:rPr>
          <w:rFonts w:ascii="Arial" w:hAnsi="Arial" w:cs="David"/>
          <w:sz w:val="24"/>
          <w:szCs w:val="24"/>
          <w:rtl/>
        </w:rPr>
        <w:t>תבקש למלא את פרטי העסק טופס פרטי עסק ולאשר את קריאת התקנון והצטרפות לקטלוג "קונים כחול לבן" (ההצטרפות לקטלוג אינה חובה)</w:t>
      </w:r>
    </w:p>
    <w:p w:rsidR="00394C0F" w:rsidRPr="00394C0F" w:rsidRDefault="00394C0F" w:rsidP="003804C4">
      <w:pPr>
        <w:numPr>
          <w:ilvl w:val="0"/>
          <w:numId w:val="46"/>
        </w:numPr>
        <w:spacing w:after="0"/>
        <w:ind w:left="2217" w:hanging="850"/>
        <w:rPr>
          <w:rFonts w:ascii="Arial" w:hAnsi="Arial" w:cs="David"/>
          <w:sz w:val="24"/>
          <w:szCs w:val="24"/>
          <w:rtl/>
        </w:rPr>
      </w:pPr>
      <w:r w:rsidRPr="00394C0F">
        <w:rPr>
          <w:rFonts w:ascii="Arial" w:hAnsi="Arial" w:cs="David"/>
          <w:sz w:val="24"/>
          <w:szCs w:val="24"/>
          <w:rtl/>
        </w:rPr>
        <w:t xml:space="preserve">בשלב השני לאחר מילוי הטופס המערכת </w:t>
      </w:r>
      <w:r w:rsidRPr="00394C0F">
        <w:rPr>
          <w:rFonts w:ascii="Arial" w:hAnsi="Arial" w:cs="David" w:hint="cs"/>
          <w:sz w:val="24"/>
          <w:szCs w:val="24"/>
          <w:rtl/>
        </w:rPr>
        <w:t>מ</w:t>
      </w:r>
      <w:r w:rsidRPr="00394C0F">
        <w:rPr>
          <w:rFonts w:ascii="Arial" w:hAnsi="Arial" w:cs="David"/>
          <w:sz w:val="24"/>
          <w:szCs w:val="24"/>
          <w:rtl/>
        </w:rPr>
        <w:t>פיק</w:t>
      </w:r>
      <w:r w:rsidRPr="00394C0F">
        <w:rPr>
          <w:rFonts w:ascii="Arial" w:hAnsi="Arial" w:cs="David" w:hint="cs"/>
          <w:sz w:val="24"/>
          <w:szCs w:val="24"/>
          <w:rtl/>
        </w:rPr>
        <w:t>ה</w:t>
      </w:r>
      <w:r w:rsidRPr="00394C0F">
        <w:rPr>
          <w:rFonts w:ascii="Arial" w:hAnsi="Arial" w:cs="David"/>
          <w:sz w:val="24"/>
          <w:szCs w:val="24"/>
          <w:rtl/>
        </w:rPr>
        <w:t xml:space="preserve">  מספר פניה ו</w:t>
      </w:r>
      <w:r w:rsidRPr="00394C0F">
        <w:rPr>
          <w:rFonts w:ascii="Arial" w:hAnsi="Arial" w:cs="David" w:hint="cs"/>
          <w:sz w:val="24"/>
          <w:szCs w:val="24"/>
          <w:rtl/>
        </w:rPr>
        <w:t>מ</w:t>
      </w:r>
      <w:r w:rsidRPr="00394C0F">
        <w:rPr>
          <w:rFonts w:ascii="Arial" w:hAnsi="Arial" w:cs="David"/>
          <w:sz w:val="24"/>
          <w:szCs w:val="24"/>
          <w:rtl/>
        </w:rPr>
        <w:t>ציג</w:t>
      </w:r>
      <w:r w:rsidRPr="00394C0F">
        <w:rPr>
          <w:rFonts w:ascii="Arial" w:hAnsi="Arial" w:cs="David" w:hint="cs"/>
          <w:sz w:val="24"/>
          <w:szCs w:val="24"/>
          <w:rtl/>
        </w:rPr>
        <w:t>ה</w:t>
      </w:r>
      <w:r w:rsidRPr="00394C0F">
        <w:rPr>
          <w:rFonts w:ascii="Arial" w:hAnsi="Arial" w:cs="David"/>
          <w:sz w:val="24"/>
          <w:szCs w:val="24"/>
          <w:rtl/>
        </w:rPr>
        <w:t xml:space="preserve"> מסמכים לחתימה של מנכ"ל/בעל עסק ורו"ח או יועץ מס (לעוסק מורשה בלבד) בדבר שיעור המרכיב הישראלי במוצר</w:t>
      </w:r>
      <w:r w:rsidRPr="00394C0F">
        <w:rPr>
          <w:rFonts w:ascii="Arial" w:hAnsi="Arial" w:cs="David" w:hint="cs"/>
          <w:sz w:val="24"/>
          <w:szCs w:val="24"/>
          <w:rtl/>
        </w:rPr>
        <w:t>.</w:t>
      </w:r>
    </w:p>
    <w:p w:rsidR="00394C0F" w:rsidRPr="00394C0F" w:rsidRDefault="00394C0F" w:rsidP="003804C4">
      <w:pPr>
        <w:numPr>
          <w:ilvl w:val="0"/>
          <w:numId w:val="46"/>
        </w:numPr>
        <w:spacing w:after="0"/>
        <w:ind w:left="2217" w:hanging="850"/>
        <w:rPr>
          <w:rFonts w:ascii="Arial" w:hAnsi="Arial" w:cs="David"/>
          <w:sz w:val="24"/>
          <w:szCs w:val="24"/>
          <w:rtl/>
        </w:rPr>
      </w:pPr>
      <w:r w:rsidRPr="00394C0F">
        <w:rPr>
          <w:rFonts w:ascii="Arial" w:hAnsi="Arial" w:cs="David"/>
          <w:sz w:val="24"/>
          <w:szCs w:val="24"/>
          <w:rtl/>
        </w:rPr>
        <w:t xml:space="preserve">כדי להשלים את התהליך </w:t>
      </w:r>
      <w:r w:rsidRPr="00394C0F">
        <w:rPr>
          <w:rFonts w:ascii="Arial" w:hAnsi="Arial" w:cs="David" w:hint="cs"/>
          <w:sz w:val="24"/>
          <w:szCs w:val="24"/>
          <w:rtl/>
        </w:rPr>
        <w:t>היצרן מת</w:t>
      </w:r>
      <w:r w:rsidRPr="00394C0F">
        <w:rPr>
          <w:rFonts w:ascii="Arial" w:hAnsi="Arial" w:cs="David"/>
          <w:sz w:val="24"/>
          <w:szCs w:val="24"/>
          <w:rtl/>
        </w:rPr>
        <w:t>בקש להעלות את המסמכים חתומים וסרוקים לטופס נוסף - טופס השלמת פרטים</w:t>
      </w:r>
      <w:r w:rsidRPr="00394C0F">
        <w:rPr>
          <w:rFonts w:ascii="Arial" w:hAnsi="Arial" w:cs="David" w:hint="cs"/>
          <w:sz w:val="24"/>
          <w:szCs w:val="24"/>
          <w:rtl/>
        </w:rPr>
        <w:t>.</w:t>
      </w:r>
    </w:p>
    <w:p w:rsidR="00394C0F" w:rsidRPr="00394C0F" w:rsidRDefault="00394C0F" w:rsidP="003804C4">
      <w:pPr>
        <w:numPr>
          <w:ilvl w:val="0"/>
          <w:numId w:val="46"/>
        </w:numPr>
        <w:spacing w:after="0"/>
        <w:ind w:left="2217" w:hanging="850"/>
        <w:rPr>
          <w:rFonts w:ascii="Arial" w:hAnsi="Arial" w:cs="David"/>
          <w:sz w:val="24"/>
          <w:szCs w:val="24"/>
          <w:rtl/>
        </w:rPr>
      </w:pPr>
      <w:r w:rsidRPr="00394C0F">
        <w:rPr>
          <w:rFonts w:ascii="Arial" w:hAnsi="Arial" w:cs="David"/>
          <w:sz w:val="24"/>
          <w:szCs w:val="24"/>
          <w:rtl/>
        </w:rPr>
        <w:t xml:space="preserve">ההזדהות בהמשך התהליך </w:t>
      </w:r>
      <w:r w:rsidRPr="00394C0F">
        <w:rPr>
          <w:rFonts w:ascii="Arial" w:hAnsi="Arial" w:cs="David" w:hint="cs"/>
          <w:sz w:val="24"/>
          <w:szCs w:val="24"/>
          <w:rtl/>
        </w:rPr>
        <w:t>מ</w:t>
      </w:r>
      <w:r w:rsidRPr="00394C0F">
        <w:rPr>
          <w:rFonts w:ascii="Arial" w:hAnsi="Arial" w:cs="David"/>
          <w:sz w:val="24"/>
          <w:szCs w:val="24"/>
          <w:rtl/>
        </w:rPr>
        <w:t>תבצע</w:t>
      </w:r>
      <w:r w:rsidRPr="00394C0F">
        <w:rPr>
          <w:rFonts w:ascii="Arial" w:hAnsi="Arial" w:cs="David" w:hint="cs"/>
          <w:sz w:val="24"/>
          <w:szCs w:val="24"/>
          <w:rtl/>
        </w:rPr>
        <w:t>ת</w:t>
      </w:r>
      <w:r w:rsidRPr="00394C0F">
        <w:rPr>
          <w:rFonts w:ascii="Arial" w:hAnsi="Arial" w:cs="David"/>
          <w:sz w:val="24"/>
          <w:szCs w:val="24"/>
          <w:rtl/>
        </w:rPr>
        <w:t xml:space="preserve"> באמצעות דוא"ל ש</w:t>
      </w:r>
      <w:r w:rsidRPr="00394C0F">
        <w:rPr>
          <w:rFonts w:ascii="Arial" w:hAnsi="Arial" w:cs="David" w:hint="cs"/>
          <w:sz w:val="24"/>
          <w:szCs w:val="24"/>
          <w:rtl/>
        </w:rPr>
        <w:t>מ</w:t>
      </w:r>
      <w:r w:rsidRPr="00394C0F">
        <w:rPr>
          <w:rFonts w:ascii="Arial" w:hAnsi="Arial" w:cs="David"/>
          <w:sz w:val="24"/>
          <w:szCs w:val="24"/>
          <w:rtl/>
        </w:rPr>
        <w:t xml:space="preserve">וזן על ידם בהרשמה ומספר הפניה </w:t>
      </w:r>
      <w:r w:rsidRPr="00394C0F">
        <w:rPr>
          <w:rFonts w:ascii="Arial" w:hAnsi="Arial" w:cs="David" w:hint="cs"/>
          <w:sz w:val="24"/>
          <w:szCs w:val="24"/>
          <w:rtl/>
        </w:rPr>
        <w:t>המ</w:t>
      </w:r>
      <w:r w:rsidRPr="00394C0F">
        <w:rPr>
          <w:rFonts w:ascii="Arial" w:hAnsi="Arial" w:cs="David"/>
          <w:sz w:val="24"/>
          <w:szCs w:val="24"/>
          <w:rtl/>
        </w:rPr>
        <w:t>ופק עבורם</w:t>
      </w:r>
      <w:r w:rsidRPr="00394C0F">
        <w:rPr>
          <w:rFonts w:ascii="Arial" w:hAnsi="Arial" w:cs="David" w:hint="cs"/>
          <w:sz w:val="24"/>
          <w:szCs w:val="24"/>
          <w:rtl/>
        </w:rPr>
        <w:t>.</w:t>
      </w:r>
    </w:p>
    <w:p w:rsidR="00394C0F" w:rsidRPr="00394C0F" w:rsidRDefault="00394C0F" w:rsidP="003804C4">
      <w:pPr>
        <w:numPr>
          <w:ilvl w:val="0"/>
          <w:numId w:val="46"/>
        </w:numPr>
        <w:spacing w:after="0"/>
        <w:ind w:left="2217" w:hanging="850"/>
        <w:rPr>
          <w:rFonts w:ascii="Arial" w:hAnsi="Arial" w:cs="David"/>
          <w:sz w:val="24"/>
          <w:szCs w:val="24"/>
          <w:rtl/>
        </w:rPr>
      </w:pPr>
      <w:r w:rsidRPr="00394C0F">
        <w:rPr>
          <w:rFonts w:ascii="Arial" w:hAnsi="Arial" w:cs="David"/>
          <w:sz w:val="24"/>
          <w:szCs w:val="24"/>
          <w:rtl/>
        </w:rPr>
        <w:t xml:space="preserve">בסיום התהליך, לאחר בחינת הנתונים, </w:t>
      </w:r>
      <w:r w:rsidRPr="00394C0F">
        <w:rPr>
          <w:rFonts w:ascii="Arial" w:hAnsi="Arial" w:cs="David" w:hint="cs"/>
          <w:sz w:val="24"/>
          <w:szCs w:val="24"/>
          <w:rtl/>
        </w:rPr>
        <w:t>היצרן מ</w:t>
      </w:r>
      <w:r w:rsidRPr="00394C0F">
        <w:rPr>
          <w:rFonts w:ascii="Arial" w:hAnsi="Arial" w:cs="David"/>
          <w:sz w:val="24"/>
          <w:szCs w:val="24"/>
          <w:rtl/>
        </w:rPr>
        <w:t xml:space="preserve">קבל אישור </w:t>
      </w:r>
      <w:r w:rsidRPr="00394C0F">
        <w:rPr>
          <w:rFonts w:ascii="Arial" w:hAnsi="Arial" w:cs="David" w:hint="cs"/>
          <w:sz w:val="24"/>
          <w:szCs w:val="24"/>
          <w:rtl/>
        </w:rPr>
        <w:t>בדוא"ל</w:t>
      </w:r>
      <w:r w:rsidRPr="00394C0F">
        <w:rPr>
          <w:rFonts w:ascii="Arial" w:hAnsi="Arial" w:cs="David"/>
          <w:sz w:val="24"/>
          <w:szCs w:val="24"/>
          <w:rtl/>
        </w:rPr>
        <w:t xml:space="preserve"> לקבלת זכאות לסימון מוצרים באמצעות התו והקבצים הגרפים הרלוונטיים</w:t>
      </w:r>
      <w:r w:rsidRPr="00394C0F">
        <w:rPr>
          <w:rFonts w:ascii="Arial" w:hAnsi="Arial" w:cs="David" w:hint="cs"/>
          <w:sz w:val="24"/>
          <w:szCs w:val="24"/>
          <w:rtl/>
        </w:rPr>
        <w:t>.</w:t>
      </w:r>
    </w:p>
    <w:p w:rsidR="00394C0F" w:rsidRPr="00394C0F" w:rsidRDefault="00394C0F" w:rsidP="00394C0F">
      <w:pPr>
        <w:ind w:left="516"/>
        <w:rPr>
          <w:rFonts w:ascii="Arial" w:hAnsi="Arial" w:cs="David"/>
          <w:b/>
          <w:bCs/>
          <w:sz w:val="24"/>
          <w:szCs w:val="24"/>
          <w:rtl/>
        </w:rPr>
      </w:pPr>
    </w:p>
    <w:p w:rsidR="00394C0F" w:rsidRPr="00394C0F" w:rsidRDefault="00394C0F" w:rsidP="00523743">
      <w:pPr>
        <w:spacing w:line="360" w:lineRule="auto"/>
        <w:ind w:left="1367"/>
        <w:rPr>
          <w:rFonts w:ascii="Arial" w:hAnsi="Arial" w:cs="David"/>
          <w:b/>
          <w:bCs/>
          <w:sz w:val="24"/>
          <w:szCs w:val="24"/>
          <w:u w:val="single"/>
          <w:rtl/>
        </w:rPr>
      </w:pPr>
      <w:r w:rsidRPr="00394C0F">
        <w:rPr>
          <w:rFonts w:ascii="Arial" w:hAnsi="Arial" w:cs="David" w:hint="eastAsia"/>
          <w:b/>
          <w:bCs/>
          <w:sz w:val="24"/>
          <w:szCs w:val="24"/>
          <w:u w:val="single"/>
          <w:rtl/>
        </w:rPr>
        <w:t>ממשקי</w:t>
      </w:r>
      <w:r w:rsidRPr="00394C0F">
        <w:rPr>
          <w:rFonts w:ascii="Arial" w:hAnsi="Arial" w:cs="David"/>
          <w:b/>
          <w:bCs/>
          <w:sz w:val="24"/>
          <w:szCs w:val="24"/>
          <w:u w:val="single"/>
          <w:rtl/>
        </w:rPr>
        <w:t xml:space="preserve"> </w:t>
      </w:r>
      <w:r w:rsidRPr="00394C0F">
        <w:rPr>
          <w:rFonts w:ascii="Arial" w:hAnsi="Arial" w:cs="David" w:hint="eastAsia"/>
          <w:b/>
          <w:bCs/>
          <w:sz w:val="24"/>
          <w:szCs w:val="24"/>
          <w:u w:val="single"/>
          <w:rtl/>
        </w:rPr>
        <w:t>מערכת</w:t>
      </w:r>
      <w:r w:rsidRPr="00394C0F">
        <w:rPr>
          <w:rFonts w:ascii="Arial" w:hAnsi="Arial" w:cs="David"/>
          <w:b/>
          <w:bCs/>
          <w:sz w:val="24"/>
          <w:szCs w:val="24"/>
          <w:u w:val="single"/>
          <w:rtl/>
        </w:rPr>
        <w:t xml:space="preserve"> </w:t>
      </w:r>
      <w:r w:rsidRPr="00394C0F">
        <w:rPr>
          <w:rFonts w:ascii="Arial" w:hAnsi="Arial" w:cs="David" w:hint="eastAsia"/>
          <w:b/>
          <w:bCs/>
          <w:sz w:val="24"/>
          <w:szCs w:val="24"/>
          <w:u w:val="single"/>
          <w:rtl/>
        </w:rPr>
        <w:t>הרשמה</w:t>
      </w:r>
    </w:p>
    <w:p w:rsidR="00394C0F" w:rsidRPr="00394C0F" w:rsidRDefault="00394C0F" w:rsidP="00523743">
      <w:pPr>
        <w:numPr>
          <w:ilvl w:val="0"/>
          <w:numId w:val="47"/>
        </w:numPr>
        <w:spacing w:after="0"/>
        <w:ind w:left="2217" w:hanging="850"/>
        <w:rPr>
          <w:rFonts w:ascii="Arial" w:hAnsi="Arial" w:cs="David"/>
          <w:b/>
          <w:bCs/>
          <w:sz w:val="24"/>
          <w:szCs w:val="24"/>
          <w:u w:val="single"/>
        </w:rPr>
      </w:pPr>
      <w:r w:rsidRPr="00394C0F">
        <w:rPr>
          <w:rFonts w:ascii="Arial" w:hAnsi="Arial" w:cs="David"/>
          <w:sz w:val="24"/>
          <w:szCs w:val="24"/>
          <w:rtl/>
        </w:rPr>
        <w:t>לצורך ניהול ההליך</w:t>
      </w:r>
      <w:r w:rsidRPr="00394C0F">
        <w:rPr>
          <w:rFonts w:ascii="Arial" w:hAnsi="Arial" w:cs="David" w:hint="cs"/>
          <w:sz w:val="24"/>
          <w:szCs w:val="24"/>
          <w:rtl/>
        </w:rPr>
        <w:t>,</w:t>
      </w:r>
      <w:r w:rsidRPr="00394C0F">
        <w:rPr>
          <w:rFonts w:ascii="Arial" w:hAnsi="Arial" w:cs="David"/>
          <w:sz w:val="24"/>
          <w:szCs w:val="24"/>
          <w:rtl/>
        </w:rPr>
        <w:t xml:space="preserve"> כיום</w:t>
      </w:r>
      <w:r w:rsidRPr="00394C0F">
        <w:rPr>
          <w:rFonts w:ascii="Arial" w:hAnsi="Arial" w:cs="David" w:hint="cs"/>
          <w:sz w:val="24"/>
          <w:szCs w:val="24"/>
          <w:rtl/>
        </w:rPr>
        <w:t xml:space="preserve"> נעשה שימוש</w:t>
      </w:r>
      <w:r w:rsidRPr="00394C0F">
        <w:rPr>
          <w:rFonts w:ascii="Arial" w:hAnsi="Arial" w:cs="David"/>
          <w:sz w:val="24"/>
          <w:szCs w:val="24"/>
          <w:rtl/>
        </w:rPr>
        <w:t xml:space="preserve"> בממשק לניהול הפניות ואישור הטפסים שנגיש לנציגי התאחדות </w:t>
      </w:r>
      <w:r w:rsidRPr="00394C0F">
        <w:rPr>
          <w:rFonts w:ascii="Arial" w:hAnsi="Arial" w:cs="David" w:hint="cs"/>
          <w:sz w:val="24"/>
          <w:szCs w:val="24"/>
          <w:rtl/>
        </w:rPr>
        <w:t xml:space="preserve">התעשיינים </w:t>
      </w:r>
      <w:r w:rsidRPr="00394C0F">
        <w:rPr>
          <w:rFonts w:ascii="Arial" w:hAnsi="Arial" w:cs="David"/>
          <w:sz w:val="24"/>
          <w:szCs w:val="24"/>
          <w:rtl/>
        </w:rPr>
        <w:t xml:space="preserve">ונציגי </w:t>
      </w:r>
      <w:r w:rsidRPr="00394C0F">
        <w:rPr>
          <w:rFonts w:ascii="Arial" w:hAnsi="Arial" w:cs="David" w:hint="cs"/>
          <w:sz w:val="24"/>
          <w:szCs w:val="24"/>
          <w:rtl/>
        </w:rPr>
        <w:t>ה</w:t>
      </w:r>
      <w:r w:rsidRPr="00394C0F">
        <w:rPr>
          <w:rFonts w:ascii="Arial" w:hAnsi="Arial" w:cs="David"/>
          <w:sz w:val="24"/>
          <w:szCs w:val="24"/>
          <w:rtl/>
        </w:rPr>
        <w:t>משרד.</w:t>
      </w:r>
    </w:p>
    <w:p w:rsidR="00394C0F" w:rsidRPr="00394C0F" w:rsidRDefault="00394C0F" w:rsidP="00523743">
      <w:pPr>
        <w:numPr>
          <w:ilvl w:val="0"/>
          <w:numId w:val="47"/>
        </w:numPr>
        <w:spacing w:after="0"/>
        <w:ind w:left="2217" w:hanging="850"/>
        <w:rPr>
          <w:rFonts w:ascii="Arial" w:hAnsi="Arial" w:cs="David"/>
          <w:sz w:val="24"/>
          <w:szCs w:val="24"/>
        </w:rPr>
      </w:pPr>
      <w:r w:rsidRPr="00394C0F">
        <w:rPr>
          <w:rFonts w:ascii="Arial" w:hAnsi="Arial" w:cs="David"/>
          <w:sz w:val="24"/>
          <w:szCs w:val="24"/>
          <w:rtl/>
        </w:rPr>
        <w:t xml:space="preserve">לאחר אישור היצרן הוא מקבל הודעת </w:t>
      </w:r>
      <w:r w:rsidRPr="00394C0F">
        <w:rPr>
          <w:rFonts w:ascii="Arial" w:hAnsi="Arial" w:cs="David" w:hint="cs"/>
          <w:sz w:val="24"/>
          <w:szCs w:val="24"/>
          <w:rtl/>
        </w:rPr>
        <w:t>דוא"ל</w:t>
      </w:r>
      <w:r w:rsidRPr="00394C0F">
        <w:rPr>
          <w:rFonts w:ascii="Arial" w:hAnsi="Arial" w:cs="David"/>
          <w:sz w:val="24"/>
          <w:szCs w:val="24"/>
          <w:rtl/>
        </w:rPr>
        <w:t xml:space="preserve"> עם קבצי הלוגו</w:t>
      </w:r>
      <w:r w:rsidRPr="00394C0F">
        <w:rPr>
          <w:rFonts w:ascii="Arial" w:hAnsi="Arial" w:cs="David" w:hint="cs"/>
          <w:sz w:val="24"/>
          <w:szCs w:val="24"/>
          <w:rtl/>
        </w:rPr>
        <w:t xml:space="preserve"> מהתאחדות התעשיינים,</w:t>
      </w:r>
      <w:r w:rsidRPr="00394C0F">
        <w:rPr>
          <w:rFonts w:ascii="Arial" w:hAnsi="Arial" w:cs="David"/>
          <w:sz w:val="24"/>
          <w:szCs w:val="24"/>
          <w:rtl/>
        </w:rPr>
        <w:t xml:space="preserve"> ונציגי </w:t>
      </w:r>
      <w:r w:rsidRPr="00394C0F">
        <w:rPr>
          <w:rFonts w:ascii="Arial" w:hAnsi="Arial" w:cs="David" w:hint="cs"/>
          <w:sz w:val="24"/>
          <w:szCs w:val="24"/>
          <w:rtl/>
        </w:rPr>
        <w:t>ה</w:t>
      </w:r>
      <w:r w:rsidRPr="00394C0F">
        <w:rPr>
          <w:rFonts w:ascii="Arial" w:hAnsi="Arial" w:cs="David"/>
          <w:sz w:val="24"/>
          <w:szCs w:val="24"/>
          <w:rtl/>
        </w:rPr>
        <w:t>משרד אחראיים להעביר את נתוני היצרן (באמצעות ייצוא וייבוא של קבצי אקסל למערכת קטלוג היצרנים – שם ניתן גם לטייב את הנתונים ולעדכן פרטים ושדות נוספים לניהול תקין של המידע על היצרן</w:t>
      </w:r>
      <w:r w:rsidRPr="00394C0F">
        <w:rPr>
          <w:rFonts w:ascii="Arial" w:hAnsi="Arial" w:cs="David" w:hint="cs"/>
          <w:sz w:val="24"/>
          <w:szCs w:val="24"/>
          <w:rtl/>
        </w:rPr>
        <w:t>)</w:t>
      </w:r>
      <w:r w:rsidRPr="00394C0F">
        <w:rPr>
          <w:rFonts w:ascii="Arial" w:hAnsi="Arial" w:cs="David"/>
          <w:sz w:val="24"/>
          <w:szCs w:val="24"/>
          <w:rtl/>
        </w:rPr>
        <w:t>.</w:t>
      </w:r>
    </w:p>
    <w:p w:rsidR="00394C0F" w:rsidRPr="00394C0F" w:rsidRDefault="00394C0F" w:rsidP="00394C0F">
      <w:pPr>
        <w:spacing w:line="360" w:lineRule="auto"/>
        <w:rPr>
          <w:rFonts w:ascii="Arial" w:hAnsi="Arial" w:cs="David"/>
          <w:b/>
          <w:bCs/>
          <w:color w:val="993300"/>
          <w:sz w:val="24"/>
          <w:szCs w:val="24"/>
          <w:u w:val="single"/>
          <w:rtl/>
        </w:rPr>
      </w:pPr>
    </w:p>
    <w:p w:rsidR="00394C0F" w:rsidRPr="00394C0F" w:rsidRDefault="00394C0F" w:rsidP="00CA3700">
      <w:pPr>
        <w:pStyle w:val="aff0"/>
        <w:numPr>
          <w:ilvl w:val="1"/>
          <w:numId w:val="125"/>
        </w:numPr>
        <w:tabs>
          <w:tab w:val="left" w:pos="1225"/>
        </w:tabs>
        <w:ind w:firstLine="156"/>
        <w:rPr>
          <w:rFonts w:ascii="Arial" w:hAnsi="Arial" w:cs="David"/>
          <w:b/>
          <w:bCs/>
          <w:sz w:val="24"/>
          <w:szCs w:val="24"/>
          <w:u w:val="single"/>
          <w:rtl/>
        </w:rPr>
      </w:pPr>
      <w:r w:rsidRPr="00394C0F">
        <w:rPr>
          <w:rFonts w:ascii="Arial" w:hAnsi="Arial" w:cs="David"/>
          <w:b/>
          <w:bCs/>
          <w:sz w:val="24"/>
          <w:szCs w:val="24"/>
          <w:u w:val="single"/>
          <w:rtl/>
        </w:rPr>
        <w:t>הסבר על סימון מוצרים בתו "מיוצר בישראל" ברשת האינטרנט</w:t>
      </w:r>
    </w:p>
    <w:p w:rsidR="00394C0F" w:rsidRPr="00394C0F" w:rsidRDefault="00394C0F" w:rsidP="00523743">
      <w:pPr>
        <w:numPr>
          <w:ilvl w:val="0"/>
          <w:numId w:val="41"/>
        </w:numPr>
        <w:spacing w:after="0"/>
        <w:ind w:left="2217" w:hanging="850"/>
        <w:rPr>
          <w:rFonts w:ascii="Arial" w:hAnsi="Arial" w:cs="David"/>
          <w:sz w:val="24"/>
          <w:szCs w:val="24"/>
          <w:rtl/>
        </w:rPr>
      </w:pPr>
      <w:r w:rsidRPr="00394C0F">
        <w:rPr>
          <w:rFonts w:ascii="Arial" w:hAnsi="Arial" w:cs="David" w:hint="cs"/>
          <w:sz w:val="24"/>
          <w:szCs w:val="24"/>
          <w:rtl/>
        </w:rPr>
        <w:t>ה</w:t>
      </w:r>
      <w:r w:rsidRPr="00394C0F">
        <w:rPr>
          <w:rFonts w:ascii="Arial" w:hAnsi="Arial" w:cs="David"/>
          <w:sz w:val="24"/>
          <w:szCs w:val="24"/>
          <w:rtl/>
        </w:rPr>
        <w:t xml:space="preserve">מטה מעודד את היצרנים שקיבלו זכות שימוש </w:t>
      </w:r>
      <w:r w:rsidRPr="00394C0F">
        <w:rPr>
          <w:rFonts w:ascii="Arial" w:hAnsi="Arial" w:cs="David"/>
          <w:b/>
          <w:bCs/>
          <w:sz w:val="24"/>
          <w:szCs w:val="24"/>
          <w:rtl/>
        </w:rPr>
        <w:t>לסמן את מוצריהם באתרי הסחר השונים</w:t>
      </w:r>
      <w:r w:rsidRPr="00394C0F">
        <w:rPr>
          <w:rFonts w:ascii="Arial" w:hAnsi="Arial" w:cs="David"/>
          <w:sz w:val="24"/>
          <w:szCs w:val="24"/>
          <w:rtl/>
        </w:rPr>
        <w:t xml:space="preserve"> ברשת האינטרנט ומפעיל לצורך כך שיתופי פעולה עם אתרים שונים.</w:t>
      </w:r>
    </w:p>
    <w:p w:rsidR="00394C0F" w:rsidRPr="00394C0F" w:rsidRDefault="00394C0F" w:rsidP="00523743">
      <w:pPr>
        <w:numPr>
          <w:ilvl w:val="0"/>
          <w:numId w:val="41"/>
        </w:numPr>
        <w:spacing w:after="0"/>
        <w:ind w:left="2217" w:hanging="850"/>
        <w:rPr>
          <w:rFonts w:ascii="Arial" w:hAnsi="Arial" w:cs="David"/>
          <w:sz w:val="24"/>
          <w:szCs w:val="24"/>
        </w:rPr>
      </w:pPr>
      <w:r w:rsidRPr="00394C0F">
        <w:rPr>
          <w:rFonts w:ascii="Arial" w:hAnsi="Arial" w:cs="David"/>
          <w:sz w:val="24"/>
          <w:szCs w:val="24"/>
          <w:rtl/>
        </w:rPr>
        <w:t xml:space="preserve">לאור החשיבות של הנושא ובמטרה ליצור מודעות וכלים שיסייעו ליצרנים ולאתרי סחר קמעונאיים לסמן את המוצרים ברשת האינטרנט, </w:t>
      </w:r>
      <w:r w:rsidRPr="00394C0F">
        <w:rPr>
          <w:rFonts w:ascii="Arial" w:hAnsi="Arial" w:cs="David" w:hint="cs"/>
          <w:b/>
          <w:bCs/>
          <w:sz w:val="24"/>
          <w:szCs w:val="24"/>
          <w:rtl/>
        </w:rPr>
        <w:t>ה</w:t>
      </w:r>
      <w:r w:rsidRPr="00394C0F">
        <w:rPr>
          <w:rFonts w:ascii="Arial" w:hAnsi="Arial" w:cs="David"/>
          <w:b/>
          <w:bCs/>
          <w:sz w:val="24"/>
          <w:szCs w:val="24"/>
          <w:rtl/>
        </w:rPr>
        <w:t>מטה השיק בתחילת שנת 2012 את "אתר קונים כחול לבן"  - קטלוג מוצרים תוצרת הארץ</w:t>
      </w:r>
      <w:r w:rsidRPr="00394C0F">
        <w:rPr>
          <w:rFonts w:ascii="Arial" w:hAnsi="Arial" w:cs="David"/>
          <w:sz w:val="24"/>
          <w:szCs w:val="24"/>
          <w:rtl/>
        </w:rPr>
        <w:t xml:space="preserve"> לשימוש היצרנים השונים בכתובת: </w:t>
      </w:r>
      <w:hyperlink r:id="rId10" w:history="1">
        <w:r w:rsidRPr="00394C0F">
          <w:rPr>
            <w:rFonts w:cs="David"/>
            <w:color w:val="0000FF"/>
            <w:sz w:val="24"/>
            <w:szCs w:val="24"/>
            <w:u w:val="single"/>
          </w:rPr>
          <w:t>www.buyisraeli.co.il</w:t>
        </w:r>
      </w:hyperlink>
      <w:r w:rsidRPr="00394C0F">
        <w:rPr>
          <w:rFonts w:ascii="Arial" w:hAnsi="Arial" w:cs="David"/>
          <w:sz w:val="24"/>
          <w:szCs w:val="24"/>
          <w:rtl/>
        </w:rPr>
        <w:t>.</w:t>
      </w:r>
    </w:p>
    <w:p w:rsidR="00394C0F" w:rsidRPr="00394C0F" w:rsidRDefault="00394C0F" w:rsidP="00523743">
      <w:pPr>
        <w:numPr>
          <w:ilvl w:val="0"/>
          <w:numId w:val="41"/>
        </w:numPr>
        <w:spacing w:after="0"/>
        <w:ind w:left="2217" w:hanging="850"/>
        <w:rPr>
          <w:rFonts w:ascii="Arial" w:hAnsi="Arial" w:cs="David"/>
          <w:sz w:val="24"/>
          <w:szCs w:val="24"/>
        </w:rPr>
      </w:pPr>
      <w:r w:rsidRPr="00394C0F">
        <w:rPr>
          <w:rFonts w:ascii="Arial" w:hAnsi="Arial" w:cs="David"/>
          <w:sz w:val="24"/>
          <w:szCs w:val="24"/>
          <w:rtl/>
        </w:rPr>
        <w:t xml:space="preserve">נכון לחודש ספטמבר  2015 </w:t>
      </w:r>
      <w:r w:rsidRPr="00394C0F">
        <w:rPr>
          <w:rFonts w:ascii="Arial" w:hAnsi="Arial" w:cs="David" w:hint="cs"/>
          <w:sz w:val="24"/>
          <w:szCs w:val="24"/>
          <w:rtl/>
        </w:rPr>
        <w:t xml:space="preserve"> </w:t>
      </w:r>
      <w:r w:rsidRPr="00394C0F">
        <w:rPr>
          <w:rFonts w:ascii="Arial" w:hAnsi="Arial" w:cs="David"/>
          <w:sz w:val="24"/>
          <w:szCs w:val="24"/>
          <w:rtl/>
        </w:rPr>
        <w:t>כ-1060 יצרנים קיבלו זכאות לשימוש בתו, מתוכם  כ-700 יצרנים מפרסמים את מוצריהם בקטלוג שמופיע ב"אתר קונים כחול לבן".</w:t>
      </w:r>
    </w:p>
    <w:p w:rsidR="00394C0F" w:rsidRPr="00394C0F" w:rsidRDefault="00394C0F" w:rsidP="00523743">
      <w:pPr>
        <w:numPr>
          <w:ilvl w:val="0"/>
          <w:numId w:val="41"/>
        </w:numPr>
        <w:spacing w:after="0"/>
        <w:ind w:left="2217" w:hanging="850"/>
        <w:rPr>
          <w:rFonts w:ascii="Arial" w:hAnsi="Arial" w:cs="David"/>
          <w:sz w:val="24"/>
          <w:szCs w:val="24"/>
        </w:rPr>
      </w:pPr>
      <w:r w:rsidRPr="00394C0F">
        <w:rPr>
          <w:rFonts w:ascii="Arial" w:hAnsi="Arial" w:cs="David" w:hint="cs"/>
          <w:sz w:val="24"/>
          <w:szCs w:val="24"/>
          <w:rtl/>
        </w:rPr>
        <w:t xml:space="preserve">אנו גורסים </w:t>
      </w:r>
      <w:r w:rsidRPr="00394C0F">
        <w:rPr>
          <w:rFonts w:ascii="Arial" w:hAnsi="Arial" w:cs="David"/>
          <w:sz w:val="24"/>
          <w:szCs w:val="24"/>
          <w:rtl/>
        </w:rPr>
        <w:t xml:space="preserve"> שבניית סטנדרט ברשת האינטרנט לסימון מוצרים תוצרת ישראל</w:t>
      </w:r>
      <w:r w:rsidRPr="00394C0F">
        <w:rPr>
          <w:rFonts w:ascii="Arial" w:hAnsi="Arial" w:cs="David" w:hint="cs"/>
          <w:sz w:val="24"/>
          <w:szCs w:val="24"/>
          <w:rtl/>
        </w:rPr>
        <w:t>,</w:t>
      </w:r>
      <w:r w:rsidRPr="00394C0F">
        <w:rPr>
          <w:rFonts w:ascii="Arial" w:hAnsi="Arial" w:cs="David"/>
          <w:sz w:val="24"/>
          <w:szCs w:val="24"/>
          <w:rtl/>
        </w:rPr>
        <w:t xml:space="preserve"> יקדם את היצרנים וגם את אתרי הסחר השונים</w:t>
      </w:r>
      <w:r w:rsidRPr="00394C0F">
        <w:rPr>
          <w:rFonts w:ascii="Arial" w:hAnsi="Arial" w:cs="David" w:hint="cs"/>
          <w:sz w:val="24"/>
          <w:szCs w:val="24"/>
          <w:rtl/>
        </w:rPr>
        <w:t>,</w:t>
      </w:r>
      <w:r w:rsidRPr="00394C0F">
        <w:rPr>
          <w:rFonts w:ascii="Arial" w:hAnsi="Arial" w:cs="David"/>
          <w:sz w:val="24"/>
          <w:szCs w:val="24"/>
          <w:rtl/>
        </w:rPr>
        <w:t xml:space="preserve"> אשר יוכלו להציג מוצרים תוצרת כחול לבן באמצעות סימון רשמי.</w:t>
      </w:r>
    </w:p>
    <w:p w:rsidR="00394C0F" w:rsidRPr="00394C0F" w:rsidRDefault="00394C0F" w:rsidP="00523743">
      <w:pPr>
        <w:numPr>
          <w:ilvl w:val="0"/>
          <w:numId w:val="41"/>
        </w:numPr>
        <w:ind w:left="2217" w:hanging="850"/>
        <w:rPr>
          <w:rFonts w:ascii="Arial" w:hAnsi="Arial" w:cs="David"/>
          <w:sz w:val="24"/>
          <w:szCs w:val="24"/>
        </w:rPr>
      </w:pPr>
      <w:r w:rsidRPr="00394C0F">
        <w:rPr>
          <w:rFonts w:ascii="Arial" w:hAnsi="Arial" w:cs="David"/>
          <w:sz w:val="24"/>
          <w:szCs w:val="24"/>
          <w:rtl/>
        </w:rPr>
        <w:t>המטה מפעיל פלטפורמות נוספות ברשת ליצירת מודעות לתו ולהגברת האינטראקציה עם הגולשים</w:t>
      </w:r>
      <w:r w:rsidRPr="00394C0F">
        <w:rPr>
          <w:rFonts w:ascii="Arial" w:hAnsi="Arial" w:cs="David" w:hint="cs"/>
          <w:sz w:val="24"/>
          <w:szCs w:val="24"/>
          <w:rtl/>
        </w:rPr>
        <w:t>,</w:t>
      </w:r>
      <w:r w:rsidRPr="00394C0F">
        <w:rPr>
          <w:rFonts w:ascii="Arial" w:hAnsi="Arial" w:cs="David"/>
          <w:sz w:val="24"/>
          <w:szCs w:val="24"/>
          <w:rtl/>
        </w:rPr>
        <w:t xml:space="preserve"> כדי להביא למעורבות גבוהה ולהשפיע על קהלי יעד רלוונטיים:</w:t>
      </w:r>
    </w:p>
    <w:p w:rsidR="00394C0F" w:rsidRPr="00394C0F" w:rsidRDefault="00394C0F" w:rsidP="00523743">
      <w:pPr>
        <w:numPr>
          <w:ilvl w:val="1"/>
          <w:numId w:val="42"/>
        </w:numPr>
        <w:spacing w:after="0"/>
        <w:ind w:left="2926" w:hanging="709"/>
        <w:rPr>
          <w:rFonts w:ascii="Arial" w:hAnsi="Arial" w:cs="David"/>
          <w:sz w:val="24"/>
          <w:szCs w:val="24"/>
        </w:rPr>
      </w:pPr>
      <w:r w:rsidRPr="00394C0F">
        <w:rPr>
          <w:rFonts w:ascii="Arial" w:hAnsi="Arial" w:cs="David"/>
          <w:sz w:val="24"/>
          <w:szCs w:val="24"/>
          <w:rtl/>
        </w:rPr>
        <w:t>למטה יש מיניסייט באתר משרד הכלכלה</w:t>
      </w:r>
      <w:r w:rsidRPr="00394C0F">
        <w:rPr>
          <w:rFonts w:ascii="Arial" w:hAnsi="Arial" w:cs="David" w:hint="cs"/>
          <w:sz w:val="24"/>
          <w:szCs w:val="24"/>
          <w:rtl/>
        </w:rPr>
        <w:t xml:space="preserve"> והתעשייה</w:t>
      </w:r>
      <w:r w:rsidRPr="00394C0F">
        <w:rPr>
          <w:rFonts w:ascii="Arial" w:hAnsi="Arial" w:cs="David"/>
          <w:sz w:val="24"/>
          <w:szCs w:val="24"/>
          <w:rtl/>
        </w:rPr>
        <w:t xml:space="preserve">:  </w:t>
      </w:r>
      <w:hyperlink r:id="rId11" w:history="1">
        <w:r w:rsidRPr="00394C0F">
          <w:rPr>
            <w:rFonts w:cs="David"/>
            <w:color w:val="0000FF"/>
            <w:sz w:val="24"/>
            <w:szCs w:val="24"/>
            <w:u w:val="single"/>
          </w:rPr>
          <w:t>www.madeinisrael.gov.il</w:t>
        </w:r>
      </w:hyperlink>
      <w:r w:rsidRPr="00394C0F">
        <w:rPr>
          <w:rFonts w:ascii="Arial" w:hAnsi="Arial" w:cs="David"/>
          <w:sz w:val="24"/>
          <w:szCs w:val="24"/>
          <w:rtl/>
        </w:rPr>
        <w:t xml:space="preserve">  </w:t>
      </w:r>
    </w:p>
    <w:p w:rsidR="00394C0F" w:rsidRPr="00394C0F" w:rsidRDefault="00394C0F" w:rsidP="00523743">
      <w:pPr>
        <w:numPr>
          <w:ilvl w:val="1"/>
          <w:numId w:val="42"/>
        </w:numPr>
        <w:spacing w:after="0"/>
        <w:ind w:left="2926" w:hanging="709"/>
        <w:rPr>
          <w:rFonts w:ascii="Arial" w:hAnsi="Arial" w:cs="David"/>
          <w:sz w:val="24"/>
          <w:szCs w:val="24"/>
        </w:rPr>
      </w:pPr>
      <w:r w:rsidRPr="00394C0F">
        <w:rPr>
          <w:rFonts w:ascii="Arial" w:hAnsi="Arial" w:cs="David"/>
          <w:sz w:val="24"/>
          <w:szCs w:val="24"/>
          <w:rtl/>
        </w:rPr>
        <w:t>המטה פועל ברשתות החברתיות באמצעות דף אוהדים בפייסבוק, ערוץ יוטיוב ובלוג.</w:t>
      </w:r>
    </w:p>
    <w:p w:rsidR="00394C0F" w:rsidRPr="00394C0F" w:rsidRDefault="00394C0F" w:rsidP="00394C0F">
      <w:pPr>
        <w:keepNext/>
        <w:spacing w:line="360" w:lineRule="auto"/>
        <w:jc w:val="both"/>
        <w:outlineLvl w:val="1"/>
        <w:rPr>
          <w:rFonts w:ascii="Arial" w:hAnsi="Arial" w:cs="David"/>
          <w:vanish/>
          <w:color w:val="800000"/>
          <w:sz w:val="24"/>
          <w:szCs w:val="24"/>
          <w:rtl/>
        </w:rPr>
      </w:pPr>
    </w:p>
    <w:p w:rsidR="00394C0F" w:rsidRPr="00394C0F" w:rsidRDefault="00394C0F" w:rsidP="00394C0F">
      <w:pPr>
        <w:spacing w:after="0"/>
        <w:rPr>
          <w:rFonts w:ascii="Arial" w:hAnsi="Arial" w:cs="David"/>
          <w:color w:val="800000"/>
          <w:sz w:val="24"/>
          <w:szCs w:val="24"/>
          <w:rtl/>
        </w:rPr>
      </w:pPr>
    </w:p>
    <w:p w:rsidR="00394C0F" w:rsidRPr="00067C8A" w:rsidRDefault="00394C0F" w:rsidP="000D6D1F">
      <w:pPr>
        <w:pStyle w:val="aff0"/>
        <w:numPr>
          <w:ilvl w:val="2"/>
          <w:numId w:val="109"/>
        </w:numPr>
        <w:jc w:val="both"/>
        <w:outlineLvl w:val="1"/>
        <w:rPr>
          <w:rFonts w:ascii="Arial" w:hAnsi="Arial" w:cs="David"/>
          <w:b/>
          <w:bCs/>
          <w:sz w:val="24"/>
          <w:szCs w:val="24"/>
          <w:rtl/>
        </w:rPr>
      </w:pPr>
      <w:r w:rsidRPr="00067C8A">
        <w:rPr>
          <w:rFonts w:ascii="Arial" w:hAnsi="Arial" w:cs="David"/>
          <w:b/>
          <w:bCs/>
          <w:sz w:val="24"/>
          <w:szCs w:val="24"/>
          <w:rtl/>
        </w:rPr>
        <w:t xml:space="preserve"> תיאור של פלטפורמות האינטרנט הקיימות</w:t>
      </w:r>
    </w:p>
    <w:p w:rsidR="00394C0F" w:rsidRDefault="00394C0F" w:rsidP="002A55E9">
      <w:pPr>
        <w:pStyle w:val="aff0"/>
        <w:numPr>
          <w:ilvl w:val="3"/>
          <w:numId w:val="109"/>
        </w:numPr>
        <w:ind w:left="2926" w:hanging="992"/>
        <w:rPr>
          <w:rFonts w:ascii="Arial" w:hAnsi="Arial" w:cs="David"/>
          <w:sz w:val="24"/>
          <w:szCs w:val="24"/>
        </w:rPr>
      </w:pPr>
      <w:r w:rsidRPr="00067C8A">
        <w:rPr>
          <w:rFonts w:ascii="Arial" w:hAnsi="Arial" w:cs="David"/>
          <w:b/>
          <w:bCs/>
          <w:sz w:val="24"/>
          <w:szCs w:val="24"/>
          <w:rtl/>
        </w:rPr>
        <w:t>אתר הקטלוג "קונים כחול לבן"</w:t>
      </w:r>
      <w:r w:rsidRPr="00067C8A">
        <w:rPr>
          <w:rFonts w:ascii="Arial" w:hAnsi="Arial" w:cs="David"/>
          <w:sz w:val="24"/>
          <w:szCs w:val="24"/>
          <w:rtl/>
        </w:rPr>
        <w:t xml:space="preserve"> הוקם ומאוחסן על בסיס תשתית חברת לייב דנס. בעתיד המטה מעוניין לשדרג את אתר הקטלוג ולהקים אתר רספונסיבי.</w:t>
      </w:r>
    </w:p>
    <w:p w:rsidR="00394C0F" w:rsidRPr="00493E33" w:rsidRDefault="00394C0F" w:rsidP="002A55E9">
      <w:pPr>
        <w:pStyle w:val="aff0"/>
        <w:numPr>
          <w:ilvl w:val="3"/>
          <w:numId w:val="109"/>
        </w:numPr>
        <w:ind w:left="2926" w:hanging="992"/>
        <w:rPr>
          <w:rFonts w:ascii="Arial" w:hAnsi="Arial" w:cs="David"/>
          <w:sz w:val="24"/>
          <w:szCs w:val="24"/>
        </w:rPr>
      </w:pPr>
      <w:r w:rsidRPr="00493E33">
        <w:rPr>
          <w:rFonts w:ascii="Arial" w:hAnsi="Arial" w:cs="David"/>
          <w:b/>
          <w:bCs/>
          <w:sz w:val="24"/>
          <w:szCs w:val="24"/>
          <w:rtl/>
        </w:rPr>
        <w:t>האתר "קונים כחול לבן"</w:t>
      </w:r>
      <w:r w:rsidRPr="00493E33">
        <w:rPr>
          <w:rFonts w:ascii="Arial" w:hAnsi="Arial" w:cs="David"/>
          <w:sz w:val="24"/>
          <w:szCs w:val="24"/>
          <w:rtl/>
        </w:rPr>
        <w:t xml:space="preserve"> מציג מוצרים לשני קהלי יעד עיקריים:</w:t>
      </w:r>
    </w:p>
    <w:p w:rsidR="00394C0F" w:rsidRPr="00493E33" w:rsidRDefault="00394C0F" w:rsidP="002A55E9">
      <w:pPr>
        <w:pStyle w:val="aff0"/>
        <w:numPr>
          <w:ilvl w:val="4"/>
          <w:numId w:val="109"/>
        </w:numPr>
        <w:ind w:left="4344" w:hanging="1418"/>
        <w:rPr>
          <w:rFonts w:ascii="Arial" w:hAnsi="Arial" w:cs="David"/>
          <w:sz w:val="24"/>
          <w:szCs w:val="24"/>
        </w:rPr>
      </w:pPr>
      <w:r w:rsidRPr="00493E33">
        <w:rPr>
          <w:rFonts w:ascii="Arial" w:hAnsi="Arial" w:cs="David"/>
          <w:b/>
          <w:bCs/>
          <w:sz w:val="24"/>
          <w:szCs w:val="24"/>
          <w:rtl/>
        </w:rPr>
        <w:t>ציבור הצרכנים בישראל</w:t>
      </w:r>
      <w:r w:rsidRPr="00493E33">
        <w:rPr>
          <w:rFonts w:ascii="Arial" w:hAnsi="Arial" w:cs="David"/>
          <w:sz w:val="24"/>
          <w:szCs w:val="24"/>
          <w:rtl/>
        </w:rPr>
        <w:t xml:space="preserve"> – מתחם מוצרי צריכה הכולל קטגוריות ומוצרים רלוונטיים.</w:t>
      </w:r>
    </w:p>
    <w:p w:rsidR="00394C0F" w:rsidRPr="00394C0F" w:rsidRDefault="00394C0F" w:rsidP="002A55E9">
      <w:pPr>
        <w:numPr>
          <w:ilvl w:val="4"/>
          <w:numId w:val="109"/>
        </w:numPr>
        <w:spacing w:after="0"/>
        <w:ind w:left="4344" w:hanging="1418"/>
        <w:rPr>
          <w:rFonts w:ascii="Arial" w:hAnsi="Arial" w:cs="David"/>
          <w:sz w:val="24"/>
          <w:szCs w:val="24"/>
        </w:rPr>
      </w:pPr>
      <w:r w:rsidRPr="00394C0F">
        <w:rPr>
          <w:rFonts w:ascii="Arial" w:hAnsi="Arial" w:cs="David"/>
          <w:b/>
          <w:bCs/>
          <w:sz w:val="24"/>
          <w:szCs w:val="24"/>
          <w:rtl/>
        </w:rPr>
        <w:t>מנהלי רכש ותעשיינים</w:t>
      </w:r>
      <w:r w:rsidRPr="00394C0F">
        <w:rPr>
          <w:rFonts w:ascii="Arial" w:hAnsi="Arial" w:cs="David"/>
          <w:sz w:val="24"/>
          <w:szCs w:val="24"/>
          <w:rtl/>
        </w:rPr>
        <w:t xml:space="preserve"> שמתעניינים בחומרי גלם ומוצרים לתעשייה - מתחם מוצרים לתעשייה הכולל קטגוריות ומוצרים רלוונטיים.</w:t>
      </w:r>
    </w:p>
    <w:p w:rsidR="00394C0F" w:rsidRPr="00905D12" w:rsidRDefault="00394C0F" w:rsidP="002A55E9">
      <w:pPr>
        <w:numPr>
          <w:ilvl w:val="3"/>
          <w:numId w:val="109"/>
        </w:numPr>
        <w:spacing w:after="0"/>
        <w:ind w:left="2217" w:hanging="283"/>
        <w:jc w:val="both"/>
        <w:rPr>
          <w:rFonts w:ascii="Arial" w:hAnsi="Arial" w:cs="David"/>
          <w:sz w:val="24"/>
          <w:szCs w:val="24"/>
        </w:rPr>
      </w:pPr>
      <w:r w:rsidRPr="00905D12">
        <w:rPr>
          <w:rFonts w:ascii="Arial" w:hAnsi="Arial" w:cs="David"/>
          <w:b/>
          <w:bCs/>
          <w:sz w:val="24"/>
          <w:szCs w:val="24"/>
          <w:rtl/>
        </w:rPr>
        <w:t xml:space="preserve">מערכת </w:t>
      </w:r>
      <w:r w:rsidRPr="00905D12">
        <w:rPr>
          <w:rFonts w:ascii="Arial" w:hAnsi="Arial" w:cs="David" w:hint="cs"/>
          <w:b/>
          <w:bCs/>
          <w:sz w:val="24"/>
          <w:szCs w:val="24"/>
          <w:rtl/>
        </w:rPr>
        <w:t>ניהול</w:t>
      </w:r>
      <w:r w:rsidRPr="00905D12">
        <w:rPr>
          <w:rFonts w:ascii="Arial" w:hAnsi="Arial" w:cs="David"/>
          <w:sz w:val="24"/>
          <w:szCs w:val="24"/>
          <w:rtl/>
        </w:rPr>
        <w:t xml:space="preserve"> בשתי רמות:</w:t>
      </w:r>
    </w:p>
    <w:p w:rsidR="00394C0F" w:rsidRPr="00394C0F" w:rsidRDefault="00394C0F" w:rsidP="002A55E9">
      <w:pPr>
        <w:numPr>
          <w:ilvl w:val="4"/>
          <w:numId w:val="109"/>
        </w:numPr>
        <w:spacing w:after="0"/>
        <w:ind w:firstLine="430"/>
        <w:jc w:val="both"/>
        <w:rPr>
          <w:rFonts w:ascii="Arial" w:hAnsi="Arial" w:cs="David"/>
          <w:sz w:val="24"/>
          <w:szCs w:val="24"/>
        </w:rPr>
      </w:pPr>
      <w:r w:rsidRPr="00394C0F">
        <w:rPr>
          <w:rFonts w:ascii="Arial" w:hAnsi="Arial" w:cs="David"/>
          <w:sz w:val="24"/>
          <w:szCs w:val="24"/>
          <w:rtl/>
        </w:rPr>
        <w:t>ממשק מנהל מערכת</w:t>
      </w:r>
    </w:p>
    <w:p w:rsidR="00394C0F" w:rsidRPr="00394C0F" w:rsidRDefault="00394C0F" w:rsidP="002A55E9">
      <w:pPr>
        <w:numPr>
          <w:ilvl w:val="4"/>
          <w:numId w:val="109"/>
        </w:numPr>
        <w:spacing w:after="0"/>
        <w:ind w:left="4344" w:hanging="1418"/>
        <w:rPr>
          <w:rFonts w:ascii="Arial" w:hAnsi="Arial" w:cs="David"/>
          <w:sz w:val="24"/>
          <w:szCs w:val="24"/>
        </w:rPr>
      </w:pPr>
      <w:r w:rsidRPr="00394C0F">
        <w:rPr>
          <w:rFonts w:ascii="Arial" w:hAnsi="Arial" w:cs="David"/>
          <w:sz w:val="24"/>
          <w:szCs w:val="24"/>
          <w:rtl/>
        </w:rPr>
        <w:t>ממשק לכל יצרן בנפרד</w:t>
      </w:r>
      <w:r w:rsidRPr="00394C0F">
        <w:rPr>
          <w:rFonts w:ascii="Arial" w:hAnsi="Arial" w:cs="David" w:hint="cs"/>
          <w:sz w:val="24"/>
          <w:szCs w:val="24"/>
          <w:rtl/>
        </w:rPr>
        <w:t xml:space="preserve"> לעדכון חומרים המיוצרים על ידו.</w:t>
      </w:r>
    </w:p>
    <w:p w:rsidR="00394C0F" w:rsidRPr="00394C0F" w:rsidRDefault="00394C0F" w:rsidP="00394C0F">
      <w:pPr>
        <w:spacing w:after="0" w:line="360" w:lineRule="auto"/>
        <w:ind w:left="720"/>
        <w:contextualSpacing/>
        <w:jc w:val="both"/>
        <w:rPr>
          <w:rFonts w:ascii="Arial" w:hAnsi="Arial" w:cs="David"/>
          <w:color w:val="800000"/>
          <w:sz w:val="24"/>
          <w:szCs w:val="24"/>
          <w:rtl/>
        </w:rPr>
      </w:pPr>
    </w:p>
    <w:p w:rsidR="00394C0F" w:rsidRPr="00C53B5A" w:rsidRDefault="00394C0F" w:rsidP="002A55E9">
      <w:pPr>
        <w:numPr>
          <w:ilvl w:val="3"/>
          <w:numId w:val="109"/>
        </w:numPr>
        <w:spacing w:after="0"/>
        <w:ind w:left="2217" w:hanging="283"/>
        <w:jc w:val="both"/>
        <w:rPr>
          <w:rFonts w:ascii="Arial" w:hAnsi="Arial" w:cs="David"/>
          <w:b/>
          <w:bCs/>
          <w:sz w:val="24"/>
          <w:szCs w:val="24"/>
        </w:rPr>
      </w:pPr>
      <w:r w:rsidRPr="00C53B5A">
        <w:rPr>
          <w:rFonts w:ascii="Arial" w:hAnsi="Arial" w:cs="David"/>
          <w:b/>
          <w:bCs/>
          <w:sz w:val="24"/>
          <w:szCs w:val="24"/>
          <w:rtl/>
        </w:rPr>
        <w:t>אתר ה</w:t>
      </w:r>
      <w:r w:rsidRPr="00C53B5A">
        <w:rPr>
          <w:rFonts w:ascii="Arial" w:hAnsi="Arial" w:cs="David" w:hint="eastAsia"/>
          <w:b/>
          <w:bCs/>
          <w:sz w:val="24"/>
          <w:szCs w:val="24"/>
          <w:rtl/>
        </w:rPr>
        <w:t>מטה</w:t>
      </w:r>
      <w:r w:rsidRPr="00C53B5A">
        <w:rPr>
          <w:rFonts w:ascii="Arial" w:hAnsi="Arial" w:cs="David"/>
          <w:b/>
          <w:bCs/>
          <w:sz w:val="24"/>
          <w:szCs w:val="24"/>
          <w:rtl/>
        </w:rPr>
        <w:t xml:space="preserve"> במסגרת אתר משרד הכלכלה </w:t>
      </w:r>
      <w:r w:rsidRPr="00C53B5A">
        <w:rPr>
          <w:rFonts w:ascii="Arial" w:hAnsi="Arial" w:cs="David" w:hint="eastAsia"/>
          <w:b/>
          <w:bCs/>
          <w:sz w:val="24"/>
          <w:szCs w:val="24"/>
          <w:rtl/>
        </w:rPr>
        <w:t>והתעשייה</w:t>
      </w:r>
    </w:p>
    <w:p w:rsidR="00394C0F" w:rsidRPr="002A55E9" w:rsidRDefault="00394C0F" w:rsidP="002A55E9">
      <w:pPr>
        <w:pStyle w:val="aff0"/>
        <w:numPr>
          <w:ilvl w:val="4"/>
          <w:numId w:val="109"/>
        </w:numPr>
        <w:ind w:left="4060" w:hanging="1134"/>
        <w:rPr>
          <w:rFonts w:ascii="Arial" w:hAnsi="Arial" w:cs="David"/>
          <w:sz w:val="24"/>
          <w:szCs w:val="24"/>
        </w:rPr>
      </w:pPr>
      <w:r w:rsidRPr="002A55E9">
        <w:rPr>
          <w:rFonts w:ascii="Arial" w:hAnsi="Arial" w:cs="David"/>
          <w:sz w:val="24"/>
          <w:szCs w:val="24"/>
          <w:rtl/>
        </w:rPr>
        <w:t>אתר המטה מתוחזק ברמה הטכנית ע"י אגף מערכות מידע במשר</w:t>
      </w:r>
      <w:r w:rsidRPr="002A55E9">
        <w:rPr>
          <w:rFonts w:ascii="Arial" w:hAnsi="Arial" w:cs="David" w:hint="eastAsia"/>
          <w:sz w:val="24"/>
          <w:szCs w:val="24"/>
          <w:rtl/>
        </w:rPr>
        <w:t>ד</w:t>
      </w:r>
      <w:r w:rsidRPr="002A55E9">
        <w:rPr>
          <w:rFonts w:ascii="Arial" w:hAnsi="Arial" w:cs="David"/>
          <w:sz w:val="24"/>
          <w:szCs w:val="24"/>
          <w:rtl/>
        </w:rPr>
        <w:t xml:space="preserve"> </w:t>
      </w:r>
      <w:hyperlink r:id="rId12" w:history="1">
        <w:r w:rsidRPr="002A55E9">
          <w:rPr>
            <w:rFonts w:cs="David"/>
            <w:color w:val="0000FF"/>
            <w:sz w:val="24"/>
            <w:szCs w:val="24"/>
            <w:u w:val="single"/>
          </w:rPr>
          <w:t>www.madeinisrael.gov.il</w:t>
        </w:r>
      </w:hyperlink>
      <w:r w:rsidRPr="002A55E9">
        <w:rPr>
          <w:rFonts w:ascii="Arial" w:hAnsi="Arial" w:cs="David"/>
          <w:sz w:val="24"/>
          <w:szCs w:val="24"/>
          <w:rtl/>
        </w:rPr>
        <w:t xml:space="preserve">  </w:t>
      </w:r>
    </w:p>
    <w:p w:rsidR="00394C0F" w:rsidRPr="002A55E9" w:rsidRDefault="00394C0F" w:rsidP="002A55E9">
      <w:pPr>
        <w:pStyle w:val="aff0"/>
        <w:numPr>
          <w:ilvl w:val="4"/>
          <w:numId w:val="109"/>
        </w:numPr>
        <w:ind w:left="4060" w:hanging="1134"/>
        <w:rPr>
          <w:rFonts w:ascii="Arial" w:hAnsi="Arial" w:cs="David"/>
          <w:sz w:val="24"/>
          <w:szCs w:val="24"/>
        </w:rPr>
      </w:pPr>
      <w:r w:rsidRPr="002A55E9">
        <w:rPr>
          <w:rFonts w:ascii="Arial" w:hAnsi="Arial" w:cs="David"/>
          <w:sz w:val="24"/>
          <w:szCs w:val="24"/>
          <w:rtl/>
        </w:rPr>
        <w:t xml:space="preserve">עדכון התכנים באתר יבוצע ע"י נותן השירותים ולצורך כך, </w:t>
      </w:r>
      <w:r w:rsidRPr="002A55E9">
        <w:rPr>
          <w:rFonts w:ascii="Arial" w:hAnsi="Arial" w:cs="David" w:hint="eastAsia"/>
          <w:sz w:val="24"/>
          <w:szCs w:val="24"/>
          <w:rtl/>
        </w:rPr>
        <w:t>תי</w:t>
      </w:r>
      <w:r w:rsidRPr="002A55E9">
        <w:rPr>
          <w:rFonts w:ascii="Arial" w:hAnsi="Arial" w:cs="David"/>
          <w:sz w:val="24"/>
          <w:szCs w:val="24"/>
          <w:rtl/>
        </w:rPr>
        <w:t xml:space="preserve">דרש הזדהות באמצעות כרטיס חכם </w:t>
      </w:r>
      <w:hyperlink r:id="rId13" w:history="1">
        <w:r w:rsidRPr="002A55E9">
          <w:rPr>
            <w:rFonts w:ascii="Arial" w:hAnsi="Arial" w:cs="David"/>
            <w:color w:val="0000FF"/>
            <w:sz w:val="24"/>
            <w:szCs w:val="24"/>
            <w:u w:val="single"/>
          </w:rPr>
          <w:t>http://www.gov.</w:t>
        </w:r>
        <w:r w:rsidRPr="002A55E9">
          <w:rPr>
            <w:rFonts w:asciiTheme="majorBidi" w:hAnsiTheme="majorBidi" w:cs="David"/>
            <w:color w:val="0000FF"/>
            <w:sz w:val="24"/>
            <w:szCs w:val="24"/>
            <w:u w:val="single"/>
          </w:rPr>
          <w:t>il/FirstGov/smartCard</w:t>
        </w:r>
      </w:hyperlink>
    </w:p>
    <w:p w:rsidR="00394C0F" w:rsidRPr="00394C0F" w:rsidRDefault="00394C0F" w:rsidP="00394C0F">
      <w:pPr>
        <w:spacing w:after="0"/>
        <w:ind w:left="720"/>
        <w:contextualSpacing/>
        <w:jc w:val="both"/>
        <w:rPr>
          <w:rFonts w:ascii="Arial" w:hAnsi="Arial" w:cs="David"/>
          <w:color w:val="800000"/>
          <w:sz w:val="24"/>
          <w:szCs w:val="24"/>
        </w:rPr>
      </w:pPr>
    </w:p>
    <w:p w:rsidR="00394C0F" w:rsidRPr="00394C0F" w:rsidRDefault="00394C0F" w:rsidP="002A55E9">
      <w:pPr>
        <w:numPr>
          <w:ilvl w:val="3"/>
          <w:numId w:val="109"/>
        </w:numPr>
        <w:spacing w:after="0"/>
        <w:ind w:left="2926" w:hanging="992"/>
        <w:rPr>
          <w:rFonts w:ascii="Arial" w:hAnsi="Arial" w:cs="David"/>
          <w:b/>
          <w:bCs/>
          <w:sz w:val="24"/>
          <w:szCs w:val="24"/>
          <w:rtl/>
        </w:rPr>
      </w:pPr>
      <w:r w:rsidRPr="00394C0F">
        <w:rPr>
          <w:rFonts w:ascii="Arial" w:hAnsi="Arial" w:cs="David"/>
          <w:b/>
          <w:bCs/>
          <w:sz w:val="24"/>
          <w:szCs w:val="24"/>
          <w:rtl/>
        </w:rPr>
        <w:t>עמוד הפייסבוק קונים כחול לבן:</w:t>
      </w:r>
      <w:r w:rsidRPr="00394C0F">
        <w:rPr>
          <w:rFonts w:ascii="Arial" w:hAnsi="Arial" w:cs="David"/>
          <w:sz w:val="24"/>
          <w:szCs w:val="24"/>
          <w:rtl/>
        </w:rPr>
        <w:t xml:space="preserve"> </w:t>
      </w:r>
      <w:hyperlink r:id="rId14" w:history="1">
        <w:r w:rsidRPr="00394C0F">
          <w:rPr>
            <w:rFonts w:cs="David"/>
            <w:color w:val="0000FF"/>
            <w:sz w:val="24"/>
            <w:szCs w:val="24"/>
            <w:u w:val="single"/>
          </w:rPr>
          <w:t>http://www.facebook.com/buyisraeli</w:t>
        </w:r>
      </w:hyperlink>
    </w:p>
    <w:p w:rsidR="00394C0F" w:rsidRPr="00F65E75" w:rsidRDefault="00394C0F" w:rsidP="00F65E75">
      <w:pPr>
        <w:pStyle w:val="aff0"/>
        <w:numPr>
          <w:ilvl w:val="4"/>
          <w:numId w:val="109"/>
        </w:numPr>
        <w:ind w:left="4344" w:hanging="1418"/>
        <w:jc w:val="both"/>
        <w:rPr>
          <w:rFonts w:ascii="Arial" w:hAnsi="Arial" w:cs="David"/>
          <w:sz w:val="24"/>
          <w:szCs w:val="24"/>
        </w:rPr>
      </w:pPr>
      <w:r w:rsidRPr="00F65E75">
        <w:rPr>
          <w:rFonts w:ascii="Arial" w:hAnsi="Arial" w:cs="David"/>
          <w:sz w:val="24"/>
          <w:szCs w:val="24"/>
          <w:rtl/>
        </w:rPr>
        <w:t>לעמוד מעל 100,000 אוהדים והוא מקדם תכנים ומידע רלוונטיים, כדי להגביר את המודעות לחשיבות של העדפת תוצרת הארץ.</w:t>
      </w:r>
    </w:p>
    <w:p w:rsidR="00394C0F" w:rsidRDefault="00394C0F" w:rsidP="00F65E75">
      <w:pPr>
        <w:numPr>
          <w:ilvl w:val="3"/>
          <w:numId w:val="109"/>
        </w:numPr>
        <w:spacing w:after="0"/>
        <w:ind w:left="2926" w:hanging="992"/>
        <w:rPr>
          <w:rFonts w:ascii="Arial" w:hAnsi="Arial" w:cs="David"/>
          <w:sz w:val="24"/>
          <w:szCs w:val="24"/>
        </w:rPr>
      </w:pPr>
      <w:r w:rsidRPr="00394C0F">
        <w:rPr>
          <w:rFonts w:ascii="Arial" w:hAnsi="Arial" w:cs="David"/>
          <w:b/>
          <w:bCs/>
          <w:sz w:val="24"/>
          <w:szCs w:val="24"/>
          <w:rtl/>
        </w:rPr>
        <w:t>מערכת דיוור של חברת אקטיב טרייל</w:t>
      </w:r>
      <w:r w:rsidRPr="00394C0F">
        <w:rPr>
          <w:rFonts w:ascii="Arial" w:hAnsi="Arial" w:cs="David"/>
          <w:sz w:val="24"/>
          <w:szCs w:val="24"/>
          <w:rtl/>
        </w:rPr>
        <w:t xml:space="preserve"> – למטה רשימת תפוצה של כ-1000 רשומות ועניין להוציא דיוורים ברמה חודשית על פעילויות ופרויקטים שונים ליצרנים</w:t>
      </w:r>
      <w:r w:rsidR="00C53B5A">
        <w:rPr>
          <w:rFonts w:ascii="Arial" w:hAnsi="Arial" w:cs="David" w:hint="cs"/>
          <w:sz w:val="24"/>
          <w:szCs w:val="24"/>
          <w:rtl/>
        </w:rPr>
        <w:t>.</w:t>
      </w:r>
    </w:p>
    <w:p w:rsidR="00394C0F" w:rsidRPr="00C53B5A" w:rsidRDefault="00394C0F" w:rsidP="00F65E75">
      <w:pPr>
        <w:numPr>
          <w:ilvl w:val="3"/>
          <w:numId w:val="109"/>
        </w:numPr>
        <w:spacing w:after="0"/>
        <w:ind w:left="2926" w:hanging="992"/>
        <w:rPr>
          <w:rFonts w:ascii="Arial" w:hAnsi="Arial" w:cs="David"/>
          <w:sz w:val="24"/>
          <w:szCs w:val="24"/>
          <w:rtl/>
        </w:rPr>
      </w:pPr>
      <w:r w:rsidRPr="00C53B5A">
        <w:rPr>
          <w:rFonts w:ascii="Arial" w:hAnsi="Arial" w:cs="David"/>
          <w:b/>
          <w:bCs/>
          <w:sz w:val="24"/>
          <w:szCs w:val="24"/>
          <w:rtl/>
        </w:rPr>
        <w:t>ערוץ יוטיוב</w:t>
      </w:r>
      <w:r w:rsidRPr="00C53B5A">
        <w:rPr>
          <w:rFonts w:ascii="Arial" w:hAnsi="Arial" w:cs="David"/>
          <w:sz w:val="24"/>
          <w:szCs w:val="24"/>
          <w:rtl/>
        </w:rPr>
        <w:t xml:space="preserve"> – למטה ערוץ יוטיוב בו מוצגים סרטונים ומצגות בנושא כחול לבן. כתובת הערוץ: </w:t>
      </w:r>
      <w:hyperlink r:id="rId15" w:history="1">
        <w:r w:rsidRPr="00C53B5A">
          <w:rPr>
            <w:rFonts w:cs="David"/>
            <w:color w:val="0000FF"/>
            <w:sz w:val="24"/>
            <w:szCs w:val="24"/>
            <w:u w:val="single"/>
          </w:rPr>
          <w:t>http://www.youtube.com/buyisraeli</w:t>
        </w:r>
      </w:hyperlink>
    </w:p>
    <w:p w:rsidR="00394C0F" w:rsidRPr="00394C0F" w:rsidRDefault="00394C0F" w:rsidP="00394C0F">
      <w:pPr>
        <w:spacing w:after="0" w:line="360" w:lineRule="auto"/>
        <w:ind w:left="1509"/>
        <w:contextualSpacing/>
        <w:jc w:val="both"/>
        <w:rPr>
          <w:rFonts w:ascii="Arial" w:hAnsi="Arial" w:cs="David"/>
          <w:color w:val="FF0000"/>
          <w:sz w:val="24"/>
          <w:szCs w:val="24"/>
          <w:highlight w:val="yellow"/>
        </w:rPr>
      </w:pPr>
    </w:p>
    <w:p w:rsidR="00394C0F" w:rsidRPr="00394C0F" w:rsidRDefault="00394C0F" w:rsidP="00CA3700">
      <w:pPr>
        <w:pStyle w:val="aff0"/>
        <w:numPr>
          <w:ilvl w:val="1"/>
          <w:numId w:val="125"/>
        </w:numPr>
        <w:tabs>
          <w:tab w:val="left" w:pos="1225"/>
        </w:tabs>
        <w:ind w:firstLine="156"/>
        <w:rPr>
          <w:rFonts w:ascii="Arial" w:hAnsi="Arial" w:cs="David"/>
          <w:b/>
          <w:bCs/>
          <w:sz w:val="24"/>
          <w:szCs w:val="24"/>
        </w:rPr>
      </w:pPr>
      <w:r w:rsidRPr="00394C0F">
        <w:rPr>
          <w:rFonts w:ascii="Arial" w:hAnsi="Arial" w:cs="David"/>
          <w:b/>
          <w:bCs/>
          <w:sz w:val="24"/>
          <w:szCs w:val="24"/>
          <w:rtl/>
        </w:rPr>
        <w:t>מטרות ההתקשרות</w:t>
      </w:r>
    </w:p>
    <w:p w:rsidR="00394C0F" w:rsidRPr="00BA174C" w:rsidRDefault="00394C0F" w:rsidP="00BA174C">
      <w:pPr>
        <w:ind w:left="1225"/>
        <w:rPr>
          <w:rFonts w:ascii="Arial" w:hAnsi="Arial" w:cs="David"/>
          <w:sz w:val="24"/>
          <w:szCs w:val="24"/>
          <w:rtl/>
        </w:rPr>
      </w:pPr>
      <w:r w:rsidRPr="00394C0F">
        <w:rPr>
          <w:rFonts w:ascii="Arial" w:hAnsi="Arial" w:cs="David"/>
          <w:sz w:val="24"/>
          <w:szCs w:val="24"/>
          <w:rtl/>
        </w:rPr>
        <w:t xml:space="preserve">המטה מעוניין לבחור </w:t>
      </w:r>
      <w:r w:rsidRPr="00394C0F">
        <w:rPr>
          <w:rFonts w:ascii="Arial" w:hAnsi="Arial" w:cs="David" w:hint="cs"/>
          <w:sz w:val="24"/>
          <w:szCs w:val="24"/>
          <w:rtl/>
        </w:rPr>
        <w:t>זוכה אשר יתן לו שירותים שונים אשר מתחלקים למספר קבוצות: שירותים הניתנים באופן קבוע (להלן: "</w:t>
      </w:r>
      <w:r w:rsidRPr="00394C0F">
        <w:rPr>
          <w:rFonts w:ascii="Arial" w:hAnsi="Arial" w:cs="David" w:hint="cs"/>
          <w:b/>
          <w:bCs/>
          <w:sz w:val="24"/>
          <w:szCs w:val="24"/>
          <w:rtl/>
        </w:rPr>
        <w:t>שירותי ליבה</w:t>
      </w:r>
      <w:r w:rsidRPr="00394C0F">
        <w:rPr>
          <w:rFonts w:ascii="Arial" w:hAnsi="Arial" w:cs="David" w:hint="cs"/>
          <w:sz w:val="24"/>
          <w:szCs w:val="24"/>
          <w:rtl/>
        </w:rPr>
        <w:t>")  ושירותי מדיה ושירותי תוכן אשר ינתנו למטה בהתאם לדרישותיו (להלן: "</w:t>
      </w:r>
      <w:r w:rsidRPr="00394C0F">
        <w:rPr>
          <w:rFonts w:ascii="Arial" w:hAnsi="Arial" w:cs="David" w:hint="cs"/>
          <w:b/>
          <w:bCs/>
          <w:sz w:val="24"/>
          <w:szCs w:val="24"/>
          <w:rtl/>
        </w:rPr>
        <w:t>שירותים אופציונליים</w:t>
      </w:r>
      <w:r w:rsidRPr="00394C0F">
        <w:rPr>
          <w:rFonts w:ascii="Arial" w:hAnsi="Arial" w:cs="David" w:hint="cs"/>
          <w:sz w:val="24"/>
          <w:szCs w:val="24"/>
          <w:rtl/>
        </w:rPr>
        <w:t xml:space="preserve">"). </w:t>
      </w:r>
    </w:p>
    <w:p w:rsidR="00394C0F" w:rsidRPr="00394C0F" w:rsidRDefault="00394C0F" w:rsidP="00BA174C">
      <w:pPr>
        <w:numPr>
          <w:ilvl w:val="0"/>
          <w:numId w:val="10"/>
        </w:numPr>
        <w:spacing w:after="0"/>
        <w:ind w:hanging="449"/>
        <w:rPr>
          <w:rFonts w:ascii="Times New Roman" w:hAnsi="Times New Roman" w:cs="David"/>
          <w:b/>
          <w:bCs/>
          <w:sz w:val="24"/>
          <w:szCs w:val="24"/>
        </w:rPr>
      </w:pPr>
      <w:r w:rsidRPr="00394C0F">
        <w:rPr>
          <w:rFonts w:ascii="Times New Roman" w:hAnsi="Times New Roman" w:cs="David"/>
          <w:b/>
          <w:bCs/>
          <w:sz w:val="24"/>
          <w:szCs w:val="24"/>
          <w:u w:val="single"/>
          <w:rtl/>
        </w:rPr>
        <w:t>השירותים הנדרשים</w:t>
      </w:r>
      <w:r w:rsidRPr="00394C0F">
        <w:rPr>
          <w:rFonts w:ascii="Times New Roman" w:hAnsi="Times New Roman" w:cs="David"/>
          <w:b/>
          <w:bCs/>
          <w:sz w:val="24"/>
          <w:szCs w:val="24"/>
          <w:rtl/>
        </w:rPr>
        <w:t xml:space="preserve">: </w:t>
      </w:r>
    </w:p>
    <w:p w:rsidR="00394C0F" w:rsidRPr="00394C0F" w:rsidRDefault="00394C0F" w:rsidP="00394C0F">
      <w:pPr>
        <w:tabs>
          <w:tab w:val="left" w:pos="393"/>
        </w:tabs>
        <w:spacing w:after="0"/>
        <w:jc w:val="both"/>
        <w:rPr>
          <w:rFonts w:ascii="Times New Roman" w:hAnsi="Times New Roman" w:cs="David"/>
          <w:i/>
          <w:iCs/>
          <w:color w:val="FF0000"/>
          <w:sz w:val="24"/>
          <w:szCs w:val="24"/>
          <w:rtl/>
        </w:rPr>
      </w:pPr>
    </w:p>
    <w:p w:rsidR="00394C0F" w:rsidRPr="00BA174C" w:rsidRDefault="00394C0F" w:rsidP="00CA3700">
      <w:pPr>
        <w:pStyle w:val="aff0"/>
        <w:numPr>
          <w:ilvl w:val="1"/>
          <w:numId w:val="127"/>
        </w:numPr>
        <w:ind w:left="1509" w:hanging="993"/>
        <w:jc w:val="both"/>
        <w:rPr>
          <w:rFonts w:cs="David"/>
          <w:sz w:val="24"/>
          <w:szCs w:val="24"/>
        </w:rPr>
      </w:pPr>
      <w:r w:rsidRPr="00BA174C">
        <w:rPr>
          <w:rFonts w:cs="David" w:hint="cs"/>
          <w:sz w:val="24"/>
          <w:szCs w:val="24"/>
          <w:rtl/>
        </w:rPr>
        <w:t xml:space="preserve">שירותי ליבה כמפורט בנספחים יד'- יז למסמכי המכרז, הכוללים  שירותי שיווק וליווי בתהליך קבלת תו מיוצר בישראל ושירותי ניהול מידע וטיוב (השירות מוערך בכ- 124 שעות לחודש); שירותי עריכת תכנים וניו מדיה (השירות מוערך בכ- 62 שעות לחודש); שירותי עיצוב גרפי (השירות מוערך בכ- 20 שעות בחודש). ניהול כלל הפעילות דורשת אחראי מקצועי   </w:t>
      </w:r>
      <w:r w:rsidRPr="00BA174C">
        <w:rPr>
          <w:rFonts w:cs="David" w:hint="eastAsia"/>
          <w:sz w:val="24"/>
          <w:szCs w:val="24"/>
          <w:rtl/>
        </w:rPr>
        <w:t>אשר</w:t>
      </w:r>
      <w:r w:rsidRPr="00BA174C">
        <w:rPr>
          <w:rFonts w:cs="David"/>
          <w:sz w:val="24"/>
          <w:szCs w:val="24"/>
          <w:rtl/>
        </w:rPr>
        <w:t xml:space="preserve"> </w:t>
      </w:r>
      <w:r w:rsidRPr="00BA174C">
        <w:rPr>
          <w:rFonts w:cs="David" w:hint="eastAsia"/>
          <w:sz w:val="24"/>
          <w:szCs w:val="24"/>
          <w:rtl/>
        </w:rPr>
        <w:t>ינהל</w:t>
      </w:r>
      <w:r w:rsidRPr="00BA174C">
        <w:rPr>
          <w:rFonts w:cs="David"/>
          <w:sz w:val="24"/>
          <w:szCs w:val="24"/>
          <w:rtl/>
        </w:rPr>
        <w:t xml:space="preserve"> </w:t>
      </w:r>
      <w:r w:rsidRPr="00BA174C">
        <w:rPr>
          <w:rFonts w:cs="David" w:hint="eastAsia"/>
          <w:sz w:val="24"/>
          <w:szCs w:val="24"/>
          <w:rtl/>
        </w:rPr>
        <w:t>ויתפעל</w:t>
      </w:r>
      <w:r w:rsidRPr="00BA174C">
        <w:rPr>
          <w:rFonts w:cs="David"/>
          <w:sz w:val="24"/>
          <w:szCs w:val="24"/>
          <w:rtl/>
        </w:rPr>
        <w:t xml:space="preserve"> </w:t>
      </w:r>
      <w:r w:rsidRPr="00BA174C">
        <w:rPr>
          <w:rFonts w:cs="David" w:hint="eastAsia"/>
          <w:sz w:val="24"/>
          <w:szCs w:val="24"/>
          <w:rtl/>
        </w:rPr>
        <w:t>את</w:t>
      </w:r>
      <w:r w:rsidRPr="00BA174C">
        <w:rPr>
          <w:rFonts w:cs="David"/>
          <w:sz w:val="24"/>
          <w:szCs w:val="24"/>
          <w:rtl/>
        </w:rPr>
        <w:t xml:space="preserve"> </w:t>
      </w:r>
      <w:r w:rsidRPr="00BA174C">
        <w:rPr>
          <w:rFonts w:cs="David" w:hint="eastAsia"/>
          <w:sz w:val="24"/>
          <w:szCs w:val="24"/>
          <w:rtl/>
        </w:rPr>
        <w:t>כל</w:t>
      </w:r>
      <w:r w:rsidRPr="00BA174C">
        <w:rPr>
          <w:rFonts w:cs="David"/>
          <w:sz w:val="24"/>
          <w:szCs w:val="24"/>
          <w:rtl/>
        </w:rPr>
        <w:t xml:space="preserve"> </w:t>
      </w:r>
      <w:r w:rsidRPr="00BA174C">
        <w:rPr>
          <w:rFonts w:cs="David" w:hint="eastAsia"/>
          <w:sz w:val="24"/>
          <w:szCs w:val="24"/>
          <w:rtl/>
        </w:rPr>
        <w:t>פעילויות</w:t>
      </w:r>
      <w:r w:rsidRPr="00BA174C">
        <w:rPr>
          <w:rFonts w:cs="David"/>
          <w:sz w:val="24"/>
          <w:szCs w:val="24"/>
          <w:rtl/>
        </w:rPr>
        <w:t xml:space="preserve"> </w:t>
      </w:r>
      <w:r w:rsidRPr="00BA174C">
        <w:rPr>
          <w:rFonts w:cs="David" w:hint="eastAsia"/>
          <w:sz w:val="24"/>
          <w:szCs w:val="24"/>
          <w:rtl/>
        </w:rPr>
        <w:t>המציע</w:t>
      </w:r>
      <w:r w:rsidRPr="00BA174C">
        <w:rPr>
          <w:rFonts w:cs="David"/>
          <w:sz w:val="24"/>
          <w:szCs w:val="24"/>
          <w:rtl/>
        </w:rPr>
        <w:t xml:space="preserve"> </w:t>
      </w:r>
      <w:r w:rsidRPr="00BA174C">
        <w:rPr>
          <w:rFonts w:cs="David" w:hint="eastAsia"/>
          <w:sz w:val="24"/>
          <w:szCs w:val="24"/>
          <w:rtl/>
        </w:rPr>
        <w:t>הקשורות</w:t>
      </w:r>
      <w:r w:rsidRPr="00BA174C">
        <w:rPr>
          <w:rFonts w:cs="David"/>
          <w:sz w:val="24"/>
          <w:szCs w:val="24"/>
          <w:rtl/>
        </w:rPr>
        <w:t xml:space="preserve"> </w:t>
      </w:r>
      <w:r w:rsidRPr="00BA174C">
        <w:rPr>
          <w:rFonts w:cs="David" w:hint="eastAsia"/>
          <w:sz w:val="24"/>
          <w:szCs w:val="24"/>
          <w:rtl/>
        </w:rPr>
        <w:t>למתן</w:t>
      </w:r>
      <w:r w:rsidRPr="00BA174C">
        <w:rPr>
          <w:rFonts w:cs="David"/>
          <w:sz w:val="24"/>
          <w:szCs w:val="24"/>
          <w:rtl/>
        </w:rPr>
        <w:t xml:space="preserve"> </w:t>
      </w:r>
      <w:r w:rsidRPr="00BA174C">
        <w:rPr>
          <w:rFonts w:cs="David" w:hint="eastAsia"/>
          <w:sz w:val="24"/>
          <w:szCs w:val="24"/>
          <w:rtl/>
        </w:rPr>
        <w:t>השירות</w:t>
      </w:r>
      <w:r w:rsidRPr="00BA174C">
        <w:rPr>
          <w:rFonts w:cs="David"/>
          <w:sz w:val="24"/>
          <w:szCs w:val="24"/>
          <w:rtl/>
        </w:rPr>
        <w:t xml:space="preserve"> </w:t>
      </w:r>
      <w:r w:rsidRPr="00BA174C">
        <w:rPr>
          <w:rFonts w:cs="David" w:hint="eastAsia"/>
          <w:sz w:val="24"/>
          <w:szCs w:val="24"/>
          <w:rtl/>
        </w:rPr>
        <w:t>וישמש</w:t>
      </w:r>
      <w:r w:rsidRPr="00BA174C">
        <w:rPr>
          <w:rFonts w:cs="David"/>
          <w:sz w:val="24"/>
          <w:szCs w:val="24"/>
          <w:rtl/>
        </w:rPr>
        <w:t xml:space="preserve"> </w:t>
      </w:r>
      <w:r w:rsidRPr="00BA174C">
        <w:rPr>
          <w:rFonts w:cs="David" w:hint="eastAsia"/>
          <w:sz w:val="24"/>
          <w:szCs w:val="24"/>
          <w:rtl/>
        </w:rPr>
        <w:t>כנציג</w:t>
      </w:r>
      <w:r w:rsidRPr="00BA174C">
        <w:rPr>
          <w:rFonts w:cs="David"/>
          <w:sz w:val="24"/>
          <w:szCs w:val="24"/>
          <w:rtl/>
        </w:rPr>
        <w:t xml:space="preserve"> </w:t>
      </w:r>
      <w:r w:rsidRPr="00BA174C">
        <w:rPr>
          <w:rFonts w:cs="David" w:hint="eastAsia"/>
          <w:sz w:val="24"/>
          <w:szCs w:val="24"/>
          <w:rtl/>
        </w:rPr>
        <w:t>המציע</w:t>
      </w:r>
      <w:r w:rsidRPr="00BA174C">
        <w:rPr>
          <w:rFonts w:cs="David"/>
          <w:sz w:val="24"/>
          <w:szCs w:val="24"/>
          <w:rtl/>
        </w:rPr>
        <w:t xml:space="preserve"> </w:t>
      </w:r>
      <w:r w:rsidRPr="00BA174C">
        <w:rPr>
          <w:rFonts w:cs="David" w:hint="eastAsia"/>
          <w:sz w:val="24"/>
          <w:szCs w:val="24"/>
          <w:rtl/>
        </w:rPr>
        <w:t>כלפי</w:t>
      </w:r>
      <w:r w:rsidRPr="00BA174C">
        <w:rPr>
          <w:rFonts w:cs="David"/>
          <w:sz w:val="24"/>
          <w:szCs w:val="24"/>
          <w:rtl/>
        </w:rPr>
        <w:t xml:space="preserve"> </w:t>
      </w:r>
      <w:r w:rsidRPr="00BA174C">
        <w:rPr>
          <w:rFonts w:cs="David" w:hint="eastAsia"/>
          <w:sz w:val="24"/>
          <w:szCs w:val="24"/>
          <w:rtl/>
        </w:rPr>
        <w:t>המשרד</w:t>
      </w:r>
      <w:r w:rsidRPr="00BA174C">
        <w:rPr>
          <w:rFonts w:cs="David" w:hint="cs"/>
          <w:sz w:val="24"/>
          <w:szCs w:val="24"/>
          <w:rtl/>
        </w:rPr>
        <w:t xml:space="preserve"> (שירות הניהול מוערך בכ- 96 שעות בחודש). </w:t>
      </w:r>
    </w:p>
    <w:p w:rsidR="00394C0F" w:rsidRPr="00BA174C" w:rsidRDefault="00394C0F" w:rsidP="00CA3700">
      <w:pPr>
        <w:pStyle w:val="aff0"/>
        <w:numPr>
          <w:ilvl w:val="1"/>
          <w:numId w:val="127"/>
        </w:numPr>
        <w:ind w:left="1509" w:hanging="993"/>
        <w:jc w:val="both"/>
        <w:rPr>
          <w:rFonts w:cs="David"/>
          <w:sz w:val="24"/>
          <w:szCs w:val="24"/>
        </w:rPr>
      </w:pPr>
      <w:r w:rsidRPr="00BA174C">
        <w:rPr>
          <w:rFonts w:cs="David" w:hint="cs"/>
          <w:sz w:val="24"/>
          <w:szCs w:val="24"/>
          <w:rtl/>
        </w:rPr>
        <w:t xml:space="preserve">שירותים </w:t>
      </w:r>
      <w:r w:rsidR="00BA174C" w:rsidRPr="00BA174C">
        <w:rPr>
          <w:rFonts w:cs="David" w:hint="cs"/>
          <w:sz w:val="24"/>
          <w:szCs w:val="24"/>
          <w:rtl/>
        </w:rPr>
        <w:t>אופציונליי</w:t>
      </w:r>
      <w:r w:rsidR="00BA174C" w:rsidRPr="00BA174C">
        <w:rPr>
          <w:rFonts w:cs="David" w:hint="eastAsia"/>
          <w:sz w:val="24"/>
          <w:szCs w:val="24"/>
          <w:rtl/>
        </w:rPr>
        <w:t>ם</w:t>
      </w:r>
      <w:r w:rsidRPr="00BA174C">
        <w:rPr>
          <w:rFonts w:cs="David" w:hint="cs"/>
          <w:sz w:val="24"/>
          <w:szCs w:val="24"/>
          <w:rtl/>
        </w:rPr>
        <w:t xml:space="preserve"> כמפורט בנספחים יד'-יז' למסמכי המכרז. </w:t>
      </w:r>
      <w:r w:rsidRPr="00BA174C">
        <w:rPr>
          <w:rFonts w:ascii="Arial" w:hAnsi="Arial" w:cs="David" w:hint="cs"/>
          <w:sz w:val="24"/>
          <w:szCs w:val="24"/>
          <w:rtl/>
        </w:rPr>
        <w:t>מובהר כי</w:t>
      </w:r>
      <w:r w:rsidRPr="00BA174C">
        <w:rPr>
          <w:rFonts w:ascii="Arial" w:hAnsi="Arial" w:cs="David" w:hint="cs"/>
          <w:b/>
          <w:bCs/>
          <w:sz w:val="24"/>
          <w:szCs w:val="24"/>
          <w:rtl/>
        </w:rPr>
        <w:t xml:space="preserve"> </w:t>
      </w:r>
      <w:r w:rsidRPr="00BA174C">
        <w:rPr>
          <w:rFonts w:ascii="Arial" w:hAnsi="Arial" w:cs="David"/>
          <w:b/>
          <w:bCs/>
          <w:sz w:val="24"/>
          <w:szCs w:val="24"/>
          <w:rtl/>
        </w:rPr>
        <w:t xml:space="preserve"> </w:t>
      </w:r>
      <w:r w:rsidRPr="00BA174C">
        <w:rPr>
          <w:rFonts w:ascii="Arial" w:hAnsi="Arial" w:cs="David" w:hint="cs"/>
          <w:sz w:val="24"/>
          <w:szCs w:val="24"/>
          <w:rtl/>
        </w:rPr>
        <w:t>המשרד אינו מתחייב להזמין מנותן השירותים את השירותים האופציונליים, וכי שירותים אלה יוזמנו על פי דרישת המטה בכפוף להזמנת עבודה ובהתאם לצרכיו המשתנים מעת לעת.</w:t>
      </w:r>
    </w:p>
    <w:p w:rsidR="00394C0F" w:rsidRPr="00BA174C" w:rsidRDefault="00394C0F" w:rsidP="00CA3700">
      <w:pPr>
        <w:pStyle w:val="aff0"/>
        <w:numPr>
          <w:ilvl w:val="1"/>
          <w:numId w:val="127"/>
        </w:numPr>
        <w:ind w:left="1509" w:hanging="993"/>
        <w:jc w:val="both"/>
        <w:rPr>
          <w:rFonts w:cs="David"/>
          <w:sz w:val="24"/>
          <w:szCs w:val="24"/>
        </w:rPr>
      </w:pPr>
      <w:r w:rsidRPr="00BA174C">
        <w:rPr>
          <w:rFonts w:cs="David" w:hint="cs"/>
          <w:sz w:val="24"/>
          <w:szCs w:val="24"/>
          <w:rtl/>
        </w:rPr>
        <w:t xml:space="preserve">על נותן השירותים להיות בעל יכולת לספק שירותים אילו בקרב המגזרים השונים בארץ.  </w:t>
      </w:r>
    </w:p>
    <w:p w:rsidR="00394C0F" w:rsidRPr="00BA174C" w:rsidRDefault="00394C0F" w:rsidP="00CA3700">
      <w:pPr>
        <w:pStyle w:val="aff0"/>
        <w:numPr>
          <w:ilvl w:val="1"/>
          <w:numId w:val="127"/>
        </w:numPr>
        <w:ind w:left="1509" w:hanging="993"/>
        <w:jc w:val="both"/>
        <w:rPr>
          <w:rFonts w:cs="David"/>
          <w:sz w:val="24"/>
          <w:szCs w:val="24"/>
          <w:rtl/>
        </w:rPr>
      </w:pPr>
      <w:r w:rsidRPr="00BA174C">
        <w:rPr>
          <w:rFonts w:asciiTheme="minorBidi" w:hAnsiTheme="minorBidi" w:cs="David"/>
          <w:sz w:val="24"/>
          <w:szCs w:val="24"/>
          <w:rtl/>
        </w:rPr>
        <w:t>על נותן השירותים  להיות בעל יכולות ל</w:t>
      </w:r>
      <w:r w:rsidRPr="00BA174C">
        <w:rPr>
          <w:rFonts w:asciiTheme="minorBidi" w:hAnsiTheme="minorBidi" w:cs="David" w:hint="cs"/>
          <w:sz w:val="24"/>
          <w:szCs w:val="24"/>
          <w:rtl/>
        </w:rPr>
        <w:t xml:space="preserve">פעול </w:t>
      </w:r>
      <w:r w:rsidRPr="00BA174C">
        <w:rPr>
          <w:rFonts w:asciiTheme="minorBidi" w:hAnsiTheme="minorBidi" w:cs="David"/>
          <w:sz w:val="24"/>
          <w:szCs w:val="24"/>
          <w:rtl/>
        </w:rPr>
        <w:t xml:space="preserve"> בקרב אוכלוסיות שונות בארץ </w:t>
      </w:r>
      <w:r w:rsidRPr="00BA174C">
        <w:rPr>
          <w:rFonts w:asciiTheme="minorBidi" w:hAnsiTheme="minorBidi" w:cs="David" w:hint="cs"/>
          <w:sz w:val="24"/>
          <w:szCs w:val="24"/>
          <w:rtl/>
        </w:rPr>
        <w:t>ו</w:t>
      </w:r>
      <w:r w:rsidRPr="00BA174C">
        <w:rPr>
          <w:rFonts w:asciiTheme="minorBidi" w:hAnsiTheme="minorBidi" w:cs="David"/>
          <w:sz w:val="24"/>
          <w:szCs w:val="24"/>
          <w:rtl/>
        </w:rPr>
        <w:t xml:space="preserve">בפריסה ארצית. </w:t>
      </w:r>
      <w:bookmarkStart w:id="0" w:name="_Toc393990212"/>
    </w:p>
    <w:bookmarkEnd w:id="0"/>
    <w:p w:rsidR="00394C0F" w:rsidRPr="00394C0F" w:rsidRDefault="00394C0F" w:rsidP="00BA174C">
      <w:pPr>
        <w:spacing w:after="0"/>
        <w:rPr>
          <w:rFonts w:ascii="Times New Roman" w:hAnsi="Times New Roman" w:cs="David"/>
          <w:sz w:val="24"/>
          <w:szCs w:val="24"/>
          <w:rtl/>
        </w:rPr>
      </w:pPr>
    </w:p>
    <w:p w:rsidR="00394C0F" w:rsidRPr="00394C0F" w:rsidRDefault="00394C0F" w:rsidP="00BA174C">
      <w:pPr>
        <w:numPr>
          <w:ilvl w:val="0"/>
          <w:numId w:val="10"/>
        </w:numPr>
        <w:spacing w:after="0"/>
        <w:ind w:hanging="449"/>
        <w:rPr>
          <w:rFonts w:ascii="Times New Roman" w:hAnsi="Times New Roman" w:cs="David"/>
          <w:sz w:val="24"/>
          <w:szCs w:val="24"/>
        </w:rPr>
      </w:pPr>
      <w:r w:rsidRPr="00394C0F">
        <w:rPr>
          <w:rFonts w:ascii="Times New Roman" w:hAnsi="Times New Roman" w:cs="David"/>
          <w:b/>
          <w:bCs/>
          <w:sz w:val="24"/>
          <w:szCs w:val="24"/>
          <w:u w:val="single"/>
          <w:rtl/>
        </w:rPr>
        <w:t xml:space="preserve">תקופת ההתקשרות </w:t>
      </w:r>
      <w:r w:rsidRPr="00394C0F">
        <w:rPr>
          <w:rFonts w:ascii="Times New Roman" w:hAnsi="Times New Roman" w:cs="David" w:hint="cs"/>
          <w:sz w:val="24"/>
          <w:szCs w:val="24"/>
          <w:rtl/>
        </w:rPr>
        <w:t xml:space="preserve"> </w:t>
      </w:r>
    </w:p>
    <w:p w:rsidR="00394C0F" w:rsidRPr="00394C0F" w:rsidRDefault="00394C0F" w:rsidP="00394C0F">
      <w:pPr>
        <w:numPr>
          <w:ilvl w:val="1"/>
          <w:numId w:val="11"/>
        </w:numPr>
        <w:spacing w:after="0"/>
        <w:ind w:right="-142"/>
        <w:jc w:val="both"/>
        <w:rPr>
          <w:rFonts w:ascii="Times New Roman" w:hAnsi="Times New Roman" w:cs="David"/>
          <w:sz w:val="24"/>
          <w:szCs w:val="24"/>
        </w:rPr>
      </w:pPr>
      <w:r w:rsidRPr="00394C0F">
        <w:rPr>
          <w:rFonts w:ascii="Times New Roman" w:hAnsi="Times New Roman" w:cs="David" w:hint="cs"/>
          <w:sz w:val="24"/>
          <w:szCs w:val="24"/>
          <w:rtl/>
        </w:rPr>
        <w:t>על הזוכה להיות ערוך לתחילת מתן השירותים ממועד קבלת הסכם חתום ע"י מורשי החתימה של המשרד או מועד מאוחר יותר שנקבע ע"י המשרד השירותים יינתנו רק ממועד חתימת הצדדים על הסכם ההתקשרות והמצאת כל המסמכים הנדרשים במסגרתו (חתימה מלאה של מורשי החתימה של המשרד ולא רק בראשי תיבות ).</w:t>
      </w:r>
    </w:p>
    <w:p w:rsidR="00394C0F" w:rsidRPr="00394C0F" w:rsidRDefault="00394C0F" w:rsidP="00394C0F">
      <w:pPr>
        <w:numPr>
          <w:ilvl w:val="1"/>
          <w:numId w:val="11"/>
        </w:numPr>
        <w:spacing w:after="0"/>
        <w:ind w:right="-142"/>
        <w:jc w:val="both"/>
        <w:rPr>
          <w:rFonts w:ascii="Times New Roman" w:hAnsi="Times New Roman" w:cs="David"/>
          <w:sz w:val="24"/>
          <w:szCs w:val="24"/>
        </w:rPr>
      </w:pPr>
      <w:r w:rsidRPr="00394C0F">
        <w:rPr>
          <w:rFonts w:ascii="Times New Roman" w:hAnsi="Times New Roman" w:cs="David"/>
          <w:sz w:val="24"/>
          <w:szCs w:val="24"/>
          <w:rtl/>
        </w:rPr>
        <w:t>משך ההתקשרות עם הזוכה הוא לשנה</w:t>
      </w:r>
      <w:r w:rsidRPr="00394C0F">
        <w:rPr>
          <w:rFonts w:ascii="Times New Roman" w:hAnsi="Times New Roman" w:cs="David" w:hint="cs"/>
          <w:sz w:val="24"/>
          <w:szCs w:val="24"/>
          <w:rtl/>
        </w:rPr>
        <w:t xml:space="preserve"> אחת. למשרד שמורה</w:t>
      </w:r>
      <w:r w:rsidRPr="00394C0F">
        <w:rPr>
          <w:rFonts w:ascii="Times New Roman" w:hAnsi="Times New Roman" w:cs="David"/>
          <w:sz w:val="24"/>
          <w:szCs w:val="24"/>
          <w:rtl/>
        </w:rPr>
        <w:t xml:space="preserve"> </w:t>
      </w:r>
      <w:r w:rsidRPr="00394C0F">
        <w:rPr>
          <w:rFonts w:ascii="Times New Roman" w:hAnsi="Times New Roman" w:cs="David" w:hint="cs"/>
          <w:sz w:val="24"/>
          <w:szCs w:val="24"/>
          <w:rtl/>
        </w:rPr>
        <w:t xml:space="preserve">הזכות הבלעדית להאריך את תקופת ההתקשרות בתקופות נוספות, בנות עד שנה כל אחת. סך כל תקופות ההארכה לא יעלו על שלוש שנים </w:t>
      </w:r>
      <w:r w:rsidRPr="00394C0F">
        <w:rPr>
          <w:rFonts w:ascii="Times New Roman" w:hAnsi="Times New Roman" w:cs="David"/>
          <w:sz w:val="24"/>
          <w:szCs w:val="24"/>
          <w:rtl/>
        </w:rPr>
        <w:t>(להלן: "</w:t>
      </w:r>
      <w:r w:rsidRPr="00394C0F">
        <w:rPr>
          <w:rFonts w:ascii="Times New Roman" w:hAnsi="Times New Roman" w:cs="David"/>
          <w:b/>
          <w:bCs/>
          <w:sz w:val="24"/>
          <w:szCs w:val="24"/>
          <w:rtl/>
        </w:rPr>
        <w:t>תקופ</w:t>
      </w:r>
      <w:r w:rsidRPr="00394C0F">
        <w:rPr>
          <w:rFonts w:ascii="Times New Roman" w:hAnsi="Times New Roman" w:cs="David" w:hint="cs"/>
          <w:b/>
          <w:bCs/>
          <w:sz w:val="24"/>
          <w:szCs w:val="24"/>
          <w:rtl/>
        </w:rPr>
        <w:t>ו</w:t>
      </w:r>
      <w:r w:rsidRPr="00394C0F">
        <w:rPr>
          <w:rFonts w:ascii="Times New Roman" w:hAnsi="Times New Roman" w:cs="David"/>
          <w:b/>
          <w:bCs/>
          <w:sz w:val="24"/>
          <w:szCs w:val="24"/>
          <w:rtl/>
        </w:rPr>
        <w:t>ת ה</w:t>
      </w:r>
      <w:r w:rsidRPr="00394C0F">
        <w:rPr>
          <w:rFonts w:ascii="Times New Roman" w:hAnsi="Times New Roman" w:cs="David" w:hint="cs"/>
          <w:b/>
          <w:bCs/>
          <w:sz w:val="24"/>
          <w:szCs w:val="24"/>
          <w:rtl/>
        </w:rPr>
        <w:t>ארכה</w:t>
      </w:r>
      <w:r w:rsidRPr="00394C0F">
        <w:rPr>
          <w:rFonts w:ascii="Times New Roman" w:hAnsi="Times New Roman" w:cs="David"/>
          <w:sz w:val="24"/>
          <w:szCs w:val="24"/>
          <w:rtl/>
        </w:rPr>
        <w:t>")</w:t>
      </w:r>
      <w:r w:rsidRPr="00394C0F">
        <w:rPr>
          <w:rFonts w:ascii="Times New Roman" w:hAnsi="Times New Roman" w:cs="David" w:hint="cs"/>
          <w:sz w:val="24"/>
          <w:szCs w:val="24"/>
          <w:rtl/>
        </w:rPr>
        <w:t>, הכל</w:t>
      </w:r>
      <w:r w:rsidRPr="00394C0F">
        <w:rPr>
          <w:rFonts w:ascii="Times New Roman" w:hAnsi="Times New Roman" w:cs="David"/>
          <w:sz w:val="24"/>
          <w:szCs w:val="24"/>
          <w:rtl/>
        </w:rPr>
        <w:t xml:space="preserve"> בכפוף לצרכי המשרד, לאישור התקציב מדי שנה, למגבלות התקציב, להוראות כל דין לרבות הוראות חוק התקציב, חוק חובת המכרזים, התקנות שהותקנו מכוחו (כפי תוקפ</w:t>
      </w:r>
      <w:r w:rsidRPr="00394C0F">
        <w:rPr>
          <w:rFonts w:ascii="Times New Roman" w:hAnsi="Times New Roman" w:cs="David" w:hint="cs"/>
          <w:sz w:val="24"/>
          <w:szCs w:val="24"/>
          <w:rtl/>
        </w:rPr>
        <w:t>ן</w:t>
      </w:r>
      <w:r w:rsidRPr="00394C0F">
        <w:rPr>
          <w:rFonts w:ascii="Times New Roman" w:hAnsi="Times New Roman" w:cs="David"/>
          <w:sz w:val="24"/>
          <w:szCs w:val="24"/>
          <w:rtl/>
        </w:rPr>
        <w:t xml:space="preserve"> מעת לעת)</w:t>
      </w:r>
      <w:r w:rsidRPr="00394C0F">
        <w:rPr>
          <w:rFonts w:ascii="Times New Roman" w:hAnsi="Times New Roman" w:cs="David" w:hint="cs"/>
          <w:sz w:val="24"/>
          <w:szCs w:val="24"/>
          <w:rtl/>
        </w:rPr>
        <w:t>, הוראות התכ"מ</w:t>
      </w:r>
      <w:r w:rsidRPr="00394C0F">
        <w:rPr>
          <w:rFonts w:ascii="Times New Roman" w:hAnsi="Times New Roman" w:cs="David"/>
          <w:sz w:val="24"/>
          <w:szCs w:val="24"/>
          <w:rtl/>
        </w:rPr>
        <w:t xml:space="preserve"> ותנאי ההסכם שייחתם עם הזוכה.</w:t>
      </w:r>
      <w:r w:rsidRPr="00394C0F">
        <w:rPr>
          <w:rFonts w:ascii="Times New Roman" w:hAnsi="Times New Roman" w:cs="David" w:hint="cs"/>
          <w:sz w:val="24"/>
          <w:szCs w:val="24"/>
          <w:rtl/>
        </w:rPr>
        <w:t xml:space="preserve"> תקופות ההארכה ייחשבו חלק מתקופת ההתקשרות</w:t>
      </w:r>
      <w:r w:rsidRPr="00394C0F">
        <w:rPr>
          <w:rFonts w:ascii="Times New Roman" w:hAnsi="Times New Roman" w:cs="David" w:hint="cs"/>
          <w:i/>
          <w:iCs/>
          <w:color w:val="FF0000"/>
          <w:sz w:val="24"/>
          <w:szCs w:val="24"/>
          <w:rtl/>
        </w:rPr>
        <w:t xml:space="preserve">. </w:t>
      </w:r>
    </w:p>
    <w:p w:rsidR="00394C0F" w:rsidRPr="00394C0F" w:rsidRDefault="00394C0F" w:rsidP="00394C0F">
      <w:pPr>
        <w:numPr>
          <w:ilvl w:val="1"/>
          <w:numId w:val="11"/>
        </w:numPr>
        <w:spacing w:after="0"/>
        <w:ind w:right="-142"/>
        <w:jc w:val="both"/>
        <w:rPr>
          <w:rFonts w:ascii="Times New Roman" w:hAnsi="Times New Roman" w:cs="David"/>
          <w:b/>
          <w:bCs/>
          <w:sz w:val="24"/>
          <w:szCs w:val="24"/>
        </w:rPr>
      </w:pPr>
      <w:r w:rsidRPr="00394C0F">
        <w:rPr>
          <w:rFonts w:ascii="Times New Roman" w:hAnsi="Times New Roman" w:cs="David" w:hint="cs"/>
          <w:b/>
          <w:bCs/>
          <w:sz w:val="24"/>
          <w:szCs w:val="24"/>
          <w:rtl/>
        </w:rPr>
        <w:t>לאחר תום תקופת ההתקשרות</w:t>
      </w:r>
      <w:r w:rsidRPr="00394C0F">
        <w:rPr>
          <w:rFonts w:ascii="Times New Roman" w:hAnsi="Times New Roman" w:cs="David" w:hint="cs"/>
          <w:sz w:val="24"/>
          <w:szCs w:val="24"/>
          <w:rtl/>
        </w:rPr>
        <w:t xml:space="preserve">, לרבות תקופות הארכה, אם היו, הספק הזוכה מתחייב להשלים את תהליך מתן השירותים כמפורט לעיל, לפי דרישת המשרד בכתב, בתנאים הקבועים במכרז זה, בהצעה ובהסכם ההתקשרות, בנושאים אשר הועברו אליו על ידי המשרד במהלך תקופת ההתקשרות ואשר הטיפול בהם טרם הסתיים. במקרה זה תדאג היחידה לאישור התקשרות המשך ללא תוספת תמורה בועדת המכרזים והספק ימציא למשרד, על חשבונו, ערבות ביצוע שתעמוד בתוקף עד למועד שיקבע ע"י המשרד אשר יהיה 60 יום אחרי המועד הצפוי להשלמת הטיפול ויאריך את האישור הביטוחי בהתאם להנחיית המשרד. </w:t>
      </w:r>
    </w:p>
    <w:p w:rsidR="00394C0F" w:rsidRPr="00394C0F" w:rsidRDefault="00394C0F" w:rsidP="00394C0F">
      <w:pPr>
        <w:numPr>
          <w:ilvl w:val="1"/>
          <w:numId w:val="11"/>
        </w:numPr>
        <w:spacing w:after="0"/>
        <w:ind w:right="-142"/>
        <w:jc w:val="both"/>
        <w:rPr>
          <w:rFonts w:ascii="Times New Roman" w:hAnsi="Times New Roman" w:cs="David"/>
          <w:b/>
          <w:bCs/>
          <w:sz w:val="24"/>
          <w:szCs w:val="24"/>
        </w:rPr>
      </w:pPr>
      <w:r w:rsidRPr="00394C0F">
        <w:rPr>
          <w:rFonts w:ascii="Times New Roman" w:hAnsi="Times New Roman" w:cs="David" w:hint="cs"/>
          <w:sz w:val="24"/>
          <w:szCs w:val="24"/>
          <w:rtl/>
        </w:rPr>
        <w:t>למשרד שמורה הזכות להפסיק את ההתקשרות עם הזוכה לפני תום תקופת ההתקשרות בתום הזדקקותו לשירותים או מכל סיבה אחרת, לפי שיקול דעתו הבלעדי, בהודעה בכתב, 30 ימים מראש, וסך התמורה הסופית ייקבע בהתאם להיקף השירותים שניתן בפועל.</w:t>
      </w:r>
    </w:p>
    <w:p w:rsidR="00394C0F" w:rsidRPr="00394C0F" w:rsidRDefault="00394C0F" w:rsidP="00394C0F">
      <w:pPr>
        <w:tabs>
          <w:tab w:val="left" w:pos="746"/>
        </w:tabs>
        <w:spacing w:after="0"/>
        <w:ind w:left="393"/>
        <w:rPr>
          <w:rFonts w:ascii="Times New Roman" w:hAnsi="Times New Roman" w:cs="David"/>
          <w:sz w:val="24"/>
          <w:szCs w:val="24"/>
          <w:rtl/>
        </w:rPr>
      </w:pPr>
      <w:r w:rsidRPr="00394C0F">
        <w:rPr>
          <w:rFonts w:ascii="Times New Roman" w:hAnsi="Times New Roman" w:cs="David" w:hint="cs"/>
          <w:sz w:val="24"/>
          <w:szCs w:val="24"/>
          <w:rtl/>
        </w:rPr>
        <w:t xml:space="preserve"> </w:t>
      </w:r>
    </w:p>
    <w:p w:rsidR="00394C0F" w:rsidRPr="00394C0F" w:rsidRDefault="00394C0F" w:rsidP="00BA174C">
      <w:pPr>
        <w:numPr>
          <w:ilvl w:val="0"/>
          <w:numId w:val="10"/>
        </w:numPr>
        <w:spacing w:after="0"/>
        <w:ind w:hanging="449"/>
        <w:rPr>
          <w:rFonts w:ascii="Arial" w:hAnsi="Arial" w:cs="David"/>
          <w:b/>
          <w:bCs/>
          <w:sz w:val="24"/>
          <w:szCs w:val="24"/>
          <w:u w:val="single"/>
        </w:rPr>
      </w:pPr>
      <w:r w:rsidRPr="00394C0F">
        <w:rPr>
          <w:rFonts w:ascii="Arial" w:hAnsi="Arial" w:cs="David" w:hint="cs"/>
          <w:b/>
          <w:bCs/>
          <w:sz w:val="24"/>
          <w:szCs w:val="24"/>
          <w:u w:val="single"/>
          <w:rtl/>
        </w:rPr>
        <w:t>הליך בחינת ההצעות ובחירת הספק הזוכה במכרז</w:t>
      </w:r>
    </w:p>
    <w:p w:rsidR="00394C0F" w:rsidRPr="00394C0F" w:rsidRDefault="00394C0F" w:rsidP="00394C0F">
      <w:pPr>
        <w:numPr>
          <w:ilvl w:val="1"/>
          <w:numId w:val="9"/>
        </w:numPr>
        <w:spacing w:after="0"/>
        <w:jc w:val="both"/>
        <w:rPr>
          <w:rFonts w:ascii="Times New Roman" w:hAnsi="Times New Roman" w:cs="David"/>
          <w:b/>
          <w:bCs/>
          <w:sz w:val="24"/>
          <w:szCs w:val="24"/>
          <w:u w:val="single"/>
          <w:rtl/>
        </w:rPr>
      </w:pPr>
      <w:r w:rsidRPr="00394C0F">
        <w:rPr>
          <w:rFonts w:ascii="Times New Roman" w:hAnsi="Times New Roman" w:cs="David" w:hint="cs"/>
          <w:b/>
          <w:bCs/>
          <w:sz w:val="24"/>
          <w:szCs w:val="24"/>
          <w:u w:val="single"/>
          <w:rtl/>
        </w:rPr>
        <w:t>בחינת הצעות חסרות</w:t>
      </w:r>
    </w:p>
    <w:p w:rsidR="00394C0F" w:rsidRPr="00394C0F" w:rsidRDefault="00394C0F" w:rsidP="00394C0F">
      <w:pPr>
        <w:numPr>
          <w:ilvl w:val="2"/>
          <w:numId w:val="9"/>
        </w:numPr>
        <w:spacing w:after="0"/>
        <w:rPr>
          <w:rFonts w:ascii="Times New Roman" w:hAnsi="Times New Roman" w:cs="David"/>
          <w:sz w:val="24"/>
          <w:szCs w:val="24"/>
        </w:rPr>
      </w:pPr>
      <w:r w:rsidRPr="00394C0F">
        <w:rPr>
          <w:rFonts w:ascii="Times New Roman" w:hAnsi="Times New Roman" w:cs="David"/>
          <w:sz w:val="24"/>
          <w:szCs w:val="24"/>
          <w:rtl/>
        </w:rPr>
        <w:t>המשרד רשאי לא להתחשב כלל בהצעה הלוקה באי הצגת פרט</w:t>
      </w:r>
      <w:r w:rsidRPr="00394C0F">
        <w:rPr>
          <w:rFonts w:ascii="Times New Roman" w:hAnsi="Times New Roman" w:cs="David" w:hint="cs"/>
          <w:sz w:val="24"/>
          <w:szCs w:val="24"/>
          <w:rtl/>
        </w:rPr>
        <w:t>ים</w:t>
      </w:r>
      <w:r w:rsidRPr="00394C0F">
        <w:rPr>
          <w:rFonts w:ascii="Times New Roman" w:hAnsi="Times New Roman" w:cs="David"/>
          <w:sz w:val="24"/>
          <w:szCs w:val="24"/>
          <w:rtl/>
        </w:rPr>
        <w:t xml:space="preserve"> </w:t>
      </w:r>
      <w:r w:rsidRPr="00394C0F">
        <w:rPr>
          <w:rFonts w:ascii="Times New Roman" w:hAnsi="Times New Roman" w:cs="David" w:hint="cs"/>
          <w:sz w:val="24"/>
          <w:szCs w:val="24"/>
          <w:rtl/>
        </w:rPr>
        <w:t>כנדרש ב</w:t>
      </w:r>
      <w:r w:rsidRPr="00394C0F">
        <w:rPr>
          <w:rFonts w:ascii="Times New Roman" w:hAnsi="Times New Roman" w:cs="David"/>
          <w:sz w:val="24"/>
          <w:szCs w:val="24"/>
          <w:rtl/>
        </w:rPr>
        <w:t>מכרז או בכל אופן אחר שלדעת המשרד מונע הערכת ההצעה כדבעי.</w:t>
      </w:r>
      <w:r w:rsidRPr="00394C0F">
        <w:rPr>
          <w:rFonts w:ascii="Times New Roman" w:hAnsi="Times New Roman" w:cs="David" w:hint="cs"/>
          <w:sz w:val="24"/>
          <w:szCs w:val="24"/>
          <w:rtl/>
        </w:rPr>
        <w:t xml:space="preserve"> </w:t>
      </w:r>
    </w:p>
    <w:p w:rsidR="00394C0F" w:rsidRPr="00394C0F" w:rsidRDefault="00394C0F" w:rsidP="00394C0F">
      <w:pPr>
        <w:numPr>
          <w:ilvl w:val="2"/>
          <w:numId w:val="9"/>
        </w:numPr>
        <w:spacing w:after="0"/>
        <w:rPr>
          <w:rFonts w:ascii="Times New Roman" w:hAnsi="Times New Roman" w:cs="David"/>
          <w:sz w:val="24"/>
          <w:szCs w:val="24"/>
        </w:rPr>
      </w:pPr>
      <w:r w:rsidRPr="00394C0F">
        <w:rPr>
          <w:rFonts w:ascii="Times New Roman" w:hAnsi="Times New Roman" w:cs="David" w:hint="cs"/>
          <w:sz w:val="24"/>
          <w:szCs w:val="24"/>
          <w:rtl/>
        </w:rPr>
        <w:t>המשרד יהיה רשאי, אך לא חייב,</w:t>
      </w:r>
      <w:r w:rsidRPr="00394C0F">
        <w:rPr>
          <w:rFonts w:ascii="Times New Roman" w:hAnsi="Times New Roman" w:cs="David"/>
          <w:sz w:val="24"/>
          <w:szCs w:val="24"/>
          <w:rtl/>
        </w:rPr>
        <w:t xml:space="preserve"> לפנות במהלך הבדיקה וההערכה אל המציעים</w:t>
      </w:r>
      <w:r w:rsidRPr="00394C0F">
        <w:rPr>
          <w:rFonts w:ascii="Times New Roman" w:hAnsi="Times New Roman" w:cs="David" w:hint="cs"/>
          <w:sz w:val="24"/>
          <w:szCs w:val="24"/>
          <w:rtl/>
        </w:rPr>
        <w:t xml:space="preserve"> </w:t>
      </w:r>
      <w:r w:rsidRPr="00394C0F">
        <w:rPr>
          <w:rFonts w:ascii="Times New Roman" w:hAnsi="Times New Roman" w:cs="David"/>
          <w:sz w:val="24"/>
          <w:szCs w:val="24"/>
          <w:rtl/>
        </w:rPr>
        <w:t>כולם</w:t>
      </w:r>
      <w:r w:rsidRPr="00394C0F">
        <w:rPr>
          <w:rFonts w:ascii="Times New Roman" w:hAnsi="Times New Roman" w:cs="David" w:hint="cs"/>
          <w:sz w:val="24"/>
          <w:szCs w:val="24"/>
          <w:rtl/>
        </w:rPr>
        <w:t xml:space="preserve"> </w:t>
      </w:r>
      <w:r w:rsidRPr="00394C0F">
        <w:rPr>
          <w:rFonts w:ascii="Times New Roman" w:hAnsi="Times New Roman" w:cs="David"/>
          <w:sz w:val="24"/>
          <w:szCs w:val="24"/>
          <w:rtl/>
        </w:rPr>
        <w:t>או</w:t>
      </w:r>
      <w:r w:rsidRPr="00394C0F">
        <w:rPr>
          <w:rFonts w:ascii="Times New Roman" w:hAnsi="Times New Roman" w:cs="David" w:hint="cs"/>
          <w:sz w:val="24"/>
          <w:szCs w:val="24"/>
          <w:rtl/>
        </w:rPr>
        <w:t xml:space="preserve"> </w:t>
      </w:r>
      <w:r w:rsidRPr="00394C0F">
        <w:rPr>
          <w:rFonts w:ascii="Times New Roman" w:hAnsi="Times New Roman" w:cs="David"/>
          <w:sz w:val="24"/>
          <w:szCs w:val="24"/>
          <w:rtl/>
        </w:rPr>
        <w:t>חלקם בדרישה להשלמת מסמך או מידע כלשהם</w:t>
      </w:r>
      <w:r w:rsidRPr="00394C0F">
        <w:rPr>
          <w:rFonts w:ascii="Times New Roman" w:hAnsi="Times New Roman" w:cs="David" w:hint="cs"/>
          <w:sz w:val="24"/>
          <w:szCs w:val="24"/>
          <w:rtl/>
        </w:rPr>
        <w:t xml:space="preserve"> (לרבות מידע טכני ו/או כלכלי ו/או כספי ו/או מידע בדבר כישוריו, ניסיונו או יכולתו של מגיש ההצעה ו/או כל גורם מטעמו)</w:t>
      </w:r>
      <w:r w:rsidRPr="00394C0F">
        <w:rPr>
          <w:rFonts w:ascii="Times New Roman" w:hAnsi="Times New Roman" w:cs="David"/>
          <w:sz w:val="24"/>
          <w:szCs w:val="24"/>
          <w:rtl/>
        </w:rPr>
        <w:t>- הדרושים לצורך בחינת ההצעה או בכדי לקבל הבהרות להצעתם או בכדי להסיר אי בהירויות</w:t>
      </w:r>
      <w:r w:rsidRPr="00394C0F">
        <w:rPr>
          <w:rFonts w:ascii="Times New Roman" w:hAnsi="Times New Roman" w:cs="David" w:hint="cs"/>
          <w:sz w:val="24"/>
          <w:szCs w:val="24"/>
          <w:rtl/>
        </w:rPr>
        <w:t xml:space="preserve"> </w:t>
      </w:r>
      <w:r w:rsidRPr="00394C0F">
        <w:rPr>
          <w:rFonts w:ascii="Times New Roman" w:hAnsi="Times New Roman" w:cs="David"/>
          <w:sz w:val="24"/>
          <w:szCs w:val="24"/>
          <w:rtl/>
        </w:rPr>
        <w:t>שעלולות להתעורר בבדיקת ההצעות</w:t>
      </w:r>
      <w:r w:rsidRPr="00394C0F">
        <w:rPr>
          <w:rFonts w:ascii="Times New Roman" w:hAnsi="Times New Roman" w:cs="David" w:hint="cs"/>
          <w:sz w:val="24"/>
          <w:szCs w:val="24"/>
          <w:rtl/>
        </w:rPr>
        <w:t xml:space="preserve"> או הדרושים לשם ניהול תקין והוגן של המכרז-</w:t>
      </w:r>
      <w:r w:rsidRPr="00394C0F">
        <w:rPr>
          <w:rFonts w:ascii="Times New Roman" w:hAnsi="Times New Roman" w:cs="David"/>
          <w:sz w:val="24"/>
          <w:szCs w:val="24"/>
          <w:rtl/>
        </w:rPr>
        <w:t xml:space="preserve"> הכל בכפוף להוראות התכ"ם,</w:t>
      </w:r>
      <w:r w:rsidRPr="00394C0F">
        <w:rPr>
          <w:rFonts w:ascii="Times New Roman" w:hAnsi="Times New Roman" w:cs="David" w:hint="cs"/>
          <w:sz w:val="24"/>
          <w:szCs w:val="24"/>
          <w:rtl/>
        </w:rPr>
        <w:t xml:space="preserve"> </w:t>
      </w:r>
      <w:r w:rsidRPr="00394C0F">
        <w:rPr>
          <w:rFonts w:ascii="Times New Roman" w:hAnsi="Times New Roman" w:cs="David"/>
          <w:sz w:val="24"/>
          <w:szCs w:val="24"/>
          <w:rtl/>
        </w:rPr>
        <w:t>ולהוראות</w:t>
      </w:r>
      <w:r w:rsidRPr="00394C0F">
        <w:rPr>
          <w:rFonts w:ascii="Times New Roman" w:hAnsi="Times New Roman" w:cs="David" w:hint="cs"/>
          <w:sz w:val="24"/>
          <w:szCs w:val="24"/>
          <w:rtl/>
        </w:rPr>
        <w:t xml:space="preserve"> </w:t>
      </w:r>
      <w:r w:rsidRPr="00394C0F">
        <w:rPr>
          <w:rFonts w:ascii="Times New Roman" w:hAnsi="Times New Roman" w:cs="David"/>
          <w:sz w:val="24"/>
          <w:szCs w:val="24"/>
          <w:rtl/>
        </w:rPr>
        <w:t>חוק</w:t>
      </w:r>
      <w:r w:rsidRPr="00394C0F">
        <w:rPr>
          <w:rFonts w:ascii="Times New Roman" w:hAnsi="Times New Roman" w:cs="David" w:hint="cs"/>
          <w:sz w:val="24"/>
          <w:szCs w:val="24"/>
          <w:rtl/>
        </w:rPr>
        <w:t xml:space="preserve"> </w:t>
      </w:r>
      <w:r w:rsidRPr="00394C0F">
        <w:rPr>
          <w:rFonts w:ascii="Times New Roman" w:hAnsi="Times New Roman" w:cs="David"/>
          <w:sz w:val="24"/>
          <w:szCs w:val="24"/>
          <w:rtl/>
        </w:rPr>
        <w:t>חובת</w:t>
      </w:r>
      <w:r w:rsidRPr="00394C0F">
        <w:rPr>
          <w:rFonts w:ascii="Times New Roman" w:hAnsi="Times New Roman" w:cs="David" w:hint="cs"/>
          <w:sz w:val="24"/>
          <w:szCs w:val="24"/>
          <w:rtl/>
        </w:rPr>
        <w:t xml:space="preserve"> </w:t>
      </w:r>
      <w:r w:rsidRPr="00394C0F">
        <w:rPr>
          <w:rFonts w:ascii="Times New Roman" w:hAnsi="Times New Roman" w:cs="David"/>
          <w:sz w:val="24"/>
          <w:szCs w:val="24"/>
          <w:rtl/>
        </w:rPr>
        <w:t xml:space="preserve">המכרזים, והתקנות שהותקנו מכוחו. </w:t>
      </w:r>
    </w:p>
    <w:p w:rsidR="00394C0F" w:rsidRPr="00394C0F" w:rsidRDefault="00394C0F" w:rsidP="00394C0F">
      <w:pPr>
        <w:numPr>
          <w:ilvl w:val="2"/>
          <w:numId w:val="9"/>
        </w:numPr>
        <w:spacing w:after="0"/>
        <w:rPr>
          <w:rFonts w:ascii="Times New Roman" w:hAnsi="Times New Roman" w:cs="David"/>
          <w:sz w:val="24"/>
          <w:szCs w:val="24"/>
          <w:rtl/>
        </w:rPr>
      </w:pPr>
      <w:r w:rsidRPr="00394C0F">
        <w:rPr>
          <w:rFonts w:ascii="Times New Roman" w:hAnsi="Times New Roman" w:cs="David"/>
          <w:sz w:val="24"/>
          <w:szCs w:val="24"/>
          <w:rtl/>
        </w:rPr>
        <w:t xml:space="preserve">תגובת המציעים שתוגש עד המועד אותו קבעה ועדת המכרזים בפנייתה, תצורף להצעה ותחשב כחלק בלתי נפרד הימנה. </w:t>
      </w:r>
      <w:r w:rsidRPr="00394C0F">
        <w:rPr>
          <w:rFonts w:ascii="Times New Roman" w:hAnsi="Times New Roman" w:cs="David" w:hint="cs"/>
          <w:sz w:val="24"/>
          <w:szCs w:val="24"/>
          <w:rtl/>
        </w:rPr>
        <w:t xml:space="preserve">אם </w:t>
      </w:r>
      <w:r w:rsidRPr="00394C0F">
        <w:rPr>
          <w:rFonts w:ascii="Times New Roman" w:hAnsi="Times New Roman" w:cs="David"/>
          <w:sz w:val="24"/>
          <w:szCs w:val="24"/>
          <w:rtl/>
        </w:rPr>
        <w:t xml:space="preserve">לא תינתן תשובה, תדון ועדת המכרזים בהצעה על בסיס המידע המצוי בידיה </w:t>
      </w:r>
      <w:r w:rsidRPr="00394C0F">
        <w:rPr>
          <w:rFonts w:ascii="Times New Roman" w:hAnsi="Times New Roman" w:cs="David" w:hint="cs"/>
          <w:sz w:val="24"/>
          <w:szCs w:val="24"/>
          <w:rtl/>
        </w:rPr>
        <w:t xml:space="preserve">או תפסול ההצעה </w:t>
      </w:r>
      <w:r w:rsidRPr="00394C0F">
        <w:rPr>
          <w:rFonts w:ascii="Times New Roman" w:hAnsi="Times New Roman" w:cs="David"/>
          <w:sz w:val="24"/>
          <w:szCs w:val="24"/>
          <w:rtl/>
        </w:rPr>
        <w:t xml:space="preserve">בהתאם לשיקול דעתה הבלעדי. מבלי לגרוע מכלליות האמור לעיל, מובהר כי לא יותר למציע במסגרת </w:t>
      </w:r>
      <w:r w:rsidRPr="00394C0F">
        <w:rPr>
          <w:rFonts w:ascii="Times New Roman" w:hAnsi="Times New Roman" w:cs="David" w:hint="cs"/>
          <w:sz w:val="24"/>
          <w:szCs w:val="24"/>
          <w:rtl/>
        </w:rPr>
        <w:t>ה</w:t>
      </w:r>
      <w:r w:rsidRPr="00394C0F">
        <w:rPr>
          <w:rFonts w:ascii="Times New Roman" w:hAnsi="Times New Roman" w:cs="David"/>
          <w:sz w:val="24"/>
          <w:szCs w:val="24"/>
          <w:rtl/>
        </w:rPr>
        <w:t>ת</w:t>
      </w:r>
      <w:r w:rsidRPr="00394C0F">
        <w:rPr>
          <w:rFonts w:ascii="Times New Roman" w:hAnsi="Times New Roman" w:cs="David" w:hint="cs"/>
          <w:sz w:val="24"/>
          <w:szCs w:val="24"/>
          <w:rtl/>
        </w:rPr>
        <w:t xml:space="preserve">גובות </w:t>
      </w:r>
      <w:r w:rsidRPr="00394C0F">
        <w:rPr>
          <w:rFonts w:ascii="Times New Roman" w:hAnsi="Times New Roman" w:cs="David"/>
          <w:sz w:val="24"/>
          <w:szCs w:val="24"/>
          <w:rtl/>
        </w:rPr>
        <w:t xml:space="preserve">לשאלות </w:t>
      </w:r>
      <w:r w:rsidRPr="00394C0F">
        <w:rPr>
          <w:rFonts w:ascii="Times New Roman" w:hAnsi="Times New Roman" w:cs="David" w:hint="cs"/>
          <w:sz w:val="24"/>
          <w:szCs w:val="24"/>
          <w:rtl/>
        </w:rPr>
        <w:t>ה</w:t>
      </w:r>
      <w:r w:rsidRPr="00394C0F">
        <w:rPr>
          <w:rFonts w:ascii="Times New Roman" w:hAnsi="Times New Roman" w:cs="David"/>
          <w:sz w:val="24"/>
          <w:szCs w:val="24"/>
          <w:rtl/>
        </w:rPr>
        <w:t>הבהרה כאמור, לשנות את הצעתו וכי ועדת המכרזים תהיה רש</w:t>
      </w:r>
      <w:r w:rsidRPr="00394C0F">
        <w:rPr>
          <w:rFonts w:ascii="Times New Roman" w:hAnsi="Times New Roman" w:cs="David" w:hint="cs"/>
          <w:sz w:val="24"/>
          <w:szCs w:val="24"/>
          <w:rtl/>
        </w:rPr>
        <w:t>א</w:t>
      </w:r>
      <w:r w:rsidRPr="00394C0F">
        <w:rPr>
          <w:rFonts w:ascii="Times New Roman" w:hAnsi="Times New Roman" w:cs="David"/>
          <w:sz w:val="24"/>
          <w:szCs w:val="24"/>
          <w:rtl/>
        </w:rPr>
        <w:t xml:space="preserve">ית שלא להתייחס לתגובה </w:t>
      </w:r>
      <w:r w:rsidRPr="00394C0F">
        <w:rPr>
          <w:rFonts w:ascii="Times New Roman" w:hAnsi="Times New Roman" w:cs="David" w:hint="cs"/>
          <w:sz w:val="24"/>
          <w:szCs w:val="24"/>
          <w:rtl/>
        </w:rPr>
        <w:t>של</w:t>
      </w:r>
      <w:r w:rsidRPr="00394C0F">
        <w:rPr>
          <w:rFonts w:ascii="Times New Roman" w:hAnsi="Times New Roman" w:cs="David"/>
          <w:sz w:val="24"/>
          <w:szCs w:val="24"/>
          <w:rtl/>
        </w:rPr>
        <w:t xml:space="preserve"> המציע המהווה שינוי להצעה.</w:t>
      </w:r>
    </w:p>
    <w:p w:rsidR="00394C0F" w:rsidRPr="00394C0F" w:rsidRDefault="00394C0F" w:rsidP="00394C0F">
      <w:pPr>
        <w:numPr>
          <w:ilvl w:val="12"/>
          <w:numId w:val="0"/>
        </w:numPr>
        <w:spacing w:after="0"/>
        <w:jc w:val="both"/>
        <w:rPr>
          <w:rFonts w:ascii="Times New Roman" w:hAnsi="Times New Roman" w:cs="David"/>
          <w:sz w:val="24"/>
          <w:szCs w:val="24"/>
          <w:rtl/>
        </w:rPr>
      </w:pPr>
    </w:p>
    <w:p w:rsidR="00394C0F" w:rsidRPr="00394C0F" w:rsidRDefault="00394C0F" w:rsidP="00394C0F">
      <w:pPr>
        <w:numPr>
          <w:ilvl w:val="1"/>
          <w:numId w:val="9"/>
        </w:numPr>
        <w:spacing w:after="0"/>
        <w:jc w:val="both"/>
        <w:rPr>
          <w:rFonts w:ascii="Times New Roman" w:hAnsi="Times New Roman" w:cs="David"/>
          <w:b/>
          <w:bCs/>
          <w:sz w:val="24"/>
          <w:szCs w:val="24"/>
          <w:u w:val="single"/>
          <w:rtl/>
        </w:rPr>
      </w:pPr>
      <w:r w:rsidRPr="00394C0F">
        <w:rPr>
          <w:rFonts w:ascii="Times New Roman" w:hAnsi="Times New Roman" w:cs="David" w:hint="cs"/>
          <w:b/>
          <w:bCs/>
          <w:sz w:val="24"/>
          <w:szCs w:val="24"/>
          <w:u w:val="single"/>
          <w:rtl/>
        </w:rPr>
        <w:t>הליך בחירת הזוכה</w:t>
      </w:r>
    </w:p>
    <w:p w:rsidR="00394C0F" w:rsidRPr="00394C0F" w:rsidRDefault="00CA3700" w:rsidP="00CA3700">
      <w:pPr>
        <w:numPr>
          <w:ilvl w:val="12"/>
          <w:numId w:val="0"/>
        </w:numPr>
        <w:tabs>
          <w:tab w:val="left" w:pos="1367"/>
          <w:tab w:val="left" w:pos="1509"/>
        </w:tabs>
        <w:spacing w:after="0"/>
        <w:ind w:right="397"/>
        <w:rPr>
          <w:rFonts w:ascii="Times New Roman" w:hAnsi="Times New Roman" w:cs="David"/>
          <w:sz w:val="24"/>
          <w:szCs w:val="24"/>
          <w:rtl/>
        </w:rPr>
      </w:pPr>
      <w:r>
        <w:rPr>
          <w:rFonts w:ascii="Times New Roman" w:hAnsi="Times New Roman" w:cs="David" w:hint="cs"/>
          <w:sz w:val="24"/>
          <w:szCs w:val="24"/>
          <w:rtl/>
        </w:rPr>
        <w:tab/>
      </w:r>
      <w:r>
        <w:rPr>
          <w:rFonts w:ascii="Times New Roman" w:hAnsi="Times New Roman" w:cs="David" w:hint="cs"/>
          <w:sz w:val="24"/>
          <w:szCs w:val="24"/>
          <w:rtl/>
        </w:rPr>
        <w:tab/>
      </w:r>
      <w:r w:rsidR="00394C0F" w:rsidRPr="00394C0F">
        <w:rPr>
          <w:rFonts w:ascii="Times New Roman" w:hAnsi="Times New Roman" w:cs="David" w:hint="cs"/>
          <w:sz w:val="24"/>
          <w:szCs w:val="24"/>
          <w:rtl/>
        </w:rPr>
        <w:t>בחירת הזוכה תבוצע בשלבים הבאים:</w:t>
      </w:r>
    </w:p>
    <w:p w:rsidR="00394C0F" w:rsidRPr="00394C0F" w:rsidRDefault="00394C0F" w:rsidP="00394C0F">
      <w:pPr>
        <w:numPr>
          <w:ilvl w:val="2"/>
          <w:numId w:val="9"/>
        </w:numPr>
        <w:spacing w:after="0"/>
        <w:jc w:val="both"/>
        <w:rPr>
          <w:rFonts w:ascii="Times New Roman" w:hAnsi="Times New Roman" w:cs="David"/>
          <w:sz w:val="24"/>
          <w:szCs w:val="24"/>
        </w:rPr>
      </w:pPr>
      <w:r w:rsidRPr="00394C0F">
        <w:rPr>
          <w:rFonts w:ascii="Times New Roman" w:hAnsi="Times New Roman" w:cs="David" w:hint="cs"/>
          <w:b/>
          <w:bCs/>
          <w:sz w:val="24"/>
          <w:szCs w:val="24"/>
          <w:rtl/>
        </w:rPr>
        <w:t xml:space="preserve">שלב ראשון </w:t>
      </w:r>
      <w:r w:rsidRPr="00394C0F">
        <w:rPr>
          <w:rFonts w:ascii="Times New Roman" w:hAnsi="Times New Roman" w:cs="David"/>
          <w:b/>
          <w:bCs/>
          <w:sz w:val="24"/>
          <w:szCs w:val="24"/>
          <w:rtl/>
        </w:rPr>
        <w:t>–</w:t>
      </w:r>
      <w:r w:rsidRPr="00394C0F">
        <w:rPr>
          <w:rFonts w:ascii="Times New Roman" w:hAnsi="Times New Roman" w:cs="David" w:hint="cs"/>
          <w:b/>
          <w:bCs/>
          <w:sz w:val="24"/>
          <w:szCs w:val="24"/>
          <w:rtl/>
        </w:rPr>
        <w:t xml:space="preserve"> בדיקת העמידה בתנאי הסף </w:t>
      </w:r>
    </w:p>
    <w:p w:rsidR="00394C0F" w:rsidRPr="00394C0F" w:rsidRDefault="00394C0F" w:rsidP="00394C0F">
      <w:pPr>
        <w:spacing w:after="0"/>
        <w:ind w:left="3273"/>
        <w:jc w:val="both"/>
        <w:rPr>
          <w:rFonts w:ascii="Times New Roman" w:hAnsi="Times New Roman" w:cs="David"/>
          <w:sz w:val="24"/>
          <w:szCs w:val="24"/>
          <w:rtl/>
        </w:rPr>
      </w:pPr>
      <w:r w:rsidRPr="00394C0F">
        <w:rPr>
          <w:rFonts w:ascii="Times New Roman" w:hAnsi="Times New Roman" w:cs="David" w:hint="cs"/>
          <w:sz w:val="24"/>
          <w:szCs w:val="24"/>
          <w:rtl/>
        </w:rPr>
        <w:t>ייבדקו כל ההצעות אשר תתקבלנה עד למועד האחרון להגשת ההצעות, באשר לעמידתן בתנאי הסף המפורטים להלן. הצעה אשר לא תעמוד בתנאי הסף- תיפסל. בנוסף, תיבדק הימצאות כל המסמכים המפורטים בסעיף 9.4.</w:t>
      </w:r>
    </w:p>
    <w:p w:rsidR="00394C0F" w:rsidRPr="00394C0F" w:rsidRDefault="00394C0F" w:rsidP="00394C0F">
      <w:pPr>
        <w:spacing w:after="0"/>
        <w:ind w:left="3273"/>
        <w:jc w:val="both"/>
        <w:rPr>
          <w:rFonts w:ascii="Times New Roman" w:hAnsi="Times New Roman" w:cs="David"/>
          <w:sz w:val="24"/>
          <w:szCs w:val="24"/>
          <w:rtl/>
        </w:rPr>
      </w:pPr>
      <w:r w:rsidRPr="00394C0F">
        <w:rPr>
          <w:rFonts w:ascii="Times New Roman" w:hAnsi="Times New Roman" w:cs="David" w:hint="cs"/>
          <w:sz w:val="24"/>
          <w:szCs w:val="24"/>
          <w:rtl/>
        </w:rPr>
        <w:t xml:space="preserve">רק הצעה אשר עמדה בכל תנאי הסף והינה כוללת את כל המסמכים הנ"ל, תעבור להיבדק בשלב הבא. </w:t>
      </w:r>
    </w:p>
    <w:p w:rsidR="00394C0F" w:rsidRPr="00394C0F" w:rsidRDefault="00394C0F" w:rsidP="00394C0F">
      <w:pPr>
        <w:spacing w:after="0"/>
        <w:ind w:left="3273"/>
        <w:jc w:val="both"/>
        <w:rPr>
          <w:rFonts w:ascii="Times New Roman" w:hAnsi="Times New Roman" w:cs="David"/>
          <w:sz w:val="24"/>
          <w:szCs w:val="24"/>
          <w:rtl/>
        </w:rPr>
      </w:pPr>
    </w:p>
    <w:p w:rsidR="00CA3700" w:rsidRDefault="00394C0F" w:rsidP="00394C0F">
      <w:pPr>
        <w:spacing w:after="0"/>
        <w:ind w:left="3273" w:hanging="63"/>
        <w:jc w:val="both"/>
        <w:rPr>
          <w:rFonts w:ascii="Times New Roman" w:hAnsi="Times New Roman" w:cs="David"/>
          <w:sz w:val="24"/>
          <w:szCs w:val="24"/>
        </w:rPr>
      </w:pPr>
      <w:r w:rsidRPr="00394C0F">
        <w:rPr>
          <w:rFonts w:ascii="Times New Roman" w:hAnsi="Times New Roman" w:cs="David" w:hint="cs"/>
          <w:sz w:val="24"/>
          <w:szCs w:val="24"/>
          <w:rtl/>
        </w:rPr>
        <w:t>מכרז זה הינו מכרז עם בחינה דו-שלבית כהגדרתו בתקנות חובת המכרזים.</w:t>
      </w:r>
    </w:p>
    <w:p w:rsidR="00CA3700" w:rsidRDefault="00CA3700">
      <w:pPr>
        <w:bidi w:val="0"/>
        <w:rPr>
          <w:rFonts w:ascii="Times New Roman" w:hAnsi="Times New Roman" w:cs="David"/>
          <w:sz w:val="24"/>
          <w:szCs w:val="24"/>
        </w:rPr>
      </w:pPr>
      <w:r>
        <w:rPr>
          <w:rFonts w:ascii="Times New Roman" w:hAnsi="Times New Roman" w:cs="David"/>
          <w:sz w:val="24"/>
          <w:szCs w:val="24"/>
        </w:rPr>
        <w:br w:type="page"/>
      </w:r>
    </w:p>
    <w:p w:rsidR="00394C0F" w:rsidRPr="00394C0F" w:rsidRDefault="00394C0F" w:rsidP="00394C0F">
      <w:pPr>
        <w:spacing w:after="0"/>
        <w:ind w:left="3273" w:hanging="63"/>
        <w:jc w:val="both"/>
        <w:rPr>
          <w:rFonts w:ascii="Times New Roman" w:hAnsi="Times New Roman" w:cs="David"/>
          <w:sz w:val="24"/>
          <w:szCs w:val="24"/>
        </w:rPr>
      </w:pPr>
    </w:p>
    <w:p w:rsidR="00394C0F" w:rsidRPr="00394C0F" w:rsidRDefault="00394C0F" w:rsidP="00394C0F">
      <w:pPr>
        <w:numPr>
          <w:ilvl w:val="2"/>
          <w:numId w:val="9"/>
        </w:numPr>
        <w:spacing w:after="0"/>
        <w:jc w:val="both"/>
        <w:rPr>
          <w:rFonts w:ascii="Times New Roman" w:hAnsi="Times New Roman" w:cs="David"/>
          <w:b/>
          <w:bCs/>
          <w:sz w:val="24"/>
          <w:szCs w:val="24"/>
        </w:rPr>
      </w:pPr>
      <w:r w:rsidRPr="00394C0F">
        <w:rPr>
          <w:rFonts w:ascii="Times New Roman" w:hAnsi="Times New Roman" w:cs="David" w:hint="cs"/>
          <w:b/>
          <w:bCs/>
          <w:sz w:val="24"/>
          <w:szCs w:val="24"/>
          <w:rtl/>
        </w:rPr>
        <w:t>שלב שני- ניקוד רכיבי האיכות בהתאם למסמכי ההצעה (50%)</w:t>
      </w:r>
    </w:p>
    <w:p w:rsidR="00394C0F" w:rsidRPr="00394C0F" w:rsidRDefault="00394C0F" w:rsidP="00394C0F">
      <w:pPr>
        <w:spacing w:after="0"/>
        <w:ind w:left="3180"/>
        <w:jc w:val="both"/>
        <w:rPr>
          <w:rFonts w:ascii="Times New Roman" w:hAnsi="Times New Roman" w:cs="David"/>
          <w:sz w:val="24"/>
          <w:szCs w:val="24"/>
          <w:rtl/>
        </w:rPr>
      </w:pPr>
      <w:r w:rsidRPr="00394C0F">
        <w:rPr>
          <w:rFonts w:ascii="Times New Roman" w:hAnsi="Times New Roman" w:cs="David" w:hint="cs"/>
          <w:sz w:val="24"/>
          <w:szCs w:val="24"/>
          <w:rtl/>
        </w:rPr>
        <w:t>ינוקדו ההצעות ביחס לרכיבי האיכות בהתאם לאמות המידה המפורטות  בסעיף 8.1 לפי המשקלות שלצידן.</w:t>
      </w:r>
    </w:p>
    <w:p w:rsidR="00394C0F" w:rsidRPr="00394C0F" w:rsidRDefault="00394C0F" w:rsidP="00D4373B">
      <w:pPr>
        <w:tabs>
          <w:tab w:val="num" w:pos="2193"/>
        </w:tabs>
        <w:overflowPunct w:val="0"/>
        <w:autoSpaceDE w:val="0"/>
        <w:autoSpaceDN w:val="0"/>
        <w:adjustRightInd w:val="0"/>
        <w:spacing w:after="0"/>
        <w:ind w:left="3210"/>
        <w:contextualSpacing/>
        <w:jc w:val="both"/>
        <w:textAlignment w:val="baseline"/>
        <w:rPr>
          <w:rFonts w:ascii="Times New Roman" w:hAnsi="Times New Roman" w:cs="David"/>
          <w:sz w:val="24"/>
          <w:szCs w:val="24"/>
          <w:rtl/>
        </w:rPr>
      </w:pPr>
      <w:r w:rsidRPr="00394C0F">
        <w:rPr>
          <w:rFonts w:ascii="Times New Roman" w:hAnsi="Times New Roman" w:cs="David" w:hint="cs"/>
          <w:sz w:val="24"/>
          <w:szCs w:val="24"/>
          <w:rtl/>
        </w:rPr>
        <w:t xml:space="preserve">רק הצעות שיקבלו ניקוד כולל של לפחות </w:t>
      </w:r>
      <w:r w:rsidR="00D4373B">
        <w:rPr>
          <w:rFonts w:ascii="Times New Roman" w:hAnsi="Times New Roman" w:cs="David" w:hint="cs"/>
          <w:sz w:val="24"/>
          <w:szCs w:val="24"/>
          <w:rtl/>
        </w:rPr>
        <w:t>37.5%</w:t>
      </w:r>
      <w:r w:rsidRPr="00394C0F">
        <w:rPr>
          <w:rFonts w:ascii="Times New Roman" w:hAnsi="Times New Roman" w:cs="David" w:hint="cs"/>
          <w:sz w:val="24"/>
          <w:szCs w:val="24"/>
          <w:rtl/>
        </w:rPr>
        <w:t xml:space="preserve"> מתוך </w:t>
      </w:r>
      <w:r w:rsidR="00D4373B">
        <w:rPr>
          <w:rFonts w:ascii="Times New Roman" w:hAnsi="Times New Roman" w:cs="David" w:hint="cs"/>
          <w:sz w:val="24"/>
          <w:szCs w:val="24"/>
          <w:rtl/>
        </w:rPr>
        <w:t>50%</w:t>
      </w:r>
      <w:r w:rsidRPr="00394C0F">
        <w:rPr>
          <w:rFonts w:ascii="Times New Roman" w:hAnsi="Times New Roman" w:cs="David" w:hint="cs"/>
          <w:sz w:val="24"/>
          <w:szCs w:val="24"/>
          <w:rtl/>
        </w:rPr>
        <w:t xml:space="preserve"> יעברו לשלב הבא.</w:t>
      </w:r>
      <w:r w:rsidRPr="00394C0F">
        <w:rPr>
          <w:rFonts w:ascii="Times New Roman" w:hAnsi="Times New Roman" w:cs="David"/>
          <w:sz w:val="24"/>
          <w:szCs w:val="24"/>
          <w:rtl/>
        </w:rPr>
        <w:t xml:space="preserve"> ועדת המכרזים במשרד רשאית </w:t>
      </w:r>
      <w:r w:rsidRPr="00394C0F">
        <w:rPr>
          <w:rFonts w:ascii="Times New Roman" w:hAnsi="Times New Roman" w:cs="David" w:hint="cs"/>
          <w:sz w:val="24"/>
          <w:szCs w:val="24"/>
          <w:rtl/>
        </w:rPr>
        <w:t xml:space="preserve">שלא לפסול הצעות שקיבלו ניקוד נמוך מהניקוד האמור, מנימוקים שיירשמו בפרוטוקול. </w:t>
      </w:r>
    </w:p>
    <w:p w:rsidR="00394C0F" w:rsidRPr="00394C0F" w:rsidRDefault="00394C0F" w:rsidP="00394C0F">
      <w:pPr>
        <w:numPr>
          <w:ilvl w:val="2"/>
          <w:numId w:val="9"/>
        </w:numPr>
        <w:spacing w:after="0"/>
        <w:jc w:val="both"/>
        <w:rPr>
          <w:rFonts w:ascii="Times New Roman" w:hAnsi="Times New Roman" w:cs="David"/>
          <w:b/>
          <w:bCs/>
          <w:sz w:val="24"/>
          <w:szCs w:val="24"/>
        </w:rPr>
      </w:pPr>
      <w:r w:rsidRPr="00394C0F">
        <w:rPr>
          <w:rFonts w:ascii="Times New Roman" w:hAnsi="Times New Roman" w:cs="David" w:hint="cs"/>
          <w:b/>
          <w:bCs/>
          <w:sz w:val="24"/>
          <w:szCs w:val="24"/>
          <w:rtl/>
        </w:rPr>
        <w:t xml:space="preserve">שלב שלישי </w:t>
      </w:r>
      <w:r w:rsidRPr="00394C0F">
        <w:rPr>
          <w:rFonts w:ascii="Times New Roman" w:hAnsi="Times New Roman" w:cs="David"/>
          <w:b/>
          <w:bCs/>
          <w:sz w:val="24"/>
          <w:szCs w:val="24"/>
          <w:rtl/>
        </w:rPr>
        <w:t>–</w:t>
      </w:r>
      <w:r w:rsidRPr="00394C0F">
        <w:rPr>
          <w:rFonts w:ascii="Times New Roman" w:hAnsi="Times New Roman" w:cs="David" w:hint="cs"/>
          <w:b/>
          <w:bCs/>
          <w:sz w:val="24"/>
          <w:szCs w:val="24"/>
          <w:rtl/>
        </w:rPr>
        <w:t xml:space="preserve"> ריאיון התרשמות (10%) </w:t>
      </w:r>
    </w:p>
    <w:p w:rsidR="00394C0F" w:rsidRPr="00394C0F" w:rsidRDefault="00394C0F" w:rsidP="00394C0F">
      <w:pPr>
        <w:spacing w:after="0"/>
        <w:ind w:left="3180"/>
        <w:jc w:val="both"/>
        <w:rPr>
          <w:rFonts w:ascii="Times New Roman" w:hAnsi="Times New Roman" w:cs="David"/>
          <w:sz w:val="24"/>
          <w:szCs w:val="24"/>
          <w:rtl/>
        </w:rPr>
      </w:pPr>
      <w:r w:rsidRPr="00394C0F">
        <w:rPr>
          <w:rFonts w:ascii="Times New Roman" w:hAnsi="Times New Roman" w:cs="David" w:hint="cs"/>
          <w:sz w:val="24"/>
          <w:szCs w:val="24"/>
          <w:rtl/>
        </w:rPr>
        <w:t xml:space="preserve">המציע ו/או המבצע יזומנו לריאיון. המזמין ייקבע את התרשמותו הכללית מהמציע לגבי מידת יכולתו, התאמתו, ניסיונו וכישוריו לביצוע המשימות נשוא מכרז זה בצורה הטובה ביותר. </w:t>
      </w:r>
    </w:p>
    <w:p w:rsidR="00394C0F" w:rsidRPr="00394C0F" w:rsidRDefault="00394C0F" w:rsidP="00394C0F">
      <w:pPr>
        <w:spacing w:after="0"/>
        <w:ind w:left="3180"/>
        <w:jc w:val="both"/>
        <w:rPr>
          <w:rFonts w:ascii="Times New Roman" w:hAnsi="Times New Roman" w:cs="David"/>
          <w:sz w:val="24"/>
          <w:szCs w:val="24"/>
          <w:rtl/>
        </w:rPr>
      </w:pPr>
      <w:r w:rsidRPr="00394C0F">
        <w:rPr>
          <w:rFonts w:ascii="Times New Roman" w:hAnsi="Times New Roman" w:cs="David" w:hint="cs"/>
          <w:sz w:val="24"/>
          <w:szCs w:val="24"/>
          <w:rtl/>
        </w:rPr>
        <w:t>רק הצעות שיקבלו בתום שלב הריאיו</w:t>
      </w:r>
      <w:r w:rsidRPr="00394C0F">
        <w:rPr>
          <w:rFonts w:ascii="Times New Roman" w:hAnsi="Times New Roman" w:cs="David" w:hint="eastAsia"/>
          <w:sz w:val="24"/>
          <w:szCs w:val="24"/>
          <w:rtl/>
        </w:rPr>
        <w:t>ן</w:t>
      </w:r>
      <w:r w:rsidRPr="00394C0F">
        <w:rPr>
          <w:rFonts w:ascii="Times New Roman" w:hAnsi="Times New Roman" w:cs="David" w:hint="cs"/>
          <w:sz w:val="24"/>
          <w:szCs w:val="24"/>
          <w:rtl/>
        </w:rPr>
        <w:t xml:space="preserve"> ניקוד כולל של לפחות 45 מתוך %60 (הניקוד ביחס לרכיב האיכות ורכיב הריאיון) יעברו לשלב בחינת הצעת המחיר.</w:t>
      </w:r>
      <w:r w:rsidRPr="00394C0F">
        <w:rPr>
          <w:rFonts w:ascii="Times New Roman" w:hAnsi="Times New Roman" w:cs="David"/>
          <w:sz w:val="24"/>
          <w:szCs w:val="24"/>
          <w:rtl/>
        </w:rPr>
        <w:t xml:space="preserve"> ועדת המכרזים במשרד רשאית </w:t>
      </w:r>
      <w:r w:rsidRPr="00394C0F">
        <w:rPr>
          <w:rFonts w:ascii="Times New Roman" w:hAnsi="Times New Roman" w:cs="David" w:hint="cs"/>
          <w:sz w:val="24"/>
          <w:szCs w:val="24"/>
          <w:rtl/>
        </w:rPr>
        <w:t xml:space="preserve">שלא לפסול הצעות שקיבלו ניקוד נמוך מהניקוד האמור, מנימוקים שיירשמו בפרוטוקול. </w:t>
      </w:r>
    </w:p>
    <w:p w:rsidR="00394C0F" w:rsidRPr="00394C0F" w:rsidRDefault="00394C0F" w:rsidP="00394C0F">
      <w:pPr>
        <w:numPr>
          <w:ilvl w:val="2"/>
          <w:numId w:val="9"/>
        </w:numPr>
        <w:spacing w:after="0"/>
        <w:jc w:val="both"/>
        <w:rPr>
          <w:rFonts w:ascii="Times New Roman" w:hAnsi="Times New Roman" w:cs="David"/>
          <w:b/>
          <w:bCs/>
          <w:sz w:val="24"/>
          <w:szCs w:val="24"/>
        </w:rPr>
      </w:pPr>
      <w:r w:rsidRPr="00394C0F">
        <w:rPr>
          <w:rFonts w:ascii="Times New Roman" w:hAnsi="Times New Roman" w:cs="David" w:hint="cs"/>
          <w:b/>
          <w:bCs/>
          <w:sz w:val="24"/>
          <w:szCs w:val="24"/>
          <w:rtl/>
        </w:rPr>
        <w:t xml:space="preserve">שלב רביעי- ניקוד רכיב העלות (40%) </w:t>
      </w:r>
    </w:p>
    <w:p w:rsidR="00394C0F" w:rsidRPr="00394C0F" w:rsidRDefault="00394C0F" w:rsidP="00394C0F">
      <w:pPr>
        <w:spacing w:after="0"/>
        <w:ind w:left="3180" w:right="397"/>
        <w:jc w:val="both"/>
        <w:rPr>
          <w:rFonts w:ascii="Times New Roman" w:hAnsi="Times New Roman" w:cs="David"/>
          <w:sz w:val="24"/>
          <w:szCs w:val="24"/>
          <w:rtl/>
        </w:rPr>
      </w:pPr>
      <w:r w:rsidRPr="00394C0F">
        <w:rPr>
          <w:rFonts w:ascii="Times New Roman" w:hAnsi="Times New Roman" w:cs="David" w:hint="cs"/>
          <w:sz w:val="24"/>
          <w:szCs w:val="24"/>
          <w:rtl/>
        </w:rPr>
        <w:t>לאחר מתן הניקוד למציעים בגין איכות ההצעה, תיבחנה הצעות המחיר של המציעים השונים, כאמור בסעיף 8.3.</w:t>
      </w:r>
    </w:p>
    <w:p w:rsidR="00394C0F" w:rsidRPr="00394C0F" w:rsidRDefault="00394C0F" w:rsidP="00394C0F">
      <w:pPr>
        <w:spacing w:after="0"/>
        <w:ind w:left="2550" w:firstLine="630"/>
        <w:jc w:val="both"/>
        <w:rPr>
          <w:rFonts w:ascii="Times New Roman" w:hAnsi="Times New Roman" w:cs="David"/>
          <w:b/>
          <w:bCs/>
          <w:sz w:val="24"/>
          <w:szCs w:val="24"/>
          <w:u w:val="single"/>
          <w:rtl/>
        </w:rPr>
      </w:pPr>
    </w:p>
    <w:p w:rsidR="00394C0F" w:rsidRPr="00394C0F" w:rsidRDefault="00394C0F" w:rsidP="00394C0F">
      <w:pPr>
        <w:spacing w:after="0"/>
        <w:ind w:left="2550" w:firstLine="630"/>
        <w:jc w:val="both"/>
        <w:rPr>
          <w:rFonts w:ascii="Times New Roman" w:hAnsi="Times New Roman" w:cs="David"/>
          <w:b/>
          <w:bCs/>
          <w:sz w:val="24"/>
          <w:szCs w:val="24"/>
        </w:rPr>
      </w:pPr>
      <w:r w:rsidRPr="00394C0F">
        <w:rPr>
          <w:rFonts w:ascii="Times New Roman" w:hAnsi="Times New Roman" w:cs="David"/>
          <w:b/>
          <w:bCs/>
          <w:sz w:val="24"/>
          <w:szCs w:val="24"/>
          <w:u w:val="single"/>
          <w:rtl/>
        </w:rPr>
        <w:t>הליך תחרותי נוסף</w:t>
      </w:r>
    </w:p>
    <w:p w:rsidR="00394C0F" w:rsidRPr="00394C0F" w:rsidRDefault="00394C0F" w:rsidP="00394C0F">
      <w:pPr>
        <w:spacing w:after="0"/>
        <w:ind w:left="3180"/>
        <w:jc w:val="both"/>
        <w:rPr>
          <w:rFonts w:ascii="Times New Roman" w:hAnsi="Times New Roman" w:cs="David"/>
          <w:sz w:val="24"/>
          <w:szCs w:val="24"/>
        </w:rPr>
      </w:pPr>
      <w:r w:rsidRPr="00394C0F">
        <w:rPr>
          <w:rFonts w:ascii="Times New Roman" w:hAnsi="Times New Roman" w:cs="David"/>
          <w:sz w:val="24"/>
          <w:szCs w:val="24"/>
          <w:rtl/>
        </w:rPr>
        <w:t>ועדת המכרזים תהיה רשאית עפ"י שיקול דעתה לבצע הליך תחרותי נוסף ביחס</w:t>
      </w:r>
      <w:r w:rsidRPr="00394C0F">
        <w:rPr>
          <w:rFonts w:ascii="Times New Roman" w:hAnsi="Times New Roman" w:cs="David" w:hint="cs"/>
          <w:sz w:val="24"/>
          <w:szCs w:val="24"/>
          <w:rtl/>
        </w:rPr>
        <w:t xml:space="preserve"> </w:t>
      </w:r>
      <w:r w:rsidRPr="00394C0F">
        <w:rPr>
          <w:rFonts w:ascii="Times New Roman" w:hAnsi="Times New Roman" w:cs="David"/>
          <w:sz w:val="24"/>
          <w:szCs w:val="24"/>
          <w:rtl/>
        </w:rPr>
        <w:t>למחיר ההצעה, בהתקיים אחד או יותר מהתנאים הבאים:</w:t>
      </w:r>
    </w:p>
    <w:p w:rsidR="00394C0F" w:rsidRPr="00394C0F" w:rsidRDefault="00394C0F" w:rsidP="00394C0F">
      <w:pPr>
        <w:spacing w:after="0"/>
        <w:ind w:left="3210"/>
        <w:rPr>
          <w:rFonts w:ascii="Times New Roman" w:hAnsi="Times New Roman" w:cs="David"/>
          <w:sz w:val="24"/>
          <w:szCs w:val="24"/>
        </w:rPr>
      </w:pPr>
      <w:r w:rsidRPr="00394C0F">
        <w:rPr>
          <w:rFonts w:ascii="Times New Roman" w:hAnsi="Times New Roman" w:cs="David"/>
          <w:sz w:val="24"/>
          <w:szCs w:val="24"/>
          <w:rtl/>
        </w:rPr>
        <w:t xml:space="preserve">היה ושתי הצעות או יותר ינוקדו בניקוד </w:t>
      </w:r>
      <w:r w:rsidRPr="00394C0F">
        <w:rPr>
          <w:rFonts w:ascii="Times New Roman" w:hAnsi="Times New Roman" w:cs="David" w:hint="cs"/>
          <w:sz w:val="24"/>
          <w:szCs w:val="24"/>
          <w:rtl/>
        </w:rPr>
        <w:t>כללי דומה, בפער של עד 5 נקודות והנן בעלות</w:t>
      </w:r>
      <w:r w:rsidRPr="00394C0F">
        <w:rPr>
          <w:rFonts w:ascii="Times New Roman" w:hAnsi="Times New Roman" w:cs="David"/>
          <w:sz w:val="24"/>
          <w:szCs w:val="24"/>
          <w:rtl/>
        </w:rPr>
        <w:t xml:space="preserve"> הניקוד הגבוה </w:t>
      </w:r>
      <w:r w:rsidRPr="00394C0F">
        <w:rPr>
          <w:rFonts w:ascii="Times New Roman" w:hAnsi="Times New Roman" w:cs="David" w:hint="cs"/>
          <w:sz w:val="24"/>
          <w:szCs w:val="24"/>
          <w:rtl/>
        </w:rPr>
        <w:t>ב</w:t>
      </w:r>
      <w:r w:rsidRPr="00394C0F">
        <w:rPr>
          <w:rFonts w:ascii="Times New Roman" w:hAnsi="Times New Roman" w:cs="David"/>
          <w:sz w:val="24"/>
          <w:szCs w:val="24"/>
          <w:rtl/>
        </w:rPr>
        <w:t>יותר באמות המידה בהשוואה</w:t>
      </w:r>
      <w:r w:rsidRPr="00394C0F">
        <w:rPr>
          <w:rFonts w:ascii="Times New Roman" w:hAnsi="Times New Roman" w:cs="David" w:hint="cs"/>
          <w:sz w:val="24"/>
          <w:szCs w:val="24"/>
          <w:rtl/>
        </w:rPr>
        <w:t xml:space="preserve"> </w:t>
      </w:r>
      <w:r w:rsidRPr="00394C0F">
        <w:rPr>
          <w:rFonts w:ascii="Times New Roman" w:hAnsi="Times New Roman" w:cs="David"/>
          <w:sz w:val="24"/>
          <w:szCs w:val="24"/>
          <w:rtl/>
        </w:rPr>
        <w:t>לניקוד אותו קיבלו יתר ההצעות. יובהר, כי ההליך</w:t>
      </w:r>
      <w:r w:rsidRPr="00394C0F">
        <w:rPr>
          <w:rFonts w:ascii="Times New Roman" w:hAnsi="Times New Roman" w:cs="David" w:hint="cs"/>
          <w:sz w:val="24"/>
          <w:szCs w:val="24"/>
          <w:rtl/>
        </w:rPr>
        <w:t xml:space="preserve"> </w:t>
      </w:r>
      <w:r w:rsidRPr="00394C0F">
        <w:rPr>
          <w:rFonts w:ascii="Times New Roman" w:hAnsi="Times New Roman" w:cs="David"/>
          <w:sz w:val="24"/>
          <w:szCs w:val="24"/>
          <w:rtl/>
        </w:rPr>
        <w:t>התחרותי יערך בין</w:t>
      </w:r>
      <w:r w:rsidRPr="00394C0F">
        <w:rPr>
          <w:rFonts w:ascii="Times New Roman" w:hAnsi="Times New Roman" w:cs="David" w:hint="cs"/>
          <w:sz w:val="24"/>
          <w:szCs w:val="24"/>
          <w:rtl/>
        </w:rPr>
        <w:t xml:space="preserve"> </w:t>
      </w:r>
      <w:r w:rsidRPr="00394C0F">
        <w:rPr>
          <w:rFonts w:ascii="Times New Roman" w:hAnsi="Times New Roman" w:cs="David"/>
          <w:sz w:val="24"/>
          <w:szCs w:val="24"/>
          <w:rtl/>
        </w:rPr>
        <w:t>ההצעות שקיבלו את הניקוד הגבוה ביותר</w:t>
      </w:r>
      <w:r w:rsidRPr="00394C0F">
        <w:rPr>
          <w:rFonts w:ascii="Times New Roman" w:hAnsi="Times New Roman" w:cs="David" w:hint="cs"/>
          <w:sz w:val="24"/>
          <w:szCs w:val="24"/>
          <w:rtl/>
        </w:rPr>
        <w:t>, בפער האמור לעיל</w:t>
      </w:r>
      <w:r w:rsidRPr="00394C0F">
        <w:rPr>
          <w:rFonts w:ascii="Times New Roman" w:hAnsi="Times New Roman" w:cs="David"/>
          <w:sz w:val="24"/>
          <w:szCs w:val="24"/>
          <w:rtl/>
        </w:rPr>
        <w:t>.</w:t>
      </w:r>
    </w:p>
    <w:p w:rsidR="00394C0F" w:rsidRPr="00394C0F" w:rsidRDefault="00394C0F" w:rsidP="00394C0F">
      <w:pPr>
        <w:spacing w:after="0"/>
        <w:ind w:left="3210"/>
        <w:jc w:val="both"/>
        <w:rPr>
          <w:rFonts w:ascii="Times New Roman" w:hAnsi="Times New Roman" w:cs="David"/>
          <w:sz w:val="24"/>
          <w:szCs w:val="24"/>
          <w:rtl/>
        </w:rPr>
      </w:pPr>
      <w:r w:rsidRPr="00394C0F">
        <w:rPr>
          <w:rFonts w:ascii="Times New Roman" w:hAnsi="Times New Roman" w:cs="David"/>
          <w:sz w:val="24"/>
          <w:szCs w:val="24"/>
          <w:rtl/>
        </w:rPr>
        <w:t>היה וועדת המכרזים תחליט על הליך תחרותי נוסף, תודיע ועדת המכרזים למציעים כי הם רשאים להגיש במועד שתורה הוועדה, הצעה סופית ביחס למחיר הצעתם בתנאים מ</w:t>
      </w:r>
      <w:r w:rsidRPr="00394C0F">
        <w:rPr>
          <w:rFonts w:ascii="Times New Roman" w:hAnsi="Times New Roman" w:cs="David" w:hint="cs"/>
          <w:sz w:val="24"/>
          <w:szCs w:val="24"/>
          <w:rtl/>
        </w:rPr>
        <w:t>י</w:t>
      </w:r>
      <w:r w:rsidRPr="00394C0F">
        <w:rPr>
          <w:rFonts w:ascii="Times New Roman" w:hAnsi="Times New Roman" w:cs="David"/>
          <w:sz w:val="24"/>
          <w:szCs w:val="24"/>
          <w:rtl/>
        </w:rPr>
        <w:t>טיבים עם המשרד לעומת הצעתם המקורית, היה</w:t>
      </w:r>
      <w:r w:rsidRPr="00394C0F">
        <w:rPr>
          <w:rFonts w:ascii="Times New Roman" w:hAnsi="Times New Roman" w:cs="David" w:hint="cs"/>
          <w:sz w:val="24"/>
          <w:szCs w:val="24"/>
          <w:rtl/>
        </w:rPr>
        <w:t xml:space="preserve"> </w:t>
      </w:r>
      <w:r w:rsidRPr="00394C0F">
        <w:rPr>
          <w:rFonts w:ascii="Times New Roman" w:hAnsi="Times New Roman" w:cs="David"/>
          <w:sz w:val="24"/>
          <w:szCs w:val="24"/>
          <w:rtl/>
        </w:rPr>
        <w:t>ומציע לא יגיש הצעה נוספת, תהיה הצעתו הראשונה הצעה סופית</w:t>
      </w:r>
      <w:r w:rsidRPr="00394C0F">
        <w:rPr>
          <w:rFonts w:ascii="Times New Roman" w:hAnsi="Times New Roman" w:cs="David" w:hint="cs"/>
          <w:sz w:val="24"/>
          <w:szCs w:val="24"/>
          <w:rtl/>
        </w:rPr>
        <w:t xml:space="preserve"> </w:t>
      </w:r>
      <w:r w:rsidRPr="00394C0F">
        <w:rPr>
          <w:rFonts w:ascii="Times New Roman" w:hAnsi="Times New Roman" w:cs="David"/>
          <w:sz w:val="24"/>
          <w:szCs w:val="24"/>
          <w:rtl/>
        </w:rPr>
        <w:t>למכרז זה.</w:t>
      </w:r>
    </w:p>
    <w:p w:rsidR="00394C0F" w:rsidRPr="00394C0F" w:rsidRDefault="00394C0F" w:rsidP="00394C0F">
      <w:pPr>
        <w:spacing w:after="0"/>
        <w:jc w:val="both"/>
        <w:rPr>
          <w:rFonts w:ascii="Times New Roman" w:hAnsi="Times New Roman" w:cs="David"/>
          <w:sz w:val="24"/>
          <w:szCs w:val="24"/>
        </w:rPr>
      </w:pPr>
    </w:p>
    <w:p w:rsidR="00394C0F" w:rsidRPr="00394C0F" w:rsidRDefault="00394C0F" w:rsidP="00394C0F">
      <w:pPr>
        <w:numPr>
          <w:ilvl w:val="2"/>
          <w:numId w:val="9"/>
        </w:numPr>
        <w:spacing w:after="0"/>
        <w:jc w:val="both"/>
        <w:rPr>
          <w:rFonts w:ascii="Times New Roman" w:hAnsi="Times New Roman" w:cs="David"/>
          <w:b/>
          <w:bCs/>
          <w:sz w:val="24"/>
          <w:szCs w:val="24"/>
        </w:rPr>
      </w:pPr>
      <w:r w:rsidRPr="00394C0F">
        <w:rPr>
          <w:rFonts w:ascii="Times New Roman" w:hAnsi="Times New Roman" w:cs="David" w:hint="cs"/>
          <w:b/>
          <w:bCs/>
          <w:sz w:val="24"/>
          <w:szCs w:val="24"/>
          <w:rtl/>
        </w:rPr>
        <w:t xml:space="preserve">שלב חמישי - סיכום הציונים ובחירת זוכה </w:t>
      </w:r>
    </w:p>
    <w:p w:rsidR="00394C0F" w:rsidRPr="00394C0F" w:rsidRDefault="00394C0F" w:rsidP="00394C0F">
      <w:pPr>
        <w:overflowPunct w:val="0"/>
        <w:autoSpaceDE w:val="0"/>
        <w:autoSpaceDN w:val="0"/>
        <w:adjustRightInd w:val="0"/>
        <w:spacing w:after="0"/>
        <w:ind w:left="3168"/>
        <w:contextualSpacing/>
        <w:jc w:val="both"/>
        <w:textAlignment w:val="baseline"/>
        <w:rPr>
          <w:rFonts w:ascii="Arial" w:hAnsi="Arial" w:cs="David"/>
          <w:sz w:val="24"/>
          <w:szCs w:val="24"/>
          <w:rtl/>
        </w:rPr>
      </w:pPr>
      <w:r w:rsidRPr="00394C0F">
        <w:rPr>
          <w:rFonts w:ascii="Times New Roman" w:hAnsi="Times New Roman" w:cs="David" w:hint="cs"/>
          <w:sz w:val="24"/>
          <w:szCs w:val="24"/>
          <w:rtl/>
        </w:rPr>
        <w:t xml:space="preserve">לאחר ביצוע השלבים כאמור, ישוקלל הניקוד בכל השלבים יחדיו. ההצעה בעלת הניקוד המצטבר הגבוה ביותר, בכפוף לאמור בסעיף זה ובסעיף8.3 להלן, </w:t>
      </w:r>
      <w:r w:rsidRPr="00394C0F">
        <w:rPr>
          <w:rFonts w:ascii="Times New Roman" w:hAnsi="Times New Roman" w:cs="David" w:hint="cs"/>
          <w:b/>
          <w:bCs/>
          <w:sz w:val="24"/>
          <w:szCs w:val="24"/>
          <w:rtl/>
        </w:rPr>
        <w:t>תיקבע כהצעה הזוכה</w:t>
      </w:r>
      <w:r w:rsidRPr="00394C0F">
        <w:rPr>
          <w:rFonts w:ascii="Times New Roman" w:hAnsi="Times New Roman" w:cs="David" w:hint="cs"/>
          <w:sz w:val="24"/>
          <w:szCs w:val="24"/>
          <w:rtl/>
        </w:rPr>
        <w:t xml:space="preserve">. </w:t>
      </w:r>
      <w:r w:rsidRPr="00394C0F">
        <w:rPr>
          <w:rFonts w:ascii="Times New Roman" w:hAnsi="Times New Roman" w:cs="David"/>
          <w:sz w:val="24"/>
          <w:szCs w:val="24"/>
          <w:rtl/>
        </w:rPr>
        <w:t>המשרד שומר ל</w:t>
      </w:r>
      <w:r w:rsidRPr="00394C0F">
        <w:rPr>
          <w:rFonts w:ascii="Times New Roman" w:hAnsi="Times New Roman" w:cs="David" w:hint="cs"/>
          <w:sz w:val="24"/>
          <w:szCs w:val="24"/>
          <w:rtl/>
        </w:rPr>
        <w:t>עצמו</w:t>
      </w:r>
      <w:r w:rsidRPr="00394C0F">
        <w:rPr>
          <w:rFonts w:ascii="Times New Roman" w:hAnsi="Times New Roman" w:cs="David"/>
          <w:sz w:val="24"/>
          <w:szCs w:val="24"/>
          <w:rtl/>
        </w:rPr>
        <w:t xml:space="preserve"> את הזכות לפצל את הזכייה בין </w:t>
      </w:r>
      <w:r w:rsidRPr="00394C0F">
        <w:rPr>
          <w:rFonts w:ascii="Times New Roman" w:hAnsi="Times New Roman" w:cs="David" w:hint="cs"/>
          <w:sz w:val="24"/>
          <w:szCs w:val="24"/>
          <w:rtl/>
        </w:rPr>
        <w:t>עד 3</w:t>
      </w:r>
      <w:r w:rsidRPr="00394C0F">
        <w:rPr>
          <w:rFonts w:ascii="Times New Roman" w:hAnsi="Times New Roman" w:cs="David"/>
          <w:sz w:val="24"/>
          <w:szCs w:val="24"/>
          <w:rtl/>
        </w:rPr>
        <w:t xml:space="preserve"> זוכים</w:t>
      </w:r>
      <w:r w:rsidRPr="00394C0F">
        <w:rPr>
          <w:rFonts w:ascii="Times New Roman" w:hAnsi="Times New Roman" w:cs="David" w:hint="cs"/>
          <w:sz w:val="24"/>
          <w:szCs w:val="24"/>
          <w:rtl/>
        </w:rPr>
        <w:t>, אשר קיבלו את הציונים המשוקללים הגבוהים ביותר בין ההצעות. המשרד שומר לעצמו את הזכות לקבל חלק של הצעה.</w:t>
      </w:r>
    </w:p>
    <w:p w:rsidR="00CA3700" w:rsidRDefault="00CA3700">
      <w:pPr>
        <w:bidi w:val="0"/>
        <w:rPr>
          <w:rFonts w:ascii="Times New Roman" w:hAnsi="Times New Roman" w:cs="David"/>
          <w:b/>
          <w:bCs/>
          <w:sz w:val="24"/>
          <w:szCs w:val="24"/>
          <w:rtl/>
        </w:rPr>
      </w:pPr>
      <w:r>
        <w:rPr>
          <w:rFonts w:ascii="Times New Roman" w:hAnsi="Times New Roman" w:cs="David"/>
          <w:b/>
          <w:bCs/>
          <w:sz w:val="24"/>
          <w:szCs w:val="24"/>
          <w:rtl/>
        </w:rPr>
        <w:br w:type="page"/>
      </w:r>
    </w:p>
    <w:p w:rsidR="00394C0F" w:rsidRPr="00394C0F" w:rsidRDefault="00394C0F" w:rsidP="00394C0F">
      <w:pPr>
        <w:spacing w:after="0"/>
        <w:ind w:left="2880" w:firstLine="420"/>
        <w:jc w:val="both"/>
        <w:rPr>
          <w:rFonts w:ascii="Times New Roman" w:hAnsi="Times New Roman" w:cs="David"/>
          <w:b/>
          <w:bCs/>
          <w:sz w:val="24"/>
          <w:szCs w:val="24"/>
          <w:rtl/>
        </w:rPr>
      </w:pPr>
    </w:p>
    <w:p w:rsidR="00394C0F" w:rsidRPr="00394C0F" w:rsidRDefault="00394C0F" w:rsidP="00CA3700">
      <w:pPr>
        <w:numPr>
          <w:ilvl w:val="1"/>
          <w:numId w:val="9"/>
        </w:numPr>
        <w:spacing w:after="0"/>
        <w:rPr>
          <w:rFonts w:ascii="Times New Roman" w:hAnsi="Times New Roman" w:cs="David"/>
          <w:sz w:val="24"/>
          <w:szCs w:val="24"/>
          <w:u w:val="single"/>
        </w:rPr>
      </w:pPr>
      <w:r w:rsidRPr="00394C0F">
        <w:rPr>
          <w:rFonts w:ascii="Times New Roman" w:hAnsi="Times New Roman" w:cs="David" w:hint="cs"/>
          <w:b/>
          <w:bCs/>
          <w:sz w:val="24"/>
          <w:szCs w:val="24"/>
          <w:rtl/>
        </w:rPr>
        <w:t xml:space="preserve">עידוד נשים בעסקים- </w:t>
      </w:r>
      <w:r w:rsidRPr="00394C0F">
        <w:rPr>
          <w:rFonts w:ascii="Times New Roman" w:hAnsi="Times New Roman" w:cs="David"/>
          <w:sz w:val="24"/>
          <w:szCs w:val="24"/>
          <w:rtl/>
        </w:rPr>
        <w:t xml:space="preserve">על מציע העונה על הדרישות לתיקון לחוק חובת מכרזים (מספר 15), התשס"ג–2002 (להלן – </w:t>
      </w:r>
      <w:r w:rsidRPr="00394C0F">
        <w:rPr>
          <w:rFonts w:ascii="Times New Roman" w:hAnsi="Times New Roman" w:cs="David" w:hint="cs"/>
          <w:sz w:val="24"/>
          <w:szCs w:val="24"/>
          <w:rtl/>
        </w:rPr>
        <w:t>"</w:t>
      </w:r>
      <w:r w:rsidRPr="00394C0F">
        <w:rPr>
          <w:rFonts w:ascii="Times New Roman" w:hAnsi="Times New Roman" w:cs="David"/>
          <w:sz w:val="24"/>
          <w:szCs w:val="24"/>
          <w:rtl/>
        </w:rPr>
        <w:t>התיקון לחוק</w:t>
      </w:r>
      <w:r w:rsidRPr="00394C0F">
        <w:rPr>
          <w:rFonts w:ascii="Times New Roman" w:hAnsi="Times New Roman" w:cs="David" w:hint="cs"/>
          <w:sz w:val="24"/>
          <w:szCs w:val="24"/>
          <w:rtl/>
        </w:rPr>
        <w:t>"</w:t>
      </w:r>
      <w:r w:rsidRPr="00394C0F">
        <w:rPr>
          <w:rFonts w:ascii="Times New Roman" w:hAnsi="Times New Roman" w:cs="David"/>
          <w:sz w:val="24"/>
          <w:szCs w:val="24"/>
          <w:rtl/>
        </w:rPr>
        <w:t>), לעניין עידוד נשים בעסקים, להגיש אישור ותצהיר לפיו העסק הוא בשליטת אישה כהגדרת</w:t>
      </w:r>
      <w:r w:rsidRPr="00394C0F">
        <w:rPr>
          <w:rFonts w:ascii="Times New Roman" w:hAnsi="Times New Roman" w:cs="David" w:hint="cs"/>
          <w:sz w:val="24"/>
          <w:szCs w:val="24"/>
          <w:rtl/>
        </w:rPr>
        <w:t xml:space="preserve"> </w:t>
      </w:r>
      <w:r w:rsidRPr="00394C0F">
        <w:rPr>
          <w:rFonts w:ascii="Times New Roman" w:hAnsi="Times New Roman" w:cs="David"/>
          <w:sz w:val="24"/>
          <w:szCs w:val="24"/>
          <w:rtl/>
        </w:rPr>
        <w:t>התיקון לחוק כפי נוסחו מעת לעת.</w:t>
      </w:r>
      <w:r w:rsidRPr="00394C0F">
        <w:rPr>
          <w:rFonts w:ascii="Times New Roman" w:hAnsi="Times New Roman" w:cs="David" w:hint="cs"/>
          <w:sz w:val="24"/>
          <w:szCs w:val="24"/>
          <w:rtl/>
        </w:rPr>
        <w:t xml:space="preserve"> </w:t>
      </w:r>
      <w:r w:rsidRPr="00394C0F">
        <w:rPr>
          <w:rFonts w:ascii="Times New Roman" w:hAnsi="Times New Roman" w:cs="David"/>
          <w:sz w:val="24"/>
          <w:szCs w:val="24"/>
          <w:rtl/>
        </w:rPr>
        <w:t xml:space="preserve">אם </w:t>
      </w:r>
      <w:r w:rsidRPr="00394C0F">
        <w:rPr>
          <w:rFonts w:ascii="Times New Roman" w:hAnsi="Times New Roman" w:cs="David" w:hint="cs"/>
          <w:sz w:val="24"/>
          <w:szCs w:val="24"/>
          <w:rtl/>
        </w:rPr>
        <w:t>לאחר שקלול התוצאות יקבלו</w:t>
      </w:r>
      <w:r w:rsidRPr="00394C0F">
        <w:rPr>
          <w:rFonts w:ascii="Times New Roman" w:hAnsi="Times New Roman" w:cs="David"/>
          <w:sz w:val="24"/>
          <w:szCs w:val="24"/>
          <w:rtl/>
        </w:rPr>
        <w:t xml:space="preserve"> שתי הצעות או יותר</w:t>
      </w:r>
      <w:r w:rsidRPr="00394C0F">
        <w:rPr>
          <w:rFonts w:ascii="Times New Roman" w:hAnsi="Times New Roman" w:cs="David" w:hint="cs"/>
          <w:sz w:val="24"/>
          <w:szCs w:val="24"/>
          <w:rtl/>
        </w:rPr>
        <w:t xml:space="preserve"> </w:t>
      </w:r>
      <w:r w:rsidRPr="00394C0F">
        <w:rPr>
          <w:rFonts w:ascii="Times New Roman" w:hAnsi="Times New Roman" w:cs="David"/>
          <w:sz w:val="24"/>
          <w:szCs w:val="24"/>
          <w:rtl/>
        </w:rPr>
        <w:t>תוצאה משוקללת זהה שהיא התוצאה הגבוהה ביותר, ואחת מן ההצעות היא</w:t>
      </w:r>
      <w:r w:rsidRPr="00394C0F">
        <w:rPr>
          <w:rFonts w:ascii="Times New Roman" w:hAnsi="Times New Roman" w:cs="David" w:hint="cs"/>
          <w:sz w:val="24"/>
          <w:szCs w:val="24"/>
          <w:rtl/>
        </w:rPr>
        <w:t xml:space="preserve"> </w:t>
      </w:r>
      <w:r w:rsidRPr="00394C0F">
        <w:rPr>
          <w:rFonts w:ascii="Times New Roman" w:hAnsi="Times New Roman" w:cs="David"/>
          <w:sz w:val="24"/>
          <w:szCs w:val="24"/>
          <w:rtl/>
        </w:rPr>
        <w:t>עסק בשליטת אישה, תיבחר ההצעה האמורה כזוכה במכרז ובלבד שצורף לה בעת</w:t>
      </w:r>
      <w:r w:rsidRPr="00394C0F">
        <w:rPr>
          <w:rFonts w:ascii="Times New Roman" w:hAnsi="Times New Roman" w:cs="David" w:hint="cs"/>
          <w:sz w:val="24"/>
          <w:szCs w:val="24"/>
          <w:rtl/>
        </w:rPr>
        <w:t xml:space="preserve"> </w:t>
      </w:r>
      <w:r w:rsidRPr="00394C0F">
        <w:rPr>
          <w:rFonts w:ascii="Times New Roman" w:hAnsi="Times New Roman" w:cs="David"/>
          <w:sz w:val="24"/>
          <w:szCs w:val="24"/>
          <w:rtl/>
        </w:rPr>
        <w:t>הגשתה,</w:t>
      </w:r>
      <w:r w:rsidRPr="00394C0F">
        <w:rPr>
          <w:rFonts w:ascii="Times New Roman" w:hAnsi="Times New Roman" w:cs="David" w:hint="cs"/>
          <w:sz w:val="24"/>
          <w:szCs w:val="24"/>
          <w:rtl/>
        </w:rPr>
        <w:t xml:space="preserve"> </w:t>
      </w:r>
      <w:r w:rsidRPr="00394C0F">
        <w:rPr>
          <w:rFonts w:ascii="Times New Roman" w:hAnsi="Times New Roman" w:cs="David"/>
          <w:sz w:val="24"/>
          <w:szCs w:val="24"/>
          <w:rtl/>
        </w:rPr>
        <w:t>אישור ותצהיר</w:t>
      </w:r>
      <w:r w:rsidRPr="00394C0F">
        <w:rPr>
          <w:rFonts w:ascii="Times New Roman" w:hAnsi="Times New Roman" w:cs="David" w:hint="cs"/>
          <w:sz w:val="24"/>
          <w:szCs w:val="24"/>
          <w:rtl/>
        </w:rPr>
        <w:t xml:space="preserve"> כאמור</w:t>
      </w:r>
      <w:r w:rsidRPr="00394C0F">
        <w:rPr>
          <w:rFonts w:ascii="Times New Roman" w:hAnsi="Times New Roman" w:cs="David"/>
          <w:sz w:val="24"/>
          <w:szCs w:val="24"/>
          <w:rtl/>
        </w:rPr>
        <w:t>.</w:t>
      </w:r>
      <w:r w:rsidR="00CA3700">
        <w:rPr>
          <w:rFonts w:ascii="Times New Roman" w:hAnsi="Times New Roman" w:cs="David" w:hint="cs"/>
          <w:sz w:val="24"/>
          <w:szCs w:val="24"/>
          <w:u w:val="single"/>
          <w:rtl/>
        </w:rPr>
        <w:br/>
      </w:r>
    </w:p>
    <w:p w:rsidR="00394C0F" w:rsidRPr="00394C0F" w:rsidRDefault="00394C0F" w:rsidP="00394C0F">
      <w:pPr>
        <w:numPr>
          <w:ilvl w:val="1"/>
          <w:numId w:val="9"/>
        </w:numPr>
        <w:spacing w:after="0"/>
        <w:jc w:val="both"/>
        <w:rPr>
          <w:rFonts w:ascii="Times New Roman" w:hAnsi="Times New Roman" w:cs="David"/>
          <w:sz w:val="24"/>
          <w:szCs w:val="24"/>
          <w:u w:val="single"/>
          <w:rtl/>
        </w:rPr>
      </w:pPr>
      <w:r w:rsidRPr="00394C0F">
        <w:rPr>
          <w:rFonts w:ascii="Times New Roman" w:hAnsi="Times New Roman" w:cs="David" w:hint="eastAsia"/>
          <w:b/>
          <w:bCs/>
          <w:sz w:val="24"/>
          <w:szCs w:val="24"/>
          <w:u w:val="single"/>
          <w:rtl/>
        </w:rPr>
        <w:t>הוראות</w:t>
      </w:r>
      <w:r w:rsidRPr="00394C0F">
        <w:rPr>
          <w:rFonts w:ascii="Times New Roman" w:hAnsi="Times New Roman" w:cs="David"/>
          <w:b/>
          <w:bCs/>
          <w:sz w:val="24"/>
          <w:szCs w:val="24"/>
          <w:u w:val="single"/>
          <w:rtl/>
        </w:rPr>
        <w:t xml:space="preserve"> </w:t>
      </w:r>
      <w:r w:rsidRPr="00394C0F">
        <w:rPr>
          <w:rFonts w:ascii="Times New Roman" w:hAnsi="Times New Roman" w:cs="David" w:hint="eastAsia"/>
          <w:b/>
          <w:bCs/>
          <w:sz w:val="24"/>
          <w:szCs w:val="24"/>
          <w:u w:val="single"/>
          <w:rtl/>
        </w:rPr>
        <w:t>בנוגע</w:t>
      </w:r>
      <w:r w:rsidRPr="00394C0F">
        <w:rPr>
          <w:rFonts w:ascii="Times New Roman" w:hAnsi="Times New Roman" w:cs="David"/>
          <w:b/>
          <w:bCs/>
          <w:sz w:val="24"/>
          <w:szCs w:val="24"/>
          <w:u w:val="single"/>
          <w:rtl/>
        </w:rPr>
        <w:t xml:space="preserve"> </w:t>
      </w:r>
      <w:r w:rsidRPr="00394C0F">
        <w:rPr>
          <w:rFonts w:ascii="Times New Roman" w:hAnsi="Times New Roman" w:cs="David" w:hint="eastAsia"/>
          <w:b/>
          <w:bCs/>
          <w:sz w:val="24"/>
          <w:szCs w:val="24"/>
          <w:u w:val="single"/>
          <w:rtl/>
        </w:rPr>
        <w:t>לבחירת</w:t>
      </w:r>
      <w:r w:rsidRPr="00394C0F">
        <w:rPr>
          <w:rFonts w:ascii="Times New Roman" w:hAnsi="Times New Roman" w:cs="David"/>
          <w:b/>
          <w:bCs/>
          <w:sz w:val="24"/>
          <w:szCs w:val="24"/>
          <w:u w:val="single"/>
          <w:rtl/>
        </w:rPr>
        <w:t xml:space="preserve"> </w:t>
      </w:r>
      <w:r w:rsidRPr="00394C0F">
        <w:rPr>
          <w:rFonts w:ascii="Times New Roman" w:hAnsi="Times New Roman" w:cs="David" w:hint="eastAsia"/>
          <w:b/>
          <w:bCs/>
          <w:sz w:val="24"/>
          <w:szCs w:val="24"/>
          <w:u w:val="single"/>
          <w:rtl/>
        </w:rPr>
        <w:t>הספק</w:t>
      </w:r>
      <w:r w:rsidRPr="00394C0F">
        <w:rPr>
          <w:rFonts w:ascii="Times New Roman" w:hAnsi="Times New Roman" w:cs="David"/>
          <w:b/>
          <w:bCs/>
          <w:sz w:val="24"/>
          <w:szCs w:val="24"/>
          <w:u w:val="single"/>
          <w:rtl/>
        </w:rPr>
        <w:t xml:space="preserve"> </w:t>
      </w:r>
      <w:r w:rsidRPr="00394C0F">
        <w:rPr>
          <w:rFonts w:ascii="Times New Roman" w:hAnsi="Times New Roman" w:cs="David" w:hint="eastAsia"/>
          <w:b/>
          <w:bCs/>
          <w:sz w:val="24"/>
          <w:szCs w:val="24"/>
          <w:u w:val="single"/>
          <w:rtl/>
        </w:rPr>
        <w:t>הזוכה</w:t>
      </w:r>
      <w:r w:rsidRPr="00394C0F">
        <w:rPr>
          <w:rFonts w:ascii="Times New Roman" w:hAnsi="Times New Roman" w:cs="David"/>
          <w:b/>
          <w:bCs/>
          <w:sz w:val="24"/>
          <w:szCs w:val="24"/>
          <w:u w:val="single"/>
          <w:rtl/>
        </w:rPr>
        <w:t xml:space="preserve"> </w:t>
      </w:r>
      <w:r w:rsidRPr="00394C0F">
        <w:rPr>
          <w:rFonts w:ascii="Times New Roman" w:hAnsi="Times New Roman" w:cs="David" w:hint="eastAsia"/>
          <w:b/>
          <w:bCs/>
          <w:sz w:val="24"/>
          <w:szCs w:val="24"/>
          <w:u w:val="single"/>
          <w:rtl/>
        </w:rPr>
        <w:t>במכרז</w:t>
      </w:r>
    </w:p>
    <w:p w:rsidR="00394C0F" w:rsidRPr="00394C0F" w:rsidRDefault="00394C0F" w:rsidP="00394C0F">
      <w:pPr>
        <w:numPr>
          <w:ilvl w:val="2"/>
          <w:numId w:val="9"/>
        </w:numPr>
        <w:spacing w:after="0"/>
        <w:jc w:val="both"/>
        <w:rPr>
          <w:rFonts w:ascii="Times New Roman" w:hAnsi="Times New Roman" w:cs="David"/>
          <w:sz w:val="24"/>
          <w:szCs w:val="24"/>
        </w:rPr>
      </w:pPr>
      <w:r w:rsidRPr="00394C0F">
        <w:rPr>
          <w:rFonts w:ascii="Times New Roman" w:hAnsi="Times New Roman" w:cs="David"/>
          <w:sz w:val="24"/>
          <w:szCs w:val="24"/>
          <w:rtl/>
        </w:rPr>
        <w:t>המשרד שומר לעצמו את הזכות להחליט שלא לבחור זוכה כלשהו</w:t>
      </w:r>
      <w:r w:rsidRPr="00394C0F">
        <w:rPr>
          <w:rFonts w:ascii="Times New Roman" w:hAnsi="Times New Roman" w:cs="David" w:hint="cs"/>
          <w:sz w:val="24"/>
          <w:szCs w:val="24"/>
          <w:rtl/>
        </w:rPr>
        <w:t xml:space="preserve"> </w:t>
      </w:r>
      <w:r w:rsidRPr="00394C0F">
        <w:rPr>
          <w:rFonts w:ascii="Times New Roman" w:hAnsi="Times New Roman" w:cs="David"/>
          <w:sz w:val="24"/>
          <w:szCs w:val="24"/>
          <w:rtl/>
        </w:rPr>
        <w:t xml:space="preserve">למכרז ו/או לבטל את המכרז ו/או לפרסם מכרז חדש. עורך המכרז לא יהיה חייב לפצות </w:t>
      </w:r>
      <w:r w:rsidRPr="00394C0F">
        <w:rPr>
          <w:rFonts w:ascii="Times New Roman" w:hAnsi="Times New Roman" w:cs="David" w:hint="cs"/>
          <w:sz w:val="24"/>
          <w:szCs w:val="24"/>
          <w:rtl/>
        </w:rPr>
        <w:t>מי</w:t>
      </w:r>
      <w:r w:rsidRPr="00394C0F">
        <w:rPr>
          <w:rFonts w:ascii="Times New Roman" w:hAnsi="Times New Roman" w:cs="David"/>
          <w:sz w:val="24"/>
          <w:szCs w:val="24"/>
          <w:rtl/>
        </w:rPr>
        <w:t xml:space="preserve"> </w:t>
      </w:r>
      <w:r w:rsidRPr="00394C0F">
        <w:rPr>
          <w:rFonts w:ascii="Times New Roman" w:hAnsi="Times New Roman" w:cs="David" w:hint="cs"/>
          <w:sz w:val="24"/>
          <w:szCs w:val="24"/>
          <w:rtl/>
        </w:rPr>
        <w:t>מ</w:t>
      </w:r>
      <w:r w:rsidRPr="00394C0F">
        <w:rPr>
          <w:rFonts w:ascii="Times New Roman" w:hAnsi="Times New Roman" w:cs="David"/>
          <w:sz w:val="24"/>
          <w:szCs w:val="24"/>
          <w:rtl/>
        </w:rPr>
        <w:t>המציעים באחד המקרים המתוארים לעיל, בכל צורה שהיא.</w:t>
      </w:r>
    </w:p>
    <w:p w:rsidR="00394C0F" w:rsidRPr="00394C0F" w:rsidRDefault="00394C0F" w:rsidP="00394C0F">
      <w:pPr>
        <w:numPr>
          <w:ilvl w:val="2"/>
          <w:numId w:val="9"/>
        </w:numPr>
        <w:spacing w:after="0"/>
        <w:jc w:val="both"/>
        <w:rPr>
          <w:rFonts w:ascii="Times New Roman" w:hAnsi="Times New Roman" w:cs="David"/>
          <w:sz w:val="24"/>
          <w:szCs w:val="24"/>
        </w:rPr>
      </w:pPr>
      <w:r w:rsidRPr="00394C0F">
        <w:rPr>
          <w:rFonts w:ascii="Times New Roman" w:hAnsi="Times New Roman" w:cs="David" w:hint="cs"/>
          <w:sz w:val="24"/>
          <w:szCs w:val="24"/>
          <w:rtl/>
        </w:rPr>
        <w:t>המשרד יהיה רשאי שלא להתחשב בהצעה שהיא בלתי סבירה מבחינת מהות ו/או איכות השירות, או מבחינת מחירה ביחס למהות ההצעה ותנאיה.</w:t>
      </w:r>
      <w:r w:rsidRPr="00394C0F">
        <w:rPr>
          <w:rFonts w:ascii="Times New Roman" w:hAnsi="Times New Roman" w:cs="David"/>
          <w:sz w:val="24"/>
          <w:szCs w:val="24"/>
          <w:rtl/>
        </w:rPr>
        <w:t xml:space="preserve"> במקרה כזה תינתן למציע זכות טיעון בכתב או בעל פה לפני מתן ההחלטה הסופית, וזאת בכפוף לשיקול דעתה של ועדת המכרזים.</w:t>
      </w:r>
      <w:r w:rsidRPr="00394C0F">
        <w:rPr>
          <w:rFonts w:ascii="Times New Roman" w:hAnsi="Times New Roman" w:cs="David" w:hint="cs"/>
          <w:sz w:val="24"/>
          <w:szCs w:val="24"/>
        </w:rPr>
        <w:t xml:space="preserve"> </w:t>
      </w:r>
    </w:p>
    <w:p w:rsidR="00394C0F" w:rsidRPr="00394C0F" w:rsidRDefault="00394C0F" w:rsidP="00394C0F">
      <w:pPr>
        <w:numPr>
          <w:ilvl w:val="2"/>
          <w:numId w:val="9"/>
        </w:numPr>
        <w:spacing w:after="0"/>
        <w:jc w:val="both"/>
        <w:rPr>
          <w:rFonts w:ascii="Times New Roman" w:hAnsi="Times New Roman" w:cs="David"/>
          <w:sz w:val="24"/>
          <w:szCs w:val="24"/>
        </w:rPr>
      </w:pPr>
      <w:r w:rsidRPr="00394C0F">
        <w:rPr>
          <w:rFonts w:ascii="Times New Roman" w:hAnsi="Times New Roman" w:cs="David"/>
          <w:sz w:val="24"/>
          <w:szCs w:val="24"/>
          <w:rtl/>
        </w:rPr>
        <w:t>המשרד שומר לעצמו את הזכות לפסול על הסף מציע אשר עבד בעבר עם עורך המכרז או עם גורם ממשלתי אחר, שקיימת לגביו חוות דעת שלילית. במקרה כזה תינתן למציע זכות טיעון בכתב או בעל פה לפני מתן ההחלטה הסופית, וזאת בכפוף לשיקול דעתה של ועדת המכרזים.</w:t>
      </w:r>
    </w:p>
    <w:p w:rsidR="00394C0F" w:rsidRPr="00394C0F" w:rsidRDefault="00394C0F" w:rsidP="00394C0F">
      <w:pPr>
        <w:numPr>
          <w:ilvl w:val="2"/>
          <w:numId w:val="9"/>
        </w:numPr>
        <w:spacing w:after="0"/>
        <w:jc w:val="both"/>
        <w:rPr>
          <w:rFonts w:ascii="Times New Roman" w:hAnsi="Times New Roman" w:cs="David"/>
          <w:sz w:val="24"/>
          <w:szCs w:val="24"/>
        </w:rPr>
      </w:pPr>
      <w:r w:rsidRPr="00394C0F">
        <w:rPr>
          <w:rFonts w:ascii="Times New Roman" w:hAnsi="Times New Roman" w:cs="David"/>
          <w:sz w:val="24"/>
          <w:szCs w:val="24"/>
          <w:rtl/>
        </w:rPr>
        <w:t xml:space="preserve">המשרד לא מתחייב לסיים את הליכי המכרז ולקבוע זוכה </w:t>
      </w:r>
      <w:r w:rsidRPr="00394C0F">
        <w:rPr>
          <w:rFonts w:ascii="Times New Roman" w:hAnsi="Times New Roman" w:cs="David" w:hint="cs"/>
          <w:sz w:val="24"/>
          <w:szCs w:val="24"/>
          <w:rtl/>
        </w:rPr>
        <w:t>ב</w:t>
      </w:r>
      <w:r w:rsidRPr="00394C0F">
        <w:rPr>
          <w:rFonts w:ascii="Times New Roman" w:hAnsi="Times New Roman" w:cs="David"/>
          <w:sz w:val="24"/>
          <w:szCs w:val="24"/>
          <w:rtl/>
        </w:rPr>
        <w:t xml:space="preserve">תוך תקופה מסוימת אך אם הליכי </w:t>
      </w:r>
      <w:r w:rsidRPr="00394C0F">
        <w:rPr>
          <w:rFonts w:ascii="Times New Roman" w:hAnsi="Times New Roman" w:cs="David" w:hint="cs"/>
          <w:sz w:val="24"/>
          <w:szCs w:val="24"/>
          <w:rtl/>
        </w:rPr>
        <w:t>בחירת הזוכה</w:t>
      </w:r>
      <w:r w:rsidRPr="00394C0F">
        <w:rPr>
          <w:rFonts w:ascii="Times New Roman" w:hAnsi="Times New Roman" w:cs="David"/>
          <w:sz w:val="24"/>
          <w:szCs w:val="24"/>
          <w:rtl/>
        </w:rPr>
        <w:t xml:space="preserve"> לא יסתיימו לאחר 90 יום מהמועד האחרון להגשת ההצעות רשאי המציע לבטל את הצעתו בהודעה בכתב שימסור למרכז ועדת המכרזים ולקבל את הערבות חזרה. </w:t>
      </w:r>
    </w:p>
    <w:p w:rsidR="00394C0F" w:rsidRPr="00394C0F" w:rsidRDefault="00394C0F" w:rsidP="00394C0F">
      <w:pPr>
        <w:numPr>
          <w:ilvl w:val="2"/>
          <w:numId w:val="9"/>
        </w:numPr>
        <w:spacing w:after="0"/>
        <w:jc w:val="both"/>
        <w:rPr>
          <w:rFonts w:ascii="Times New Roman" w:hAnsi="Times New Roman" w:cs="David"/>
          <w:sz w:val="24"/>
          <w:szCs w:val="24"/>
        </w:rPr>
      </w:pPr>
      <w:r w:rsidRPr="00394C0F">
        <w:rPr>
          <w:rFonts w:ascii="Times New Roman" w:hAnsi="Times New Roman" w:cs="David"/>
          <w:sz w:val="24"/>
          <w:szCs w:val="24"/>
          <w:rtl/>
        </w:rPr>
        <w:t>מבלי לגרוע מהאמור לעיל ומכל סעד או זכות המוקנית למשרד,</w:t>
      </w:r>
      <w:r w:rsidRPr="00394C0F">
        <w:rPr>
          <w:rFonts w:ascii="Times New Roman" w:hAnsi="Times New Roman" w:cs="David" w:hint="cs"/>
          <w:sz w:val="24"/>
          <w:szCs w:val="24"/>
        </w:rPr>
        <w:t xml:space="preserve"> </w:t>
      </w:r>
      <w:r w:rsidRPr="00394C0F">
        <w:rPr>
          <w:rFonts w:ascii="Times New Roman" w:hAnsi="Times New Roman" w:cs="David"/>
          <w:sz w:val="24"/>
          <w:szCs w:val="24"/>
          <w:rtl/>
        </w:rPr>
        <w:t>ההצעות</w:t>
      </w:r>
      <w:r w:rsidRPr="00394C0F">
        <w:rPr>
          <w:rFonts w:ascii="Times New Roman" w:hAnsi="Times New Roman" w:cs="David" w:hint="cs"/>
          <w:sz w:val="24"/>
          <w:szCs w:val="24"/>
        </w:rPr>
        <w:t xml:space="preserve"> </w:t>
      </w:r>
      <w:r w:rsidRPr="00394C0F">
        <w:rPr>
          <w:rFonts w:ascii="Times New Roman" w:hAnsi="Times New Roman" w:cs="David"/>
          <w:sz w:val="24"/>
          <w:szCs w:val="24"/>
          <w:rtl/>
        </w:rPr>
        <w:t>המפסידות תעמודנה בתוקפן 90 יום נוספים לאחר סיום הליכי המכרז</w:t>
      </w:r>
      <w:r w:rsidRPr="00394C0F">
        <w:rPr>
          <w:rFonts w:ascii="Times New Roman" w:hAnsi="Times New Roman" w:cs="David" w:hint="cs"/>
          <w:sz w:val="24"/>
          <w:szCs w:val="24"/>
          <w:rtl/>
        </w:rPr>
        <w:t xml:space="preserve"> ומתן הודעה למציע הזוכה</w:t>
      </w:r>
      <w:r w:rsidRPr="00394C0F">
        <w:rPr>
          <w:rFonts w:ascii="Times New Roman" w:hAnsi="Times New Roman" w:cs="David"/>
          <w:sz w:val="24"/>
          <w:szCs w:val="24"/>
          <w:rtl/>
        </w:rPr>
        <w:t xml:space="preserve">, וזאת </w:t>
      </w:r>
      <w:r w:rsidRPr="00394C0F">
        <w:rPr>
          <w:rFonts w:ascii="Times New Roman" w:hAnsi="Times New Roman" w:cs="David" w:hint="cs"/>
          <w:sz w:val="24"/>
          <w:szCs w:val="24"/>
          <w:rtl/>
        </w:rPr>
        <w:t>ל</w:t>
      </w:r>
      <w:r w:rsidRPr="00394C0F">
        <w:rPr>
          <w:rFonts w:ascii="Times New Roman" w:hAnsi="Times New Roman" w:cs="David"/>
          <w:sz w:val="24"/>
          <w:szCs w:val="24"/>
          <w:rtl/>
        </w:rPr>
        <w:t xml:space="preserve">מקרה </w:t>
      </w:r>
      <w:r w:rsidRPr="00394C0F">
        <w:rPr>
          <w:rFonts w:ascii="Times New Roman" w:hAnsi="Times New Roman" w:cs="David" w:hint="cs"/>
          <w:sz w:val="24"/>
          <w:szCs w:val="24"/>
          <w:rtl/>
        </w:rPr>
        <w:t>שבו</w:t>
      </w:r>
      <w:r w:rsidRPr="00394C0F">
        <w:rPr>
          <w:rFonts w:ascii="Times New Roman" w:hAnsi="Times New Roman" w:cs="David"/>
          <w:sz w:val="24"/>
          <w:szCs w:val="24"/>
          <w:rtl/>
        </w:rPr>
        <w:t xml:space="preserve"> המציע הזוכה יחזור בו מהצעתו או יפר את ההתקשרות </w:t>
      </w:r>
      <w:r w:rsidRPr="00394C0F">
        <w:rPr>
          <w:rFonts w:ascii="Times New Roman" w:hAnsi="Times New Roman" w:cs="David" w:hint="cs"/>
          <w:sz w:val="24"/>
          <w:szCs w:val="24"/>
          <w:rtl/>
        </w:rPr>
        <w:t>עם המשרד</w:t>
      </w:r>
      <w:r w:rsidRPr="00394C0F">
        <w:rPr>
          <w:rFonts w:ascii="Times New Roman" w:hAnsi="Times New Roman" w:cs="David"/>
          <w:sz w:val="24"/>
          <w:szCs w:val="24"/>
          <w:rtl/>
        </w:rPr>
        <w:t xml:space="preserve"> או בכל מקרה שלא תמומש הזכייה עם המציע-הזוכה. בנסיבות מעין אלה תהיה ועדת המכרזים במשרד רשאית (אך לא חייבת) על-פי שיקול דעתה הבלעדי להכריז על בעל ההצעה השנייה בטיבה כזוכה במכרז.</w:t>
      </w:r>
      <w:r w:rsidRPr="00394C0F" w:rsidDel="00B2432B">
        <w:rPr>
          <w:rFonts w:ascii="Times New Roman" w:hAnsi="Times New Roman" w:cs="David" w:hint="cs"/>
          <w:sz w:val="24"/>
          <w:szCs w:val="24"/>
          <w:rtl/>
        </w:rPr>
        <w:t xml:space="preserve"> </w:t>
      </w:r>
    </w:p>
    <w:p w:rsidR="00394C0F" w:rsidRPr="00394C0F" w:rsidRDefault="00394C0F" w:rsidP="00394C0F">
      <w:pPr>
        <w:numPr>
          <w:ilvl w:val="2"/>
          <w:numId w:val="9"/>
        </w:numPr>
        <w:spacing w:after="0"/>
        <w:jc w:val="both"/>
        <w:rPr>
          <w:rFonts w:ascii="Times New Roman" w:hAnsi="Times New Roman" w:cs="David"/>
          <w:sz w:val="24"/>
          <w:szCs w:val="24"/>
        </w:rPr>
      </w:pPr>
      <w:r w:rsidRPr="00394C0F">
        <w:rPr>
          <w:rFonts w:ascii="Times New Roman" w:hAnsi="Times New Roman" w:cs="David" w:hint="cs"/>
          <w:sz w:val="24"/>
          <w:szCs w:val="24"/>
          <w:rtl/>
        </w:rPr>
        <w:t>אין באמור לעיל כדי לגרוע מכל זכות הקיימת למשרד.</w:t>
      </w:r>
    </w:p>
    <w:p w:rsidR="00394C0F" w:rsidRPr="00394C0F" w:rsidRDefault="00394C0F" w:rsidP="00394C0F">
      <w:pPr>
        <w:spacing w:after="0"/>
        <w:ind w:left="2460"/>
        <w:jc w:val="both"/>
        <w:rPr>
          <w:rFonts w:ascii="Times New Roman" w:hAnsi="Times New Roman" w:cs="David"/>
          <w:sz w:val="24"/>
          <w:szCs w:val="24"/>
        </w:rPr>
      </w:pPr>
    </w:p>
    <w:p w:rsidR="00394C0F" w:rsidRPr="00394C0F" w:rsidRDefault="00394C0F" w:rsidP="00394C0F">
      <w:pPr>
        <w:numPr>
          <w:ilvl w:val="1"/>
          <w:numId w:val="9"/>
        </w:numPr>
        <w:spacing w:after="0"/>
        <w:jc w:val="both"/>
        <w:rPr>
          <w:rFonts w:ascii="Times New Roman" w:hAnsi="Times New Roman" w:cs="David"/>
          <w:b/>
          <w:bCs/>
          <w:sz w:val="24"/>
          <w:szCs w:val="24"/>
          <w:u w:val="single"/>
          <w:rtl/>
        </w:rPr>
      </w:pPr>
      <w:r w:rsidRPr="00394C0F">
        <w:rPr>
          <w:rFonts w:ascii="Times New Roman" w:hAnsi="Times New Roman" w:cs="David" w:hint="cs"/>
          <w:b/>
          <w:bCs/>
          <w:sz w:val="24"/>
          <w:szCs w:val="24"/>
          <w:u w:val="single"/>
          <w:rtl/>
        </w:rPr>
        <w:t>חילוט/ הארכת/ החזרת ערבות הצעה</w:t>
      </w:r>
    </w:p>
    <w:p w:rsidR="00394C0F" w:rsidRPr="00394C0F" w:rsidRDefault="00394C0F" w:rsidP="00394C0F">
      <w:pPr>
        <w:numPr>
          <w:ilvl w:val="2"/>
          <w:numId w:val="9"/>
        </w:numPr>
        <w:spacing w:after="0"/>
        <w:jc w:val="both"/>
        <w:rPr>
          <w:rFonts w:ascii="Times New Roman" w:hAnsi="Times New Roman" w:cs="David"/>
          <w:sz w:val="24"/>
          <w:szCs w:val="24"/>
        </w:rPr>
      </w:pPr>
      <w:r w:rsidRPr="00394C0F">
        <w:rPr>
          <w:rFonts w:ascii="Times New Roman" w:hAnsi="Times New Roman" w:cs="David" w:hint="eastAsia"/>
          <w:sz w:val="24"/>
          <w:szCs w:val="24"/>
          <w:rtl/>
        </w:rPr>
        <w:t>ועדת</w:t>
      </w:r>
      <w:r w:rsidRPr="00394C0F">
        <w:rPr>
          <w:rFonts w:ascii="Times New Roman" w:hAnsi="Times New Roman" w:cs="David"/>
          <w:sz w:val="24"/>
          <w:szCs w:val="24"/>
          <w:rtl/>
        </w:rPr>
        <w:t xml:space="preserve"> </w:t>
      </w:r>
      <w:r w:rsidRPr="00394C0F">
        <w:rPr>
          <w:rFonts w:ascii="Times New Roman" w:hAnsi="Times New Roman" w:cs="David" w:hint="eastAsia"/>
          <w:sz w:val="24"/>
          <w:szCs w:val="24"/>
          <w:rtl/>
        </w:rPr>
        <w:t>המכרזים</w:t>
      </w:r>
      <w:r w:rsidRPr="00394C0F">
        <w:rPr>
          <w:rFonts w:ascii="Times New Roman" w:hAnsi="Times New Roman" w:cs="David"/>
          <w:sz w:val="24"/>
          <w:szCs w:val="24"/>
          <w:rtl/>
        </w:rPr>
        <w:t xml:space="preserve"> תהיה רשאית לחלט את הערבות, כול</w:t>
      </w:r>
      <w:r w:rsidRPr="00394C0F">
        <w:rPr>
          <w:rFonts w:ascii="Times New Roman" w:hAnsi="Times New Roman" w:cs="David" w:hint="cs"/>
          <w:sz w:val="24"/>
          <w:szCs w:val="24"/>
          <w:rtl/>
        </w:rPr>
        <w:t>ה</w:t>
      </w:r>
      <w:r w:rsidRPr="00394C0F">
        <w:rPr>
          <w:rFonts w:ascii="Times New Roman" w:hAnsi="Times New Roman" w:cs="David"/>
          <w:sz w:val="24"/>
          <w:szCs w:val="24"/>
          <w:rtl/>
        </w:rPr>
        <w:t xml:space="preserve"> או </w:t>
      </w:r>
      <w:r w:rsidRPr="00394C0F">
        <w:rPr>
          <w:rFonts w:ascii="Times New Roman" w:hAnsi="Times New Roman" w:cs="David" w:hint="cs"/>
          <w:sz w:val="24"/>
          <w:szCs w:val="24"/>
          <w:rtl/>
        </w:rPr>
        <w:t>ח</w:t>
      </w:r>
      <w:r w:rsidRPr="00394C0F">
        <w:rPr>
          <w:rFonts w:ascii="Times New Roman" w:hAnsi="Times New Roman" w:cs="David"/>
          <w:sz w:val="24"/>
          <w:szCs w:val="24"/>
          <w:rtl/>
        </w:rPr>
        <w:t>לק</w:t>
      </w:r>
      <w:r w:rsidRPr="00394C0F">
        <w:rPr>
          <w:rFonts w:ascii="Times New Roman" w:hAnsi="Times New Roman" w:cs="David" w:hint="cs"/>
          <w:sz w:val="24"/>
          <w:szCs w:val="24"/>
          <w:rtl/>
        </w:rPr>
        <w:t>ה</w:t>
      </w:r>
      <w:r w:rsidRPr="00394C0F">
        <w:rPr>
          <w:rFonts w:ascii="Times New Roman" w:hAnsi="Times New Roman" w:cs="David"/>
          <w:sz w:val="24"/>
          <w:szCs w:val="24"/>
          <w:rtl/>
        </w:rPr>
        <w:t>,</w:t>
      </w:r>
      <w:r w:rsidRPr="00394C0F">
        <w:rPr>
          <w:rFonts w:ascii="Times New Roman" w:hAnsi="Times New Roman" w:cs="David" w:hint="cs"/>
          <w:sz w:val="24"/>
          <w:szCs w:val="24"/>
          <w:rtl/>
        </w:rPr>
        <w:t xml:space="preserve"> </w:t>
      </w:r>
      <w:r w:rsidRPr="00394C0F">
        <w:rPr>
          <w:rFonts w:ascii="Times New Roman" w:hAnsi="Times New Roman" w:cs="David" w:hint="eastAsia"/>
          <w:sz w:val="24"/>
          <w:szCs w:val="24"/>
          <w:rtl/>
        </w:rPr>
        <w:t>לאחר</w:t>
      </w:r>
      <w:r w:rsidRPr="00394C0F">
        <w:rPr>
          <w:rFonts w:ascii="Times New Roman" w:hAnsi="Times New Roman" w:cs="David" w:hint="cs"/>
          <w:sz w:val="24"/>
          <w:szCs w:val="24"/>
          <w:rtl/>
        </w:rPr>
        <w:t xml:space="preserve"> </w:t>
      </w:r>
      <w:r w:rsidRPr="00394C0F">
        <w:rPr>
          <w:rFonts w:ascii="Times New Roman" w:hAnsi="Times New Roman" w:cs="David"/>
          <w:sz w:val="24"/>
          <w:szCs w:val="24"/>
          <w:rtl/>
        </w:rPr>
        <w:t>שנתנה למציע הזדמנות להשמיע טענותיו בהתקיים, בין היתר אחד או יותר מהמפורט להלן:</w:t>
      </w:r>
    </w:p>
    <w:p w:rsidR="00394C0F" w:rsidRPr="00394C0F" w:rsidRDefault="00394C0F" w:rsidP="00394C0F">
      <w:pPr>
        <w:numPr>
          <w:ilvl w:val="3"/>
          <w:numId w:val="9"/>
        </w:numPr>
        <w:tabs>
          <w:tab w:val="num" w:pos="3420"/>
        </w:tabs>
        <w:spacing w:after="0"/>
        <w:rPr>
          <w:rFonts w:ascii="Times New Roman" w:hAnsi="Times New Roman" w:cs="David"/>
          <w:sz w:val="24"/>
          <w:szCs w:val="24"/>
        </w:rPr>
      </w:pPr>
      <w:r w:rsidRPr="00394C0F">
        <w:rPr>
          <w:rFonts w:ascii="Times New Roman" w:hAnsi="Times New Roman" w:cs="David" w:hint="eastAsia"/>
          <w:sz w:val="24"/>
          <w:szCs w:val="24"/>
          <w:rtl/>
        </w:rPr>
        <w:t>המציע</w:t>
      </w:r>
      <w:r w:rsidRPr="00394C0F">
        <w:rPr>
          <w:rFonts w:ascii="Times New Roman" w:hAnsi="Times New Roman" w:cs="David"/>
          <w:sz w:val="24"/>
          <w:szCs w:val="24"/>
          <w:rtl/>
        </w:rPr>
        <w:t xml:space="preserve"> נהג במהלך המכרז בעורמה, בתכסיסנות או בחוסר ניקיון כפיים.</w:t>
      </w:r>
    </w:p>
    <w:p w:rsidR="00394C0F" w:rsidRPr="00394C0F" w:rsidRDefault="00394C0F" w:rsidP="00394C0F">
      <w:pPr>
        <w:numPr>
          <w:ilvl w:val="3"/>
          <w:numId w:val="9"/>
        </w:numPr>
        <w:tabs>
          <w:tab w:val="num" w:pos="3420"/>
        </w:tabs>
        <w:spacing w:after="0"/>
        <w:rPr>
          <w:rFonts w:ascii="Times New Roman" w:hAnsi="Times New Roman" w:cs="David"/>
          <w:sz w:val="24"/>
          <w:szCs w:val="24"/>
        </w:rPr>
      </w:pPr>
      <w:r w:rsidRPr="00394C0F">
        <w:rPr>
          <w:rFonts w:ascii="Times New Roman" w:hAnsi="Times New Roman" w:cs="David" w:hint="eastAsia"/>
          <w:sz w:val="24"/>
          <w:szCs w:val="24"/>
          <w:rtl/>
        </w:rPr>
        <w:t>מציע</w:t>
      </w:r>
      <w:r w:rsidRPr="00394C0F">
        <w:rPr>
          <w:rFonts w:ascii="Times New Roman" w:hAnsi="Times New Roman" w:cs="David"/>
          <w:sz w:val="24"/>
          <w:szCs w:val="24"/>
          <w:rtl/>
        </w:rPr>
        <w:t xml:space="preserve"> </w:t>
      </w:r>
      <w:r w:rsidRPr="00394C0F">
        <w:rPr>
          <w:rFonts w:ascii="Times New Roman" w:hAnsi="Times New Roman" w:cs="David" w:hint="eastAsia"/>
          <w:sz w:val="24"/>
          <w:szCs w:val="24"/>
          <w:rtl/>
        </w:rPr>
        <w:t>מסר</w:t>
      </w:r>
      <w:r w:rsidRPr="00394C0F">
        <w:rPr>
          <w:rFonts w:ascii="Times New Roman" w:hAnsi="Times New Roman" w:cs="David"/>
          <w:sz w:val="24"/>
          <w:szCs w:val="24"/>
          <w:rtl/>
        </w:rPr>
        <w:t xml:space="preserve"> </w:t>
      </w:r>
      <w:r w:rsidRPr="00394C0F">
        <w:rPr>
          <w:rFonts w:ascii="Times New Roman" w:hAnsi="Times New Roman" w:cs="David" w:hint="eastAsia"/>
          <w:sz w:val="24"/>
          <w:szCs w:val="24"/>
          <w:rtl/>
        </w:rPr>
        <w:t>לו</w:t>
      </w:r>
      <w:r w:rsidRPr="00394C0F">
        <w:rPr>
          <w:rFonts w:ascii="Times New Roman" w:hAnsi="Times New Roman" w:cs="David" w:hint="cs"/>
          <w:sz w:val="24"/>
          <w:szCs w:val="24"/>
          <w:rtl/>
        </w:rPr>
        <w:t>ו</w:t>
      </w:r>
      <w:r w:rsidRPr="00394C0F">
        <w:rPr>
          <w:rFonts w:ascii="Times New Roman" w:hAnsi="Times New Roman" w:cs="David" w:hint="eastAsia"/>
          <w:sz w:val="24"/>
          <w:szCs w:val="24"/>
          <w:rtl/>
        </w:rPr>
        <w:t>עדת</w:t>
      </w:r>
      <w:r w:rsidRPr="00394C0F">
        <w:rPr>
          <w:rFonts w:ascii="Times New Roman" w:hAnsi="Times New Roman" w:cs="David"/>
          <w:sz w:val="24"/>
          <w:szCs w:val="24"/>
          <w:rtl/>
        </w:rPr>
        <w:t xml:space="preserve"> </w:t>
      </w:r>
      <w:r w:rsidRPr="00394C0F">
        <w:rPr>
          <w:rFonts w:ascii="Times New Roman" w:hAnsi="Times New Roman" w:cs="David" w:hint="eastAsia"/>
          <w:sz w:val="24"/>
          <w:szCs w:val="24"/>
          <w:rtl/>
        </w:rPr>
        <w:t>המכרזים</w:t>
      </w:r>
      <w:r w:rsidRPr="00394C0F">
        <w:rPr>
          <w:rFonts w:ascii="Times New Roman" w:hAnsi="Times New Roman" w:cs="David"/>
          <w:sz w:val="24"/>
          <w:szCs w:val="24"/>
          <w:rtl/>
        </w:rPr>
        <w:t xml:space="preserve"> </w:t>
      </w:r>
      <w:r w:rsidRPr="00394C0F">
        <w:rPr>
          <w:rFonts w:ascii="Times New Roman" w:hAnsi="Times New Roman" w:cs="David" w:hint="eastAsia"/>
          <w:sz w:val="24"/>
          <w:szCs w:val="24"/>
          <w:rtl/>
        </w:rPr>
        <w:t>מידע</w:t>
      </w:r>
      <w:r w:rsidRPr="00394C0F">
        <w:rPr>
          <w:rFonts w:ascii="Times New Roman" w:hAnsi="Times New Roman" w:cs="David"/>
          <w:sz w:val="24"/>
          <w:szCs w:val="24"/>
          <w:rtl/>
        </w:rPr>
        <w:t xml:space="preserve"> </w:t>
      </w:r>
      <w:r w:rsidRPr="00394C0F">
        <w:rPr>
          <w:rFonts w:ascii="Times New Roman" w:hAnsi="Times New Roman" w:cs="David" w:hint="eastAsia"/>
          <w:sz w:val="24"/>
          <w:szCs w:val="24"/>
          <w:rtl/>
        </w:rPr>
        <w:t>מטעה</w:t>
      </w:r>
      <w:r w:rsidRPr="00394C0F">
        <w:rPr>
          <w:rFonts w:ascii="Times New Roman" w:hAnsi="Times New Roman" w:cs="David"/>
          <w:sz w:val="24"/>
          <w:szCs w:val="24"/>
          <w:rtl/>
        </w:rPr>
        <w:t xml:space="preserve"> </w:t>
      </w:r>
      <w:r w:rsidRPr="00394C0F">
        <w:rPr>
          <w:rFonts w:ascii="Times New Roman" w:hAnsi="Times New Roman" w:cs="David" w:hint="eastAsia"/>
          <w:sz w:val="24"/>
          <w:szCs w:val="24"/>
          <w:rtl/>
        </w:rPr>
        <w:t>או</w:t>
      </w:r>
      <w:r w:rsidRPr="00394C0F">
        <w:rPr>
          <w:rFonts w:ascii="Times New Roman" w:hAnsi="Times New Roman" w:cs="David"/>
          <w:sz w:val="24"/>
          <w:szCs w:val="24"/>
          <w:rtl/>
        </w:rPr>
        <w:t xml:space="preserve"> </w:t>
      </w:r>
      <w:r w:rsidRPr="00394C0F">
        <w:rPr>
          <w:rFonts w:ascii="Times New Roman" w:hAnsi="Times New Roman" w:cs="David" w:hint="eastAsia"/>
          <w:sz w:val="24"/>
          <w:szCs w:val="24"/>
          <w:rtl/>
        </w:rPr>
        <w:t>מידע</w:t>
      </w:r>
      <w:r w:rsidRPr="00394C0F">
        <w:rPr>
          <w:rFonts w:ascii="Times New Roman" w:hAnsi="Times New Roman" w:cs="David"/>
          <w:sz w:val="24"/>
          <w:szCs w:val="24"/>
          <w:rtl/>
        </w:rPr>
        <w:t xml:space="preserve"> </w:t>
      </w:r>
      <w:r w:rsidRPr="00394C0F">
        <w:rPr>
          <w:rFonts w:ascii="Times New Roman" w:hAnsi="Times New Roman" w:cs="David" w:hint="eastAsia"/>
          <w:sz w:val="24"/>
          <w:szCs w:val="24"/>
          <w:rtl/>
        </w:rPr>
        <w:t>מהותי</w:t>
      </w:r>
      <w:r w:rsidRPr="00394C0F">
        <w:rPr>
          <w:rFonts w:ascii="Times New Roman" w:hAnsi="Times New Roman" w:cs="David"/>
          <w:sz w:val="24"/>
          <w:szCs w:val="24"/>
          <w:rtl/>
        </w:rPr>
        <w:t xml:space="preserve"> </w:t>
      </w:r>
      <w:r w:rsidRPr="00394C0F">
        <w:rPr>
          <w:rFonts w:ascii="Times New Roman" w:hAnsi="Times New Roman" w:cs="David" w:hint="eastAsia"/>
          <w:sz w:val="24"/>
          <w:szCs w:val="24"/>
          <w:rtl/>
        </w:rPr>
        <w:t>בלתי</w:t>
      </w:r>
      <w:r w:rsidRPr="00394C0F">
        <w:rPr>
          <w:rFonts w:ascii="Times New Roman" w:hAnsi="Times New Roman" w:cs="David"/>
          <w:sz w:val="24"/>
          <w:szCs w:val="24"/>
          <w:rtl/>
        </w:rPr>
        <w:t xml:space="preserve"> </w:t>
      </w:r>
      <w:r w:rsidRPr="00394C0F">
        <w:rPr>
          <w:rFonts w:ascii="Times New Roman" w:hAnsi="Times New Roman" w:cs="David" w:hint="eastAsia"/>
          <w:sz w:val="24"/>
          <w:szCs w:val="24"/>
          <w:rtl/>
        </w:rPr>
        <w:t>מדויק</w:t>
      </w:r>
      <w:r w:rsidRPr="00394C0F">
        <w:rPr>
          <w:rFonts w:ascii="Times New Roman" w:hAnsi="Times New Roman" w:cs="David"/>
          <w:sz w:val="24"/>
          <w:szCs w:val="24"/>
          <w:rtl/>
        </w:rPr>
        <w:t>.</w:t>
      </w:r>
    </w:p>
    <w:p w:rsidR="00394C0F" w:rsidRPr="00394C0F" w:rsidRDefault="00394C0F" w:rsidP="00394C0F">
      <w:pPr>
        <w:numPr>
          <w:ilvl w:val="3"/>
          <w:numId w:val="9"/>
        </w:numPr>
        <w:tabs>
          <w:tab w:val="num" w:pos="3420"/>
        </w:tabs>
        <w:spacing w:after="0"/>
        <w:rPr>
          <w:rFonts w:ascii="Times New Roman" w:hAnsi="Times New Roman" w:cs="David"/>
          <w:sz w:val="24"/>
          <w:szCs w:val="24"/>
        </w:rPr>
      </w:pPr>
      <w:r w:rsidRPr="00394C0F">
        <w:rPr>
          <w:rFonts w:ascii="Times New Roman" w:hAnsi="Times New Roman" w:cs="David"/>
          <w:sz w:val="24"/>
          <w:szCs w:val="24"/>
          <w:rtl/>
        </w:rPr>
        <w:t>מציע חזר בו מהצעתו שהגיש למכרז לאחר</w:t>
      </w:r>
      <w:r w:rsidRPr="00394C0F">
        <w:rPr>
          <w:rFonts w:ascii="Times New Roman" w:hAnsi="Times New Roman" w:cs="David" w:hint="cs"/>
          <w:sz w:val="24"/>
          <w:szCs w:val="24"/>
          <w:rtl/>
        </w:rPr>
        <w:t xml:space="preserve"> </w:t>
      </w:r>
      <w:r w:rsidRPr="00394C0F">
        <w:rPr>
          <w:rFonts w:ascii="Times New Roman" w:hAnsi="Times New Roman" w:cs="David"/>
          <w:sz w:val="24"/>
          <w:szCs w:val="24"/>
          <w:rtl/>
        </w:rPr>
        <w:t xml:space="preserve">חלוף המועד להגשת הצעות </w:t>
      </w:r>
      <w:r w:rsidRPr="00394C0F">
        <w:rPr>
          <w:rFonts w:ascii="Times New Roman" w:hAnsi="Times New Roman" w:cs="David" w:hint="cs"/>
          <w:sz w:val="24"/>
          <w:szCs w:val="24"/>
          <w:rtl/>
        </w:rPr>
        <w:t xml:space="preserve">במסגרת המכרז, </w:t>
      </w:r>
      <w:r w:rsidRPr="00394C0F">
        <w:rPr>
          <w:rFonts w:ascii="Times New Roman" w:hAnsi="Times New Roman" w:cs="David"/>
          <w:sz w:val="24"/>
          <w:szCs w:val="24"/>
          <w:rtl/>
        </w:rPr>
        <w:t xml:space="preserve">   </w:t>
      </w:r>
      <w:r w:rsidRPr="00394C0F">
        <w:rPr>
          <w:rFonts w:ascii="Times New Roman" w:hAnsi="Times New Roman" w:cs="David" w:hint="cs"/>
          <w:sz w:val="24"/>
          <w:szCs w:val="24"/>
          <w:rtl/>
        </w:rPr>
        <w:t>ובכפוף לאמור בסעיף 6.3.5 לעיל</w:t>
      </w:r>
      <w:r w:rsidRPr="00394C0F">
        <w:rPr>
          <w:rFonts w:ascii="Times New Roman" w:hAnsi="Times New Roman" w:cs="David"/>
          <w:sz w:val="24"/>
          <w:szCs w:val="24"/>
          <w:rtl/>
        </w:rPr>
        <w:t>.</w:t>
      </w:r>
    </w:p>
    <w:p w:rsidR="00394C0F" w:rsidRPr="00394C0F" w:rsidRDefault="00394C0F" w:rsidP="00394C0F">
      <w:pPr>
        <w:numPr>
          <w:ilvl w:val="3"/>
          <w:numId w:val="9"/>
        </w:numPr>
        <w:tabs>
          <w:tab w:val="num" w:pos="3420"/>
        </w:tabs>
        <w:spacing w:after="0"/>
        <w:rPr>
          <w:rFonts w:ascii="Times New Roman" w:hAnsi="Times New Roman" w:cs="David"/>
          <w:sz w:val="24"/>
          <w:szCs w:val="24"/>
          <w:rtl/>
        </w:rPr>
      </w:pPr>
      <w:r w:rsidRPr="00394C0F">
        <w:rPr>
          <w:rFonts w:ascii="Times New Roman" w:hAnsi="Times New Roman" w:cs="David"/>
          <w:sz w:val="24"/>
          <w:szCs w:val="24"/>
          <w:rtl/>
        </w:rPr>
        <w:t xml:space="preserve">לאחר שמציע נבחר כזוכה במסגרת המכרז, הוא לא פעל לפי ההוראות הקבועות במפרט המכרז על נספחיו או בהצעתו, שהן תנאי מוקדם </w:t>
      </w:r>
      <w:r w:rsidRPr="00394C0F">
        <w:rPr>
          <w:rFonts w:ascii="Times New Roman" w:hAnsi="Times New Roman" w:cs="David" w:hint="eastAsia"/>
          <w:sz w:val="24"/>
          <w:szCs w:val="24"/>
          <w:rtl/>
        </w:rPr>
        <w:t>ליצירת</w:t>
      </w:r>
      <w:r w:rsidRPr="00394C0F">
        <w:rPr>
          <w:rFonts w:ascii="Times New Roman" w:hAnsi="Times New Roman" w:cs="David"/>
          <w:sz w:val="24"/>
          <w:szCs w:val="24"/>
          <w:rtl/>
        </w:rPr>
        <w:t xml:space="preserve"> </w:t>
      </w:r>
      <w:r w:rsidRPr="00394C0F">
        <w:rPr>
          <w:rFonts w:ascii="Times New Roman" w:hAnsi="Times New Roman" w:cs="David" w:hint="eastAsia"/>
          <w:sz w:val="24"/>
          <w:szCs w:val="24"/>
          <w:rtl/>
        </w:rPr>
        <w:t>ההתקשרות</w:t>
      </w:r>
      <w:r w:rsidRPr="00394C0F">
        <w:rPr>
          <w:rFonts w:ascii="Times New Roman" w:hAnsi="Times New Roman" w:cs="David"/>
          <w:sz w:val="24"/>
          <w:szCs w:val="24"/>
          <w:rtl/>
        </w:rPr>
        <w:t xml:space="preserve"> </w:t>
      </w:r>
      <w:r w:rsidRPr="00394C0F">
        <w:rPr>
          <w:rFonts w:ascii="Times New Roman" w:hAnsi="Times New Roman" w:cs="David" w:hint="eastAsia"/>
          <w:sz w:val="24"/>
          <w:szCs w:val="24"/>
          <w:rtl/>
        </w:rPr>
        <w:t>של</w:t>
      </w:r>
      <w:r w:rsidRPr="00394C0F">
        <w:rPr>
          <w:rFonts w:ascii="Times New Roman" w:hAnsi="Times New Roman" w:cs="David"/>
          <w:sz w:val="24"/>
          <w:szCs w:val="24"/>
          <w:rtl/>
        </w:rPr>
        <w:t xml:space="preserve"> </w:t>
      </w:r>
      <w:r w:rsidRPr="00394C0F">
        <w:rPr>
          <w:rFonts w:ascii="Times New Roman" w:hAnsi="Times New Roman" w:cs="David" w:hint="eastAsia"/>
          <w:sz w:val="24"/>
          <w:szCs w:val="24"/>
          <w:rtl/>
        </w:rPr>
        <w:t>המשרד</w:t>
      </w:r>
      <w:r w:rsidRPr="00394C0F">
        <w:rPr>
          <w:rFonts w:ascii="Times New Roman" w:hAnsi="Times New Roman" w:cs="David"/>
          <w:sz w:val="24"/>
          <w:szCs w:val="24"/>
          <w:rtl/>
        </w:rPr>
        <w:t xml:space="preserve"> </w:t>
      </w:r>
      <w:r w:rsidRPr="00394C0F">
        <w:rPr>
          <w:rFonts w:ascii="Times New Roman" w:hAnsi="Times New Roman" w:cs="David" w:hint="eastAsia"/>
          <w:sz w:val="24"/>
          <w:szCs w:val="24"/>
          <w:rtl/>
        </w:rPr>
        <w:t>עם</w:t>
      </w:r>
      <w:r w:rsidRPr="00394C0F">
        <w:rPr>
          <w:rFonts w:ascii="Times New Roman" w:hAnsi="Times New Roman" w:cs="David"/>
          <w:sz w:val="24"/>
          <w:szCs w:val="24"/>
          <w:rtl/>
        </w:rPr>
        <w:t xml:space="preserve"> </w:t>
      </w:r>
      <w:r w:rsidRPr="00394C0F">
        <w:rPr>
          <w:rFonts w:ascii="Times New Roman" w:hAnsi="Times New Roman" w:cs="David" w:hint="eastAsia"/>
          <w:sz w:val="24"/>
          <w:szCs w:val="24"/>
          <w:rtl/>
        </w:rPr>
        <w:t>הזוכה</w:t>
      </w:r>
      <w:r w:rsidRPr="00394C0F">
        <w:rPr>
          <w:rFonts w:ascii="Times New Roman" w:hAnsi="Times New Roman" w:cs="David"/>
          <w:sz w:val="24"/>
          <w:szCs w:val="24"/>
          <w:rtl/>
        </w:rPr>
        <w:t xml:space="preserve"> </w:t>
      </w:r>
      <w:r w:rsidRPr="00394C0F">
        <w:rPr>
          <w:rFonts w:ascii="Times New Roman" w:hAnsi="Times New Roman" w:cs="David" w:hint="eastAsia"/>
          <w:sz w:val="24"/>
          <w:szCs w:val="24"/>
          <w:rtl/>
        </w:rPr>
        <w:t>במכרז</w:t>
      </w:r>
      <w:r w:rsidRPr="00394C0F">
        <w:rPr>
          <w:rFonts w:ascii="Times New Roman" w:hAnsi="Times New Roman" w:cs="David"/>
          <w:sz w:val="24"/>
          <w:szCs w:val="24"/>
          <w:rtl/>
        </w:rPr>
        <w:t xml:space="preserve">, </w:t>
      </w:r>
      <w:r w:rsidRPr="00394C0F">
        <w:rPr>
          <w:rFonts w:ascii="Times New Roman" w:hAnsi="Times New Roman" w:cs="David" w:hint="eastAsia"/>
          <w:sz w:val="24"/>
          <w:szCs w:val="24"/>
          <w:rtl/>
        </w:rPr>
        <w:t>לרבות</w:t>
      </w:r>
      <w:r w:rsidRPr="00394C0F">
        <w:rPr>
          <w:rFonts w:ascii="Times New Roman" w:hAnsi="Times New Roman" w:cs="David"/>
          <w:sz w:val="24"/>
          <w:szCs w:val="24"/>
          <w:rtl/>
        </w:rPr>
        <w:t xml:space="preserve"> </w:t>
      </w:r>
      <w:r w:rsidRPr="00394C0F">
        <w:rPr>
          <w:rFonts w:ascii="Times New Roman" w:hAnsi="Times New Roman" w:cs="David" w:hint="eastAsia"/>
          <w:sz w:val="24"/>
          <w:szCs w:val="24"/>
          <w:rtl/>
        </w:rPr>
        <w:t>חתימה</w:t>
      </w:r>
      <w:r w:rsidRPr="00394C0F">
        <w:rPr>
          <w:rFonts w:ascii="Times New Roman" w:hAnsi="Times New Roman" w:cs="David"/>
          <w:sz w:val="24"/>
          <w:szCs w:val="24"/>
          <w:rtl/>
        </w:rPr>
        <w:t xml:space="preserve"> על</w:t>
      </w:r>
      <w:r w:rsidRPr="00394C0F">
        <w:rPr>
          <w:rFonts w:ascii="Times New Roman" w:hAnsi="Times New Roman" w:cs="David" w:hint="cs"/>
          <w:sz w:val="24"/>
          <w:szCs w:val="24"/>
          <w:rtl/>
        </w:rPr>
        <w:t xml:space="preserve"> </w:t>
      </w:r>
      <w:r w:rsidRPr="00394C0F">
        <w:rPr>
          <w:rFonts w:ascii="Times New Roman" w:hAnsi="Times New Roman" w:cs="David" w:hint="eastAsia"/>
          <w:sz w:val="24"/>
          <w:szCs w:val="24"/>
          <w:rtl/>
        </w:rPr>
        <w:t>ההסכם</w:t>
      </w:r>
      <w:r w:rsidRPr="00394C0F">
        <w:rPr>
          <w:rFonts w:ascii="Times New Roman" w:hAnsi="Times New Roman" w:cs="David" w:hint="cs"/>
          <w:sz w:val="24"/>
          <w:szCs w:val="24"/>
          <w:rtl/>
        </w:rPr>
        <w:t xml:space="preserve"> </w:t>
      </w:r>
      <w:r w:rsidRPr="00394C0F">
        <w:rPr>
          <w:rFonts w:ascii="Times New Roman" w:hAnsi="Times New Roman" w:cs="David" w:hint="eastAsia"/>
          <w:sz w:val="24"/>
          <w:szCs w:val="24"/>
          <w:rtl/>
        </w:rPr>
        <w:t>המצורף</w:t>
      </w:r>
      <w:r w:rsidRPr="00394C0F">
        <w:rPr>
          <w:rFonts w:ascii="Times New Roman" w:hAnsi="Times New Roman" w:cs="David"/>
          <w:sz w:val="24"/>
          <w:szCs w:val="24"/>
          <w:rtl/>
        </w:rPr>
        <w:t xml:space="preserve"> למפרט המכרז והמצאת הנספחים לו, חתומים כנדרש</w:t>
      </w:r>
      <w:r w:rsidRPr="00394C0F">
        <w:rPr>
          <w:rFonts w:ascii="Times New Roman" w:hAnsi="Times New Roman" w:cs="David" w:hint="cs"/>
          <w:sz w:val="24"/>
          <w:szCs w:val="24"/>
          <w:rtl/>
        </w:rPr>
        <w:t>, וכן המצאת ערבות ביצוע ופוליסת ביטוח התואמות את הנדרש ע"פ ההסכם ומפרט המכרז, בתוך פרק הזמן שנקבע בסעיף 1</w:t>
      </w:r>
      <w:r w:rsidRPr="00394C0F">
        <w:rPr>
          <w:rFonts w:ascii="Times New Roman" w:hAnsi="Times New Roman" w:cs="David"/>
          <w:sz w:val="24"/>
          <w:szCs w:val="24"/>
          <w:rtl/>
        </w:rPr>
        <w:t>.</w:t>
      </w:r>
    </w:p>
    <w:p w:rsidR="00394C0F" w:rsidRPr="00394C0F" w:rsidRDefault="00394C0F" w:rsidP="00394C0F">
      <w:pPr>
        <w:numPr>
          <w:ilvl w:val="2"/>
          <w:numId w:val="9"/>
        </w:numPr>
        <w:spacing w:after="0"/>
        <w:rPr>
          <w:rFonts w:ascii="Times New Roman" w:hAnsi="Times New Roman" w:cs="David"/>
          <w:sz w:val="24"/>
          <w:szCs w:val="24"/>
          <w:rtl/>
        </w:rPr>
      </w:pPr>
      <w:r w:rsidRPr="00394C0F">
        <w:rPr>
          <w:rFonts w:ascii="Times New Roman" w:hAnsi="Times New Roman" w:cs="David" w:hint="eastAsia"/>
          <w:sz w:val="24"/>
          <w:szCs w:val="24"/>
          <w:rtl/>
        </w:rPr>
        <w:t>הערבות</w:t>
      </w:r>
      <w:r w:rsidRPr="00394C0F">
        <w:rPr>
          <w:rFonts w:ascii="Times New Roman" w:hAnsi="Times New Roman" w:cs="David"/>
          <w:sz w:val="24"/>
          <w:szCs w:val="24"/>
          <w:rtl/>
        </w:rPr>
        <w:t xml:space="preserve"> תוחזר למציעים שלא זכו במכרז לאחר סיום הליכי המכרז או עם פקיעת הערבות</w:t>
      </w:r>
      <w:r w:rsidRPr="00394C0F">
        <w:rPr>
          <w:rFonts w:ascii="Times New Roman" w:hAnsi="Times New Roman" w:cs="David" w:hint="cs"/>
          <w:sz w:val="24"/>
          <w:szCs w:val="24"/>
          <w:rtl/>
        </w:rPr>
        <w:t xml:space="preserve"> </w:t>
      </w:r>
      <w:r w:rsidRPr="00394C0F">
        <w:rPr>
          <w:rFonts w:ascii="Times New Roman" w:hAnsi="Times New Roman" w:cs="David"/>
          <w:sz w:val="24"/>
          <w:szCs w:val="24"/>
          <w:rtl/>
        </w:rPr>
        <w:t xml:space="preserve">או עם חתימת ההסכם עם הזוכה במכרז, לפי המוקדם מביניהם. </w:t>
      </w:r>
    </w:p>
    <w:p w:rsidR="00394C0F" w:rsidRPr="00394C0F" w:rsidRDefault="00394C0F" w:rsidP="00394C0F">
      <w:pPr>
        <w:numPr>
          <w:ilvl w:val="2"/>
          <w:numId w:val="9"/>
        </w:numPr>
        <w:spacing w:after="0"/>
        <w:rPr>
          <w:rFonts w:ascii="Times New Roman" w:hAnsi="Times New Roman" w:cs="David"/>
          <w:sz w:val="24"/>
          <w:szCs w:val="24"/>
        </w:rPr>
      </w:pPr>
      <w:r w:rsidRPr="00394C0F">
        <w:rPr>
          <w:rFonts w:ascii="Times New Roman" w:hAnsi="Times New Roman" w:cs="David" w:hint="eastAsia"/>
          <w:sz w:val="24"/>
          <w:szCs w:val="24"/>
          <w:rtl/>
        </w:rPr>
        <w:t>ועדת</w:t>
      </w:r>
      <w:r w:rsidRPr="00394C0F">
        <w:rPr>
          <w:rFonts w:ascii="Times New Roman" w:hAnsi="Times New Roman" w:cs="David"/>
          <w:sz w:val="24"/>
          <w:szCs w:val="24"/>
          <w:rtl/>
        </w:rPr>
        <w:t xml:space="preserve"> </w:t>
      </w:r>
      <w:r w:rsidRPr="00394C0F">
        <w:rPr>
          <w:rFonts w:ascii="Times New Roman" w:hAnsi="Times New Roman" w:cs="David" w:hint="eastAsia"/>
          <w:sz w:val="24"/>
          <w:szCs w:val="24"/>
          <w:rtl/>
        </w:rPr>
        <w:t>המכרזים</w:t>
      </w:r>
      <w:r w:rsidRPr="00394C0F">
        <w:rPr>
          <w:rFonts w:ascii="Times New Roman" w:hAnsi="Times New Roman" w:cs="David"/>
          <w:sz w:val="24"/>
          <w:szCs w:val="24"/>
          <w:rtl/>
        </w:rPr>
        <w:t xml:space="preserve"> </w:t>
      </w:r>
      <w:r w:rsidRPr="00394C0F">
        <w:rPr>
          <w:rFonts w:ascii="Times New Roman" w:hAnsi="Times New Roman" w:cs="David" w:hint="eastAsia"/>
          <w:sz w:val="24"/>
          <w:szCs w:val="24"/>
          <w:rtl/>
        </w:rPr>
        <w:t>תהיה</w:t>
      </w:r>
      <w:r w:rsidRPr="00394C0F">
        <w:rPr>
          <w:rFonts w:ascii="Times New Roman" w:hAnsi="Times New Roman" w:cs="David"/>
          <w:sz w:val="24"/>
          <w:szCs w:val="24"/>
          <w:rtl/>
        </w:rPr>
        <w:t xml:space="preserve"> </w:t>
      </w:r>
      <w:r w:rsidRPr="00394C0F">
        <w:rPr>
          <w:rFonts w:ascii="Times New Roman" w:hAnsi="Times New Roman" w:cs="David" w:hint="eastAsia"/>
          <w:sz w:val="24"/>
          <w:szCs w:val="24"/>
          <w:rtl/>
        </w:rPr>
        <w:t>רשאית</w:t>
      </w:r>
      <w:r w:rsidRPr="00394C0F">
        <w:rPr>
          <w:rFonts w:ascii="Times New Roman" w:hAnsi="Times New Roman" w:cs="David"/>
          <w:sz w:val="24"/>
          <w:szCs w:val="24"/>
          <w:rtl/>
        </w:rPr>
        <w:t xml:space="preserve"> </w:t>
      </w:r>
      <w:r w:rsidRPr="00394C0F">
        <w:rPr>
          <w:rFonts w:ascii="Times New Roman" w:hAnsi="Times New Roman" w:cs="David" w:hint="eastAsia"/>
          <w:sz w:val="24"/>
          <w:szCs w:val="24"/>
          <w:rtl/>
        </w:rPr>
        <w:t>לדרוש</w:t>
      </w:r>
      <w:r w:rsidRPr="00394C0F">
        <w:rPr>
          <w:rFonts w:ascii="Times New Roman" w:hAnsi="Times New Roman" w:cs="David"/>
          <w:sz w:val="24"/>
          <w:szCs w:val="24"/>
          <w:rtl/>
        </w:rPr>
        <w:t xml:space="preserve"> </w:t>
      </w:r>
      <w:r w:rsidRPr="00394C0F">
        <w:rPr>
          <w:rFonts w:ascii="Times New Roman" w:hAnsi="Times New Roman" w:cs="David" w:hint="eastAsia"/>
          <w:sz w:val="24"/>
          <w:szCs w:val="24"/>
          <w:rtl/>
        </w:rPr>
        <w:t>הארכות</w:t>
      </w:r>
      <w:r w:rsidRPr="00394C0F">
        <w:rPr>
          <w:rFonts w:ascii="Times New Roman" w:hAnsi="Times New Roman" w:cs="David"/>
          <w:sz w:val="24"/>
          <w:szCs w:val="24"/>
          <w:rtl/>
        </w:rPr>
        <w:t xml:space="preserve"> </w:t>
      </w:r>
      <w:r w:rsidRPr="00394C0F">
        <w:rPr>
          <w:rFonts w:ascii="Times New Roman" w:hAnsi="Times New Roman" w:cs="David" w:hint="eastAsia"/>
          <w:sz w:val="24"/>
          <w:szCs w:val="24"/>
          <w:rtl/>
        </w:rPr>
        <w:t>תוקף</w:t>
      </w:r>
      <w:r w:rsidRPr="00394C0F">
        <w:rPr>
          <w:rFonts w:ascii="Times New Roman" w:hAnsi="Times New Roman" w:cs="David"/>
          <w:sz w:val="24"/>
          <w:szCs w:val="24"/>
          <w:rtl/>
        </w:rPr>
        <w:t xml:space="preserve"> </w:t>
      </w:r>
      <w:r w:rsidRPr="00394C0F">
        <w:rPr>
          <w:rFonts w:ascii="Times New Roman" w:hAnsi="Times New Roman" w:cs="David" w:hint="eastAsia"/>
          <w:sz w:val="24"/>
          <w:szCs w:val="24"/>
          <w:rtl/>
        </w:rPr>
        <w:t>הערבות</w:t>
      </w:r>
      <w:r w:rsidRPr="00394C0F">
        <w:rPr>
          <w:rFonts w:ascii="Times New Roman" w:hAnsi="Times New Roman" w:cs="David"/>
          <w:sz w:val="24"/>
          <w:szCs w:val="24"/>
          <w:rtl/>
        </w:rPr>
        <w:t xml:space="preserve">, </w:t>
      </w:r>
      <w:r w:rsidRPr="00394C0F">
        <w:rPr>
          <w:rFonts w:ascii="Times New Roman" w:hAnsi="Times New Roman" w:cs="David" w:hint="eastAsia"/>
          <w:sz w:val="24"/>
          <w:szCs w:val="24"/>
          <w:rtl/>
        </w:rPr>
        <w:t>כל</w:t>
      </w:r>
      <w:r w:rsidRPr="00394C0F">
        <w:rPr>
          <w:rFonts w:ascii="Times New Roman" w:hAnsi="Times New Roman" w:cs="David"/>
          <w:sz w:val="24"/>
          <w:szCs w:val="24"/>
          <w:rtl/>
        </w:rPr>
        <w:t xml:space="preserve"> </w:t>
      </w:r>
      <w:r w:rsidRPr="00394C0F">
        <w:rPr>
          <w:rFonts w:ascii="Times New Roman" w:hAnsi="Times New Roman" w:cs="David" w:hint="eastAsia"/>
          <w:sz w:val="24"/>
          <w:szCs w:val="24"/>
          <w:rtl/>
        </w:rPr>
        <w:t>עוד</w:t>
      </w:r>
      <w:r w:rsidRPr="00394C0F">
        <w:rPr>
          <w:rFonts w:ascii="Times New Roman" w:hAnsi="Times New Roman" w:cs="David"/>
          <w:sz w:val="24"/>
          <w:szCs w:val="24"/>
          <w:rtl/>
        </w:rPr>
        <w:t xml:space="preserve"> </w:t>
      </w:r>
      <w:r w:rsidRPr="00394C0F">
        <w:rPr>
          <w:rFonts w:ascii="Times New Roman" w:hAnsi="Times New Roman" w:cs="David" w:hint="eastAsia"/>
          <w:sz w:val="24"/>
          <w:szCs w:val="24"/>
          <w:rtl/>
        </w:rPr>
        <w:t>לא</w:t>
      </w:r>
      <w:r w:rsidRPr="00394C0F">
        <w:rPr>
          <w:rFonts w:ascii="Times New Roman" w:hAnsi="Times New Roman" w:cs="David"/>
          <w:sz w:val="24"/>
          <w:szCs w:val="24"/>
          <w:rtl/>
        </w:rPr>
        <w:t xml:space="preserve"> </w:t>
      </w:r>
      <w:r w:rsidRPr="00394C0F">
        <w:rPr>
          <w:rFonts w:ascii="Times New Roman" w:hAnsi="Times New Roman" w:cs="David" w:hint="eastAsia"/>
          <w:sz w:val="24"/>
          <w:szCs w:val="24"/>
          <w:rtl/>
        </w:rPr>
        <w:t>התקבלה</w:t>
      </w:r>
      <w:r w:rsidRPr="00394C0F">
        <w:rPr>
          <w:rFonts w:ascii="Times New Roman" w:hAnsi="Times New Roman" w:cs="David"/>
          <w:sz w:val="24"/>
          <w:szCs w:val="24"/>
          <w:rtl/>
        </w:rPr>
        <w:t xml:space="preserve"> </w:t>
      </w:r>
      <w:r w:rsidRPr="00394C0F">
        <w:rPr>
          <w:rFonts w:ascii="Times New Roman" w:hAnsi="Times New Roman" w:cs="David" w:hint="eastAsia"/>
          <w:sz w:val="24"/>
          <w:szCs w:val="24"/>
          <w:rtl/>
        </w:rPr>
        <w:t>החלטה</w:t>
      </w:r>
      <w:r w:rsidRPr="00394C0F">
        <w:rPr>
          <w:rFonts w:ascii="Times New Roman" w:hAnsi="Times New Roman" w:cs="David"/>
          <w:sz w:val="24"/>
          <w:szCs w:val="24"/>
          <w:rtl/>
        </w:rPr>
        <w:t xml:space="preserve"> </w:t>
      </w:r>
      <w:r w:rsidRPr="00394C0F">
        <w:rPr>
          <w:rFonts w:ascii="Times New Roman" w:hAnsi="Times New Roman" w:cs="David" w:hint="eastAsia"/>
          <w:sz w:val="24"/>
          <w:szCs w:val="24"/>
          <w:rtl/>
        </w:rPr>
        <w:t>בדבר</w:t>
      </w:r>
      <w:r w:rsidRPr="00394C0F">
        <w:rPr>
          <w:rFonts w:ascii="Times New Roman" w:hAnsi="Times New Roman" w:cs="David"/>
          <w:sz w:val="24"/>
          <w:szCs w:val="24"/>
          <w:rtl/>
        </w:rPr>
        <w:t xml:space="preserve"> </w:t>
      </w:r>
      <w:r w:rsidRPr="00394C0F">
        <w:rPr>
          <w:rFonts w:ascii="Times New Roman" w:hAnsi="Times New Roman" w:cs="David" w:hint="eastAsia"/>
          <w:sz w:val="24"/>
          <w:szCs w:val="24"/>
          <w:rtl/>
        </w:rPr>
        <w:t>זוכה</w:t>
      </w:r>
      <w:r w:rsidRPr="00394C0F">
        <w:rPr>
          <w:rFonts w:ascii="Times New Roman" w:hAnsi="Times New Roman" w:cs="David"/>
          <w:sz w:val="24"/>
          <w:szCs w:val="24"/>
          <w:rtl/>
        </w:rPr>
        <w:t xml:space="preserve"> </w:t>
      </w:r>
      <w:r w:rsidRPr="00394C0F">
        <w:rPr>
          <w:rFonts w:ascii="Times New Roman" w:hAnsi="Times New Roman" w:cs="David" w:hint="eastAsia"/>
          <w:sz w:val="24"/>
          <w:szCs w:val="24"/>
          <w:rtl/>
        </w:rPr>
        <w:t>במכרז</w:t>
      </w:r>
      <w:r w:rsidRPr="00394C0F">
        <w:rPr>
          <w:rFonts w:ascii="Times New Roman" w:hAnsi="Times New Roman" w:cs="David"/>
          <w:sz w:val="24"/>
          <w:szCs w:val="24"/>
          <w:rtl/>
        </w:rPr>
        <w:t>.</w:t>
      </w:r>
      <w:r w:rsidRPr="00394C0F">
        <w:rPr>
          <w:rFonts w:ascii="Times New Roman" w:hAnsi="Times New Roman" w:cs="David" w:hint="cs"/>
          <w:sz w:val="24"/>
          <w:szCs w:val="24"/>
          <w:rtl/>
        </w:rPr>
        <w:t xml:space="preserve"> הארכת הערבות תעשה על חשבון המציע.</w:t>
      </w:r>
    </w:p>
    <w:p w:rsidR="00394C0F" w:rsidRPr="00394C0F" w:rsidRDefault="00394C0F" w:rsidP="00394C0F">
      <w:pPr>
        <w:numPr>
          <w:ilvl w:val="2"/>
          <w:numId w:val="9"/>
        </w:numPr>
        <w:spacing w:after="0"/>
        <w:rPr>
          <w:rFonts w:ascii="Times New Roman" w:hAnsi="Times New Roman" w:cs="David"/>
          <w:sz w:val="24"/>
          <w:szCs w:val="24"/>
        </w:rPr>
      </w:pPr>
      <w:r w:rsidRPr="00394C0F">
        <w:rPr>
          <w:rFonts w:ascii="Times New Roman" w:hAnsi="Times New Roman" w:cs="David"/>
          <w:sz w:val="24"/>
          <w:szCs w:val="24"/>
          <w:rtl/>
        </w:rPr>
        <w:t>מובהר כי אין בחילוט הערבות כדי למנוע מהמשרד להעלות כל טענה ולדרוש כל סעד העומד לו עפ"י כל דין.</w:t>
      </w:r>
    </w:p>
    <w:p w:rsidR="00394C0F" w:rsidRPr="00394C0F" w:rsidRDefault="00394C0F" w:rsidP="00394C0F">
      <w:pPr>
        <w:spacing w:after="0"/>
        <w:ind w:left="1230"/>
        <w:jc w:val="both"/>
        <w:rPr>
          <w:rFonts w:ascii="Times New Roman" w:hAnsi="Times New Roman" w:cs="David"/>
          <w:sz w:val="24"/>
          <w:szCs w:val="24"/>
          <w:rtl/>
        </w:rPr>
      </w:pPr>
    </w:p>
    <w:p w:rsidR="00394C0F" w:rsidRPr="00394C0F" w:rsidRDefault="00394C0F" w:rsidP="00CA3700">
      <w:pPr>
        <w:numPr>
          <w:ilvl w:val="0"/>
          <w:numId w:val="10"/>
        </w:numPr>
        <w:spacing w:after="0"/>
        <w:ind w:hanging="449"/>
        <w:rPr>
          <w:rFonts w:ascii="Times New Roman" w:hAnsi="Times New Roman" w:cs="David"/>
          <w:b/>
          <w:bCs/>
          <w:sz w:val="28"/>
          <w:szCs w:val="28"/>
          <w:u w:val="single"/>
          <w:rtl/>
        </w:rPr>
      </w:pPr>
      <w:r w:rsidRPr="00394C0F">
        <w:rPr>
          <w:rFonts w:ascii="Times New Roman" w:hAnsi="Times New Roman" w:cs="David" w:hint="eastAsia"/>
          <w:b/>
          <w:bCs/>
          <w:sz w:val="28"/>
          <w:szCs w:val="28"/>
          <w:u w:val="single"/>
          <w:rtl/>
        </w:rPr>
        <w:t>תנאים</w:t>
      </w:r>
      <w:r w:rsidRPr="00394C0F">
        <w:rPr>
          <w:rFonts w:ascii="Times New Roman" w:hAnsi="Times New Roman" w:cs="David"/>
          <w:b/>
          <w:bCs/>
          <w:sz w:val="28"/>
          <w:szCs w:val="28"/>
          <w:u w:val="single"/>
          <w:rtl/>
        </w:rPr>
        <w:t xml:space="preserve"> </w:t>
      </w:r>
      <w:r w:rsidRPr="00394C0F">
        <w:rPr>
          <w:rFonts w:ascii="Times New Roman" w:hAnsi="Times New Roman" w:cs="David" w:hint="eastAsia"/>
          <w:b/>
          <w:bCs/>
          <w:sz w:val="28"/>
          <w:szCs w:val="28"/>
          <w:u w:val="single"/>
          <w:rtl/>
        </w:rPr>
        <w:t>מוקדמים</w:t>
      </w:r>
      <w:r w:rsidRPr="00394C0F">
        <w:rPr>
          <w:rFonts w:ascii="Times New Roman" w:hAnsi="Times New Roman" w:cs="David"/>
          <w:b/>
          <w:bCs/>
          <w:sz w:val="28"/>
          <w:szCs w:val="28"/>
          <w:u w:val="single"/>
          <w:rtl/>
        </w:rPr>
        <w:t xml:space="preserve"> </w:t>
      </w:r>
      <w:r w:rsidRPr="00394C0F">
        <w:rPr>
          <w:rFonts w:ascii="Times New Roman" w:hAnsi="Times New Roman" w:cs="David" w:hint="eastAsia"/>
          <w:b/>
          <w:bCs/>
          <w:sz w:val="28"/>
          <w:szCs w:val="28"/>
          <w:u w:val="single"/>
          <w:rtl/>
        </w:rPr>
        <w:t>להשתתפות</w:t>
      </w:r>
      <w:r w:rsidRPr="00394C0F">
        <w:rPr>
          <w:rFonts w:ascii="Times New Roman" w:hAnsi="Times New Roman" w:cs="David"/>
          <w:b/>
          <w:bCs/>
          <w:sz w:val="28"/>
          <w:szCs w:val="28"/>
          <w:u w:val="single"/>
          <w:rtl/>
        </w:rPr>
        <w:t xml:space="preserve"> </w:t>
      </w:r>
      <w:r w:rsidRPr="00394C0F">
        <w:rPr>
          <w:rFonts w:ascii="Times New Roman" w:hAnsi="Times New Roman" w:cs="David" w:hint="eastAsia"/>
          <w:b/>
          <w:bCs/>
          <w:sz w:val="28"/>
          <w:szCs w:val="28"/>
          <w:u w:val="single"/>
          <w:rtl/>
        </w:rPr>
        <w:t>במכרז</w:t>
      </w:r>
      <w:r w:rsidRPr="00394C0F">
        <w:rPr>
          <w:rFonts w:ascii="Times New Roman" w:hAnsi="Times New Roman" w:cs="David"/>
          <w:b/>
          <w:bCs/>
          <w:sz w:val="28"/>
          <w:szCs w:val="28"/>
          <w:u w:val="single"/>
          <w:rtl/>
        </w:rPr>
        <w:t xml:space="preserve"> (</w:t>
      </w:r>
      <w:r w:rsidRPr="00394C0F">
        <w:rPr>
          <w:rFonts w:ascii="Times New Roman" w:hAnsi="Times New Roman" w:cs="David" w:hint="eastAsia"/>
          <w:b/>
          <w:bCs/>
          <w:sz w:val="28"/>
          <w:szCs w:val="28"/>
          <w:u w:val="single"/>
          <w:rtl/>
        </w:rPr>
        <w:t>תנאי</w:t>
      </w:r>
      <w:r w:rsidRPr="00394C0F">
        <w:rPr>
          <w:rFonts w:ascii="Times New Roman" w:hAnsi="Times New Roman" w:cs="David"/>
          <w:b/>
          <w:bCs/>
          <w:sz w:val="28"/>
          <w:szCs w:val="28"/>
          <w:u w:val="single"/>
          <w:rtl/>
        </w:rPr>
        <w:t xml:space="preserve"> </w:t>
      </w:r>
      <w:r w:rsidRPr="00394C0F">
        <w:rPr>
          <w:rFonts w:ascii="Times New Roman" w:hAnsi="Times New Roman" w:cs="David" w:hint="eastAsia"/>
          <w:b/>
          <w:bCs/>
          <w:sz w:val="28"/>
          <w:szCs w:val="28"/>
          <w:u w:val="single"/>
          <w:rtl/>
        </w:rPr>
        <w:t>סף</w:t>
      </w:r>
      <w:r w:rsidRPr="00394C0F">
        <w:rPr>
          <w:rFonts w:ascii="Times New Roman" w:hAnsi="Times New Roman" w:cs="David"/>
          <w:b/>
          <w:bCs/>
          <w:sz w:val="28"/>
          <w:szCs w:val="28"/>
          <w:u w:val="single"/>
          <w:rtl/>
        </w:rPr>
        <w:t>)</w:t>
      </w:r>
    </w:p>
    <w:p w:rsidR="00394C0F" w:rsidRPr="00394C0F" w:rsidRDefault="00394C0F" w:rsidP="00394C0F">
      <w:pPr>
        <w:spacing w:after="0"/>
        <w:ind w:left="1230"/>
        <w:jc w:val="both"/>
        <w:rPr>
          <w:rFonts w:ascii="Times New Roman" w:hAnsi="Times New Roman" w:cs="David"/>
          <w:b/>
          <w:bCs/>
          <w:sz w:val="28"/>
          <w:szCs w:val="28"/>
          <w:u w:val="single"/>
          <w:rtl/>
        </w:rPr>
      </w:pPr>
    </w:p>
    <w:p w:rsidR="00394C0F" w:rsidRPr="00CA3700" w:rsidRDefault="00394C0F" w:rsidP="00CA3700">
      <w:pPr>
        <w:pStyle w:val="aff0"/>
        <w:numPr>
          <w:ilvl w:val="1"/>
          <w:numId w:val="128"/>
        </w:numPr>
        <w:ind w:firstLine="156"/>
        <w:jc w:val="both"/>
        <w:rPr>
          <w:rFonts w:cs="David"/>
          <w:b/>
          <w:bCs/>
          <w:sz w:val="24"/>
          <w:szCs w:val="24"/>
          <w:rtl/>
        </w:rPr>
      </w:pPr>
      <w:r w:rsidRPr="00CA3700">
        <w:rPr>
          <w:rFonts w:cs="David" w:hint="eastAsia"/>
          <w:b/>
          <w:bCs/>
          <w:sz w:val="24"/>
          <w:szCs w:val="24"/>
          <w:rtl/>
        </w:rPr>
        <w:t>ניהול</w:t>
      </w:r>
      <w:r w:rsidRPr="00CA3700">
        <w:rPr>
          <w:rFonts w:cs="David"/>
          <w:b/>
          <w:bCs/>
          <w:sz w:val="24"/>
          <w:szCs w:val="24"/>
          <w:rtl/>
        </w:rPr>
        <w:t xml:space="preserve"> </w:t>
      </w:r>
      <w:r w:rsidRPr="00CA3700">
        <w:rPr>
          <w:rFonts w:cs="David" w:hint="eastAsia"/>
          <w:b/>
          <w:bCs/>
          <w:sz w:val="24"/>
          <w:szCs w:val="24"/>
          <w:rtl/>
        </w:rPr>
        <w:t>ספרי</w:t>
      </w:r>
      <w:r w:rsidRPr="00CA3700">
        <w:rPr>
          <w:rFonts w:cs="David"/>
          <w:b/>
          <w:bCs/>
          <w:sz w:val="24"/>
          <w:szCs w:val="24"/>
          <w:rtl/>
        </w:rPr>
        <w:t xml:space="preserve"> </w:t>
      </w:r>
      <w:r w:rsidRPr="00CA3700">
        <w:rPr>
          <w:rFonts w:cs="David" w:hint="eastAsia"/>
          <w:b/>
          <w:bCs/>
          <w:sz w:val="24"/>
          <w:szCs w:val="24"/>
          <w:rtl/>
        </w:rPr>
        <w:t>חשבונות</w:t>
      </w:r>
    </w:p>
    <w:p w:rsidR="00394C0F" w:rsidRPr="00394C0F" w:rsidRDefault="00394C0F" w:rsidP="00CA3700">
      <w:pPr>
        <w:spacing w:after="0"/>
        <w:ind w:left="1509"/>
        <w:rPr>
          <w:rFonts w:ascii="Times New Roman" w:hAnsi="Times New Roman" w:cs="David"/>
          <w:sz w:val="24"/>
          <w:szCs w:val="24"/>
          <w:rtl/>
        </w:rPr>
      </w:pPr>
      <w:r w:rsidRPr="00394C0F">
        <w:rPr>
          <w:rFonts w:ascii="Times New Roman" w:hAnsi="Times New Roman" w:cs="David" w:hint="eastAsia"/>
          <w:sz w:val="24"/>
          <w:szCs w:val="24"/>
          <w:rtl/>
        </w:rPr>
        <w:t>המציע</w:t>
      </w:r>
      <w:r w:rsidRPr="00394C0F">
        <w:rPr>
          <w:rFonts w:ascii="Times New Roman" w:hAnsi="Times New Roman" w:cs="David"/>
          <w:sz w:val="24"/>
          <w:szCs w:val="24"/>
          <w:rtl/>
        </w:rPr>
        <w:t xml:space="preserve"> </w:t>
      </w:r>
      <w:r w:rsidRPr="00394C0F">
        <w:rPr>
          <w:rFonts w:ascii="Times New Roman" w:hAnsi="Times New Roman" w:cs="David" w:hint="eastAsia"/>
          <w:sz w:val="24"/>
          <w:szCs w:val="24"/>
          <w:rtl/>
        </w:rPr>
        <w:t>מנהל</w:t>
      </w:r>
      <w:r w:rsidRPr="00394C0F">
        <w:rPr>
          <w:rFonts w:ascii="Times New Roman" w:hAnsi="Times New Roman" w:cs="David"/>
          <w:sz w:val="24"/>
          <w:szCs w:val="24"/>
          <w:rtl/>
        </w:rPr>
        <w:t xml:space="preserve"> </w:t>
      </w:r>
      <w:r w:rsidRPr="00394C0F">
        <w:rPr>
          <w:rFonts w:ascii="Times New Roman" w:hAnsi="Times New Roman" w:cs="David" w:hint="eastAsia"/>
          <w:sz w:val="24"/>
          <w:szCs w:val="24"/>
          <w:rtl/>
        </w:rPr>
        <w:t>פנקסי</w:t>
      </w:r>
      <w:r w:rsidRPr="00394C0F">
        <w:rPr>
          <w:rFonts w:ascii="Times New Roman" w:hAnsi="Times New Roman" w:cs="David"/>
          <w:sz w:val="24"/>
          <w:szCs w:val="24"/>
          <w:rtl/>
        </w:rPr>
        <w:t xml:space="preserve"> </w:t>
      </w:r>
      <w:r w:rsidRPr="00394C0F">
        <w:rPr>
          <w:rFonts w:ascii="Times New Roman" w:hAnsi="Times New Roman" w:cs="David" w:hint="eastAsia"/>
          <w:sz w:val="24"/>
          <w:szCs w:val="24"/>
          <w:rtl/>
        </w:rPr>
        <w:t>חשבונות</w:t>
      </w:r>
      <w:r w:rsidRPr="00394C0F">
        <w:rPr>
          <w:rFonts w:ascii="Times New Roman" w:hAnsi="Times New Roman" w:cs="David"/>
          <w:sz w:val="24"/>
          <w:szCs w:val="24"/>
          <w:rtl/>
        </w:rPr>
        <w:t xml:space="preserve"> </w:t>
      </w:r>
      <w:r w:rsidRPr="00394C0F">
        <w:rPr>
          <w:rFonts w:ascii="Times New Roman" w:hAnsi="Times New Roman" w:cs="David" w:hint="eastAsia"/>
          <w:sz w:val="24"/>
          <w:szCs w:val="24"/>
          <w:rtl/>
        </w:rPr>
        <w:t>ורשומות</w:t>
      </w:r>
      <w:r w:rsidRPr="00394C0F">
        <w:rPr>
          <w:rFonts w:ascii="Times New Roman" w:hAnsi="Times New Roman" w:cs="David"/>
          <w:sz w:val="24"/>
          <w:szCs w:val="24"/>
          <w:rtl/>
        </w:rPr>
        <w:t xml:space="preserve"> </w:t>
      </w:r>
      <w:r w:rsidRPr="00394C0F">
        <w:rPr>
          <w:rFonts w:ascii="Times New Roman" w:hAnsi="Times New Roman" w:cs="David" w:hint="eastAsia"/>
          <w:sz w:val="24"/>
          <w:szCs w:val="24"/>
          <w:rtl/>
        </w:rPr>
        <w:t>על</w:t>
      </w:r>
      <w:r w:rsidRPr="00394C0F">
        <w:rPr>
          <w:rFonts w:ascii="Times New Roman" w:hAnsi="Times New Roman" w:cs="David"/>
          <w:sz w:val="24"/>
          <w:szCs w:val="24"/>
          <w:rtl/>
        </w:rPr>
        <w:t xml:space="preserve"> </w:t>
      </w:r>
      <w:r w:rsidRPr="00394C0F">
        <w:rPr>
          <w:rFonts w:ascii="Times New Roman" w:hAnsi="Times New Roman" w:cs="David" w:hint="eastAsia"/>
          <w:sz w:val="24"/>
          <w:szCs w:val="24"/>
          <w:rtl/>
        </w:rPr>
        <w:t>פי</w:t>
      </w:r>
      <w:r w:rsidRPr="00394C0F">
        <w:rPr>
          <w:rFonts w:ascii="Times New Roman" w:hAnsi="Times New Roman" w:cs="David"/>
          <w:sz w:val="24"/>
          <w:szCs w:val="24"/>
          <w:rtl/>
        </w:rPr>
        <w:t xml:space="preserve"> </w:t>
      </w:r>
      <w:r w:rsidRPr="00394C0F">
        <w:rPr>
          <w:rFonts w:ascii="Times New Roman" w:hAnsi="Times New Roman" w:cs="David" w:hint="eastAsia"/>
          <w:sz w:val="24"/>
          <w:szCs w:val="24"/>
          <w:rtl/>
        </w:rPr>
        <w:t>פקודת</w:t>
      </w:r>
      <w:r w:rsidRPr="00394C0F">
        <w:rPr>
          <w:rFonts w:ascii="Times New Roman" w:hAnsi="Times New Roman" w:cs="David"/>
          <w:sz w:val="24"/>
          <w:szCs w:val="24"/>
          <w:rtl/>
        </w:rPr>
        <w:t xml:space="preserve"> </w:t>
      </w:r>
      <w:r w:rsidRPr="00394C0F">
        <w:rPr>
          <w:rFonts w:ascii="Times New Roman" w:hAnsi="Times New Roman" w:cs="David" w:hint="eastAsia"/>
          <w:sz w:val="24"/>
          <w:szCs w:val="24"/>
          <w:rtl/>
        </w:rPr>
        <w:t>מס</w:t>
      </w:r>
      <w:r w:rsidRPr="00394C0F">
        <w:rPr>
          <w:rFonts w:ascii="Times New Roman" w:hAnsi="Times New Roman" w:cs="David"/>
          <w:sz w:val="24"/>
          <w:szCs w:val="24"/>
          <w:rtl/>
        </w:rPr>
        <w:t xml:space="preserve"> </w:t>
      </w:r>
      <w:r w:rsidRPr="00394C0F">
        <w:rPr>
          <w:rFonts w:ascii="Times New Roman" w:hAnsi="Times New Roman" w:cs="David" w:hint="eastAsia"/>
          <w:sz w:val="24"/>
          <w:szCs w:val="24"/>
          <w:rtl/>
        </w:rPr>
        <w:t>הכנסה</w:t>
      </w:r>
      <w:r w:rsidRPr="00394C0F">
        <w:rPr>
          <w:rFonts w:ascii="Times New Roman" w:hAnsi="Times New Roman" w:cs="David"/>
          <w:sz w:val="24"/>
          <w:szCs w:val="24"/>
          <w:rtl/>
        </w:rPr>
        <w:t xml:space="preserve"> [</w:t>
      </w:r>
      <w:r w:rsidRPr="00394C0F">
        <w:rPr>
          <w:rFonts w:ascii="Times New Roman" w:hAnsi="Times New Roman" w:cs="David" w:hint="eastAsia"/>
          <w:sz w:val="24"/>
          <w:szCs w:val="24"/>
          <w:rtl/>
        </w:rPr>
        <w:t>נוסח</w:t>
      </w:r>
      <w:r w:rsidRPr="00394C0F">
        <w:rPr>
          <w:rFonts w:ascii="Times New Roman" w:hAnsi="Times New Roman" w:cs="David"/>
          <w:sz w:val="24"/>
          <w:szCs w:val="24"/>
          <w:rtl/>
        </w:rPr>
        <w:t xml:space="preserve"> </w:t>
      </w:r>
      <w:r w:rsidRPr="00394C0F">
        <w:rPr>
          <w:rFonts w:ascii="Times New Roman" w:hAnsi="Times New Roman" w:cs="David" w:hint="eastAsia"/>
          <w:sz w:val="24"/>
          <w:szCs w:val="24"/>
          <w:rtl/>
        </w:rPr>
        <w:t>חדש</w:t>
      </w:r>
      <w:r w:rsidRPr="00394C0F">
        <w:rPr>
          <w:rFonts w:ascii="Times New Roman" w:hAnsi="Times New Roman" w:cs="David"/>
          <w:sz w:val="24"/>
          <w:szCs w:val="24"/>
          <w:rtl/>
        </w:rPr>
        <w:t xml:space="preserve">] </w:t>
      </w:r>
      <w:r w:rsidRPr="00394C0F">
        <w:rPr>
          <w:rFonts w:ascii="Times New Roman" w:hAnsi="Times New Roman" w:cs="David" w:hint="eastAsia"/>
          <w:sz w:val="24"/>
          <w:szCs w:val="24"/>
          <w:rtl/>
        </w:rPr>
        <w:t>וחוק</w:t>
      </w:r>
      <w:r w:rsidRPr="00394C0F">
        <w:rPr>
          <w:rFonts w:ascii="Times New Roman" w:hAnsi="Times New Roman" w:cs="David"/>
          <w:sz w:val="24"/>
          <w:szCs w:val="24"/>
          <w:rtl/>
        </w:rPr>
        <w:t xml:space="preserve"> </w:t>
      </w:r>
      <w:r w:rsidRPr="00394C0F">
        <w:rPr>
          <w:rFonts w:ascii="Times New Roman" w:hAnsi="Times New Roman" w:cs="David" w:hint="eastAsia"/>
          <w:sz w:val="24"/>
          <w:szCs w:val="24"/>
          <w:rtl/>
        </w:rPr>
        <w:t>מס</w:t>
      </w:r>
      <w:r w:rsidRPr="00394C0F">
        <w:rPr>
          <w:rFonts w:ascii="Times New Roman" w:hAnsi="Times New Roman" w:cs="David"/>
          <w:sz w:val="24"/>
          <w:szCs w:val="24"/>
          <w:rtl/>
        </w:rPr>
        <w:t xml:space="preserve"> </w:t>
      </w:r>
      <w:r w:rsidRPr="00394C0F">
        <w:rPr>
          <w:rFonts w:ascii="Times New Roman" w:hAnsi="Times New Roman" w:cs="David" w:hint="eastAsia"/>
          <w:sz w:val="24"/>
          <w:szCs w:val="24"/>
          <w:rtl/>
        </w:rPr>
        <w:t>ערך</w:t>
      </w:r>
      <w:r w:rsidRPr="00394C0F">
        <w:rPr>
          <w:rFonts w:ascii="Times New Roman" w:hAnsi="Times New Roman" w:cs="David"/>
          <w:sz w:val="24"/>
          <w:szCs w:val="24"/>
          <w:rtl/>
        </w:rPr>
        <w:t xml:space="preserve"> </w:t>
      </w:r>
      <w:r w:rsidRPr="00394C0F">
        <w:rPr>
          <w:rFonts w:ascii="Times New Roman" w:hAnsi="Times New Roman" w:cs="David" w:hint="eastAsia"/>
          <w:sz w:val="24"/>
          <w:szCs w:val="24"/>
          <w:rtl/>
        </w:rPr>
        <w:t>מוסף</w:t>
      </w:r>
      <w:r w:rsidRPr="00394C0F">
        <w:rPr>
          <w:rFonts w:ascii="Times New Roman" w:hAnsi="Times New Roman" w:cs="David"/>
          <w:sz w:val="24"/>
          <w:szCs w:val="24"/>
          <w:rtl/>
        </w:rPr>
        <w:t xml:space="preserve">, </w:t>
      </w:r>
      <w:r w:rsidRPr="00394C0F">
        <w:rPr>
          <w:rFonts w:ascii="Times New Roman" w:hAnsi="Times New Roman" w:cs="David" w:hint="eastAsia"/>
          <w:sz w:val="24"/>
          <w:szCs w:val="24"/>
          <w:rtl/>
        </w:rPr>
        <w:t>תשל</w:t>
      </w:r>
      <w:r w:rsidRPr="00394C0F">
        <w:rPr>
          <w:rFonts w:ascii="Times New Roman" w:hAnsi="Times New Roman" w:cs="David"/>
          <w:sz w:val="24"/>
          <w:szCs w:val="24"/>
          <w:rtl/>
        </w:rPr>
        <w:t>"</w:t>
      </w:r>
      <w:r w:rsidRPr="00394C0F">
        <w:rPr>
          <w:rFonts w:ascii="Times New Roman" w:hAnsi="Times New Roman" w:cs="David" w:hint="eastAsia"/>
          <w:sz w:val="24"/>
          <w:szCs w:val="24"/>
          <w:rtl/>
        </w:rPr>
        <w:t>ו</w:t>
      </w:r>
      <w:r w:rsidRPr="00394C0F">
        <w:rPr>
          <w:rFonts w:ascii="Times New Roman" w:hAnsi="Times New Roman" w:cs="David"/>
          <w:sz w:val="24"/>
          <w:szCs w:val="24"/>
          <w:rtl/>
        </w:rPr>
        <w:t xml:space="preserve">-1975 </w:t>
      </w:r>
      <w:r w:rsidRPr="00394C0F">
        <w:rPr>
          <w:rFonts w:ascii="Times New Roman" w:hAnsi="Times New Roman" w:cs="David" w:hint="eastAsia"/>
          <w:sz w:val="24"/>
          <w:szCs w:val="24"/>
          <w:rtl/>
        </w:rPr>
        <w:t>או</w:t>
      </w:r>
      <w:r w:rsidRPr="00394C0F">
        <w:rPr>
          <w:rFonts w:ascii="Times New Roman" w:hAnsi="Times New Roman" w:cs="David"/>
          <w:sz w:val="24"/>
          <w:szCs w:val="24"/>
          <w:rtl/>
        </w:rPr>
        <w:t xml:space="preserve"> </w:t>
      </w:r>
      <w:r w:rsidRPr="00394C0F">
        <w:rPr>
          <w:rFonts w:ascii="Times New Roman" w:hAnsi="Times New Roman" w:cs="David" w:hint="eastAsia"/>
          <w:sz w:val="24"/>
          <w:szCs w:val="24"/>
          <w:rtl/>
        </w:rPr>
        <w:t>שהוא</w:t>
      </w:r>
      <w:r w:rsidRPr="00394C0F">
        <w:rPr>
          <w:rFonts w:ascii="Times New Roman" w:hAnsi="Times New Roman" w:cs="David"/>
          <w:sz w:val="24"/>
          <w:szCs w:val="24"/>
          <w:rtl/>
        </w:rPr>
        <w:t xml:space="preserve"> </w:t>
      </w:r>
      <w:r w:rsidRPr="00394C0F">
        <w:rPr>
          <w:rFonts w:ascii="Times New Roman" w:hAnsi="Times New Roman" w:cs="David" w:hint="eastAsia"/>
          <w:sz w:val="24"/>
          <w:szCs w:val="24"/>
          <w:rtl/>
        </w:rPr>
        <w:t>פטור</w:t>
      </w:r>
      <w:r w:rsidRPr="00394C0F">
        <w:rPr>
          <w:rFonts w:ascii="Times New Roman" w:hAnsi="Times New Roman" w:cs="David"/>
          <w:sz w:val="24"/>
          <w:szCs w:val="24"/>
          <w:rtl/>
        </w:rPr>
        <w:t xml:space="preserve"> </w:t>
      </w:r>
      <w:r w:rsidRPr="00394C0F">
        <w:rPr>
          <w:rFonts w:ascii="Times New Roman" w:hAnsi="Times New Roman" w:cs="David" w:hint="eastAsia"/>
          <w:sz w:val="24"/>
          <w:szCs w:val="24"/>
          <w:rtl/>
        </w:rPr>
        <w:t>מלנהלם</w:t>
      </w:r>
      <w:r w:rsidRPr="00394C0F">
        <w:rPr>
          <w:rFonts w:ascii="Times New Roman" w:hAnsi="Times New Roman" w:cs="David"/>
          <w:sz w:val="24"/>
          <w:szCs w:val="24"/>
          <w:rtl/>
        </w:rPr>
        <w:t xml:space="preserve"> </w:t>
      </w:r>
      <w:r w:rsidRPr="00394C0F">
        <w:rPr>
          <w:rFonts w:ascii="Times New Roman" w:hAnsi="Times New Roman" w:cs="David" w:hint="eastAsia"/>
          <w:sz w:val="24"/>
          <w:szCs w:val="24"/>
          <w:rtl/>
        </w:rPr>
        <w:t>וכן</w:t>
      </w:r>
      <w:r w:rsidRPr="00394C0F">
        <w:rPr>
          <w:rFonts w:ascii="Times New Roman" w:hAnsi="Times New Roman" w:cs="David"/>
          <w:sz w:val="24"/>
          <w:szCs w:val="24"/>
          <w:rtl/>
        </w:rPr>
        <w:t xml:space="preserve"> </w:t>
      </w:r>
      <w:r w:rsidRPr="00394C0F">
        <w:rPr>
          <w:rFonts w:ascii="Times New Roman" w:hAnsi="Times New Roman" w:cs="David" w:hint="eastAsia"/>
          <w:sz w:val="24"/>
          <w:szCs w:val="24"/>
          <w:rtl/>
        </w:rPr>
        <w:t>נוהג</w:t>
      </w:r>
      <w:r w:rsidRPr="00394C0F">
        <w:rPr>
          <w:rFonts w:ascii="Times New Roman" w:hAnsi="Times New Roman" w:cs="David"/>
          <w:sz w:val="24"/>
          <w:szCs w:val="24"/>
          <w:rtl/>
        </w:rPr>
        <w:t xml:space="preserve"> </w:t>
      </w:r>
      <w:r w:rsidRPr="00394C0F">
        <w:rPr>
          <w:rFonts w:ascii="Times New Roman" w:hAnsi="Times New Roman" w:cs="David" w:hint="eastAsia"/>
          <w:sz w:val="24"/>
          <w:szCs w:val="24"/>
          <w:rtl/>
        </w:rPr>
        <w:t>לדווח</w:t>
      </w:r>
      <w:r w:rsidRPr="00394C0F">
        <w:rPr>
          <w:rFonts w:ascii="Times New Roman" w:hAnsi="Times New Roman" w:cs="David"/>
          <w:sz w:val="24"/>
          <w:szCs w:val="24"/>
          <w:rtl/>
        </w:rPr>
        <w:t xml:space="preserve"> </w:t>
      </w:r>
      <w:r w:rsidRPr="00394C0F">
        <w:rPr>
          <w:rFonts w:ascii="Times New Roman" w:hAnsi="Times New Roman" w:cs="David" w:hint="eastAsia"/>
          <w:sz w:val="24"/>
          <w:szCs w:val="24"/>
          <w:rtl/>
        </w:rPr>
        <w:t>לפקיד</w:t>
      </w:r>
      <w:r w:rsidRPr="00394C0F">
        <w:rPr>
          <w:rFonts w:ascii="Times New Roman" w:hAnsi="Times New Roman" w:cs="David"/>
          <w:sz w:val="24"/>
          <w:szCs w:val="24"/>
          <w:rtl/>
        </w:rPr>
        <w:t xml:space="preserve"> </w:t>
      </w:r>
      <w:r w:rsidRPr="00394C0F">
        <w:rPr>
          <w:rFonts w:ascii="Times New Roman" w:hAnsi="Times New Roman" w:cs="David" w:hint="eastAsia"/>
          <w:sz w:val="24"/>
          <w:szCs w:val="24"/>
          <w:rtl/>
        </w:rPr>
        <w:t>השומה</w:t>
      </w:r>
      <w:r w:rsidRPr="00394C0F">
        <w:rPr>
          <w:rFonts w:ascii="Times New Roman" w:hAnsi="Times New Roman" w:cs="David"/>
          <w:sz w:val="24"/>
          <w:szCs w:val="24"/>
          <w:rtl/>
        </w:rPr>
        <w:t xml:space="preserve"> </w:t>
      </w:r>
      <w:r w:rsidRPr="00394C0F">
        <w:rPr>
          <w:rFonts w:ascii="Times New Roman" w:hAnsi="Times New Roman" w:cs="David" w:hint="eastAsia"/>
          <w:sz w:val="24"/>
          <w:szCs w:val="24"/>
          <w:rtl/>
        </w:rPr>
        <w:t>על</w:t>
      </w:r>
      <w:r w:rsidRPr="00394C0F">
        <w:rPr>
          <w:rFonts w:ascii="Times New Roman" w:hAnsi="Times New Roman" w:cs="David"/>
          <w:sz w:val="24"/>
          <w:szCs w:val="24"/>
          <w:rtl/>
        </w:rPr>
        <w:t xml:space="preserve"> </w:t>
      </w:r>
      <w:r w:rsidRPr="00394C0F">
        <w:rPr>
          <w:rFonts w:ascii="Times New Roman" w:hAnsi="Times New Roman" w:cs="David" w:hint="eastAsia"/>
          <w:sz w:val="24"/>
          <w:szCs w:val="24"/>
          <w:rtl/>
        </w:rPr>
        <w:t>הכנסותיו</w:t>
      </w:r>
      <w:r w:rsidRPr="00394C0F">
        <w:rPr>
          <w:rFonts w:ascii="Times New Roman" w:hAnsi="Times New Roman" w:cs="David"/>
          <w:sz w:val="24"/>
          <w:szCs w:val="24"/>
          <w:rtl/>
        </w:rPr>
        <w:t xml:space="preserve"> </w:t>
      </w:r>
      <w:r w:rsidRPr="00394C0F">
        <w:rPr>
          <w:rFonts w:ascii="Times New Roman" w:hAnsi="Times New Roman" w:cs="David" w:hint="eastAsia"/>
          <w:sz w:val="24"/>
          <w:szCs w:val="24"/>
          <w:rtl/>
        </w:rPr>
        <w:t>ולמנהל</w:t>
      </w:r>
      <w:r w:rsidRPr="00394C0F">
        <w:rPr>
          <w:rFonts w:ascii="Times New Roman" w:hAnsi="Times New Roman" w:cs="David"/>
          <w:sz w:val="24"/>
          <w:szCs w:val="24"/>
          <w:rtl/>
        </w:rPr>
        <w:t xml:space="preserve"> </w:t>
      </w:r>
      <w:r w:rsidRPr="00394C0F">
        <w:rPr>
          <w:rFonts w:ascii="Times New Roman" w:hAnsi="Times New Roman" w:cs="David" w:hint="eastAsia"/>
          <w:sz w:val="24"/>
          <w:szCs w:val="24"/>
          <w:rtl/>
        </w:rPr>
        <w:t>המכס</w:t>
      </w:r>
      <w:r w:rsidRPr="00394C0F">
        <w:rPr>
          <w:rFonts w:ascii="Times New Roman" w:hAnsi="Times New Roman" w:cs="David"/>
          <w:sz w:val="24"/>
          <w:szCs w:val="24"/>
          <w:rtl/>
        </w:rPr>
        <w:t xml:space="preserve"> </w:t>
      </w:r>
      <w:r w:rsidRPr="00394C0F">
        <w:rPr>
          <w:rFonts w:ascii="Times New Roman" w:hAnsi="Times New Roman" w:cs="David" w:hint="eastAsia"/>
          <w:sz w:val="24"/>
          <w:szCs w:val="24"/>
          <w:rtl/>
        </w:rPr>
        <w:t>על</w:t>
      </w:r>
      <w:r w:rsidRPr="00394C0F">
        <w:rPr>
          <w:rFonts w:ascii="Times New Roman" w:hAnsi="Times New Roman" w:cs="David"/>
          <w:sz w:val="24"/>
          <w:szCs w:val="24"/>
          <w:rtl/>
        </w:rPr>
        <w:t xml:space="preserve"> </w:t>
      </w:r>
      <w:r w:rsidRPr="00394C0F">
        <w:rPr>
          <w:rFonts w:ascii="Times New Roman" w:hAnsi="Times New Roman" w:cs="David" w:hint="eastAsia"/>
          <w:sz w:val="24"/>
          <w:szCs w:val="24"/>
          <w:rtl/>
        </w:rPr>
        <w:t>עסקאות</w:t>
      </w:r>
      <w:r w:rsidRPr="00394C0F">
        <w:rPr>
          <w:rFonts w:ascii="Times New Roman" w:hAnsi="Times New Roman" w:cs="David"/>
          <w:sz w:val="24"/>
          <w:szCs w:val="24"/>
          <w:rtl/>
        </w:rPr>
        <w:t xml:space="preserve"> </w:t>
      </w:r>
      <w:r w:rsidRPr="00394C0F">
        <w:rPr>
          <w:rFonts w:ascii="Times New Roman" w:hAnsi="Times New Roman" w:cs="David" w:hint="eastAsia"/>
          <w:sz w:val="24"/>
          <w:szCs w:val="24"/>
          <w:rtl/>
        </w:rPr>
        <w:t>שמוטל</w:t>
      </w:r>
      <w:r w:rsidRPr="00394C0F">
        <w:rPr>
          <w:rFonts w:ascii="Times New Roman" w:hAnsi="Times New Roman" w:cs="David"/>
          <w:sz w:val="24"/>
          <w:szCs w:val="24"/>
          <w:rtl/>
        </w:rPr>
        <w:t xml:space="preserve"> </w:t>
      </w:r>
      <w:r w:rsidRPr="00394C0F">
        <w:rPr>
          <w:rFonts w:ascii="Times New Roman" w:hAnsi="Times New Roman" w:cs="David" w:hint="eastAsia"/>
          <w:sz w:val="24"/>
          <w:szCs w:val="24"/>
          <w:rtl/>
        </w:rPr>
        <w:t>עליהן</w:t>
      </w:r>
      <w:r w:rsidRPr="00394C0F">
        <w:rPr>
          <w:rFonts w:ascii="Times New Roman" w:hAnsi="Times New Roman" w:cs="David"/>
          <w:sz w:val="24"/>
          <w:szCs w:val="24"/>
          <w:rtl/>
        </w:rPr>
        <w:t xml:space="preserve"> </w:t>
      </w:r>
      <w:r w:rsidRPr="00394C0F">
        <w:rPr>
          <w:rFonts w:ascii="Times New Roman" w:hAnsi="Times New Roman" w:cs="David" w:hint="eastAsia"/>
          <w:sz w:val="24"/>
          <w:szCs w:val="24"/>
          <w:rtl/>
        </w:rPr>
        <w:t>מס</w:t>
      </w:r>
      <w:r w:rsidRPr="00394C0F">
        <w:rPr>
          <w:rFonts w:ascii="Times New Roman" w:hAnsi="Times New Roman" w:cs="David"/>
          <w:sz w:val="24"/>
          <w:szCs w:val="24"/>
          <w:rtl/>
        </w:rPr>
        <w:t xml:space="preserve"> </w:t>
      </w:r>
      <w:r w:rsidRPr="00394C0F">
        <w:rPr>
          <w:rFonts w:ascii="Times New Roman" w:hAnsi="Times New Roman" w:cs="David" w:hint="eastAsia"/>
          <w:sz w:val="24"/>
          <w:szCs w:val="24"/>
          <w:rtl/>
        </w:rPr>
        <w:t>לפי</w:t>
      </w:r>
      <w:r w:rsidRPr="00394C0F">
        <w:rPr>
          <w:rFonts w:ascii="Times New Roman" w:hAnsi="Times New Roman" w:cs="David"/>
          <w:sz w:val="24"/>
          <w:szCs w:val="24"/>
          <w:rtl/>
        </w:rPr>
        <w:t xml:space="preserve"> </w:t>
      </w:r>
      <w:r w:rsidRPr="00394C0F">
        <w:rPr>
          <w:rFonts w:ascii="Times New Roman" w:hAnsi="Times New Roman" w:cs="David" w:hint="eastAsia"/>
          <w:sz w:val="24"/>
          <w:szCs w:val="24"/>
          <w:rtl/>
        </w:rPr>
        <w:t>חוק</w:t>
      </w:r>
      <w:r w:rsidRPr="00394C0F">
        <w:rPr>
          <w:rFonts w:ascii="Times New Roman" w:hAnsi="Times New Roman" w:cs="David"/>
          <w:sz w:val="24"/>
          <w:szCs w:val="24"/>
          <w:rtl/>
        </w:rPr>
        <w:t xml:space="preserve"> </w:t>
      </w:r>
      <w:r w:rsidRPr="00394C0F">
        <w:rPr>
          <w:rFonts w:ascii="Times New Roman" w:hAnsi="Times New Roman" w:cs="David" w:hint="eastAsia"/>
          <w:sz w:val="24"/>
          <w:szCs w:val="24"/>
          <w:rtl/>
        </w:rPr>
        <w:t>מס</w:t>
      </w:r>
      <w:r w:rsidRPr="00394C0F">
        <w:rPr>
          <w:rFonts w:ascii="Times New Roman" w:hAnsi="Times New Roman" w:cs="David"/>
          <w:sz w:val="24"/>
          <w:szCs w:val="24"/>
          <w:rtl/>
        </w:rPr>
        <w:t xml:space="preserve"> </w:t>
      </w:r>
      <w:r w:rsidRPr="00394C0F">
        <w:rPr>
          <w:rFonts w:ascii="Times New Roman" w:hAnsi="Times New Roman" w:cs="David" w:hint="eastAsia"/>
          <w:sz w:val="24"/>
          <w:szCs w:val="24"/>
          <w:rtl/>
        </w:rPr>
        <w:t>ערך</w:t>
      </w:r>
      <w:r w:rsidRPr="00394C0F">
        <w:rPr>
          <w:rFonts w:ascii="Times New Roman" w:hAnsi="Times New Roman" w:cs="David"/>
          <w:sz w:val="24"/>
          <w:szCs w:val="24"/>
          <w:rtl/>
        </w:rPr>
        <w:t xml:space="preserve"> </w:t>
      </w:r>
      <w:r w:rsidRPr="00394C0F">
        <w:rPr>
          <w:rFonts w:ascii="Times New Roman" w:hAnsi="Times New Roman" w:cs="David" w:hint="eastAsia"/>
          <w:sz w:val="24"/>
          <w:szCs w:val="24"/>
          <w:rtl/>
        </w:rPr>
        <w:t>מוסף</w:t>
      </w:r>
      <w:r w:rsidRPr="00394C0F">
        <w:rPr>
          <w:rFonts w:ascii="Times New Roman" w:hAnsi="Times New Roman" w:cs="David"/>
          <w:sz w:val="24"/>
          <w:szCs w:val="24"/>
          <w:rtl/>
        </w:rPr>
        <w:t xml:space="preserve">. </w:t>
      </w:r>
    </w:p>
    <w:p w:rsidR="00394C0F" w:rsidRPr="00394C0F" w:rsidRDefault="00394C0F" w:rsidP="00394C0F">
      <w:pPr>
        <w:spacing w:after="0"/>
        <w:ind w:left="1230"/>
        <w:jc w:val="both"/>
        <w:rPr>
          <w:rFonts w:ascii="Times New Roman" w:hAnsi="Times New Roman" w:cs="David"/>
          <w:sz w:val="24"/>
          <w:szCs w:val="24"/>
          <w:rtl/>
        </w:rPr>
      </w:pPr>
    </w:p>
    <w:p w:rsidR="00394C0F" w:rsidRPr="00394C0F" w:rsidRDefault="00394C0F" w:rsidP="00CA3700">
      <w:pPr>
        <w:pStyle w:val="aff0"/>
        <w:numPr>
          <w:ilvl w:val="1"/>
          <w:numId w:val="128"/>
        </w:numPr>
        <w:ind w:firstLine="156"/>
        <w:jc w:val="both"/>
        <w:rPr>
          <w:rFonts w:cs="David"/>
          <w:b/>
          <w:bCs/>
          <w:sz w:val="24"/>
          <w:szCs w:val="24"/>
          <w:rtl/>
        </w:rPr>
      </w:pPr>
      <w:r w:rsidRPr="00394C0F">
        <w:rPr>
          <w:rFonts w:cs="David" w:hint="eastAsia"/>
          <w:b/>
          <w:bCs/>
          <w:sz w:val="24"/>
          <w:szCs w:val="24"/>
          <w:rtl/>
        </w:rPr>
        <w:t>חובת</w:t>
      </w:r>
      <w:r w:rsidRPr="00394C0F">
        <w:rPr>
          <w:rFonts w:cs="David"/>
          <w:b/>
          <w:bCs/>
          <w:sz w:val="24"/>
          <w:szCs w:val="24"/>
          <w:rtl/>
        </w:rPr>
        <w:t xml:space="preserve"> </w:t>
      </w:r>
      <w:r w:rsidRPr="00394C0F">
        <w:rPr>
          <w:rFonts w:cs="David" w:hint="eastAsia"/>
          <w:b/>
          <w:bCs/>
          <w:sz w:val="24"/>
          <w:szCs w:val="24"/>
          <w:rtl/>
        </w:rPr>
        <w:t>רישום</w:t>
      </w:r>
      <w:r w:rsidRPr="00394C0F">
        <w:rPr>
          <w:rFonts w:cs="David"/>
          <w:b/>
          <w:bCs/>
          <w:sz w:val="24"/>
          <w:szCs w:val="24"/>
          <w:rtl/>
        </w:rPr>
        <w:t xml:space="preserve"> </w:t>
      </w:r>
      <w:r w:rsidRPr="00394C0F">
        <w:rPr>
          <w:rFonts w:cs="David" w:hint="eastAsia"/>
          <w:b/>
          <w:bCs/>
          <w:sz w:val="24"/>
          <w:szCs w:val="24"/>
          <w:rtl/>
        </w:rPr>
        <w:t>ו</w:t>
      </w:r>
      <w:r w:rsidRPr="00394C0F">
        <w:rPr>
          <w:rFonts w:cs="David"/>
          <w:b/>
          <w:bCs/>
          <w:sz w:val="24"/>
          <w:szCs w:val="24"/>
          <w:rtl/>
        </w:rPr>
        <w:t>/</w:t>
      </w:r>
      <w:r w:rsidRPr="00394C0F">
        <w:rPr>
          <w:rFonts w:cs="David" w:hint="eastAsia"/>
          <w:b/>
          <w:bCs/>
          <w:sz w:val="24"/>
          <w:szCs w:val="24"/>
          <w:rtl/>
        </w:rPr>
        <w:t>או</w:t>
      </w:r>
      <w:r w:rsidRPr="00394C0F">
        <w:rPr>
          <w:rFonts w:cs="David"/>
          <w:b/>
          <w:bCs/>
          <w:sz w:val="24"/>
          <w:szCs w:val="24"/>
          <w:rtl/>
        </w:rPr>
        <w:t xml:space="preserve"> </w:t>
      </w:r>
      <w:r w:rsidRPr="00394C0F">
        <w:rPr>
          <w:rFonts w:cs="David" w:hint="eastAsia"/>
          <w:b/>
          <w:bCs/>
          <w:sz w:val="24"/>
          <w:szCs w:val="24"/>
          <w:rtl/>
        </w:rPr>
        <w:t>צורת</w:t>
      </w:r>
      <w:r w:rsidRPr="00394C0F">
        <w:rPr>
          <w:rFonts w:cs="David"/>
          <w:b/>
          <w:bCs/>
          <w:sz w:val="24"/>
          <w:szCs w:val="24"/>
          <w:rtl/>
        </w:rPr>
        <w:t xml:space="preserve"> </w:t>
      </w:r>
      <w:r w:rsidRPr="00394C0F">
        <w:rPr>
          <w:rFonts w:cs="David" w:hint="eastAsia"/>
          <w:b/>
          <w:bCs/>
          <w:sz w:val="24"/>
          <w:szCs w:val="24"/>
          <w:rtl/>
        </w:rPr>
        <w:t>התאגדות</w:t>
      </w:r>
      <w:r w:rsidRPr="00394C0F">
        <w:rPr>
          <w:rFonts w:cs="David"/>
          <w:b/>
          <w:bCs/>
          <w:sz w:val="24"/>
          <w:szCs w:val="24"/>
          <w:rtl/>
        </w:rPr>
        <w:t xml:space="preserve"> </w:t>
      </w:r>
    </w:p>
    <w:p w:rsidR="00394C0F" w:rsidRPr="00CA3700" w:rsidRDefault="00394C0F" w:rsidP="00CA3700">
      <w:pPr>
        <w:pStyle w:val="aff0"/>
        <w:numPr>
          <w:ilvl w:val="2"/>
          <w:numId w:val="128"/>
        </w:numPr>
        <w:ind w:left="2217" w:hanging="708"/>
        <w:jc w:val="both"/>
        <w:rPr>
          <w:rFonts w:cs="David"/>
          <w:sz w:val="24"/>
          <w:szCs w:val="24"/>
          <w:rtl/>
        </w:rPr>
      </w:pPr>
      <w:r w:rsidRPr="00CA3700">
        <w:rPr>
          <w:rFonts w:cs="David" w:hint="eastAsia"/>
          <w:sz w:val="24"/>
          <w:szCs w:val="24"/>
          <w:rtl/>
        </w:rPr>
        <w:t>על</w:t>
      </w:r>
      <w:r w:rsidRPr="00CA3700">
        <w:rPr>
          <w:rFonts w:cs="David"/>
          <w:sz w:val="24"/>
          <w:szCs w:val="24"/>
          <w:rtl/>
        </w:rPr>
        <w:t xml:space="preserve"> </w:t>
      </w:r>
      <w:r w:rsidRPr="00CA3700">
        <w:rPr>
          <w:rFonts w:cs="David" w:hint="eastAsia"/>
          <w:sz w:val="24"/>
          <w:szCs w:val="24"/>
          <w:rtl/>
        </w:rPr>
        <w:t>המציע</w:t>
      </w:r>
      <w:r w:rsidRPr="00CA3700">
        <w:rPr>
          <w:rFonts w:cs="David"/>
          <w:sz w:val="24"/>
          <w:szCs w:val="24"/>
          <w:rtl/>
        </w:rPr>
        <w:t xml:space="preserve"> </w:t>
      </w:r>
      <w:r w:rsidRPr="00CA3700">
        <w:rPr>
          <w:rFonts w:cs="David" w:hint="eastAsia"/>
          <w:sz w:val="24"/>
          <w:szCs w:val="24"/>
          <w:rtl/>
        </w:rPr>
        <w:t>להיות</w:t>
      </w:r>
      <w:r w:rsidRPr="00CA3700">
        <w:rPr>
          <w:rFonts w:cs="David"/>
          <w:sz w:val="24"/>
          <w:szCs w:val="24"/>
          <w:rtl/>
        </w:rPr>
        <w:t xml:space="preserve"> </w:t>
      </w:r>
      <w:r w:rsidRPr="00CA3700">
        <w:rPr>
          <w:rFonts w:cs="David" w:hint="eastAsia"/>
          <w:sz w:val="24"/>
          <w:szCs w:val="24"/>
          <w:rtl/>
        </w:rPr>
        <w:t>בעת</w:t>
      </w:r>
      <w:r w:rsidRPr="00CA3700">
        <w:rPr>
          <w:rFonts w:cs="David"/>
          <w:sz w:val="24"/>
          <w:szCs w:val="24"/>
          <w:rtl/>
        </w:rPr>
        <w:t xml:space="preserve"> </w:t>
      </w:r>
      <w:r w:rsidRPr="00CA3700">
        <w:rPr>
          <w:rFonts w:cs="David" w:hint="eastAsia"/>
          <w:sz w:val="24"/>
          <w:szCs w:val="24"/>
          <w:rtl/>
        </w:rPr>
        <w:t>הגשת</w:t>
      </w:r>
      <w:r w:rsidRPr="00CA3700">
        <w:rPr>
          <w:rFonts w:cs="David"/>
          <w:sz w:val="24"/>
          <w:szCs w:val="24"/>
          <w:rtl/>
        </w:rPr>
        <w:t xml:space="preserve"> </w:t>
      </w:r>
      <w:r w:rsidRPr="00CA3700">
        <w:rPr>
          <w:rFonts w:cs="David" w:hint="eastAsia"/>
          <w:sz w:val="24"/>
          <w:szCs w:val="24"/>
          <w:rtl/>
        </w:rPr>
        <w:t>ההצעה</w:t>
      </w:r>
      <w:r w:rsidRPr="00CA3700">
        <w:rPr>
          <w:rFonts w:cs="David"/>
          <w:sz w:val="24"/>
          <w:szCs w:val="24"/>
          <w:rtl/>
        </w:rPr>
        <w:t xml:space="preserve"> </w:t>
      </w:r>
      <w:r w:rsidRPr="00CA3700">
        <w:rPr>
          <w:rFonts w:cs="David" w:hint="eastAsia"/>
          <w:sz w:val="24"/>
          <w:szCs w:val="24"/>
          <w:rtl/>
        </w:rPr>
        <w:t>תאגיד</w:t>
      </w:r>
      <w:r w:rsidRPr="00CA3700">
        <w:rPr>
          <w:rFonts w:cs="David"/>
          <w:sz w:val="24"/>
          <w:szCs w:val="24"/>
          <w:rtl/>
        </w:rPr>
        <w:t xml:space="preserve"> </w:t>
      </w:r>
      <w:r w:rsidRPr="00CA3700">
        <w:rPr>
          <w:rFonts w:cs="David" w:hint="eastAsia"/>
          <w:sz w:val="24"/>
          <w:szCs w:val="24"/>
          <w:rtl/>
        </w:rPr>
        <w:t>הרשום</w:t>
      </w:r>
      <w:r w:rsidRPr="00CA3700">
        <w:rPr>
          <w:rFonts w:cs="David"/>
          <w:sz w:val="24"/>
          <w:szCs w:val="24"/>
          <w:rtl/>
        </w:rPr>
        <w:t xml:space="preserve"> </w:t>
      </w:r>
      <w:r w:rsidRPr="00CA3700">
        <w:rPr>
          <w:rFonts w:cs="David" w:hint="eastAsia"/>
          <w:sz w:val="24"/>
          <w:szCs w:val="24"/>
          <w:rtl/>
        </w:rPr>
        <w:t>בכל</w:t>
      </w:r>
      <w:r w:rsidRPr="00CA3700">
        <w:rPr>
          <w:rFonts w:cs="David"/>
          <w:sz w:val="24"/>
          <w:szCs w:val="24"/>
          <w:rtl/>
        </w:rPr>
        <w:t xml:space="preserve"> </w:t>
      </w:r>
      <w:r w:rsidRPr="00CA3700">
        <w:rPr>
          <w:rFonts w:cs="David" w:hint="eastAsia"/>
          <w:sz w:val="24"/>
          <w:szCs w:val="24"/>
          <w:rtl/>
        </w:rPr>
        <w:t>מרשם</w:t>
      </w:r>
      <w:r w:rsidRPr="00CA3700">
        <w:rPr>
          <w:rFonts w:cs="David"/>
          <w:sz w:val="24"/>
          <w:szCs w:val="24"/>
          <w:rtl/>
        </w:rPr>
        <w:t xml:space="preserve"> </w:t>
      </w:r>
      <w:r w:rsidRPr="00CA3700">
        <w:rPr>
          <w:rFonts w:cs="David" w:hint="eastAsia"/>
          <w:sz w:val="24"/>
          <w:szCs w:val="24"/>
          <w:rtl/>
        </w:rPr>
        <w:t>המתנהל</w:t>
      </w:r>
      <w:r w:rsidRPr="00CA3700">
        <w:rPr>
          <w:rFonts w:cs="David"/>
          <w:sz w:val="24"/>
          <w:szCs w:val="24"/>
          <w:rtl/>
        </w:rPr>
        <w:t xml:space="preserve"> </w:t>
      </w:r>
      <w:r w:rsidRPr="00CA3700">
        <w:rPr>
          <w:rFonts w:cs="David" w:hint="eastAsia"/>
          <w:sz w:val="24"/>
          <w:szCs w:val="24"/>
          <w:rtl/>
        </w:rPr>
        <w:t>לפי</w:t>
      </w:r>
      <w:r w:rsidRPr="00CA3700">
        <w:rPr>
          <w:rFonts w:cs="David"/>
          <w:sz w:val="24"/>
          <w:szCs w:val="24"/>
          <w:rtl/>
        </w:rPr>
        <w:t xml:space="preserve"> </w:t>
      </w:r>
      <w:r w:rsidRPr="00CA3700">
        <w:rPr>
          <w:rFonts w:cs="David" w:hint="eastAsia"/>
          <w:sz w:val="24"/>
          <w:szCs w:val="24"/>
          <w:rtl/>
        </w:rPr>
        <w:t>דין</w:t>
      </w:r>
      <w:r w:rsidRPr="00CA3700">
        <w:rPr>
          <w:rFonts w:cs="David"/>
          <w:sz w:val="24"/>
          <w:szCs w:val="24"/>
          <w:rtl/>
        </w:rPr>
        <w:t xml:space="preserve"> </w:t>
      </w:r>
      <w:r w:rsidRPr="00CA3700">
        <w:rPr>
          <w:rFonts w:cs="David" w:hint="eastAsia"/>
          <w:sz w:val="24"/>
          <w:szCs w:val="24"/>
          <w:rtl/>
        </w:rPr>
        <w:t>או</w:t>
      </w:r>
      <w:r w:rsidRPr="00CA3700">
        <w:rPr>
          <w:rFonts w:cs="David"/>
          <w:sz w:val="24"/>
          <w:szCs w:val="24"/>
          <w:rtl/>
        </w:rPr>
        <w:t xml:space="preserve"> </w:t>
      </w:r>
      <w:r w:rsidRPr="00CA3700">
        <w:rPr>
          <w:rFonts w:cs="David" w:hint="eastAsia"/>
          <w:sz w:val="24"/>
          <w:szCs w:val="24"/>
          <w:rtl/>
        </w:rPr>
        <w:t>עוסק</w:t>
      </w:r>
      <w:r w:rsidRPr="00CA3700">
        <w:rPr>
          <w:rFonts w:cs="David"/>
          <w:sz w:val="24"/>
          <w:szCs w:val="24"/>
          <w:rtl/>
        </w:rPr>
        <w:t xml:space="preserve"> </w:t>
      </w:r>
      <w:r w:rsidRPr="00CA3700">
        <w:rPr>
          <w:rFonts w:cs="David" w:hint="eastAsia"/>
          <w:sz w:val="24"/>
          <w:szCs w:val="24"/>
          <w:rtl/>
        </w:rPr>
        <w:t>מורשה</w:t>
      </w:r>
      <w:r w:rsidRPr="00CA3700">
        <w:rPr>
          <w:rFonts w:cs="David"/>
          <w:sz w:val="24"/>
          <w:szCs w:val="24"/>
          <w:rtl/>
        </w:rPr>
        <w:t>/</w:t>
      </w:r>
      <w:r w:rsidRPr="00CA3700">
        <w:rPr>
          <w:rFonts w:cs="David" w:hint="eastAsia"/>
          <w:sz w:val="24"/>
          <w:szCs w:val="24"/>
          <w:rtl/>
        </w:rPr>
        <w:t>פטור</w:t>
      </w:r>
      <w:r w:rsidRPr="00CA3700">
        <w:rPr>
          <w:rFonts w:cs="David"/>
          <w:sz w:val="24"/>
          <w:szCs w:val="24"/>
          <w:rtl/>
        </w:rPr>
        <w:t xml:space="preserve">. </w:t>
      </w:r>
    </w:p>
    <w:p w:rsidR="00394C0F" w:rsidRPr="00394C0F" w:rsidRDefault="00394C0F" w:rsidP="00394C0F">
      <w:pPr>
        <w:spacing w:after="0"/>
        <w:ind w:left="2160"/>
        <w:jc w:val="both"/>
        <w:rPr>
          <w:rFonts w:ascii="Times New Roman" w:hAnsi="Times New Roman" w:cs="David"/>
          <w:sz w:val="24"/>
          <w:szCs w:val="24"/>
          <w:rtl/>
        </w:rPr>
      </w:pPr>
      <w:r w:rsidRPr="00394C0F">
        <w:rPr>
          <w:rFonts w:ascii="Times New Roman" w:hAnsi="Times New Roman" w:cs="David" w:hint="eastAsia"/>
          <w:sz w:val="24"/>
          <w:szCs w:val="24"/>
          <w:rtl/>
        </w:rPr>
        <w:t>בשירותים</w:t>
      </w:r>
      <w:r w:rsidRPr="00394C0F">
        <w:rPr>
          <w:rFonts w:ascii="Times New Roman" w:hAnsi="Times New Roman" w:cs="David"/>
          <w:sz w:val="24"/>
          <w:szCs w:val="24"/>
          <w:rtl/>
        </w:rPr>
        <w:t xml:space="preserve"> </w:t>
      </w:r>
      <w:r w:rsidRPr="00394C0F">
        <w:rPr>
          <w:rFonts w:ascii="Times New Roman" w:hAnsi="Times New Roman" w:cs="David" w:hint="eastAsia"/>
          <w:sz w:val="24"/>
          <w:szCs w:val="24"/>
          <w:rtl/>
        </w:rPr>
        <w:t>שבהם</w:t>
      </w:r>
      <w:r w:rsidRPr="00394C0F">
        <w:rPr>
          <w:rFonts w:ascii="Times New Roman" w:hAnsi="Times New Roman" w:cs="David"/>
          <w:sz w:val="24"/>
          <w:szCs w:val="24"/>
          <w:rtl/>
        </w:rPr>
        <w:t xml:space="preserve"> </w:t>
      </w:r>
      <w:r w:rsidRPr="00394C0F">
        <w:rPr>
          <w:rFonts w:ascii="Times New Roman" w:hAnsi="Times New Roman" w:cs="David" w:hint="eastAsia"/>
          <w:sz w:val="24"/>
          <w:szCs w:val="24"/>
          <w:rtl/>
        </w:rPr>
        <w:t>הפרקטיקה</w:t>
      </w:r>
      <w:r w:rsidRPr="00394C0F">
        <w:rPr>
          <w:rFonts w:ascii="Times New Roman" w:hAnsi="Times New Roman" w:cs="David"/>
          <w:sz w:val="24"/>
          <w:szCs w:val="24"/>
          <w:rtl/>
        </w:rPr>
        <w:t xml:space="preserve"> </w:t>
      </w:r>
      <w:r w:rsidRPr="00394C0F">
        <w:rPr>
          <w:rFonts w:ascii="Times New Roman" w:hAnsi="Times New Roman" w:cs="David" w:hint="eastAsia"/>
          <w:sz w:val="24"/>
          <w:szCs w:val="24"/>
          <w:rtl/>
        </w:rPr>
        <w:t>הידועה</w:t>
      </w:r>
      <w:r w:rsidRPr="00394C0F">
        <w:rPr>
          <w:rFonts w:ascii="Times New Roman" w:hAnsi="Times New Roman" w:cs="David"/>
          <w:sz w:val="24"/>
          <w:szCs w:val="24"/>
          <w:rtl/>
        </w:rPr>
        <w:t xml:space="preserve"> </w:t>
      </w:r>
      <w:r w:rsidRPr="00394C0F">
        <w:rPr>
          <w:rFonts w:ascii="Times New Roman" w:hAnsi="Times New Roman" w:cs="David" w:hint="eastAsia"/>
          <w:sz w:val="24"/>
          <w:szCs w:val="24"/>
          <w:rtl/>
        </w:rPr>
        <w:t>היא</w:t>
      </w:r>
      <w:r w:rsidRPr="00394C0F">
        <w:rPr>
          <w:rFonts w:ascii="Times New Roman" w:hAnsi="Times New Roman" w:cs="David"/>
          <w:sz w:val="24"/>
          <w:szCs w:val="24"/>
          <w:rtl/>
        </w:rPr>
        <w:t xml:space="preserve"> </w:t>
      </w:r>
      <w:r w:rsidRPr="00394C0F">
        <w:rPr>
          <w:rFonts w:ascii="Times New Roman" w:hAnsi="Times New Roman" w:cs="David" w:hint="eastAsia"/>
          <w:sz w:val="24"/>
          <w:szCs w:val="24"/>
          <w:rtl/>
        </w:rPr>
        <w:t>גם</w:t>
      </w:r>
      <w:r w:rsidRPr="00394C0F">
        <w:rPr>
          <w:rFonts w:ascii="Times New Roman" w:hAnsi="Times New Roman" w:cs="David"/>
          <w:sz w:val="24"/>
          <w:szCs w:val="24"/>
          <w:rtl/>
        </w:rPr>
        <w:t xml:space="preserve"> </w:t>
      </w:r>
      <w:r w:rsidRPr="00394C0F">
        <w:rPr>
          <w:rFonts w:ascii="Times New Roman" w:hAnsi="Times New Roman" w:cs="David" w:hint="eastAsia"/>
          <w:sz w:val="24"/>
          <w:szCs w:val="24"/>
          <w:rtl/>
        </w:rPr>
        <w:t>של</w:t>
      </w:r>
      <w:r w:rsidRPr="00394C0F">
        <w:rPr>
          <w:rFonts w:ascii="Times New Roman" w:hAnsi="Times New Roman" w:cs="David"/>
          <w:sz w:val="24"/>
          <w:szCs w:val="24"/>
          <w:rtl/>
        </w:rPr>
        <w:t xml:space="preserve"> </w:t>
      </w:r>
      <w:r w:rsidRPr="00394C0F">
        <w:rPr>
          <w:rFonts w:ascii="Times New Roman" w:hAnsi="Times New Roman" w:cs="David" w:hint="eastAsia"/>
          <w:sz w:val="24"/>
          <w:szCs w:val="24"/>
          <w:rtl/>
        </w:rPr>
        <w:t>שותפויות</w:t>
      </w:r>
      <w:r w:rsidRPr="00394C0F">
        <w:rPr>
          <w:rFonts w:ascii="Times New Roman" w:hAnsi="Times New Roman" w:cs="David"/>
          <w:sz w:val="24"/>
          <w:szCs w:val="24"/>
          <w:rtl/>
        </w:rPr>
        <w:t xml:space="preserve"> </w:t>
      </w:r>
      <w:r w:rsidRPr="00394C0F">
        <w:rPr>
          <w:rFonts w:ascii="Times New Roman" w:hAnsi="Times New Roman" w:cs="David" w:hint="eastAsia"/>
          <w:sz w:val="24"/>
          <w:szCs w:val="24"/>
          <w:rtl/>
        </w:rPr>
        <w:t>לא</w:t>
      </w:r>
      <w:r w:rsidRPr="00394C0F">
        <w:rPr>
          <w:rFonts w:ascii="Times New Roman" w:hAnsi="Times New Roman" w:cs="David"/>
          <w:sz w:val="24"/>
          <w:szCs w:val="24"/>
          <w:rtl/>
        </w:rPr>
        <w:t xml:space="preserve"> </w:t>
      </w:r>
      <w:r w:rsidRPr="00394C0F">
        <w:rPr>
          <w:rFonts w:ascii="Times New Roman" w:hAnsi="Times New Roman" w:cs="David" w:hint="eastAsia"/>
          <w:sz w:val="24"/>
          <w:szCs w:val="24"/>
          <w:rtl/>
        </w:rPr>
        <w:t>רשומות</w:t>
      </w:r>
      <w:r w:rsidRPr="00394C0F">
        <w:rPr>
          <w:rFonts w:ascii="Times New Roman" w:hAnsi="Times New Roman" w:cs="David"/>
          <w:sz w:val="24"/>
          <w:szCs w:val="24"/>
          <w:rtl/>
        </w:rPr>
        <w:t xml:space="preserve"> </w:t>
      </w:r>
      <w:r w:rsidRPr="00394C0F">
        <w:rPr>
          <w:rFonts w:ascii="Times New Roman" w:hAnsi="Times New Roman" w:cs="David" w:hint="eastAsia"/>
          <w:sz w:val="24"/>
          <w:szCs w:val="24"/>
          <w:rtl/>
        </w:rPr>
        <w:t>ניתן</w:t>
      </w:r>
      <w:r w:rsidRPr="00394C0F">
        <w:rPr>
          <w:rFonts w:ascii="Times New Roman" w:hAnsi="Times New Roman" w:cs="David"/>
          <w:sz w:val="24"/>
          <w:szCs w:val="24"/>
          <w:rtl/>
        </w:rPr>
        <w:t xml:space="preserve"> </w:t>
      </w:r>
      <w:r w:rsidRPr="00394C0F">
        <w:rPr>
          <w:rFonts w:ascii="Times New Roman" w:hAnsi="Times New Roman" w:cs="David" w:hint="eastAsia"/>
          <w:sz w:val="24"/>
          <w:szCs w:val="24"/>
          <w:rtl/>
        </w:rPr>
        <w:t>לאפשר</w:t>
      </w:r>
      <w:r w:rsidRPr="00394C0F">
        <w:rPr>
          <w:rFonts w:ascii="Times New Roman" w:hAnsi="Times New Roman" w:cs="David"/>
          <w:sz w:val="24"/>
          <w:szCs w:val="24"/>
          <w:rtl/>
        </w:rPr>
        <w:t xml:space="preserve"> </w:t>
      </w:r>
      <w:r w:rsidRPr="00394C0F">
        <w:rPr>
          <w:rFonts w:ascii="Times New Roman" w:hAnsi="Times New Roman" w:cs="David" w:hint="eastAsia"/>
          <w:sz w:val="24"/>
          <w:szCs w:val="24"/>
          <w:rtl/>
        </w:rPr>
        <w:t>הגשת</w:t>
      </w:r>
      <w:r w:rsidRPr="00394C0F">
        <w:rPr>
          <w:rFonts w:ascii="Times New Roman" w:hAnsi="Times New Roman" w:cs="David"/>
          <w:sz w:val="24"/>
          <w:szCs w:val="24"/>
          <w:rtl/>
        </w:rPr>
        <w:t xml:space="preserve"> </w:t>
      </w:r>
      <w:r w:rsidRPr="00394C0F">
        <w:rPr>
          <w:rFonts w:ascii="Times New Roman" w:hAnsi="Times New Roman" w:cs="David" w:hint="eastAsia"/>
          <w:sz w:val="24"/>
          <w:szCs w:val="24"/>
          <w:rtl/>
        </w:rPr>
        <w:t>הצעה</w:t>
      </w:r>
      <w:r w:rsidRPr="00394C0F">
        <w:rPr>
          <w:rFonts w:ascii="Times New Roman" w:hAnsi="Times New Roman" w:cs="David"/>
          <w:sz w:val="24"/>
          <w:szCs w:val="24"/>
          <w:rtl/>
        </w:rPr>
        <w:t xml:space="preserve"> </w:t>
      </w:r>
      <w:r w:rsidRPr="00394C0F">
        <w:rPr>
          <w:rFonts w:ascii="Times New Roman" w:hAnsi="Times New Roman" w:cs="David" w:hint="eastAsia"/>
          <w:sz w:val="24"/>
          <w:szCs w:val="24"/>
          <w:rtl/>
        </w:rPr>
        <w:t>גם</w:t>
      </w:r>
      <w:r w:rsidRPr="00394C0F">
        <w:rPr>
          <w:rFonts w:ascii="Times New Roman" w:hAnsi="Times New Roman" w:cs="David"/>
          <w:sz w:val="24"/>
          <w:szCs w:val="24"/>
          <w:rtl/>
        </w:rPr>
        <w:t xml:space="preserve"> </w:t>
      </w:r>
      <w:r w:rsidRPr="00394C0F">
        <w:rPr>
          <w:rFonts w:ascii="Times New Roman" w:hAnsi="Times New Roman" w:cs="David" w:hint="eastAsia"/>
          <w:sz w:val="24"/>
          <w:szCs w:val="24"/>
          <w:rtl/>
        </w:rPr>
        <w:t>ע</w:t>
      </w:r>
      <w:r w:rsidRPr="00394C0F">
        <w:rPr>
          <w:rFonts w:ascii="Times New Roman" w:hAnsi="Times New Roman" w:cs="David"/>
          <w:sz w:val="24"/>
          <w:szCs w:val="24"/>
          <w:rtl/>
        </w:rPr>
        <w:t>"</w:t>
      </w:r>
      <w:r w:rsidRPr="00394C0F">
        <w:rPr>
          <w:rFonts w:ascii="Times New Roman" w:hAnsi="Times New Roman" w:cs="David" w:hint="eastAsia"/>
          <w:sz w:val="24"/>
          <w:szCs w:val="24"/>
          <w:rtl/>
        </w:rPr>
        <w:t>י</w:t>
      </w:r>
      <w:r w:rsidRPr="00394C0F">
        <w:rPr>
          <w:rFonts w:ascii="Times New Roman" w:hAnsi="Times New Roman" w:cs="David"/>
          <w:sz w:val="24"/>
          <w:szCs w:val="24"/>
          <w:rtl/>
        </w:rPr>
        <w:t xml:space="preserve"> </w:t>
      </w:r>
      <w:r w:rsidRPr="00394C0F">
        <w:rPr>
          <w:rFonts w:ascii="Times New Roman" w:hAnsi="Times New Roman" w:cs="David" w:hint="eastAsia"/>
          <w:sz w:val="24"/>
          <w:szCs w:val="24"/>
          <w:rtl/>
        </w:rPr>
        <w:t>שותפות</w:t>
      </w:r>
      <w:r w:rsidRPr="00394C0F">
        <w:rPr>
          <w:rFonts w:ascii="Times New Roman" w:hAnsi="Times New Roman" w:cs="David"/>
          <w:sz w:val="24"/>
          <w:szCs w:val="24"/>
          <w:rtl/>
        </w:rPr>
        <w:t xml:space="preserve"> </w:t>
      </w:r>
      <w:r w:rsidRPr="00394C0F">
        <w:rPr>
          <w:rFonts w:ascii="Times New Roman" w:hAnsi="Times New Roman" w:cs="David" w:hint="eastAsia"/>
          <w:sz w:val="24"/>
          <w:szCs w:val="24"/>
          <w:rtl/>
        </w:rPr>
        <w:t>שאינה</w:t>
      </w:r>
      <w:r w:rsidRPr="00394C0F">
        <w:rPr>
          <w:rFonts w:ascii="Times New Roman" w:hAnsi="Times New Roman" w:cs="David"/>
          <w:sz w:val="24"/>
          <w:szCs w:val="24"/>
          <w:rtl/>
        </w:rPr>
        <w:t xml:space="preserve"> </w:t>
      </w:r>
      <w:r w:rsidRPr="00394C0F">
        <w:rPr>
          <w:rFonts w:ascii="Times New Roman" w:hAnsi="Times New Roman" w:cs="David" w:hint="eastAsia"/>
          <w:sz w:val="24"/>
          <w:szCs w:val="24"/>
          <w:rtl/>
        </w:rPr>
        <w:t>רשומה</w:t>
      </w:r>
      <w:r w:rsidRPr="00394C0F">
        <w:rPr>
          <w:rFonts w:ascii="Times New Roman" w:hAnsi="Times New Roman" w:cs="David"/>
          <w:sz w:val="24"/>
          <w:szCs w:val="24"/>
          <w:rtl/>
        </w:rPr>
        <w:t xml:space="preserve"> .  </w:t>
      </w:r>
    </w:p>
    <w:p w:rsidR="00394C0F" w:rsidRDefault="00394C0F" w:rsidP="00CA3700">
      <w:pPr>
        <w:pStyle w:val="aff0"/>
        <w:numPr>
          <w:ilvl w:val="2"/>
          <w:numId w:val="128"/>
        </w:numPr>
        <w:ind w:left="2217" w:hanging="708"/>
        <w:jc w:val="both"/>
        <w:rPr>
          <w:rFonts w:cs="David"/>
          <w:sz w:val="24"/>
          <w:szCs w:val="24"/>
        </w:rPr>
      </w:pPr>
      <w:r w:rsidRPr="00394C0F">
        <w:rPr>
          <w:rFonts w:cs="David" w:hint="eastAsia"/>
          <w:sz w:val="24"/>
          <w:szCs w:val="24"/>
          <w:rtl/>
        </w:rPr>
        <w:t>אם</w:t>
      </w:r>
      <w:r w:rsidRPr="00394C0F">
        <w:rPr>
          <w:rFonts w:cs="David"/>
          <w:sz w:val="24"/>
          <w:szCs w:val="24"/>
          <w:rtl/>
        </w:rPr>
        <w:t xml:space="preserve"> </w:t>
      </w:r>
      <w:r w:rsidRPr="00394C0F">
        <w:rPr>
          <w:rFonts w:cs="David" w:hint="eastAsia"/>
          <w:sz w:val="24"/>
          <w:szCs w:val="24"/>
          <w:rtl/>
        </w:rPr>
        <w:t>המציע</w:t>
      </w:r>
      <w:r w:rsidRPr="00394C0F">
        <w:rPr>
          <w:rFonts w:cs="David"/>
          <w:sz w:val="24"/>
          <w:szCs w:val="24"/>
          <w:rtl/>
        </w:rPr>
        <w:t xml:space="preserve"> </w:t>
      </w:r>
      <w:r w:rsidRPr="00394C0F">
        <w:rPr>
          <w:rFonts w:cs="David" w:hint="eastAsia"/>
          <w:sz w:val="24"/>
          <w:szCs w:val="24"/>
          <w:rtl/>
        </w:rPr>
        <w:t>חברה</w:t>
      </w:r>
      <w:r w:rsidRPr="00394C0F">
        <w:rPr>
          <w:rFonts w:cs="David"/>
          <w:sz w:val="24"/>
          <w:szCs w:val="24"/>
          <w:rtl/>
        </w:rPr>
        <w:t xml:space="preserve"> </w:t>
      </w:r>
      <w:r w:rsidRPr="00394C0F">
        <w:rPr>
          <w:rFonts w:cs="David" w:hint="eastAsia"/>
          <w:sz w:val="24"/>
          <w:szCs w:val="24"/>
          <w:rtl/>
        </w:rPr>
        <w:t>או</w:t>
      </w:r>
      <w:r w:rsidRPr="00394C0F">
        <w:rPr>
          <w:rFonts w:cs="David"/>
          <w:sz w:val="24"/>
          <w:szCs w:val="24"/>
          <w:rtl/>
        </w:rPr>
        <w:t xml:space="preserve"> </w:t>
      </w:r>
      <w:r w:rsidRPr="00394C0F">
        <w:rPr>
          <w:rFonts w:cs="David" w:hint="eastAsia"/>
          <w:sz w:val="24"/>
          <w:szCs w:val="24"/>
          <w:rtl/>
        </w:rPr>
        <w:t>שותפות</w:t>
      </w:r>
      <w:r w:rsidRPr="00394C0F">
        <w:rPr>
          <w:rFonts w:cs="David"/>
          <w:sz w:val="24"/>
          <w:szCs w:val="24"/>
          <w:rtl/>
        </w:rPr>
        <w:t xml:space="preserve"> - </w:t>
      </w:r>
      <w:r w:rsidRPr="00394C0F">
        <w:rPr>
          <w:rFonts w:cs="David" w:hint="eastAsia"/>
          <w:sz w:val="24"/>
          <w:szCs w:val="24"/>
          <w:rtl/>
        </w:rPr>
        <w:t>הוא</w:t>
      </w:r>
      <w:r w:rsidRPr="00394C0F">
        <w:rPr>
          <w:rFonts w:cs="David"/>
          <w:sz w:val="24"/>
          <w:szCs w:val="24"/>
          <w:rtl/>
        </w:rPr>
        <w:t xml:space="preserve"> </w:t>
      </w:r>
      <w:r w:rsidRPr="00394C0F">
        <w:rPr>
          <w:rFonts w:cs="David" w:hint="eastAsia"/>
          <w:sz w:val="24"/>
          <w:szCs w:val="24"/>
          <w:rtl/>
        </w:rPr>
        <w:t>אינו</w:t>
      </w:r>
      <w:r w:rsidRPr="00394C0F">
        <w:rPr>
          <w:rFonts w:cs="David"/>
          <w:sz w:val="24"/>
          <w:szCs w:val="24"/>
          <w:rtl/>
        </w:rPr>
        <w:t xml:space="preserve"> </w:t>
      </w:r>
      <w:r w:rsidRPr="00394C0F">
        <w:rPr>
          <w:rFonts w:cs="David" w:hint="eastAsia"/>
          <w:sz w:val="24"/>
          <w:szCs w:val="24"/>
          <w:rtl/>
        </w:rPr>
        <w:t>חייב</w:t>
      </w:r>
      <w:r w:rsidRPr="00394C0F">
        <w:rPr>
          <w:rFonts w:cs="David"/>
          <w:sz w:val="24"/>
          <w:szCs w:val="24"/>
          <w:rtl/>
        </w:rPr>
        <w:t xml:space="preserve"> </w:t>
      </w:r>
      <w:r w:rsidRPr="00394C0F">
        <w:rPr>
          <w:rFonts w:cs="David" w:hint="eastAsia"/>
          <w:sz w:val="24"/>
          <w:szCs w:val="24"/>
          <w:rtl/>
        </w:rPr>
        <w:t>בחובות</w:t>
      </w:r>
      <w:r w:rsidRPr="00394C0F">
        <w:rPr>
          <w:rFonts w:cs="David"/>
          <w:sz w:val="24"/>
          <w:szCs w:val="24"/>
          <w:rtl/>
        </w:rPr>
        <w:t xml:space="preserve"> </w:t>
      </w:r>
      <w:r w:rsidRPr="00394C0F">
        <w:rPr>
          <w:rFonts w:cs="David" w:hint="eastAsia"/>
          <w:sz w:val="24"/>
          <w:szCs w:val="24"/>
          <w:rtl/>
        </w:rPr>
        <w:t>אגרה</w:t>
      </w:r>
      <w:r w:rsidRPr="00394C0F">
        <w:rPr>
          <w:rFonts w:cs="David"/>
          <w:sz w:val="24"/>
          <w:szCs w:val="24"/>
          <w:rtl/>
        </w:rPr>
        <w:t xml:space="preserve"> </w:t>
      </w:r>
      <w:r w:rsidRPr="00394C0F">
        <w:rPr>
          <w:rFonts w:cs="David" w:hint="eastAsia"/>
          <w:sz w:val="24"/>
          <w:szCs w:val="24"/>
          <w:rtl/>
        </w:rPr>
        <w:t>שנתית</w:t>
      </w:r>
      <w:r w:rsidRPr="00394C0F">
        <w:rPr>
          <w:rFonts w:cs="David"/>
          <w:sz w:val="24"/>
          <w:szCs w:val="24"/>
          <w:rtl/>
        </w:rPr>
        <w:t xml:space="preserve"> </w:t>
      </w:r>
      <w:r w:rsidRPr="00394C0F">
        <w:rPr>
          <w:rFonts w:cs="David" w:hint="eastAsia"/>
          <w:sz w:val="24"/>
          <w:szCs w:val="24"/>
          <w:rtl/>
        </w:rPr>
        <w:t>לרשם</w:t>
      </w:r>
      <w:r w:rsidRPr="00394C0F">
        <w:rPr>
          <w:rFonts w:cs="David"/>
          <w:sz w:val="24"/>
          <w:szCs w:val="24"/>
          <w:rtl/>
        </w:rPr>
        <w:t xml:space="preserve"> </w:t>
      </w:r>
      <w:r w:rsidRPr="00394C0F">
        <w:rPr>
          <w:rFonts w:cs="David" w:hint="eastAsia"/>
          <w:sz w:val="24"/>
          <w:szCs w:val="24"/>
          <w:rtl/>
        </w:rPr>
        <w:t>החברות</w:t>
      </w:r>
      <w:r w:rsidRPr="00394C0F">
        <w:rPr>
          <w:rFonts w:cs="David"/>
          <w:sz w:val="24"/>
          <w:szCs w:val="24"/>
          <w:rtl/>
        </w:rPr>
        <w:t xml:space="preserve"> </w:t>
      </w:r>
      <w:r w:rsidRPr="00394C0F">
        <w:rPr>
          <w:rFonts w:cs="David" w:hint="eastAsia"/>
          <w:sz w:val="24"/>
          <w:szCs w:val="24"/>
          <w:rtl/>
        </w:rPr>
        <w:t>עבור</w:t>
      </w:r>
      <w:r w:rsidRPr="00394C0F">
        <w:rPr>
          <w:rFonts w:cs="David"/>
          <w:sz w:val="24"/>
          <w:szCs w:val="24"/>
          <w:rtl/>
        </w:rPr>
        <w:t xml:space="preserve"> </w:t>
      </w:r>
      <w:r w:rsidRPr="00394C0F">
        <w:rPr>
          <w:rFonts w:cs="David" w:hint="eastAsia"/>
          <w:sz w:val="24"/>
          <w:szCs w:val="24"/>
          <w:rtl/>
        </w:rPr>
        <w:t>השנים</w:t>
      </w:r>
      <w:r w:rsidRPr="00394C0F">
        <w:rPr>
          <w:rFonts w:cs="David"/>
          <w:sz w:val="24"/>
          <w:szCs w:val="24"/>
          <w:rtl/>
        </w:rPr>
        <w:t xml:space="preserve"> </w:t>
      </w:r>
      <w:r w:rsidRPr="00394C0F">
        <w:rPr>
          <w:rFonts w:cs="David" w:hint="eastAsia"/>
          <w:sz w:val="24"/>
          <w:szCs w:val="24"/>
          <w:rtl/>
        </w:rPr>
        <w:t>שקדמו</w:t>
      </w:r>
      <w:r w:rsidRPr="00394C0F">
        <w:rPr>
          <w:rFonts w:cs="David"/>
          <w:sz w:val="24"/>
          <w:szCs w:val="24"/>
          <w:rtl/>
        </w:rPr>
        <w:t xml:space="preserve"> </w:t>
      </w:r>
      <w:r w:rsidRPr="00394C0F">
        <w:rPr>
          <w:rFonts w:cs="David" w:hint="eastAsia"/>
          <w:sz w:val="24"/>
          <w:szCs w:val="24"/>
          <w:rtl/>
        </w:rPr>
        <w:t>לשנה</w:t>
      </w:r>
      <w:r w:rsidRPr="00394C0F">
        <w:rPr>
          <w:rFonts w:cs="David"/>
          <w:sz w:val="24"/>
          <w:szCs w:val="24"/>
          <w:rtl/>
        </w:rPr>
        <w:t xml:space="preserve"> </w:t>
      </w:r>
      <w:r w:rsidRPr="00394C0F">
        <w:rPr>
          <w:rFonts w:cs="David" w:hint="eastAsia"/>
          <w:sz w:val="24"/>
          <w:szCs w:val="24"/>
          <w:rtl/>
        </w:rPr>
        <w:t>בה</w:t>
      </w:r>
      <w:r w:rsidRPr="00394C0F">
        <w:rPr>
          <w:rFonts w:cs="David"/>
          <w:sz w:val="24"/>
          <w:szCs w:val="24"/>
          <w:rtl/>
        </w:rPr>
        <w:t xml:space="preserve"> </w:t>
      </w:r>
      <w:r w:rsidRPr="00394C0F">
        <w:rPr>
          <w:rFonts w:cs="David" w:hint="eastAsia"/>
          <w:sz w:val="24"/>
          <w:szCs w:val="24"/>
          <w:rtl/>
        </w:rPr>
        <w:t>מוגשת</w:t>
      </w:r>
      <w:r w:rsidRPr="00394C0F">
        <w:rPr>
          <w:rFonts w:cs="David"/>
          <w:sz w:val="24"/>
          <w:szCs w:val="24"/>
          <w:rtl/>
        </w:rPr>
        <w:t xml:space="preserve"> </w:t>
      </w:r>
      <w:r w:rsidRPr="00394C0F">
        <w:rPr>
          <w:rFonts w:cs="David" w:hint="eastAsia"/>
          <w:sz w:val="24"/>
          <w:szCs w:val="24"/>
          <w:rtl/>
        </w:rPr>
        <w:t>ההצעה</w:t>
      </w:r>
      <w:r w:rsidRPr="00394C0F">
        <w:rPr>
          <w:rFonts w:cs="David"/>
          <w:sz w:val="24"/>
          <w:szCs w:val="24"/>
          <w:rtl/>
        </w:rPr>
        <w:t>.</w:t>
      </w:r>
    </w:p>
    <w:p w:rsidR="00394C0F" w:rsidRPr="00FF3B5B" w:rsidRDefault="00394C0F" w:rsidP="00FF3B5B">
      <w:pPr>
        <w:pStyle w:val="aff0"/>
        <w:numPr>
          <w:ilvl w:val="2"/>
          <w:numId w:val="128"/>
        </w:numPr>
        <w:ind w:left="2217" w:hanging="708"/>
        <w:jc w:val="both"/>
        <w:rPr>
          <w:rFonts w:cs="David"/>
          <w:sz w:val="24"/>
          <w:szCs w:val="24"/>
          <w:rtl/>
        </w:rPr>
      </w:pPr>
      <w:r w:rsidRPr="00FF3B5B">
        <w:rPr>
          <w:rFonts w:cs="David" w:hint="eastAsia"/>
          <w:sz w:val="24"/>
          <w:szCs w:val="24"/>
          <w:rtl/>
        </w:rPr>
        <w:t>אם</w:t>
      </w:r>
      <w:r w:rsidRPr="00FF3B5B">
        <w:rPr>
          <w:rFonts w:cs="David"/>
          <w:sz w:val="24"/>
          <w:szCs w:val="24"/>
          <w:rtl/>
        </w:rPr>
        <w:t xml:space="preserve"> </w:t>
      </w:r>
      <w:r w:rsidRPr="00FF3B5B">
        <w:rPr>
          <w:rFonts w:cs="David" w:hint="eastAsia"/>
          <w:sz w:val="24"/>
          <w:szCs w:val="24"/>
          <w:rtl/>
        </w:rPr>
        <w:t>המציע</w:t>
      </w:r>
      <w:r w:rsidRPr="00FF3B5B">
        <w:rPr>
          <w:rFonts w:cs="David"/>
          <w:sz w:val="24"/>
          <w:szCs w:val="24"/>
          <w:rtl/>
        </w:rPr>
        <w:t xml:space="preserve"> </w:t>
      </w:r>
      <w:r w:rsidRPr="00FF3B5B">
        <w:rPr>
          <w:rFonts w:cs="David" w:hint="eastAsia"/>
          <w:sz w:val="24"/>
          <w:szCs w:val="24"/>
          <w:rtl/>
        </w:rPr>
        <w:t>חברה</w:t>
      </w:r>
      <w:r w:rsidRPr="00FF3B5B">
        <w:rPr>
          <w:rFonts w:cs="David"/>
          <w:sz w:val="24"/>
          <w:szCs w:val="24"/>
          <w:rtl/>
        </w:rPr>
        <w:t xml:space="preserve"> - </w:t>
      </w:r>
      <w:r w:rsidRPr="00FF3B5B">
        <w:rPr>
          <w:rFonts w:cs="David" w:hint="eastAsia"/>
          <w:sz w:val="24"/>
          <w:szCs w:val="24"/>
          <w:rtl/>
        </w:rPr>
        <w:t>הוא</w:t>
      </w:r>
      <w:r w:rsidRPr="00FF3B5B">
        <w:rPr>
          <w:rFonts w:cs="David"/>
          <w:sz w:val="24"/>
          <w:szCs w:val="24"/>
          <w:rtl/>
        </w:rPr>
        <w:t xml:space="preserve"> </w:t>
      </w:r>
      <w:r w:rsidRPr="00FF3B5B">
        <w:rPr>
          <w:rFonts w:cs="David" w:hint="eastAsia"/>
          <w:sz w:val="24"/>
          <w:szCs w:val="24"/>
          <w:rtl/>
        </w:rPr>
        <w:t>אינו</w:t>
      </w:r>
      <w:r w:rsidRPr="00FF3B5B">
        <w:rPr>
          <w:rFonts w:cs="David"/>
          <w:sz w:val="24"/>
          <w:szCs w:val="24"/>
          <w:rtl/>
        </w:rPr>
        <w:t xml:space="preserve"> </w:t>
      </w:r>
      <w:r w:rsidRPr="00FF3B5B">
        <w:rPr>
          <w:rFonts w:cs="David" w:hint="eastAsia"/>
          <w:sz w:val="24"/>
          <w:szCs w:val="24"/>
          <w:rtl/>
        </w:rPr>
        <w:t>מוגדר</w:t>
      </w:r>
      <w:r w:rsidRPr="00FF3B5B">
        <w:rPr>
          <w:rFonts w:cs="David"/>
          <w:sz w:val="24"/>
          <w:szCs w:val="24"/>
          <w:rtl/>
        </w:rPr>
        <w:t xml:space="preserve"> </w:t>
      </w:r>
      <w:r w:rsidRPr="00FF3B5B">
        <w:rPr>
          <w:rFonts w:cs="David" w:hint="eastAsia"/>
          <w:sz w:val="24"/>
          <w:szCs w:val="24"/>
          <w:rtl/>
        </w:rPr>
        <w:t>כ</w:t>
      </w:r>
      <w:r w:rsidRPr="00FF3B5B">
        <w:rPr>
          <w:rFonts w:cs="David"/>
          <w:sz w:val="24"/>
          <w:szCs w:val="24"/>
          <w:rtl/>
        </w:rPr>
        <w:t>"</w:t>
      </w:r>
      <w:r w:rsidRPr="00FF3B5B">
        <w:rPr>
          <w:rFonts w:cs="David" w:hint="eastAsia"/>
          <w:sz w:val="24"/>
          <w:szCs w:val="24"/>
          <w:rtl/>
        </w:rPr>
        <w:t>חברה</w:t>
      </w:r>
      <w:r w:rsidRPr="00FF3B5B">
        <w:rPr>
          <w:rFonts w:cs="David"/>
          <w:sz w:val="24"/>
          <w:szCs w:val="24"/>
          <w:rtl/>
        </w:rPr>
        <w:t xml:space="preserve"> </w:t>
      </w:r>
      <w:r w:rsidRPr="00FF3B5B">
        <w:rPr>
          <w:rFonts w:cs="David" w:hint="eastAsia"/>
          <w:sz w:val="24"/>
          <w:szCs w:val="24"/>
          <w:rtl/>
        </w:rPr>
        <w:t>מפרה</w:t>
      </w:r>
      <w:r w:rsidRPr="00FF3B5B">
        <w:rPr>
          <w:rFonts w:cs="David"/>
          <w:sz w:val="24"/>
          <w:szCs w:val="24"/>
          <w:rtl/>
        </w:rPr>
        <w:t xml:space="preserve">" </w:t>
      </w:r>
      <w:r w:rsidRPr="00FF3B5B">
        <w:rPr>
          <w:rFonts w:cs="David" w:hint="eastAsia"/>
          <w:sz w:val="24"/>
          <w:szCs w:val="24"/>
          <w:rtl/>
        </w:rPr>
        <w:t>ואינו</w:t>
      </w:r>
      <w:r w:rsidRPr="00FF3B5B">
        <w:rPr>
          <w:rFonts w:cs="David"/>
          <w:sz w:val="24"/>
          <w:szCs w:val="24"/>
          <w:rtl/>
        </w:rPr>
        <w:t xml:space="preserve"> </w:t>
      </w:r>
      <w:r w:rsidRPr="00FF3B5B">
        <w:rPr>
          <w:rFonts w:cs="David" w:hint="eastAsia"/>
          <w:sz w:val="24"/>
          <w:szCs w:val="24"/>
          <w:rtl/>
        </w:rPr>
        <w:t>בהתראה</w:t>
      </w:r>
      <w:r w:rsidRPr="00FF3B5B">
        <w:rPr>
          <w:rFonts w:cs="David"/>
          <w:sz w:val="24"/>
          <w:szCs w:val="24"/>
          <w:rtl/>
        </w:rPr>
        <w:t xml:space="preserve"> </w:t>
      </w:r>
      <w:r w:rsidRPr="00FF3B5B">
        <w:rPr>
          <w:rFonts w:cs="David" w:hint="eastAsia"/>
          <w:sz w:val="24"/>
          <w:szCs w:val="24"/>
          <w:rtl/>
        </w:rPr>
        <w:t>לפני</w:t>
      </w:r>
      <w:r w:rsidRPr="00FF3B5B">
        <w:rPr>
          <w:rFonts w:cs="David"/>
          <w:sz w:val="24"/>
          <w:szCs w:val="24"/>
          <w:rtl/>
        </w:rPr>
        <w:t xml:space="preserve"> </w:t>
      </w:r>
      <w:r w:rsidRPr="00FF3B5B">
        <w:rPr>
          <w:rFonts w:cs="David" w:hint="eastAsia"/>
          <w:sz w:val="24"/>
          <w:szCs w:val="24"/>
          <w:rtl/>
        </w:rPr>
        <w:t>רישום</w:t>
      </w:r>
      <w:r w:rsidRPr="00FF3B5B">
        <w:rPr>
          <w:rFonts w:cs="David"/>
          <w:sz w:val="24"/>
          <w:szCs w:val="24"/>
          <w:rtl/>
        </w:rPr>
        <w:t xml:space="preserve"> </w:t>
      </w:r>
      <w:r w:rsidRPr="00FF3B5B">
        <w:rPr>
          <w:rFonts w:cs="David" w:hint="eastAsia"/>
          <w:sz w:val="24"/>
          <w:szCs w:val="24"/>
          <w:rtl/>
        </w:rPr>
        <w:t>כ</w:t>
      </w:r>
      <w:r w:rsidRPr="00FF3B5B">
        <w:rPr>
          <w:rFonts w:cs="David"/>
          <w:sz w:val="24"/>
          <w:szCs w:val="24"/>
          <w:rtl/>
        </w:rPr>
        <w:t>"</w:t>
      </w:r>
      <w:r w:rsidRPr="00FF3B5B">
        <w:rPr>
          <w:rFonts w:cs="David" w:hint="eastAsia"/>
          <w:sz w:val="24"/>
          <w:szCs w:val="24"/>
          <w:rtl/>
        </w:rPr>
        <w:t>חברה</w:t>
      </w:r>
      <w:r w:rsidRPr="00FF3B5B">
        <w:rPr>
          <w:rFonts w:cs="David"/>
          <w:sz w:val="24"/>
          <w:szCs w:val="24"/>
          <w:rtl/>
        </w:rPr>
        <w:t xml:space="preserve"> </w:t>
      </w:r>
      <w:r w:rsidRPr="00FF3B5B">
        <w:rPr>
          <w:rFonts w:cs="David" w:hint="eastAsia"/>
          <w:sz w:val="24"/>
          <w:szCs w:val="24"/>
          <w:rtl/>
        </w:rPr>
        <w:t>מפרה</w:t>
      </w:r>
      <w:r w:rsidRPr="00FF3B5B">
        <w:rPr>
          <w:rFonts w:cs="David"/>
          <w:sz w:val="24"/>
          <w:szCs w:val="24"/>
          <w:rtl/>
        </w:rPr>
        <w:t xml:space="preserve">". </w:t>
      </w:r>
      <w:r w:rsidRPr="00FF3B5B">
        <w:rPr>
          <w:rFonts w:cs="David" w:hint="eastAsia"/>
          <w:sz w:val="24"/>
          <w:szCs w:val="24"/>
          <w:rtl/>
        </w:rPr>
        <w:t>בסעיף</w:t>
      </w:r>
      <w:r w:rsidRPr="00FF3B5B">
        <w:rPr>
          <w:rFonts w:cs="David"/>
          <w:sz w:val="24"/>
          <w:szCs w:val="24"/>
          <w:rtl/>
        </w:rPr>
        <w:t xml:space="preserve"> </w:t>
      </w:r>
      <w:r w:rsidRPr="00FF3B5B">
        <w:rPr>
          <w:rFonts w:cs="David" w:hint="eastAsia"/>
          <w:sz w:val="24"/>
          <w:szCs w:val="24"/>
          <w:rtl/>
        </w:rPr>
        <w:t>זה</w:t>
      </w:r>
      <w:r w:rsidRPr="00FF3B5B">
        <w:rPr>
          <w:rFonts w:cs="David"/>
          <w:sz w:val="24"/>
          <w:szCs w:val="24"/>
          <w:rtl/>
        </w:rPr>
        <w:t xml:space="preserve"> - "</w:t>
      </w:r>
      <w:r w:rsidRPr="00FF3B5B">
        <w:rPr>
          <w:rFonts w:cs="David" w:hint="eastAsia"/>
          <w:sz w:val="24"/>
          <w:szCs w:val="24"/>
          <w:rtl/>
        </w:rPr>
        <w:t>חברה</w:t>
      </w:r>
      <w:r w:rsidRPr="00FF3B5B">
        <w:rPr>
          <w:rFonts w:cs="David"/>
          <w:sz w:val="24"/>
          <w:szCs w:val="24"/>
          <w:rtl/>
        </w:rPr>
        <w:t xml:space="preserve"> </w:t>
      </w:r>
      <w:r w:rsidRPr="00FF3B5B">
        <w:rPr>
          <w:rFonts w:cs="David" w:hint="eastAsia"/>
          <w:sz w:val="24"/>
          <w:szCs w:val="24"/>
          <w:rtl/>
        </w:rPr>
        <w:t>מפרה</w:t>
      </w:r>
      <w:r w:rsidRPr="00FF3B5B">
        <w:rPr>
          <w:rFonts w:cs="David"/>
          <w:sz w:val="24"/>
          <w:szCs w:val="24"/>
          <w:rtl/>
        </w:rPr>
        <w:t xml:space="preserve">" </w:t>
      </w:r>
      <w:r w:rsidRPr="00FF3B5B">
        <w:rPr>
          <w:rFonts w:cs="David" w:hint="eastAsia"/>
          <w:sz w:val="24"/>
          <w:szCs w:val="24"/>
          <w:rtl/>
        </w:rPr>
        <w:t>הינה</w:t>
      </w:r>
      <w:r w:rsidRPr="00FF3B5B">
        <w:rPr>
          <w:rFonts w:cs="David"/>
          <w:sz w:val="24"/>
          <w:szCs w:val="24"/>
          <w:rtl/>
        </w:rPr>
        <w:t xml:space="preserve"> </w:t>
      </w:r>
      <w:r w:rsidRPr="00FF3B5B">
        <w:rPr>
          <w:rFonts w:cs="David" w:hint="eastAsia"/>
          <w:sz w:val="24"/>
          <w:szCs w:val="24"/>
          <w:rtl/>
        </w:rPr>
        <w:t>חברה</w:t>
      </w:r>
      <w:r w:rsidRPr="00FF3B5B">
        <w:rPr>
          <w:rFonts w:cs="David"/>
          <w:sz w:val="24"/>
          <w:szCs w:val="24"/>
          <w:rtl/>
        </w:rPr>
        <w:t xml:space="preserve"> </w:t>
      </w:r>
      <w:r w:rsidRPr="00FF3B5B">
        <w:rPr>
          <w:rFonts w:cs="David" w:hint="eastAsia"/>
          <w:sz w:val="24"/>
          <w:szCs w:val="24"/>
          <w:rtl/>
        </w:rPr>
        <w:t>או</w:t>
      </w:r>
      <w:r w:rsidRPr="00FF3B5B">
        <w:rPr>
          <w:rFonts w:cs="David"/>
          <w:sz w:val="24"/>
          <w:szCs w:val="24"/>
          <w:rtl/>
        </w:rPr>
        <w:t xml:space="preserve"> </w:t>
      </w:r>
      <w:r w:rsidRPr="00FF3B5B">
        <w:rPr>
          <w:rFonts w:cs="David" w:hint="eastAsia"/>
          <w:sz w:val="24"/>
          <w:szCs w:val="24"/>
          <w:rtl/>
        </w:rPr>
        <w:t>חברת</w:t>
      </w:r>
      <w:r w:rsidRPr="00FF3B5B">
        <w:rPr>
          <w:rFonts w:cs="David"/>
          <w:sz w:val="24"/>
          <w:szCs w:val="24"/>
          <w:rtl/>
        </w:rPr>
        <w:t xml:space="preserve"> </w:t>
      </w:r>
      <w:r w:rsidRPr="00FF3B5B">
        <w:rPr>
          <w:rFonts w:cs="David" w:hint="eastAsia"/>
          <w:sz w:val="24"/>
          <w:szCs w:val="24"/>
          <w:rtl/>
        </w:rPr>
        <w:t>חוץ</w:t>
      </w:r>
      <w:r w:rsidRPr="00FF3B5B">
        <w:rPr>
          <w:rFonts w:cs="David"/>
          <w:sz w:val="24"/>
          <w:szCs w:val="24"/>
          <w:rtl/>
        </w:rPr>
        <w:t xml:space="preserve"> </w:t>
      </w:r>
      <w:r w:rsidRPr="00FF3B5B">
        <w:rPr>
          <w:rFonts w:cs="David" w:hint="eastAsia"/>
          <w:sz w:val="24"/>
          <w:szCs w:val="24"/>
          <w:rtl/>
        </w:rPr>
        <w:t>אשר</w:t>
      </w:r>
      <w:r w:rsidRPr="00FF3B5B">
        <w:rPr>
          <w:rFonts w:cs="David"/>
          <w:sz w:val="24"/>
          <w:szCs w:val="24"/>
          <w:rtl/>
        </w:rPr>
        <w:t xml:space="preserve"> </w:t>
      </w:r>
      <w:r w:rsidRPr="00FF3B5B">
        <w:rPr>
          <w:rFonts w:cs="David" w:hint="eastAsia"/>
          <w:sz w:val="24"/>
          <w:szCs w:val="24"/>
          <w:rtl/>
        </w:rPr>
        <w:t>רשם</w:t>
      </w:r>
      <w:r w:rsidRPr="00FF3B5B">
        <w:rPr>
          <w:rFonts w:cs="David"/>
          <w:sz w:val="24"/>
          <w:szCs w:val="24"/>
          <w:rtl/>
        </w:rPr>
        <w:t xml:space="preserve"> </w:t>
      </w:r>
      <w:r w:rsidRPr="00FF3B5B">
        <w:rPr>
          <w:rFonts w:cs="David" w:hint="eastAsia"/>
          <w:sz w:val="24"/>
          <w:szCs w:val="24"/>
          <w:rtl/>
        </w:rPr>
        <w:t>החברות</w:t>
      </w:r>
      <w:r w:rsidRPr="00FF3B5B">
        <w:rPr>
          <w:rFonts w:cs="David"/>
          <w:sz w:val="24"/>
          <w:szCs w:val="24"/>
          <w:rtl/>
        </w:rPr>
        <w:t xml:space="preserve"> </w:t>
      </w:r>
      <w:r w:rsidRPr="00FF3B5B">
        <w:rPr>
          <w:rFonts w:cs="David" w:hint="eastAsia"/>
          <w:sz w:val="24"/>
          <w:szCs w:val="24"/>
          <w:rtl/>
        </w:rPr>
        <w:t>רשם</w:t>
      </w:r>
      <w:r w:rsidRPr="00FF3B5B">
        <w:rPr>
          <w:rFonts w:cs="David"/>
          <w:sz w:val="24"/>
          <w:szCs w:val="24"/>
          <w:rtl/>
        </w:rPr>
        <w:t xml:space="preserve"> </w:t>
      </w:r>
      <w:r w:rsidRPr="00FF3B5B">
        <w:rPr>
          <w:rFonts w:cs="David" w:hint="eastAsia"/>
          <w:sz w:val="24"/>
          <w:szCs w:val="24"/>
          <w:rtl/>
        </w:rPr>
        <w:t>אותה</w:t>
      </w:r>
      <w:r w:rsidRPr="00FF3B5B">
        <w:rPr>
          <w:rFonts w:cs="David"/>
          <w:sz w:val="24"/>
          <w:szCs w:val="24"/>
          <w:rtl/>
        </w:rPr>
        <w:t xml:space="preserve"> </w:t>
      </w:r>
      <w:r w:rsidRPr="00FF3B5B">
        <w:rPr>
          <w:rFonts w:cs="David" w:hint="eastAsia"/>
          <w:sz w:val="24"/>
          <w:szCs w:val="24"/>
          <w:rtl/>
        </w:rPr>
        <w:t>במרשם</w:t>
      </w:r>
      <w:r w:rsidRPr="00FF3B5B">
        <w:rPr>
          <w:rFonts w:cs="David"/>
          <w:sz w:val="24"/>
          <w:szCs w:val="24"/>
          <w:rtl/>
        </w:rPr>
        <w:t xml:space="preserve"> </w:t>
      </w:r>
      <w:r w:rsidRPr="00FF3B5B">
        <w:rPr>
          <w:rFonts w:cs="David" w:hint="eastAsia"/>
          <w:sz w:val="24"/>
          <w:szCs w:val="24"/>
          <w:rtl/>
        </w:rPr>
        <w:t>החברות</w:t>
      </w:r>
      <w:r w:rsidRPr="00FF3B5B">
        <w:rPr>
          <w:rFonts w:cs="David"/>
          <w:sz w:val="24"/>
          <w:szCs w:val="24"/>
          <w:rtl/>
        </w:rPr>
        <w:t xml:space="preserve"> </w:t>
      </w:r>
      <w:r w:rsidRPr="00FF3B5B">
        <w:rPr>
          <w:rFonts w:cs="David" w:hint="eastAsia"/>
          <w:sz w:val="24"/>
          <w:szCs w:val="24"/>
          <w:rtl/>
        </w:rPr>
        <w:t>כחברה</w:t>
      </w:r>
      <w:r w:rsidRPr="00FF3B5B">
        <w:rPr>
          <w:rFonts w:cs="David"/>
          <w:sz w:val="24"/>
          <w:szCs w:val="24"/>
          <w:rtl/>
        </w:rPr>
        <w:t xml:space="preserve"> </w:t>
      </w:r>
      <w:r w:rsidRPr="00FF3B5B">
        <w:rPr>
          <w:rFonts w:cs="David" w:hint="eastAsia"/>
          <w:sz w:val="24"/>
          <w:szCs w:val="24"/>
          <w:rtl/>
        </w:rPr>
        <w:t>מפרת</w:t>
      </w:r>
      <w:r w:rsidRPr="00FF3B5B">
        <w:rPr>
          <w:rFonts w:cs="David"/>
          <w:sz w:val="24"/>
          <w:szCs w:val="24"/>
          <w:rtl/>
        </w:rPr>
        <w:t xml:space="preserve"> </w:t>
      </w:r>
      <w:r w:rsidRPr="00FF3B5B">
        <w:rPr>
          <w:rFonts w:cs="David" w:hint="eastAsia"/>
          <w:sz w:val="24"/>
          <w:szCs w:val="24"/>
          <w:rtl/>
        </w:rPr>
        <w:t>חוק</w:t>
      </w:r>
      <w:r w:rsidRPr="00FF3B5B">
        <w:rPr>
          <w:rFonts w:cs="David"/>
          <w:sz w:val="24"/>
          <w:szCs w:val="24"/>
          <w:rtl/>
        </w:rPr>
        <w:t xml:space="preserve"> </w:t>
      </w:r>
      <w:r w:rsidRPr="00FF3B5B">
        <w:rPr>
          <w:rFonts w:cs="David" w:hint="eastAsia"/>
          <w:sz w:val="24"/>
          <w:szCs w:val="24"/>
          <w:rtl/>
        </w:rPr>
        <w:t>לפי</w:t>
      </w:r>
      <w:r w:rsidRPr="00FF3B5B">
        <w:rPr>
          <w:rFonts w:cs="David"/>
          <w:sz w:val="24"/>
          <w:szCs w:val="24"/>
          <w:rtl/>
        </w:rPr>
        <w:t xml:space="preserve"> </w:t>
      </w:r>
      <w:r w:rsidRPr="00FF3B5B">
        <w:rPr>
          <w:rFonts w:cs="David" w:hint="eastAsia"/>
          <w:sz w:val="24"/>
          <w:szCs w:val="24"/>
          <w:rtl/>
        </w:rPr>
        <w:t>סעיף</w:t>
      </w:r>
      <w:r w:rsidRPr="00FF3B5B">
        <w:rPr>
          <w:rFonts w:cs="David"/>
          <w:sz w:val="24"/>
          <w:szCs w:val="24"/>
          <w:rtl/>
        </w:rPr>
        <w:t xml:space="preserve"> 362</w:t>
      </w:r>
      <w:r w:rsidRPr="00FF3B5B">
        <w:rPr>
          <w:rFonts w:cs="David" w:hint="eastAsia"/>
          <w:sz w:val="24"/>
          <w:szCs w:val="24"/>
          <w:rtl/>
        </w:rPr>
        <w:t>א</w:t>
      </w:r>
      <w:r w:rsidRPr="00FF3B5B">
        <w:rPr>
          <w:rFonts w:cs="David"/>
          <w:sz w:val="24"/>
          <w:szCs w:val="24"/>
          <w:rtl/>
        </w:rPr>
        <w:t xml:space="preserve">' </w:t>
      </w:r>
      <w:r w:rsidRPr="00FF3B5B">
        <w:rPr>
          <w:rFonts w:cs="David" w:hint="eastAsia"/>
          <w:sz w:val="24"/>
          <w:szCs w:val="24"/>
          <w:rtl/>
        </w:rPr>
        <w:t>לחוק</w:t>
      </w:r>
      <w:r w:rsidRPr="00FF3B5B">
        <w:rPr>
          <w:rFonts w:cs="David"/>
          <w:sz w:val="24"/>
          <w:szCs w:val="24"/>
          <w:rtl/>
        </w:rPr>
        <w:t xml:space="preserve"> </w:t>
      </w:r>
      <w:r w:rsidRPr="00FF3B5B">
        <w:rPr>
          <w:rFonts w:cs="David" w:hint="eastAsia"/>
          <w:sz w:val="24"/>
          <w:szCs w:val="24"/>
          <w:rtl/>
        </w:rPr>
        <w:t>החברות</w:t>
      </w:r>
      <w:r w:rsidRPr="00FF3B5B">
        <w:rPr>
          <w:rFonts w:cs="David"/>
          <w:sz w:val="24"/>
          <w:szCs w:val="24"/>
          <w:rtl/>
        </w:rPr>
        <w:t>.</w:t>
      </w:r>
    </w:p>
    <w:p w:rsidR="00394C0F" w:rsidRPr="00394C0F" w:rsidRDefault="00394C0F" w:rsidP="00394C0F">
      <w:pPr>
        <w:spacing w:after="0"/>
        <w:ind w:left="1230"/>
        <w:jc w:val="both"/>
        <w:rPr>
          <w:rFonts w:ascii="Times New Roman" w:hAnsi="Times New Roman" w:cs="David"/>
          <w:sz w:val="24"/>
          <w:szCs w:val="24"/>
          <w:rtl/>
        </w:rPr>
      </w:pPr>
    </w:p>
    <w:p w:rsidR="00394C0F" w:rsidRPr="00394C0F" w:rsidRDefault="00394C0F" w:rsidP="00FF3B5B">
      <w:pPr>
        <w:pStyle w:val="aff0"/>
        <w:numPr>
          <w:ilvl w:val="1"/>
          <w:numId w:val="128"/>
        </w:numPr>
        <w:ind w:firstLine="156"/>
        <w:jc w:val="both"/>
        <w:rPr>
          <w:rFonts w:cs="David"/>
          <w:b/>
          <w:bCs/>
          <w:sz w:val="24"/>
          <w:szCs w:val="24"/>
          <w:rtl/>
        </w:rPr>
      </w:pPr>
      <w:r w:rsidRPr="00394C0F">
        <w:rPr>
          <w:rFonts w:cs="David" w:hint="eastAsia"/>
          <w:b/>
          <w:bCs/>
          <w:sz w:val="24"/>
          <w:szCs w:val="24"/>
          <w:rtl/>
        </w:rPr>
        <w:t>ערבות</w:t>
      </w:r>
      <w:r w:rsidRPr="00394C0F">
        <w:rPr>
          <w:rFonts w:cs="David"/>
          <w:b/>
          <w:bCs/>
          <w:sz w:val="24"/>
          <w:szCs w:val="24"/>
          <w:rtl/>
        </w:rPr>
        <w:t xml:space="preserve"> </w:t>
      </w:r>
      <w:r w:rsidRPr="00394C0F">
        <w:rPr>
          <w:rFonts w:cs="David" w:hint="eastAsia"/>
          <w:b/>
          <w:bCs/>
          <w:sz w:val="24"/>
          <w:szCs w:val="24"/>
          <w:rtl/>
        </w:rPr>
        <w:t>הצעה</w:t>
      </w:r>
    </w:p>
    <w:p w:rsidR="00394C0F" w:rsidRDefault="00394C0F" w:rsidP="00FF3B5B">
      <w:pPr>
        <w:pStyle w:val="aff0"/>
        <w:numPr>
          <w:ilvl w:val="2"/>
          <w:numId w:val="128"/>
        </w:numPr>
        <w:ind w:left="2217" w:hanging="708"/>
        <w:jc w:val="both"/>
        <w:rPr>
          <w:rFonts w:cs="David"/>
          <w:sz w:val="24"/>
          <w:szCs w:val="24"/>
        </w:rPr>
      </w:pPr>
      <w:r w:rsidRPr="00FF3B5B">
        <w:rPr>
          <w:rFonts w:cs="David" w:hint="eastAsia"/>
          <w:sz w:val="24"/>
          <w:szCs w:val="24"/>
          <w:rtl/>
        </w:rPr>
        <w:t>על</w:t>
      </w:r>
      <w:r w:rsidRPr="00FF3B5B">
        <w:rPr>
          <w:rFonts w:cs="David"/>
          <w:sz w:val="24"/>
          <w:szCs w:val="24"/>
          <w:rtl/>
        </w:rPr>
        <w:t xml:space="preserve"> </w:t>
      </w:r>
      <w:r w:rsidRPr="00FF3B5B">
        <w:rPr>
          <w:rFonts w:cs="David" w:hint="eastAsia"/>
          <w:sz w:val="24"/>
          <w:szCs w:val="24"/>
          <w:rtl/>
        </w:rPr>
        <w:t>המציע</w:t>
      </w:r>
      <w:r w:rsidRPr="00FF3B5B">
        <w:rPr>
          <w:rFonts w:cs="David"/>
          <w:sz w:val="24"/>
          <w:szCs w:val="24"/>
          <w:rtl/>
        </w:rPr>
        <w:t xml:space="preserve"> </w:t>
      </w:r>
      <w:r w:rsidRPr="00FF3B5B">
        <w:rPr>
          <w:rFonts w:cs="David" w:hint="eastAsia"/>
          <w:sz w:val="24"/>
          <w:szCs w:val="24"/>
          <w:rtl/>
        </w:rPr>
        <w:t>לצרף</w:t>
      </w:r>
      <w:r w:rsidRPr="00FF3B5B">
        <w:rPr>
          <w:rFonts w:cs="David"/>
          <w:sz w:val="24"/>
          <w:szCs w:val="24"/>
          <w:rtl/>
        </w:rPr>
        <w:t xml:space="preserve"> </w:t>
      </w:r>
      <w:r w:rsidRPr="00FF3B5B">
        <w:rPr>
          <w:rFonts w:cs="David" w:hint="eastAsia"/>
          <w:sz w:val="24"/>
          <w:szCs w:val="24"/>
          <w:rtl/>
        </w:rPr>
        <w:t>להצעתו</w:t>
      </w:r>
      <w:r w:rsidRPr="00FF3B5B">
        <w:rPr>
          <w:rFonts w:cs="David"/>
          <w:sz w:val="24"/>
          <w:szCs w:val="24"/>
          <w:rtl/>
        </w:rPr>
        <w:t xml:space="preserve"> </w:t>
      </w:r>
      <w:r w:rsidRPr="00FF3B5B">
        <w:rPr>
          <w:rFonts w:cs="David" w:hint="eastAsia"/>
          <w:sz w:val="24"/>
          <w:szCs w:val="24"/>
          <w:rtl/>
        </w:rPr>
        <w:t>ערבות</w:t>
      </w:r>
      <w:r w:rsidRPr="00FF3B5B">
        <w:rPr>
          <w:rFonts w:cs="David"/>
          <w:sz w:val="24"/>
          <w:szCs w:val="24"/>
          <w:rtl/>
        </w:rPr>
        <w:t xml:space="preserve"> </w:t>
      </w:r>
      <w:r w:rsidRPr="00FF3B5B">
        <w:rPr>
          <w:rFonts w:cs="David" w:hint="eastAsia"/>
          <w:sz w:val="24"/>
          <w:szCs w:val="24"/>
          <w:rtl/>
        </w:rPr>
        <w:t>בנקאית</w:t>
      </w:r>
      <w:r w:rsidRPr="00FF3B5B">
        <w:rPr>
          <w:rFonts w:cs="David"/>
          <w:sz w:val="24"/>
          <w:szCs w:val="24"/>
          <w:rtl/>
        </w:rPr>
        <w:t xml:space="preserve"> </w:t>
      </w:r>
      <w:r w:rsidRPr="00FF3B5B">
        <w:rPr>
          <w:rFonts w:cs="David" w:hint="eastAsia"/>
          <w:sz w:val="24"/>
          <w:szCs w:val="24"/>
          <w:rtl/>
        </w:rPr>
        <w:t>אוטונומית</w:t>
      </w:r>
      <w:r w:rsidRPr="00FF3B5B">
        <w:rPr>
          <w:rFonts w:cs="David"/>
          <w:sz w:val="24"/>
          <w:szCs w:val="24"/>
          <w:rtl/>
        </w:rPr>
        <w:t xml:space="preserve"> </w:t>
      </w:r>
      <w:r w:rsidRPr="00FF3B5B">
        <w:rPr>
          <w:rFonts w:cs="David" w:hint="eastAsia"/>
          <w:sz w:val="24"/>
          <w:szCs w:val="24"/>
          <w:rtl/>
        </w:rPr>
        <w:t>או</w:t>
      </w:r>
      <w:r w:rsidRPr="00FF3B5B">
        <w:rPr>
          <w:rFonts w:cs="David"/>
          <w:sz w:val="24"/>
          <w:szCs w:val="24"/>
          <w:rtl/>
        </w:rPr>
        <w:t xml:space="preserve"> </w:t>
      </w:r>
      <w:r w:rsidRPr="00FF3B5B">
        <w:rPr>
          <w:rFonts w:cs="David" w:hint="eastAsia"/>
          <w:sz w:val="24"/>
          <w:szCs w:val="24"/>
          <w:rtl/>
        </w:rPr>
        <w:t>ערבות</w:t>
      </w:r>
      <w:r w:rsidRPr="00FF3B5B">
        <w:rPr>
          <w:rFonts w:cs="David"/>
          <w:sz w:val="24"/>
          <w:szCs w:val="24"/>
          <w:rtl/>
        </w:rPr>
        <w:t xml:space="preserve"> </w:t>
      </w:r>
      <w:r w:rsidRPr="00FF3B5B">
        <w:rPr>
          <w:rFonts w:cs="David" w:hint="eastAsia"/>
          <w:sz w:val="24"/>
          <w:szCs w:val="24"/>
          <w:rtl/>
        </w:rPr>
        <w:t>מחברת</w:t>
      </w:r>
      <w:r w:rsidRPr="00FF3B5B">
        <w:rPr>
          <w:rFonts w:cs="David"/>
          <w:sz w:val="24"/>
          <w:szCs w:val="24"/>
          <w:rtl/>
        </w:rPr>
        <w:t xml:space="preserve"> </w:t>
      </w:r>
      <w:r w:rsidRPr="00FF3B5B">
        <w:rPr>
          <w:rFonts w:cs="David" w:hint="eastAsia"/>
          <w:sz w:val="24"/>
          <w:szCs w:val="24"/>
          <w:rtl/>
        </w:rPr>
        <w:t>ביטוח</w:t>
      </w:r>
      <w:r w:rsidRPr="00FF3B5B">
        <w:rPr>
          <w:rFonts w:cs="David"/>
          <w:sz w:val="24"/>
          <w:szCs w:val="24"/>
          <w:rtl/>
        </w:rPr>
        <w:t xml:space="preserve"> </w:t>
      </w:r>
      <w:r w:rsidRPr="00FF3B5B">
        <w:rPr>
          <w:rFonts w:cs="David" w:hint="eastAsia"/>
          <w:sz w:val="24"/>
          <w:szCs w:val="24"/>
          <w:rtl/>
        </w:rPr>
        <w:t>ישראלית</w:t>
      </w:r>
      <w:r w:rsidRPr="00FF3B5B">
        <w:rPr>
          <w:rFonts w:cs="David"/>
          <w:sz w:val="24"/>
          <w:szCs w:val="24"/>
          <w:rtl/>
        </w:rPr>
        <w:t xml:space="preserve"> (</w:t>
      </w:r>
      <w:r w:rsidRPr="00FF3B5B">
        <w:rPr>
          <w:rFonts w:cs="David" w:hint="eastAsia"/>
          <w:sz w:val="24"/>
          <w:szCs w:val="24"/>
          <w:rtl/>
        </w:rPr>
        <w:t>חתומה</w:t>
      </w:r>
      <w:r w:rsidRPr="00FF3B5B">
        <w:rPr>
          <w:rFonts w:cs="David"/>
          <w:sz w:val="24"/>
          <w:szCs w:val="24"/>
          <w:rtl/>
        </w:rPr>
        <w:t xml:space="preserve"> </w:t>
      </w:r>
      <w:r w:rsidRPr="00FF3B5B">
        <w:rPr>
          <w:rFonts w:cs="David" w:hint="eastAsia"/>
          <w:sz w:val="24"/>
          <w:szCs w:val="24"/>
          <w:rtl/>
        </w:rPr>
        <w:t>על</w:t>
      </w:r>
      <w:r w:rsidRPr="00FF3B5B">
        <w:rPr>
          <w:rFonts w:cs="David"/>
          <w:sz w:val="24"/>
          <w:szCs w:val="24"/>
          <w:rtl/>
        </w:rPr>
        <w:t xml:space="preserve"> </w:t>
      </w:r>
      <w:r w:rsidRPr="00FF3B5B">
        <w:rPr>
          <w:rFonts w:cs="David" w:hint="eastAsia"/>
          <w:sz w:val="24"/>
          <w:szCs w:val="24"/>
          <w:rtl/>
        </w:rPr>
        <w:t>ידי</w:t>
      </w:r>
      <w:r w:rsidRPr="00FF3B5B">
        <w:rPr>
          <w:rFonts w:cs="David"/>
          <w:sz w:val="24"/>
          <w:szCs w:val="24"/>
          <w:rtl/>
        </w:rPr>
        <w:t xml:space="preserve"> </w:t>
      </w:r>
      <w:r w:rsidRPr="00FF3B5B">
        <w:rPr>
          <w:rFonts w:cs="David" w:hint="eastAsia"/>
          <w:sz w:val="24"/>
          <w:szCs w:val="24"/>
          <w:rtl/>
        </w:rPr>
        <w:t>החברה</w:t>
      </w:r>
      <w:r w:rsidRPr="00FF3B5B">
        <w:rPr>
          <w:rFonts w:cs="David"/>
          <w:sz w:val="24"/>
          <w:szCs w:val="24"/>
          <w:rtl/>
        </w:rPr>
        <w:t xml:space="preserve"> </w:t>
      </w:r>
      <w:r w:rsidRPr="00FF3B5B">
        <w:rPr>
          <w:rFonts w:cs="David" w:hint="eastAsia"/>
          <w:sz w:val="24"/>
          <w:szCs w:val="24"/>
          <w:rtl/>
        </w:rPr>
        <w:t>עצמה</w:t>
      </w:r>
      <w:r w:rsidRPr="00FF3B5B">
        <w:rPr>
          <w:rFonts w:cs="David"/>
          <w:sz w:val="24"/>
          <w:szCs w:val="24"/>
          <w:rtl/>
        </w:rPr>
        <w:t xml:space="preserve"> </w:t>
      </w:r>
      <w:r w:rsidRPr="00FF3B5B">
        <w:rPr>
          <w:rFonts w:cs="David" w:hint="eastAsia"/>
          <w:sz w:val="24"/>
          <w:szCs w:val="24"/>
          <w:rtl/>
        </w:rPr>
        <w:t>ולא</w:t>
      </w:r>
      <w:r w:rsidRPr="00FF3B5B">
        <w:rPr>
          <w:rFonts w:cs="David"/>
          <w:sz w:val="24"/>
          <w:szCs w:val="24"/>
          <w:rtl/>
        </w:rPr>
        <w:t xml:space="preserve"> </w:t>
      </w:r>
      <w:r w:rsidRPr="00FF3B5B">
        <w:rPr>
          <w:rFonts w:cs="David" w:hint="eastAsia"/>
          <w:sz w:val="24"/>
          <w:szCs w:val="24"/>
          <w:rtl/>
        </w:rPr>
        <w:t>ע</w:t>
      </w:r>
      <w:r w:rsidRPr="00FF3B5B">
        <w:rPr>
          <w:rFonts w:cs="David"/>
          <w:sz w:val="24"/>
          <w:szCs w:val="24"/>
          <w:rtl/>
        </w:rPr>
        <w:t>"</w:t>
      </w:r>
      <w:r w:rsidRPr="00FF3B5B">
        <w:rPr>
          <w:rFonts w:cs="David" w:hint="eastAsia"/>
          <w:sz w:val="24"/>
          <w:szCs w:val="24"/>
          <w:rtl/>
        </w:rPr>
        <w:t>י</w:t>
      </w:r>
      <w:r w:rsidRPr="00FF3B5B">
        <w:rPr>
          <w:rFonts w:cs="David"/>
          <w:sz w:val="24"/>
          <w:szCs w:val="24"/>
          <w:rtl/>
        </w:rPr>
        <w:t xml:space="preserve"> </w:t>
      </w:r>
      <w:r w:rsidRPr="00FF3B5B">
        <w:rPr>
          <w:rFonts w:cs="David" w:hint="eastAsia"/>
          <w:sz w:val="24"/>
          <w:szCs w:val="24"/>
          <w:rtl/>
        </w:rPr>
        <w:t>סוכנות</w:t>
      </w:r>
      <w:r w:rsidRPr="00FF3B5B">
        <w:rPr>
          <w:rFonts w:cs="David"/>
          <w:sz w:val="24"/>
          <w:szCs w:val="24"/>
          <w:rtl/>
        </w:rPr>
        <w:t xml:space="preserve"> </w:t>
      </w:r>
      <w:r w:rsidRPr="00FF3B5B">
        <w:rPr>
          <w:rFonts w:cs="David" w:hint="eastAsia"/>
          <w:sz w:val="24"/>
          <w:szCs w:val="24"/>
          <w:rtl/>
        </w:rPr>
        <w:t>ביטוח</w:t>
      </w:r>
      <w:r w:rsidRPr="00FF3B5B">
        <w:rPr>
          <w:rFonts w:cs="David"/>
          <w:sz w:val="24"/>
          <w:szCs w:val="24"/>
          <w:rtl/>
        </w:rPr>
        <w:t xml:space="preserve">) </w:t>
      </w:r>
      <w:r w:rsidRPr="00FF3B5B">
        <w:rPr>
          <w:rFonts w:cs="David" w:hint="eastAsia"/>
          <w:sz w:val="24"/>
          <w:szCs w:val="24"/>
          <w:rtl/>
        </w:rPr>
        <w:t>שברשותה</w:t>
      </w:r>
      <w:r w:rsidRPr="00FF3B5B">
        <w:rPr>
          <w:rFonts w:cs="David"/>
          <w:sz w:val="24"/>
          <w:szCs w:val="24"/>
          <w:rtl/>
        </w:rPr>
        <w:t xml:space="preserve"> </w:t>
      </w:r>
      <w:r w:rsidRPr="00FF3B5B">
        <w:rPr>
          <w:rFonts w:cs="David" w:hint="eastAsia"/>
          <w:sz w:val="24"/>
          <w:szCs w:val="24"/>
          <w:rtl/>
        </w:rPr>
        <w:t>רישיון</w:t>
      </w:r>
      <w:r w:rsidRPr="00FF3B5B">
        <w:rPr>
          <w:rFonts w:cs="David"/>
          <w:sz w:val="24"/>
          <w:szCs w:val="24"/>
          <w:rtl/>
        </w:rPr>
        <w:t xml:space="preserve"> </w:t>
      </w:r>
      <w:r w:rsidRPr="00FF3B5B">
        <w:rPr>
          <w:rFonts w:cs="David" w:hint="eastAsia"/>
          <w:sz w:val="24"/>
          <w:szCs w:val="24"/>
          <w:rtl/>
        </w:rPr>
        <w:t>לעסוק</w:t>
      </w:r>
      <w:r w:rsidRPr="00FF3B5B">
        <w:rPr>
          <w:rFonts w:cs="David"/>
          <w:sz w:val="24"/>
          <w:szCs w:val="24"/>
          <w:rtl/>
        </w:rPr>
        <w:t xml:space="preserve"> </w:t>
      </w:r>
      <w:r w:rsidRPr="00FF3B5B">
        <w:rPr>
          <w:rFonts w:cs="David" w:hint="eastAsia"/>
          <w:sz w:val="24"/>
          <w:szCs w:val="24"/>
          <w:rtl/>
        </w:rPr>
        <w:t>בביטוח</w:t>
      </w:r>
      <w:r w:rsidRPr="00FF3B5B">
        <w:rPr>
          <w:rFonts w:cs="David"/>
          <w:sz w:val="24"/>
          <w:szCs w:val="24"/>
          <w:rtl/>
        </w:rPr>
        <w:t xml:space="preserve"> </w:t>
      </w:r>
      <w:r w:rsidRPr="00FF3B5B">
        <w:rPr>
          <w:rFonts w:cs="David" w:hint="eastAsia"/>
          <w:sz w:val="24"/>
          <w:szCs w:val="24"/>
          <w:rtl/>
        </w:rPr>
        <w:t>על</w:t>
      </w:r>
      <w:r w:rsidRPr="00FF3B5B">
        <w:rPr>
          <w:rFonts w:cs="David"/>
          <w:sz w:val="24"/>
          <w:szCs w:val="24"/>
          <w:rtl/>
        </w:rPr>
        <w:t>-</w:t>
      </w:r>
      <w:r w:rsidRPr="00FF3B5B">
        <w:rPr>
          <w:rFonts w:cs="David" w:hint="eastAsia"/>
          <w:sz w:val="24"/>
          <w:szCs w:val="24"/>
          <w:rtl/>
        </w:rPr>
        <w:t>פי</w:t>
      </w:r>
      <w:r w:rsidRPr="00FF3B5B">
        <w:rPr>
          <w:rFonts w:cs="David"/>
          <w:sz w:val="24"/>
          <w:szCs w:val="24"/>
          <w:rtl/>
        </w:rPr>
        <w:t xml:space="preserve"> </w:t>
      </w:r>
      <w:r w:rsidRPr="00FF3B5B">
        <w:rPr>
          <w:rFonts w:cs="David" w:hint="eastAsia"/>
          <w:sz w:val="24"/>
          <w:szCs w:val="24"/>
          <w:rtl/>
        </w:rPr>
        <w:t>חוק</w:t>
      </w:r>
      <w:r w:rsidRPr="00FF3B5B">
        <w:rPr>
          <w:rFonts w:cs="David"/>
          <w:sz w:val="24"/>
          <w:szCs w:val="24"/>
          <w:rtl/>
        </w:rPr>
        <w:t xml:space="preserve"> </w:t>
      </w:r>
      <w:r w:rsidRPr="00FF3B5B">
        <w:rPr>
          <w:rFonts w:cs="David" w:hint="eastAsia"/>
          <w:sz w:val="24"/>
          <w:szCs w:val="24"/>
          <w:rtl/>
        </w:rPr>
        <w:t>הפיקוח</w:t>
      </w:r>
      <w:r w:rsidRPr="00FF3B5B">
        <w:rPr>
          <w:rFonts w:cs="David"/>
          <w:sz w:val="24"/>
          <w:szCs w:val="24"/>
          <w:rtl/>
        </w:rPr>
        <w:t xml:space="preserve"> </w:t>
      </w:r>
      <w:r w:rsidRPr="00FF3B5B">
        <w:rPr>
          <w:rFonts w:cs="David" w:hint="eastAsia"/>
          <w:sz w:val="24"/>
          <w:szCs w:val="24"/>
          <w:rtl/>
        </w:rPr>
        <w:t>על</w:t>
      </w:r>
      <w:r w:rsidRPr="00FF3B5B">
        <w:rPr>
          <w:rFonts w:cs="David"/>
          <w:sz w:val="24"/>
          <w:szCs w:val="24"/>
          <w:rtl/>
        </w:rPr>
        <w:t xml:space="preserve"> </w:t>
      </w:r>
      <w:r w:rsidRPr="00FF3B5B">
        <w:rPr>
          <w:rFonts w:cs="David" w:hint="eastAsia"/>
          <w:sz w:val="24"/>
          <w:szCs w:val="24"/>
          <w:rtl/>
        </w:rPr>
        <w:t>עסקי</w:t>
      </w:r>
      <w:r w:rsidRPr="00FF3B5B">
        <w:rPr>
          <w:rFonts w:cs="David"/>
          <w:sz w:val="24"/>
          <w:szCs w:val="24"/>
          <w:rtl/>
        </w:rPr>
        <w:t xml:space="preserve"> </w:t>
      </w:r>
      <w:r w:rsidRPr="00FF3B5B">
        <w:rPr>
          <w:rFonts w:cs="David" w:hint="eastAsia"/>
          <w:sz w:val="24"/>
          <w:szCs w:val="24"/>
          <w:rtl/>
        </w:rPr>
        <w:t>הביטוח</w:t>
      </w:r>
      <w:r w:rsidRPr="00FF3B5B">
        <w:rPr>
          <w:rFonts w:cs="David"/>
          <w:sz w:val="24"/>
          <w:szCs w:val="24"/>
          <w:rtl/>
        </w:rPr>
        <w:t xml:space="preserve">, </w:t>
      </w:r>
      <w:r w:rsidRPr="00FF3B5B">
        <w:rPr>
          <w:rFonts w:cs="David" w:hint="eastAsia"/>
          <w:sz w:val="24"/>
          <w:szCs w:val="24"/>
          <w:rtl/>
        </w:rPr>
        <w:t>התשמ</w:t>
      </w:r>
      <w:r w:rsidRPr="00FF3B5B">
        <w:rPr>
          <w:rFonts w:cs="David"/>
          <w:sz w:val="24"/>
          <w:szCs w:val="24"/>
          <w:rtl/>
        </w:rPr>
        <w:t>"</w:t>
      </w:r>
      <w:r w:rsidRPr="00FF3B5B">
        <w:rPr>
          <w:rFonts w:cs="David" w:hint="eastAsia"/>
          <w:sz w:val="24"/>
          <w:szCs w:val="24"/>
          <w:rtl/>
        </w:rPr>
        <w:t>א</w:t>
      </w:r>
      <w:r w:rsidRPr="00FF3B5B">
        <w:rPr>
          <w:rFonts w:cs="David"/>
          <w:sz w:val="24"/>
          <w:szCs w:val="24"/>
          <w:rtl/>
        </w:rPr>
        <w:t xml:space="preserve">- 1981 </w:t>
      </w:r>
      <w:r w:rsidRPr="00FF3B5B">
        <w:rPr>
          <w:rFonts w:cs="David" w:hint="eastAsia"/>
          <w:sz w:val="24"/>
          <w:szCs w:val="24"/>
          <w:rtl/>
        </w:rPr>
        <w:t>לפקודת</w:t>
      </w:r>
      <w:r w:rsidRPr="00FF3B5B">
        <w:rPr>
          <w:rFonts w:cs="David"/>
          <w:sz w:val="24"/>
          <w:szCs w:val="24"/>
          <w:rtl/>
        </w:rPr>
        <w:t xml:space="preserve"> </w:t>
      </w:r>
      <w:r w:rsidRPr="00FF3B5B">
        <w:rPr>
          <w:rFonts w:cs="David" w:hint="eastAsia"/>
          <w:sz w:val="24"/>
          <w:szCs w:val="24"/>
          <w:rtl/>
        </w:rPr>
        <w:t>משרד</w:t>
      </w:r>
      <w:r w:rsidRPr="00FF3B5B">
        <w:rPr>
          <w:rFonts w:cs="David"/>
          <w:sz w:val="24"/>
          <w:szCs w:val="24"/>
          <w:rtl/>
        </w:rPr>
        <w:t xml:space="preserve"> </w:t>
      </w:r>
      <w:r w:rsidRPr="00FF3B5B">
        <w:rPr>
          <w:rFonts w:cs="David" w:hint="eastAsia"/>
          <w:sz w:val="24"/>
          <w:szCs w:val="24"/>
          <w:rtl/>
        </w:rPr>
        <w:t>הכלכלה</w:t>
      </w:r>
      <w:r w:rsidRPr="00FF3B5B">
        <w:rPr>
          <w:rFonts w:cs="David"/>
          <w:sz w:val="24"/>
          <w:szCs w:val="24"/>
          <w:rtl/>
        </w:rPr>
        <w:t xml:space="preserve"> </w:t>
      </w:r>
      <w:r w:rsidRPr="00FF3B5B">
        <w:rPr>
          <w:rFonts w:cs="David" w:hint="cs"/>
          <w:sz w:val="24"/>
          <w:szCs w:val="24"/>
          <w:rtl/>
        </w:rPr>
        <w:t xml:space="preserve">והתעשייה </w:t>
      </w:r>
      <w:r w:rsidRPr="00FF3B5B">
        <w:rPr>
          <w:rFonts w:cs="David" w:hint="eastAsia"/>
          <w:sz w:val="24"/>
          <w:szCs w:val="24"/>
          <w:rtl/>
        </w:rPr>
        <w:t>על</w:t>
      </w:r>
      <w:r w:rsidRPr="00FF3B5B">
        <w:rPr>
          <w:rFonts w:cs="David"/>
          <w:sz w:val="24"/>
          <w:szCs w:val="24"/>
          <w:rtl/>
        </w:rPr>
        <w:t xml:space="preserve"> </w:t>
      </w:r>
      <w:r w:rsidRPr="00FF3B5B">
        <w:rPr>
          <w:rFonts w:cs="David" w:hint="eastAsia"/>
          <w:sz w:val="24"/>
          <w:szCs w:val="24"/>
          <w:rtl/>
        </w:rPr>
        <w:t>שם</w:t>
      </w:r>
      <w:r w:rsidRPr="00FF3B5B">
        <w:rPr>
          <w:rFonts w:cs="David"/>
          <w:sz w:val="24"/>
          <w:szCs w:val="24"/>
          <w:rtl/>
        </w:rPr>
        <w:t xml:space="preserve"> </w:t>
      </w:r>
      <w:r w:rsidRPr="00FF3B5B">
        <w:rPr>
          <w:rFonts w:cs="David" w:hint="eastAsia"/>
          <w:sz w:val="24"/>
          <w:szCs w:val="24"/>
          <w:rtl/>
        </w:rPr>
        <w:t>המציע</w:t>
      </w:r>
      <w:r w:rsidRPr="00FF3B5B">
        <w:rPr>
          <w:rFonts w:cs="David"/>
          <w:sz w:val="24"/>
          <w:szCs w:val="24"/>
          <w:rtl/>
        </w:rPr>
        <w:t xml:space="preserve"> - </w:t>
      </w:r>
      <w:r w:rsidRPr="00FF3B5B">
        <w:rPr>
          <w:rFonts w:cs="David" w:hint="eastAsia"/>
          <w:sz w:val="24"/>
          <w:szCs w:val="24"/>
          <w:rtl/>
        </w:rPr>
        <w:t>בסכום</w:t>
      </w:r>
      <w:r w:rsidRPr="00FF3B5B">
        <w:rPr>
          <w:rFonts w:cs="David"/>
          <w:sz w:val="24"/>
          <w:szCs w:val="24"/>
          <w:rtl/>
        </w:rPr>
        <w:t xml:space="preserve"> </w:t>
      </w:r>
      <w:r w:rsidRPr="00FF3B5B">
        <w:rPr>
          <w:rFonts w:cs="David" w:hint="eastAsia"/>
          <w:sz w:val="24"/>
          <w:szCs w:val="24"/>
          <w:rtl/>
        </w:rPr>
        <w:t>של</w:t>
      </w:r>
      <w:r w:rsidRPr="00FF3B5B">
        <w:rPr>
          <w:rFonts w:cs="David"/>
          <w:sz w:val="24"/>
          <w:szCs w:val="24"/>
          <w:rtl/>
        </w:rPr>
        <w:t xml:space="preserve"> </w:t>
      </w:r>
      <w:r w:rsidRPr="00FF3B5B">
        <w:rPr>
          <w:rFonts w:cs="David" w:hint="cs"/>
          <w:sz w:val="24"/>
          <w:szCs w:val="24"/>
          <w:rtl/>
        </w:rPr>
        <w:t>25,000</w:t>
      </w:r>
      <w:r w:rsidRPr="00FF3B5B">
        <w:rPr>
          <w:rFonts w:cs="David" w:hint="eastAsia"/>
          <w:sz w:val="24"/>
          <w:szCs w:val="24"/>
          <w:rtl/>
        </w:rPr>
        <w:t>₪</w:t>
      </w:r>
      <w:r w:rsidRPr="00FF3B5B">
        <w:rPr>
          <w:rFonts w:cs="David"/>
          <w:sz w:val="24"/>
          <w:szCs w:val="24"/>
          <w:rtl/>
        </w:rPr>
        <w:t xml:space="preserve"> </w:t>
      </w:r>
      <w:r w:rsidRPr="00FF3B5B">
        <w:rPr>
          <w:rFonts w:cs="David" w:hint="eastAsia"/>
          <w:sz w:val="24"/>
          <w:szCs w:val="24"/>
          <w:rtl/>
        </w:rPr>
        <w:t>בתוקף</w:t>
      </w:r>
      <w:r w:rsidRPr="00FF3B5B">
        <w:rPr>
          <w:rFonts w:cs="David"/>
          <w:sz w:val="24"/>
          <w:szCs w:val="24"/>
          <w:rtl/>
        </w:rPr>
        <w:t xml:space="preserve"> </w:t>
      </w:r>
      <w:r w:rsidRPr="00FF3B5B">
        <w:rPr>
          <w:rFonts w:cs="David" w:hint="eastAsia"/>
          <w:sz w:val="24"/>
          <w:szCs w:val="24"/>
          <w:rtl/>
        </w:rPr>
        <w:t>עד</w:t>
      </w:r>
      <w:r w:rsidRPr="00FF3B5B">
        <w:rPr>
          <w:rFonts w:cs="David"/>
          <w:sz w:val="24"/>
          <w:szCs w:val="24"/>
          <w:rtl/>
        </w:rPr>
        <w:t xml:space="preserve"> </w:t>
      </w:r>
      <w:r w:rsidRPr="00FF3B5B">
        <w:rPr>
          <w:rFonts w:cs="David" w:hint="eastAsia"/>
          <w:sz w:val="24"/>
          <w:szCs w:val="24"/>
          <w:rtl/>
        </w:rPr>
        <w:t>ליום</w:t>
      </w:r>
      <w:r w:rsidRPr="00FF3B5B">
        <w:rPr>
          <w:rFonts w:cs="David"/>
          <w:sz w:val="24"/>
          <w:szCs w:val="24"/>
          <w:rtl/>
        </w:rPr>
        <w:t xml:space="preserve"> </w:t>
      </w:r>
      <w:r w:rsidR="00D4373B" w:rsidRPr="00FF3B5B">
        <w:rPr>
          <w:rFonts w:cs="David" w:hint="cs"/>
          <w:sz w:val="24"/>
          <w:szCs w:val="24"/>
          <w:rtl/>
        </w:rPr>
        <w:t>26.6.2016.</w:t>
      </w:r>
      <w:r w:rsidRPr="00FF3B5B">
        <w:rPr>
          <w:rFonts w:cs="David"/>
          <w:sz w:val="24"/>
          <w:szCs w:val="24"/>
          <w:rtl/>
        </w:rPr>
        <w:t xml:space="preserve"> </w:t>
      </w:r>
      <w:r w:rsidRPr="00FF3B5B">
        <w:rPr>
          <w:rFonts w:cs="David" w:hint="eastAsia"/>
          <w:sz w:val="24"/>
          <w:szCs w:val="24"/>
          <w:rtl/>
        </w:rPr>
        <w:t>הערבות</w:t>
      </w:r>
      <w:r w:rsidRPr="00FF3B5B">
        <w:rPr>
          <w:rFonts w:cs="David"/>
          <w:sz w:val="24"/>
          <w:szCs w:val="24"/>
          <w:rtl/>
        </w:rPr>
        <w:t xml:space="preserve"> </w:t>
      </w:r>
      <w:r w:rsidRPr="00FF3B5B">
        <w:rPr>
          <w:rFonts w:cs="David" w:hint="eastAsia"/>
          <w:sz w:val="24"/>
          <w:szCs w:val="24"/>
          <w:rtl/>
        </w:rPr>
        <w:t>תוגש</w:t>
      </w:r>
      <w:r w:rsidRPr="00FF3B5B">
        <w:rPr>
          <w:rFonts w:cs="David"/>
          <w:sz w:val="24"/>
          <w:szCs w:val="24"/>
          <w:rtl/>
        </w:rPr>
        <w:t xml:space="preserve"> </w:t>
      </w:r>
      <w:r w:rsidRPr="00FF3B5B">
        <w:rPr>
          <w:rFonts w:cs="David" w:hint="eastAsia"/>
          <w:sz w:val="24"/>
          <w:szCs w:val="24"/>
          <w:rtl/>
        </w:rPr>
        <w:t>בנוסח</w:t>
      </w:r>
      <w:r w:rsidRPr="00FF3B5B">
        <w:rPr>
          <w:rFonts w:cs="David"/>
          <w:sz w:val="24"/>
          <w:szCs w:val="24"/>
          <w:rtl/>
        </w:rPr>
        <w:t xml:space="preserve"> </w:t>
      </w:r>
      <w:r w:rsidRPr="00FF3B5B">
        <w:rPr>
          <w:rFonts w:cs="David" w:hint="eastAsia"/>
          <w:sz w:val="24"/>
          <w:szCs w:val="24"/>
          <w:rtl/>
        </w:rPr>
        <w:t>המפורט</w:t>
      </w:r>
      <w:r w:rsidRPr="00FF3B5B">
        <w:rPr>
          <w:rFonts w:cs="David"/>
          <w:sz w:val="24"/>
          <w:szCs w:val="24"/>
          <w:rtl/>
        </w:rPr>
        <w:t xml:space="preserve"> </w:t>
      </w:r>
      <w:r w:rsidRPr="00FF3B5B">
        <w:rPr>
          <w:rFonts w:cs="David" w:hint="eastAsia"/>
          <w:sz w:val="24"/>
          <w:szCs w:val="24"/>
          <w:rtl/>
        </w:rPr>
        <w:t>בנספח</w:t>
      </w:r>
      <w:r w:rsidRPr="00FF3B5B">
        <w:rPr>
          <w:rFonts w:cs="David"/>
          <w:sz w:val="24"/>
          <w:szCs w:val="24"/>
          <w:rtl/>
        </w:rPr>
        <w:t xml:space="preserve"> </w:t>
      </w:r>
      <w:r w:rsidRPr="00FF3B5B">
        <w:rPr>
          <w:rFonts w:cs="David" w:hint="eastAsia"/>
          <w:sz w:val="24"/>
          <w:szCs w:val="24"/>
          <w:rtl/>
        </w:rPr>
        <w:t>ג</w:t>
      </w:r>
      <w:r w:rsidRPr="00FF3B5B">
        <w:rPr>
          <w:rFonts w:cs="David"/>
          <w:sz w:val="24"/>
          <w:szCs w:val="24"/>
          <w:rtl/>
        </w:rPr>
        <w:t xml:space="preserve">' </w:t>
      </w:r>
      <w:r w:rsidRPr="00FF3B5B">
        <w:rPr>
          <w:rFonts w:cs="David" w:hint="eastAsia"/>
          <w:sz w:val="24"/>
          <w:szCs w:val="24"/>
          <w:rtl/>
        </w:rPr>
        <w:t>למכרז</w:t>
      </w:r>
      <w:r w:rsidRPr="00FF3B5B">
        <w:rPr>
          <w:rFonts w:cs="David"/>
          <w:sz w:val="24"/>
          <w:szCs w:val="24"/>
          <w:rtl/>
        </w:rPr>
        <w:t xml:space="preserve"> (</w:t>
      </w:r>
      <w:r w:rsidRPr="00FF3B5B">
        <w:rPr>
          <w:rFonts w:cs="David" w:hint="eastAsia"/>
          <w:sz w:val="24"/>
          <w:szCs w:val="24"/>
          <w:rtl/>
        </w:rPr>
        <w:t>להלן</w:t>
      </w:r>
      <w:r w:rsidRPr="00FF3B5B">
        <w:rPr>
          <w:rFonts w:cs="David"/>
          <w:sz w:val="24"/>
          <w:szCs w:val="24"/>
          <w:rtl/>
        </w:rPr>
        <w:t>: "</w:t>
      </w:r>
      <w:r w:rsidRPr="00FF3B5B">
        <w:rPr>
          <w:rFonts w:cs="David" w:hint="eastAsia"/>
          <w:sz w:val="24"/>
          <w:szCs w:val="24"/>
          <w:rtl/>
        </w:rPr>
        <w:t>ערבות</w:t>
      </w:r>
      <w:r w:rsidRPr="00FF3B5B">
        <w:rPr>
          <w:rFonts w:cs="David"/>
          <w:sz w:val="24"/>
          <w:szCs w:val="24"/>
          <w:rtl/>
        </w:rPr>
        <w:t xml:space="preserve"> </w:t>
      </w:r>
      <w:r w:rsidRPr="00FF3B5B">
        <w:rPr>
          <w:rFonts w:cs="David" w:hint="eastAsia"/>
          <w:sz w:val="24"/>
          <w:szCs w:val="24"/>
          <w:rtl/>
        </w:rPr>
        <w:t>הצעה</w:t>
      </w:r>
      <w:r w:rsidRPr="00FF3B5B">
        <w:rPr>
          <w:rFonts w:cs="David"/>
          <w:sz w:val="24"/>
          <w:szCs w:val="24"/>
          <w:rtl/>
        </w:rPr>
        <w:t>").</w:t>
      </w:r>
    </w:p>
    <w:p w:rsidR="00394C0F" w:rsidRPr="00FF3B5B" w:rsidRDefault="00394C0F" w:rsidP="00FF3B5B">
      <w:pPr>
        <w:pStyle w:val="aff0"/>
        <w:numPr>
          <w:ilvl w:val="2"/>
          <w:numId w:val="128"/>
        </w:numPr>
        <w:ind w:left="2217" w:hanging="708"/>
        <w:jc w:val="both"/>
        <w:rPr>
          <w:rFonts w:cs="David"/>
          <w:sz w:val="24"/>
          <w:szCs w:val="24"/>
          <w:rtl/>
        </w:rPr>
      </w:pPr>
      <w:r w:rsidRPr="00FF3B5B">
        <w:rPr>
          <w:rFonts w:cs="David" w:hint="eastAsia"/>
          <w:sz w:val="24"/>
          <w:szCs w:val="24"/>
          <w:rtl/>
        </w:rPr>
        <w:t>תשומת</w:t>
      </w:r>
      <w:r w:rsidRPr="00FF3B5B">
        <w:rPr>
          <w:rFonts w:cs="David"/>
          <w:sz w:val="24"/>
          <w:szCs w:val="24"/>
          <w:rtl/>
        </w:rPr>
        <w:t xml:space="preserve"> </w:t>
      </w:r>
      <w:r w:rsidRPr="00FF3B5B">
        <w:rPr>
          <w:rFonts w:cs="David" w:hint="eastAsia"/>
          <w:sz w:val="24"/>
          <w:szCs w:val="24"/>
          <w:rtl/>
        </w:rPr>
        <w:t>לב</w:t>
      </w:r>
      <w:r w:rsidRPr="00FF3B5B">
        <w:rPr>
          <w:rFonts w:cs="David"/>
          <w:sz w:val="24"/>
          <w:szCs w:val="24"/>
          <w:rtl/>
        </w:rPr>
        <w:t xml:space="preserve"> </w:t>
      </w:r>
      <w:r w:rsidRPr="00FF3B5B">
        <w:rPr>
          <w:rFonts w:cs="David" w:hint="eastAsia"/>
          <w:sz w:val="24"/>
          <w:szCs w:val="24"/>
          <w:rtl/>
        </w:rPr>
        <w:t>המציעים</w:t>
      </w:r>
      <w:r w:rsidRPr="00FF3B5B">
        <w:rPr>
          <w:rFonts w:cs="David"/>
          <w:sz w:val="24"/>
          <w:szCs w:val="24"/>
          <w:rtl/>
        </w:rPr>
        <w:t xml:space="preserve"> </w:t>
      </w:r>
      <w:r w:rsidRPr="00FF3B5B">
        <w:rPr>
          <w:rFonts w:cs="David" w:hint="eastAsia"/>
          <w:sz w:val="24"/>
          <w:szCs w:val="24"/>
          <w:rtl/>
        </w:rPr>
        <w:t>הפוטנציאלים</w:t>
      </w:r>
      <w:r w:rsidRPr="00FF3B5B">
        <w:rPr>
          <w:rFonts w:cs="David"/>
          <w:sz w:val="24"/>
          <w:szCs w:val="24"/>
          <w:rtl/>
        </w:rPr>
        <w:t xml:space="preserve"> </w:t>
      </w:r>
      <w:r w:rsidRPr="00FF3B5B">
        <w:rPr>
          <w:rFonts w:cs="David" w:hint="eastAsia"/>
          <w:sz w:val="24"/>
          <w:szCs w:val="24"/>
          <w:rtl/>
        </w:rPr>
        <w:t>מופנית</w:t>
      </w:r>
      <w:r w:rsidRPr="00FF3B5B">
        <w:rPr>
          <w:rFonts w:cs="David"/>
          <w:sz w:val="24"/>
          <w:szCs w:val="24"/>
          <w:rtl/>
        </w:rPr>
        <w:t xml:space="preserve"> </w:t>
      </w:r>
      <w:r w:rsidRPr="00FF3B5B">
        <w:rPr>
          <w:rFonts w:cs="David" w:hint="eastAsia"/>
          <w:sz w:val="24"/>
          <w:szCs w:val="24"/>
          <w:rtl/>
        </w:rPr>
        <w:t>לחשיבות</w:t>
      </w:r>
      <w:r w:rsidRPr="00FF3B5B">
        <w:rPr>
          <w:rFonts w:cs="David"/>
          <w:sz w:val="24"/>
          <w:szCs w:val="24"/>
          <w:rtl/>
        </w:rPr>
        <w:t xml:space="preserve"> </w:t>
      </w:r>
      <w:r w:rsidRPr="00FF3B5B">
        <w:rPr>
          <w:rFonts w:cs="David" w:hint="eastAsia"/>
          <w:sz w:val="24"/>
          <w:szCs w:val="24"/>
          <w:rtl/>
        </w:rPr>
        <w:t>הגשת</w:t>
      </w:r>
      <w:r w:rsidRPr="00FF3B5B">
        <w:rPr>
          <w:rFonts w:cs="David"/>
          <w:sz w:val="24"/>
          <w:szCs w:val="24"/>
          <w:rtl/>
        </w:rPr>
        <w:t xml:space="preserve"> </w:t>
      </w:r>
      <w:r w:rsidRPr="00FF3B5B">
        <w:rPr>
          <w:rFonts w:cs="David" w:hint="eastAsia"/>
          <w:sz w:val="24"/>
          <w:szCs w:val="24"/>
          <w:rtl/>
        </w:rPr>
        <w:t>ערבות</w:t>
      </w:r>
      <w:r w:rsidRPr="00FF3B5B">
        <w:rPr>
          <w:rFonts w:cs="David"/>
          <w:sz w:val="24"/>
          <w:szCs w:val="24"/>
          <w:rtl/>
        </w:rPr>
        <w:t xml:space="preserve"> </w:t>
      </w:r>
      <w:r w:rsidRPr="00FF3B5B">
        <w:rPr>
          <w:rFonts w:cs="David" w:hint="eastAsia"/>
          <w:sz w:val="24"/>
          <w:szCs w:val="24"/>
          <w:rtl/>
        </w:rPr>
        <w:t>תקינה</w:t>
      </w:r>
      <w:r w:rsidRPr="00FF3B5B">
        <w:rPr>
          <w:rFonts w:cs="David"/>
          <w:sz w:val="24"/>
          <w:szCs w:val="24"/>
          <w:rtl/>
        </w:rPr>
        <w:t xml:space="preserve"> </w:t>
      </w:r>
      <w:r w:rsidRPr="00FF3B5B">
        <w:rPr>
          <w:rFonts w:cs="David" w:hint="eastAsia"/>
          <w:sz w:val="24"/>
          <w:szCs w:val="24"/>
          <w:rtl/>
        </w:rPr>
        <w:t>ומדויקת</w:t>
      </w:r>
      <w:r w:rsidRPr="00FF3B5B">
        <w:rPr>
          <w:rFonts w:cs="David"/>
          <w:sz w:val="24"/>
          <w:szCs w:val="24"/>
          <w:rtl/>
        </w:rPr>
        <w:t xml:space="preserve"> </w:t>
      </w:r>
      <w:r w:rsidRPr="00FF3B5B">
        <w:rPr>
          <w:rFonts w:cs="David" w:hint="eastAsia"/>
          <w:sz w:val="24"/>
          <w:szCs w:val="24"/>
          <w:rtl/>
        </w:rPr>
        <w:t>על</w:t>
      </w:r>
      <w:r w:rsidRPr="00FF3B5B">
        <w:rPr>
          <w:rFonts w:cs="David"/>
          <w:sz w:val="24"/>
          <w:szCs w:val="24"/>
          <w:rtl/>
        </w:rPr>
        <w:t xml:space="preserve"> </w:t>
      </w:r>
      <w:r w:rsidRPr="00FF3B5B">
        <w:rPr>
          <w:rFonts w:cs="David" w:hint="eastAsia"/>
          <w:sz w:val="24"/>
          <w:szCs w:val="24"/>
          <w:rtl/>
        </w:rPr>
        <w:t>פי</w:t>
      </w:r>
      <w:r w:rsidRPr="00FF3B5B">
        <w:rPr>
          <w:rFonts w:cs="David"/>
          <w:sz w:val="24"/>
          <w:szCs w:val="24"/>
          <w:rtl/>
        </w:rPr>
        <w:t xml:space="preserve"> </w:t>
      </w:r>
      <w:r w:rsidRPr="00FF3B5B">
        <w:rPr>
          <w:rFonts w:cs="David" w:hint="eastAsia"/>
          <w:sz w:val="24"/>
          <w:szCs w:val="24"/>
          <w:rtl/>
        </w:rPr>
        <w:t>הנוסח</w:t>
      </w:r>
      <w:r w:rsidRPr="00FF3B5B">
        <w:rPr>
          <w:rFonts w:cs="David"/>
          <w:sz w:val="24"/>
          <w:szCs w:val="24"/>
          <w:rtl/>
        </w:rPr>
        <w:t xml:space="preserve"> </w:t>
      </w:r>
      <w:r w:rsidRPr="00FF3B5B">
        <w:rPr>
          <w:rFonts w:cs="David" w:hint="eastAsia"/>
          <w:sz w:val="24"/>
          <w:szCs w:val="24"/>
          <w:rtl/>
        </w:rPr>
        <w:t>שצורף</w:t>
      </w:r>
      <w:r w:rsidRPr="00FF3B5B">
        <w:rPr>
          <w:rFonts w:cs="David"/>
          <w:sz w:val="24"/>
          <w:szCs w:val="24"/>
          <w:rtl/>
        </w:rPr>
        <w:t xml:space="preserve"> </w:t>
      </w:r>
      <w:r w:rsidRPr="00FF3B5B">
        <w:rPr>
          <w:rFonts w:cs="David" w:hint="eastAsia"/>
          <w:sz w:val="24"/>
          <w:szCs w:val="24"/>
          <w:rtl/>
        </w:rPr>
        <w:t>למסמכי</w:t>
      </w:r>
      <w:r w:rsidRPr="00FF3B5B">
        <w:rPr>
          <w:rFonts w:cs="David"/>
          <w:sz w:val="24"/>
          <w:szCs w:val="24"/>
          <w:rtl/>
        </w:rPr>
        <w:t xml:space="preserve"> </w:t>
      </w:r>
      <w:r w:rsidRPr="00FF3B5B">
        <w:rPr>
          <w:rFonts w:cs="David" w:hint="eastAsia"/>
          <w:sz w:val="24"/>
          <w:szCs w:val="24"/>
          <w:rtl/>
        </w:rPr>
        <w:t>המכרז</w:t>
      </w:r>
      <w:r w:rsidRPr="00FF3B5B">
        <w:rPr>
          <w:rFonts w:cs="David"/>
          <w:sz w:val="24"/>
          <w:szCs w:val="24"/>
          <w:rtl/>
        </w:rPr>
        <w:t xml:space="preserve">. </w:t>
      </w:r>
      <w:r w:rsidRPr="00FF3B5B">
        <w:rPr>
          <w:rFonts w:cs="David" w:hint="eastAsia"/>
          <w:sz w:val="24"/>
          <w:szCs w:val="24"/>
          <w:rtl/>
        </w:rPr>
        <w:t>כל</w:t>
      </w:r>
      <w:r w:rsidRPr="00FF3B5B">
        <w:rPr>
          <w:rFonts w:cs="David"/>
          <w:sz w:val="24"/>
          <w:szCs w:val="24"/>
          <w:rtl/>
        </w:rPr>
        <w:t xml:space="preserve"> </w:t>
      </w:r>
      <w:r w:rsidRPr="00FF3B5B">
        <w:rPr>
          <w:rFonts w:cs="David" w:hint="eastAsia"/>
          <w:sz w:val="24"/>
          <w:szCs w:val="24"/>
          <w:rtl/>
        </w:rPr>
        <w:t>חריגה</w:t>
      </w:r>
      <w:r w:rsidRPr="00FF3B5B">
        <w:rPr>
          <w:rFonts w:cs="David"/>
          <w:sz w:val="24"/>
          <w:szCs w:val="24"/>
          <w:rtl/>
        </w:rPr>
        <w:t xml:space="preserve"> </w:t>
      </w:r>
      <w:r w:rsidRPr="00FF3B5B">
        <w:rPr>
          <w:rFonts w:cs="David" w:hint="eastAsia"/>
          <w:sz w:val="24"/>
          <w:szCs w:val="24"/>
          <w:rtl/>
        </w:rPr>
        <w:t>בנוסח</w:t>
      </w:r>
      <w:r w:rsidRPr="00FF3B5B">
        <w:rPr>
          <w:rFonts w:cs="David"/>
          <w:sz w:val="24"/>
          <w:szCs w:val="24"/>
          <w:rtl/>
        </w:rPr>
        <w:t xml:space="preserve"> </w:t>
      </w:r>
      <w:r w:rsidRPr="00FF3B5B">
        <w:rPr>
          <w:rFonts w:cs="David" w:hint="eastAsia"/>
          <w:sz w:val="24"/>
          <w:szCs w:val="24"/>
          <w:rtl/>
        </w:rPr>
        <w:t>הערבות</w:t>
      </w:r>
      <w:r w:rsidRPr="00FF3B5B">
        <w:rPr>
          <w:rFonts w:cs="David"/>
          <w:sz w:val="24"/>
          <w:szCs w:val="24"/>
          <w:rtl/>
        </w:rPr>
        <w:t xml:space="preserve"> (</w:t>
      </w:r>
      <w:r w:rsidRPr="00FF3B5B">
        <w:rPr>
          <w:rFonts w:cs="David" w:hint="eastAsia"/>
          <w:sz w:val="24"/>
          <w:szCs w:val="24"/>
          <w:rtl/>
        </w:rPr>
        <w:t>גם</w:t>
      </w:r>
      <w:r w:rsidRPr="00FF3B5B">
        <w:rPr>
          <w:rFonts w:cs="David"/>
          <w:sz w:val="24"/>
          <w:szCs w:val="24"/>
          <w:rtl/>
        </w:rPr>
        <w:t xml:space="preserve"> </w:t>
      </w:r>
      <w:r w:rsidRPr="00FF3B5B">
        <w:rPr>
          <w:rFonts w:cs="David" w:hint="eastAsia"/>
          <w:sz w:val="24"/>
          <w:szCs w:val="24"/>
          <w:rtl/>
        </w:rPr>
        <w:t>חריגה</w:t>
      </w:r>
      <w:r w:rsidRPr="00FF3B5B">
        <w:rPr>
          <w:rFonts w:cs="David"/>
          <w:sz w:val="24"/>
          <w:szCs w:val="24"/>
          <w:rtl/>
        </w:rPr>
        <w:t xml:space="preserve"> </w:t>
      </w:r>
      <w:r w:rsidRPr="00FF3B5B">
        <w:rPr>
          <w:rFonts w:cs="David" w:hint="eastAsia"/>
          <w:sz w:val="24"/>
          <w:szCs w:val="24"/>
          <w:rtl/>
        </w:rPr>
        <w:t>שלכאורה</w:t>
      </w:r>
      <w:r w:rsidRPr="00FF3B5B">
        <w:rPr>
          <w:rFonts w:cs="David"/>
          <w:sz w:val="24"/>
          <w:szCs w:val="24"/>
          <w:rtl/>
        </w:rPr>
        <w:t xml:space="preserve"> </w:t>
      </w:r>
      <w:r w:rsidRPr="00FF3B5B">
        <w:rPr>
          <w:rFonts w:cs="David" w:hint="eastAsia"/>
          <w:sz w:val="24"/>
          <w:szCs w:val="24"/>
          <w:rtl/>
        </w:rPr>
        <w:t>מטיבה</w:t>
      </w:r>
      <w:r w:rsidRPr="00FF3B5B">
        <w:rPr>
          <w:rFonts w:cs="David"/>
          <w:sz w:val="24"/>
          <w:szCs w:val="24"/>
          <w:rtl/>
        </w:rPr>
        <w:t xml:space="preserve"> </w:t>
      </w:r>
      <w:r w:rsidRPr="00FF3B5B">
        <w:rPr>
          <w:rFonts w:cs="David" w:hint="eastAsia"/>
          <w:sz w:val="24"/>
          <w:szCs w:val="24"/>
          <w:rtl/>
        </w:rPr>
        <w:t>עם</w:t>
      </w:r>
      <w:r w:rsidRPr="00FF3B5B">
        <w:rPr>
          <w:rFonts w:cs="David"/>
          <w:sz w:val="24"/>
          <w:szCs w:val="24"/>
          <w:rtl/>
        </w:rPr>
        <w:t xml:space="preserve"> </w:t>
      </w:r>
      <w:r w:rsidRPr="00FF3B5B">
        <w:rPr>
          <w:rFonts w:cs="David" w:hint="eastAsia"/>
          <w:sz w:val="24"/>
          <w:szCs w:val="24"/>
          <w:rtl/>
        </w:rPr>
        <w:t>המשרד</w:t>
      </w:r>
      <w:r w:rsidRPr="00FF3B5B">
        <w:rPr>
          <w:rFonts w:cs="David"/>
          <w:sz w:val="24"/>
          <w:szCs w:val="24"/>
          <w:rtl/>
        </w:rPr>
        <w:t xml:space="preserve">, </w:t>
      </w:r>
      <w:r w:rsidRPr="00FF3B5B">
        <w:rPr>
          <w:rFonts w:cs="David" w:hint="eastAsia"/>
          <w:sz w:val="24"/>
          <w:szCs w:val="24"/>
          <w:rtl/>
        </w:rPr>
        <w:t>כגון</w:t>
      </w:r>
      <w:r w:rsidRPr="00FF3B5B">
        <w:rPr>
          <w:rFonts w:cs="David"/>
          <w:sz w:val="24"/>
          <w:szCs w:val="24"/>
          <w:rtl/>
        </w:rPr>
        <w:t xml:space="preserve"> </w:t>
      </w:r>
      <w:r w:rsidRPr="00FF3B5B">
        <w:rPr>
          <w:rFonts w:cs="David" w:hint="eastAsia"/>
          <w:sz w:val="24"/>
          <w:szCs w:val="24"/>
          <w:rtl/>
        </w:rPr>
        <w:t>סכום</w:t>
      </w:r>
      <w:r w:rsidRPr="00FF3B5B">
        <w:rPr>
          <w:rFonts w:cs="David"/>
          <w:sz w:val="24"/>
          <w:szCs w:val="24"/>
          <w:rtl/>
        </w:rPr>
        <w:t xml:space="preserve"> </w:t>
      </w:r>
      <w:r w:rsidRPr="00FF3B5B">
        <w:rPr>
          <w:rFonts w:cs="David" w:hint="eastAsia"/>
          <w:sz w:val="24"/>
          <w:szCs w:val="24"/>
          <w:rtl/>
        </w:rPr>
        <w:t>ערבות</w:t>
      </w:r>
      <w:r w:rsidRPr="00FF3B5B">
        <w:rPr>
          <w:rFonts w:cs="David"/>
          <w:sz w:val="24"/>
          <w:szCs w:val="24"/>
          <w:rtl/>
        </w:rPr>
        <w:t xml:space="preserve"> </w:t>
      </w:r>
      <w:r w:rsidRPr="00FF3B5B">
        <w:rPr>
          <w:rFonts w:cs="David" w:hint="eastAsia"/>
          <w:sz w:val="24"/>
          <w:szCs w:val="24"/>
          <w:rtl/>
        </w:rPr>
        <w:t>גבוה</w:t>
      </w:r>
      <w:r w:rsidRPr="00FF3B5B">
        <w:rPr>
          <w:rFonts w:cs="David"/>
          <w:sz w:val="24"/>
          <w:szCs w:val="24"/>
          <w:rtl/>
        </w:rPr>
        <w:t xml:space="preserve"> </w:t>
      </w:r>
      <w:r w:rsidRPr="00FF3B5B">
        <w:rPr>
          <w:rFonts w:cs="David" w:hint="eastAsia"/>
          <w:sz w:val="24"/>
          <w:szCs w:val="24"/>
          <w:rtl/>
        </w:rPr>
        <w:t>יותר</w:t>
      </w:r>
      <w:r w:rsidRPr="00FF3B5B">
        <w:rPr>
          <w:rFonts w:cs="David"/>
          <w:sz w:val="24"/>
          <w:szCs w:val="24"/>
          <w:rtl/>
        </w:rPr>
        <w:t xml:space="preserve">, </w:t>
      </w:r>
      <w:r w:rsidRPr="00FF3B5B">
        <w:rPr>
          <w:rFonts w:cs="David" w:hint="eastAsia"/>
          <w:sz w:val="24"/>
          <w:szCs w:val="24"/>
          <w:rtl/>
        </w:rPr>
        <w:t>תוקף</w:t>
      </w:r>
      <w:r w:rsidRPr="00FF3B5B">
        <w:rPr>
          <w:rFonts w:cs="David"/>
          <w:sz w:val="24"/>
          <w:szCs w:val="24"/>
          <w:rtl/>
        </w:rPr>
        <w:t xml:space="preserve"> </w:t>
      </w:r>
      <w:r w:rsidRPr="00FF3B5B">
        <w:rPr>
          <w:rFonts w:cs="David" w:hint="eastAsia"/>
          <w:sz w:val="24"/>
          <w:szCs w:val="24"/>
          <w:rtl/>
        </w:rPr>
        <w:t>ערבות</w:t>
      </w:r>
      <w:r w:rsidRPr="00FF3B5B">
        <w:rPr>
          <w:rFonts w:cs="David"/>
          <w:sz w:val="24"/>
          <w:szCs w:val="24"/>
          <w:rtl/>
        </w:rPr>
        <w:t xml:space="preserve"> </w:t>
      </w:r>
      <w:r w:rsidRPr="00FF3B5B">
        <w:rPr>
          <w:rFonts w:cs="David" w:hint="eastAsia"/>
          <w:sz w:val="24"/>
          <w:szCs w:val="24"/>
          <w:rtl/>
        </w:rPr>
        <w:t>ארוך</w:t>
      </w:r>
      <w:r w:rsidRPr="00FF3B5B">
        <w:rPr>
          <w:rFonts w:cs="David"/>
          <w:sz w:val="24"/>
          <w:szCs w:val="24"/>
          <w:rtl/>
        </w:rPr>
        <w:t xml:space="preserve"> </w:t>
      </w:r>
      <w:r w:rsidRPr="00FF3B5B">
        <w:rPr>
          <w:rFonts w:cs="David" w:hint="eastAsia"/>
          <w:sz w:val="24"/>
          <w:szCs w:val="24"/>
          <w:rtl/>
        </w:rPr>
        <w:t>יותר</w:t>
      </w:r>
      <w:r w:rsidRPr="00FF3B5B">
        <w:rPr>
          <w:rFonts w:cs="David"/>
          <w:sz w:val="24"/>
          <w:szCs w:val="24"/>
          <w:rtl/>
        </w:rPr>
        <w:t xml:space="preserve">, </w:t>
      </w:r>
      <w:r w:rsidRPr="00FF3B5B">
        <w:rPr>
          <w:rFonts w:cs="David" w:hint="eastAsia"/>
          <w:sz w:val="24"/>
          <w:szCs w:val="24"/>
          <w:rtl/>
        </w:rPr>
        <w:t>ערבות</w:t>
      </w:r>
      <w:r w:rsidRPr="00FF3B5B">
        <w:rPr>
          <w:rFonts w:cs="David"/>
          <w:sz w:val="24"/>
          <w:szCs w:val="24"/>
          <w:rtl/>
        </w:rPr>
        <w:t xml:space="preserve"> </w:t>
      </w:r>
      <w:r w:rsidRPr="00FF3B5B">
        <w:rPr>
          <w:rFonts w:cs="David" w:hint="eastAsia"/>
          <w:sz w:val="24"/>
          <w:szCs w:val="24"/>
          <w:rtl/>
        </w:rPr>
        <w:t>צמודה</w:t>
      </w:r>
      <w:r w:rsidRPr="00FF3B5B">
        <w:rPr>
          <w:rFonts w:cs="David"/>
          <w:sz w:val="24"/>
          <w:szCs w:val="24"/>
          <w:rtl/>
        </w:rPr>
        <w:t xml:space="preserve"> </w:t>
      </w:r>
      <w:r w:rsidRPr="00FF3B5B">
        <w:rPr>
          <w:rFonts w:cs="David" w:hint="eastAsia"/>
          <w:sz w:val="24"/>
          <w:szCs w:val="24"/>
          <w:rtl/>
        </w:rPr>
        <w:t>וכד</w:t>
      </w:r>
      <w:r w:rsidRPr="00FF3B5B">
        <w:rPr>
          <w:rFonts w:cs="David"/>
          <w:sz w:val="24"/>
          <w:szCs w:val="24"/>
          <w:rtl/>
        </w:rPr>
        <w:t xml:space="preserve">') </w:t>
      </w:r>
      <w:r w:rsidRPr="00FF3B5B">
        <w:rPr>
          <w:rFonts w:cs="David" w:hint="eastAsia"/>
          <w:sz w:val="24"/>
          <w:szCs w:val="24"/>
          <w:rtl/>
        </w:rPr>
        <w:t>עלולה</w:t>
      </w:r>
      <w:r w:rsidRPr="00FF3B5B">
        <w:rPr>
          <w:rFonts w:cs="David"/>
          <w:sz w:val="24"/>
          <w:szCs w:val="24"/>
          <w:rtl/>
        </w:rPr>
        <w:t xml:space="preserve"> </w:t>
      </w:r>
      <w:r w:rsidRPr="00FF3B5B">
        <w:rPr>
          <w:rFonts w:cs="David" w:hint="eastAsia"/>
          <w:sz w:val="24"/>
          <w:szCs w:val="24"/>
          <w:rtl/>
        </w:rPr>
        <w:t>להביא</w:t>
      </w:r>
      <w:r w:rsidRPr="00FF3B5B">
        <w:rPr>
          <w:rFonts w:cs="David"/>
          <w:sz w:val="24"/>
          <w:szCs w:val="24"/>
          <w:rtl/>
        </w:rPr>
        <w:t xml:space="preserve"> </w:t>
      </w:r>
      <w:r w:rsidRPr="00FF3B5B">
        <w:rPr>
          <w:rFonts w:cs="David" w:hint="eastAsia"/>
          <w:sz w:val="24"/>
          <w:szCs w:val="24"/>
          <w:rtl/>
        </w:rPr>
        <w:t>לפסילת</w:t>
      </w:r>
      <w:r w:rsidRPr="00FF3B5B">
        <w:rPr>
          <w:rFonts w:cs="David"/>
          <w:sz w:val="24"/>
          <w:szCs w:val="24"/>
          <w:rtl/>
        </w:rPr>
        <w:t xml:space="preserve"> </w:t>
      </w:r>
      <w:r w:rsidRPr="00FF3B5B">
        <w:rPr>
          <w:rFonts w:cs="David" w:hint="eastAsia"/>
          <w:sz w:val="24"/>
          <w:szCs w:val="24"/>
          <w:rtl/>
        </w:rPr>
        <w:t>ההצעה</w:t>
      </w:r>
      <w:r w:rsidRPr="00FF3B5B">
        <w:rPr>
          <w:rFonts w:cs="David"/>
          <w:sz w:val="24"/>
          <w:szCs w:val="24"/>
          <w:rtl/>
        </w:rPr>
        <w:t>.</w:t>
      </w:r>
    </w:p>
    <w:p w:rsidR="00394C0F" w:rsidRPr="00394C0F" w:rsidRDefault="00394C0F" w:rsidP="00394C0F">
      <w:pPr>
        <w:spacing w:after="0"/>
        <w:ind w:left="1230"/>
        <w:jc w:val="both"/>
        <w:rPr>
          <w:rFonts w:ascii="Times New Roman" w:hAnsi="Times New Roman" w:cs="David"/>
          <w:sz w:val="24"/>
          <w:szCs w:val="24"/>
          <w:rtl/>
        </w:rPr>
      </w:pPr>
    </w:p>
    <w:p w:rsidR="00394C0F" w:rsidRPr="00394C0F" w:rsidRDefault="00394C0F" w:rsidP="00FF3B5B">
      <w:pPr>
        <w:pStyle w:val="aff0"/>
        <w:numPr>
          <w:ilvl w:val="1"/>
          <w:numId w:val="128"/>
        </w:numPr>
        <w:ind w:firstLine="156"/>
        <w:jc w:val="both"/>
        <w:rPr>
          <w:rFonts w:cs="David"/>
          <w:b/>
          <w:bCs/>
          <w:sz w:val="24"/>
          <w:szCs w:val="24"/>
          <w:rtl/>
        </w:rPr>
      </w:pPr>
      <w:r w:rsidRPr="00394C0F">
        <w:rPr>
          <w:rFonts w:cs="David" w:hint="eastAsia"/>
          <w:b/>
          <w:bCs/>
          <w:sz w:val="24"/>
          <w:szCs w:val="24"/>
          <w:rtl/>
        </w:rPr>
        <w:t>כישורי</w:t>
      </w:r>
      <w:r w:rsidRPr="00394C0F">
        <w:rPr>
          <w:rFonts w:cs="David"/>
          <w:b/>
          <w:bCs/>
          <w:sz w:val="24"/>
          <w:szCs w:val="24"/>
          <w:rtl/>
        </w:rPr>
        <w:t xml:space="preserve"> </w:t>
      </w:r>
      <w:r w:rsidRPr="00394C0F">
        <w:rPr>
          <w:rFonts w:cs="David" w:hint="eastAsia"/>
          <w:b/>
          <w:bCs/>
          <w:sz w:val="24"/>
          <w:szCs w:val="24"/>
          <w:rtl/>
        </w:rPr>
        <w:t>המציע</w:t>
      </w:r>
      <w:r w:rsidRPr="00394C0F">
        <w:rPr>
          <w:rFonts w:cs="David"/>
          <w:b/>
          <w:bCs/>
          <w:sz w:val="24"/>
          <w:szCs w:val="24"/>
          <w:rtl/>
        </w:rPr>
        <w:t xml:space="preserve"> </w:t>
      </w:r>
      <w:r w:rsidRPr="00394C0F">
        <w:rPr>
          <w:rFonts w:cs="David" w:hint="eastAsia"/>
          <w:b/>
          <w:bCs/>
          <w:sz w:val="24"/>
          <w:szCs w:val="24"/>
          <w:rtl/>
        </w:rPr>
        <w:t>ועמידתו</w:t>
      </w:r>
      <w:r w:rsidRPr="00394C0F">
        <w:rPr>
          <w:rFonts w:cs="David"/>
          <w:b/>
          <w:bCs/>
          <w:sz w:val="24"/>
          <w:szCs w:val="24"/>
          <w:rtl/>
        </w:rPr>
        <w:t xml:space="preserve"> </w:t>
      </w:r>
      <w:r w:rsidRPr="00394C0F">
        <w:rPr>
          <w:rFonts w:cs="David" w:hint="eastAsia"/>
          <w:b/>
          <w:bCs/>
          <w:sz w:val="24"/>
          <w:szCs w:val="24"/>
          <w:rtl/>
        </w:rPr>
        <w:t>בהוראות</w:t>
      </w:r>
      <w:r w:rsidRPr="00394C0F">
        <w:rPr>
          <w:rFonts w:cs="David"/>
          <w:b/>
          <w:bCs/>
          <w:sz w:val="24"/>
          <w:szCs w:val="24"/>
          <w:rtl/>
        </w:rPr>
        <w:t xml:space="preserve"> </w:t>
      </w:r>
      <w:r w:rsidRPr="00394C0F">
        <w:rPr>
          <w:rFonts w:cs="David" w:hint="eastAsia"/>
          <w:b/>
          <w:bCs/>
          <w:sz w:val="24"/>
          <w:szCs w:val="24"/>
          <w:rtl/>
        </w:rPr>
        <w:t>עפ</w:t>
      </w:r>
      <w:r w:rsidRPr="00394C0F">
        <w:rPr>
          <w:rFonts w:cs="David"/>
          <w:b/>
          <w:bCs/>
          <w:sz w:val="24"/>
          <w:szCs w:val="24"/>
          <w:rtl/>
        </w:rPr>
        <w:t>"</w:t>
      </w:r>
      <w:r w:rsidRPr="00394C0F">
        <w:rPr>
          <w:rFonts w:cs="David" w:hint="eastAsia"/>
          <w:b/>
          <w:bCs/>
          <w:sz w:val="24"/>
          <w:szCs w:val="24"/>
          <w:rtl/>
        </w:rPr>
        <w:t>י</w:t>
      </w:r>
      <w:r w:rsidRPr="00394C0F">
        <w:rPr>
          <w:rFonts w:cs="David"/>
          <w:b/>
          <w:bCs/>
          <w:sz w:val="24"/>
          <w:szCs w:val="24"/>
          <w:rtl/>
        </w:rPr>
        <w:t xml:space="preserve"> </w:t>
      </w:r>
      <w:r w:rsidRPr="00394C0F">
        <w:rPr>
          <w:rFonts w:cs="David" w:hint="eastAsia"/>
          <w:b/>
          <w:bCs/>
          <w:sz w:val="24"/>
          <w:szCs w:val="24"/>
          <w:rtl/>
        </w:rPr>
        <w:t>דין</w:t>
      </w:r>
    </w:p>
    <w:p w:rsidR="00FF3B5B" w:rsidRDefault="00394C0F" w:rsidP="00FF3B5B">
      <w:pPr>
        <w:pStyle w:val="aff0"/>
        <w:numPr>
          <w:ilvl w:val="2"/>
          <w:numId w:val="128"/>
        </w:numPr>
        <w:overflowPunct w:val="0"/>
        <w:autoSpaceDE w:val="0"/>
        <w:autoSpaceDN w:val="0"/>
        <w:adjustRightInd w:val="0"/>
        <w:ind w:left="2217" w:hanging="708"/>
        <w:jc w:val="both"/>
        <w:textAlignment w:val="baseline"/>
        <w:rPr>
          <w:rFonts w:cs="David"/>
          <w:sz w:val="24"/>
          <w:szCs w:val="24"/>
        </w:rPr>
      </w:pPr>
      <w:r w:rsidRPr="00FF3B5B">
        <w:rPr>
          <w:rFonts w:cs="David" w:hint="cs"/>
          <w:sz w:val="24"/>
          <w:szCs w:val="24"/>
          <w:rtl/>
        </w:rPr>
        <w:t xml:space="preserve">המציע הינו </w:t>
      </w:r>
      <w:r w:rsidRPr="00FF3B5B">
        <w:rPr>
          <w:rFonts w:cs="David" w:hint="eastAsia"/>
          <w:sz w:val="24"/>
          <w:szCs w:val="24"/>
          <w:rtl/>
        </w:rPr>
        <w:t>בעל</w:t>
      </w:r>
      <w:r w:rsidRPr="00FF3B5B">
        <w:rPr>
          <w:rFonts w:cs="David"/>
          <w:sz w:val="24"/>
          <w:szCs w:val="24"/>
          <w:rtl/>
        </w:rPr>
        <w:t xml:space="preserve"> </w:t>
      </w:r>
      <w:r w:rsidRPr="00FF3B5B">
        <w:rPr>
          <w:rFonts w:cs="David" w:hint="cs"/>
          <w:sz w:val="24"/>
          <w:szCs w:val="24"/>
          <w:rtl/>
        </w:rPr>
        <w:t>ניסיון מוכח בהפעלה וניהול של מאגר לקוחות ארצי בממשק ישיר, לרבות טלפוני ודיגיטלי. וכן התנסות בגיוס, טיפול, סיוע, הסברה וביצוע הפעלות בקרב הלקוחות שבמאגר במשך 3 השנים מתוך 5 השנים שקדמו למועד האחרון להגשת הצעות במכרז.</w:t>
      </w:r>
    </w:p>
    <w:p w:rsidR="00FF3B5B" w:rsidRDefault="00394C0F" w:rsidP="00FF3B5B">
      <w:pPr>
        <w:pStyle w:val="aff0"/>
        <w:numPr>
          <w:ilvl w:val="2"/>
          <w:numId w:val="128"/>
        </w:numPr>
        <w:overflowPunct w:val="0"/>
        <w:autoSpaceDE w:val="0"/>
        <w:autoSpaceDN w:val="0"/>
        <w:adjustRightInd w:val="0"/>
        <w:ind w:left="2217" w:hanging="708"/>
        <w:textAlignment w:val="baseline"/>
        <w:rPr>
          <w:rFonts w:cs="David"/>
          <w:sz w:val="24"/>
          <w:szCs w:val="24"/>
        </w:rPr>
      </w:pPr>
      <w:r w:rsidRPr="00FF3B5B">
        <w:rPr>
          <w:rFonts w:cs="David" w:hint="cs"/>
          <w:sz w:val="24"/>
          <w:szCs w:val="24"/>
          <w:rtl/>
        </w:rPr>
        <w:t>בעל ניסיון מוכח  במשך 3 השנים מתוך 5 השנים שקדמו למועד האחרון להגשת הצעות במכרז זה</w:t>
      </w:r>
      <w:r w:rsidRPr="00FF3B5B">
        <w:rPr>
          <w:rFonts w:cs="David" w:hint="eastAsia"/>
          <w:sz w:val="24"/>
          <w:szCs w:val="24"/>
          <w:rtl/>
        </w:rPr>
        <w:t xml:space="preserve"> בניהול</w:t>
      </w:r>
      <w:r w:rsidRPr="00FF3B5B">
        <w:rPr>
          <w:rFonts w:cs="David"/>
          <w:sz w:val="24"/>
          <w:szCs w:val="24"/>
          <w:rtl/>
        </w:rPr>
        <w:t xml:space="preserve"> </w:t>
      </w:r>
      <w:r w:rsidRPr="00FF3B5B">
        <w:rPr>
          <w:rFonts w:cs="David" w:hint="cs"/>
          <w:sz w:val="24"/>
          <w:szCs w:val="24"/>
          <w:rtl/>
        </w:rPr>
        <w:t xml:space="preserve"> </w:t>
      </w:r>
      <w:r w:rsidRPr="00FF3B5B">
        <w:rPr>
          <w:rFonts w:cs="David" w:hint="eastAsia"/>
          <w:sz w:val="24"/>
          <w:szCs w:val="24"/>
          <w:rtl/>
        </w:rPr>
        <w:t>עמודי</w:t>
      </w:r>
      <w:r w:rsidRPr="00FF3B5B">
        <w:rPr>
          <w:rFonts w:cs="David"/>
          <w:sz w:val="24"/>
          <w:szCs w:val="24"/>
          <w:rtl/>
        </w:rPr>
        <w:t xml:space="preserve"> </w:t>
      </w:r>
      <w:r w:rsidRPr="00FF3B5B">
        <w:rPr>
          <w:rFonts w:cs="David" w:hint="eastAsia"/>
          <w:sz w:val="24"/>
          <w:szCs w:val="24"/>
          <w:rtl/>
        </w:rPr>
        <w:t>פייסבוק</w:t>
      </w:r>
      <w:r w:rsidRPr="00FF3B5B">
        <w:rPr>
          <w:rFonts w:cs="David"/>
          <w:sz w:val="24"/>
          <w:szCs w:val="24"/>
          <w:rtl/>
        </w:rPr>
        <w:t xml:space="preserve"> </w:t>
      </w:r>
      <w:r w:rsidRPr="00FF3B5B">
        <w:rPr>
          <w:rFonts w:cs="David" w:hint="cs"/>
          <w:sz w:val="24"/>
          <w:szCs w:val="24"/>
          <w:rtl/>
        </w:rPr>
        <w:t xml:space="preserve">בהם ישנם </w:t>
      </w:r>
      <w:r w:rsidRPr="00FF3B5B">
        <w:rPr>
          <w:rFonts w:cs="David" w:hint="eastAsia"/>
          <w:sz w:val="24"/>
          <w:szCs w:val="24"/>
          <w:rtl/>
        </w:rPr>
        <w:t>לפחות</w:t>
      </w:r>
      <w:r w:rsidRPr="00FF3B5B">
        <w:rPr>
          <w:rFonts w:cs="David"/>
          <w:sz w:val="24"/>
          <w:szCs w:val="24"/>
          <w:rtl/>
        </w:rPr>
        <w:t xml:space="preserve"> </w:t>
      </w:r>
      <w:r w:rsidRPr="00FF3B5B">
        <w:rPr>
          <w:rFonts w:cs="David" w:hint="cs"/>
          <w:sz w:val="24"/>
          <w:szCs w:val="24"/>
          <w:rtl/>
        </w:rPr>
        <w:t>30</w:t>
      </w:r>
      <w:r w:rsidRPr="00FF3B5B">
        <w:rPr>
          <w:rFonts w:cs="David"/>
          <w:sz w:val="24"/>
          <w:szCs w:val="24"/>
          <w:rtl/>
        </w:rPr>
        <w:t xml:space="preserve">,000 </w:t>
      </w:r>
      <w:r w:rsidRPr="00FF3B5B">
        <w:rPr>
          <w:rFonts w:cs="David" w:hint="eastAsia"/>
          <w:sz w:val="24"/>
          <w:szCs w:val="24"/>
          <w:rtl/>
        </w:rPr>
        <w:t>אוהדים</w:t>
      </w:r>
      <w:r w:rsidRPr="00FF3B5B">
        <w:rPr>
          <w:rFonts w:cs="David" w:hint="cs"/>
          <w:sz w:val="24"/>
          <w:szCs w:val="24"/>
          <w:rtl/>
        </w:rPr>
        <w:t>(יש להציג לכל הפחות 2 עמודי פייסבוק שכל אחד מהם בנפרד לפחות 30,000 אוהדים).</w:t>
      </w:r>
    </w:p>
    <w:p w:rsidR="00394C0F" w:rsidRPr="00FF3B5B" w:rsidRDefault="00394C0F" w:rsidP="00FF3B5B">
      <w:pPr>
        <w:pStyle w:val="aff0"/>
        <w:numPr>
          <w:ilvl w:val="2"/>
          <w:numId w:val="128"/>
        </w:numPr>
        <w:overflowPunct w:val="0"/>
        <w:autoSpaceDE w:val="0"/>
        <w:autoSpaceDN w:val="0"/>
        <w:adjustRightInd w:val="0"/>
        <w:ind w:left="2217" w:hanging="708"/>
        <w:textAlignment w:val="baseline"/>
        <w:rPr>
          <w:rFonts w:cs="David"/>
          <w:sz w:val="24"/>
          <w:szCs w:val="24"/>
          <w:rtl/>
        </w:rPr>
      </w:pPr>
      <w:r w:rsidRPr="00FF3B5B">
        <w:rPr>
          <w:rFonts w:cs="David" w:hint="cs"/>
          <w:color w:val="FF0000"/>
          <w:sz w:val="24"/>
          <w:szCs w:val="24"/>
          <w:rtl/>
        </w:rPr>
        <w:t xml:space="preserve"> </w:t>
      </w:r>
      <w:r w:rsidRPr="00FF3B5B">
        <w:rPr>
          <w:rFonts w:cs="David" w:hint="eastAsia"/>
          <w:sz w:val="24"/>
          <w:szCs w:val="24"/>
          <w:rtl/>
        </w:rPr>
        <w:t>המציע</w:t>
      </w:r>
      <w:r w:rsidRPr="00FF3B5B">
        <w:rPr>
          <w:rFonts w:cs="David"/>
          <w:sz w:val="24"/>
          <w:szCs w:val="24"/>
          <w:rtl/>
        </w:rPr>
        <w:t xml:space="preserve"> </w:t>
      </w:r>
      <w:r w:rsidRPr="00FF3B5B">
        <w:rPr>
          <w:rFonts w:cs="David" w:hint="eastAsia"/>
          <w:sz w:val="24"/>
          <w:szCs w:val="24"/>
          <w:rtl/>
        </w:rPr>
        <w:t>לא</w:t>
      </w:r>
      <w:r w:rsidRPr="00FF3B5B">
        <w:rPr>
          <w:rFonts w:cs="David"/>
          <w:sz w:val="24"/>
          <w:szCs w:val="24"/>
          <w:rtl/>
        </w:rPr>
        <w:t xml:space="preserve"> </w:t>
      </w:r>
      <w:r w:rsidRPr="00FF3B5B">
        <w:rPr>
          <w:rFonts w:cs="David" w:hint="eastAsia"/>
          <w:sz w:val="24"/>
          <w:szCs w:val="24"/>
          <w:rtl/>
        </w:rPr>
        <w:t>הורשע</w:t>
      </w:r>
      <w:r w:rsidRPr="00FF3B5B">
        <w:rPr>
          <w:rFonts w:cs="David"/>
          <w:sz w:val="24"/>
          <w:szCs w:val="24"/>
          <w:rtl/>
        </w:rPr>
        <w:t xml:space="preserve"> </w:t>
      </w:r>
      <w:r w:rsidRPr="00FF3B5B">
        <w:rPr>
          <w:rFonts w:cs="David" w:hint="eastAsia"/>
          <w:sz w:val="24"/>
          <w:szCs w:val="24"/>
          <w:rtl/>
        </w:rPr>
        <w:t>ביותר</w:t>
      </w:r>
      <w:r w:rsidRPr="00FF3B5B">
        <w:rPr>
          <w:rFonts w:cs="David"/>
          <w:sz w:val="24"/>
          <w:szCs w:val="24"/>
          <w:rtl/>
        </w:rPr>
        <w:t xml:space="preserve"> </w:t>
      </w:r>
      <w:r w:rsidRPr="00FF3B5B">
        <w:rPr>
          <w:rFonts w:cs="David" w:hint="eastAsia"/>
          <w:sz w:val="24"/>
          <w:szCs w:val="24"/>
          <w:rtl/>
        </w:rPr>
        <w:t>משתי</w:t>
      </w:r>
      <w:r w:rsidRPr="00FF3B5B">
        <w:rPr>
          <w:rFonts w:cs="David"/>
          <w:sz w:val="24"/>
          <w:szCs w:val="24"/>
          <w:rtl/>
        </w:rPr>
        <w:t xml:space="preserve"> </w:t>
      </w:r>
      <w:r w:rsidRPr="00FF3B5B">
        <w:rPr>
          <w:rFonts w:cs="David" w:hint="eastAsia"/>
          <w:sz w:val="24"/>
          <w:szCs w:val="24"/>
          <w:rtl/>
        </w:rPr>
        <w:t>עבירות</w:t>
      </w:r>
      <w:r w:rsidRPr="00FF3B5B">
        <w:rPr>
          <w:rFonts w:cs="David"/>
          <w:sz w:val="24"/>
          <w:szCs w:val="24"/>
          <w:rtl/>
        </w:rPr>
        <w:t xml:space="preserve"> </w:t>
      </w:r>
      <w:r w:rsidRPr="00FF3B5B">
        <w:rPr>
          <w:rFonts w:cs="David" w:hint="eastAsia"/>
          <w:sz w:val="24"/>
          <w:szCs w:val="24"/>
          <w:rtl/>
        </w:rPr>
        <w:t>לפי</w:t>
      </w:r>
      <w:r w:rsidRPr="00FF3B5B">
        <w:rPr>
          <w:rFonts w:cs="David"/>
          <w:sz w:val="24"/>
          <w:szCs w:val="24"/>
          <w:rtl/>
        </w:rPr>
        <w:t xml:space="preserve"> </w:t>
      </w:r>
      <w:r w:rsidRPr="00FF3B5B">
        <w:rPr>
          <w:rFonts w:cs="David" w:hint="eastAsia"/>
          <w:sz w:val="24"/>
          <w:szCs w:val="24"/>
          <w:rtl/>
        </w:rPr>
        <w:t>חוק</w:t>
      </w:r>
      <w:r w:rsidRPr="00FF3B5B">
        <w:rPr>
          <w:rFonts w:cs="David"/>
          <w:sz w:val="24"/>
          <w:szCs w:val="24"/>
          <w:rtl/>
        </w:rPr>
        <w:t xml:space="preserve"> </w:t>
      </w:r>
      <w:r w:rsidRPr="00FF3B5B">
        <w:rPr>
          <w:rFonts w:cs="David" w:hint="eastAsia"/>
          <w:sz w:val="24"/>
          <w:szCs w:val="24"/>
          <w:rtl/>
        </w:rPr>
        <w:t>עובדים</w:t>
      </w:r>
      <w:r w:rsidRPr="00FF3B5B">
        <w:rPr>
          <w:rFonts w:cs="David"/>
          <w:sz w:val="24"/>
          <w:szCs w:val="24"/>
          <w:rtl/>
        </w:rPr>
        <w:t xml:space="preserve"> </w:t>
      </w:r>
      <w:r w:rsidRPr="00FF3B5B">
        <w:rPr>
          <w:rFonts w:cs="David" w:hint="eastAsia"/>
          <w:sz w:val="24"/>
          <w:szCs w:val="24"/>
          <w:rtl/>
        </w:rPr>
        <w:t>זרים</w:t>
      </w:r>
      <w:r w:rsidRPr="00FF3B5B">
        <w:rPr>
          <w:rFonts w:cs="David"/>
          <w:sz w:val="24"/>
          <w:szCs w:val="24"/>
          <w:rtl/>
        </w:rPr>
        <w:t xml:space="preserve">, </w:t>
      </w:r>
      <w:r w:rsidRPr="00FF3B5B">
        <w:rPr>
          <w:rFonts w:cs="David" w:hint="eastAsia"/>
          <w:sz w:val="24"/>
          <w:szCs w:val="24"/>
          <w:rtl/>
        </w:rPr>
        <w:t>תשנ</w:t>
      </w:r>
      <w:r w:rsidRPr="00FF3B5B">
        <w:rPr>
          <w:rFonts w:cs="David"/>
          <w:sz w:val="24"/>
          <w:szCs w:val="24"/>
          <w:rtl/>
        </w:rPr>
        <w:t>"</w:t>
      </w:r>
      <w:r w:rsidRPr="00FF3B5B">
        <w:rPr>
          <w:rFonts w:cs="David" w:hint="eastAsia"/>
          <w:sz w:val="24"/>
          <w:szCs w:val="24"/>
          <w:rtl/>
        </w:rPr>
        <w:t>א</w:t>
      </w:r>
      <w:r w:rsidRPr="00FF3B5B">
        <w:rPr>
          <w:rFonts w:cs="David"/>
          <w:sz w:val="24"/>
          <w:szCs w:val="24"/>
          <w:rtl/>
        </w:rPr>
        <w:t xml:space="preserve">-1991 </w:t>
      </w:r>
      <w:r w:rsidRPr="00FF3B5B">
        <w:rPr>
          <w:rFonts w:cs="David" w:hint="eastAsia"/>
          <w:sz w:val="24"/>
          <w:szCs w:val="24"/>
          <w:rtl/>
        </w:rPr>
        <w:t>ולפי</w:t>
      </w:r>
      <w:r w:rsidRPr="00FF3B5B">
        <w:rPr>
          <w:rFonts w:cs="David"/>
          <w:sz w:val="24"/>
          <w:szCs w:val="24"/>
          <w:rtl/>
        </w:rPr>
        <w:t xml:space="preserve"> </w:t>
      </w:r>
      <w:r w:rsidRPr="00FF3B5B">
        <w:rPr>
          <w:rFonts w:cs="David" w:hint="eastAsia"/>
          <w:sz w:val="24"/>
          <w:szCs w:val="24"/>
          <w:rtl/>
        </w:rPr>
        <w:t>חוק</w:t>
      </w:r>
      <w:r w:rsidRPr="00FF3B5B">
        <w:rPr>
          <w:rFonts w:cs="David"/>
          <w:sz w:val="24"/>
          <w:szCs w:val="24"/>
          <w:rtl/>
        </w:rPr>
        <w:t xml:space="preserve"> </w:t>
      </w:r>
      <w:r w:rsidRPr="00FF3B5B">
        <w:rPr>
          <w:rFonts w:cs="David" w:hint="eastAsia"/>
          <w:sz w:val="24"/>
          <w:szCs w:val="24"/>
          <w:rtl/>
        </w:rPr>
        <w:t>שכר</w:t>
      </w:r>
      <w:r w:rsidRPr="00FF3B5B">
        <w:rPr>
          <w:rFonts w:cs="David"/>
          <w:sz w:val="24"/>
          <w:szCs w:val="24"/>
          <w:rtl/>
        </w:rPr>
        <w:t xml:space="preserve"> </w:t>
      </w:r>
      <w:r w:rsidRPr="00FF3B5B">
        <w:rPr>
          <w:rFonts w:cs="David" w:hint="eastAsia"/>
          <w:sz w:val="24"/>
          <w:szCs w:val="24"/>
          <w:rtl/>
        </w:rPr>
        <w:t>מינימום</w:t>
      </w:r>
      <w:r w:rsidRPr="00FF3B5B">
        <w:rPr>
          <w:rFonts w:cs="David"/>
          <w:sz w:val="24"/>
          <w:szCs w:val="24"/>
          <w:rtl/>
        </w:rPr>
        <w:t xml:space="preserve">, </w:t>
      </w:r>
      <w:r w:rsidRPr="00FF3B5B">
        <w:rPr>
          <w:rFonts w:cs="David" w:hint="eastAsia"/>
          <w:sz w:val="24"/>
          <w:szCs w:val="24"/>
          <w:rtl/>
        </w:rPr>
        <w:t>תשמ</w:t>
      </w:r>
      <w:r w:rsidRPr="00FF3B5B">
        <w:rPr>
          <w:rFonts w:cs="David"/>
          <w:sz w:val="24"/>
          <w:szCs w:val="24"/>
          <w:rtl/>
        </w:rPr>
        <w:t>"</w:t>
      </w:r>
      <w:r w:rsidRPr="00FF3B5B">
        <w:rPr>
          <w:rFonts w:cs="David" w:hint="eastAsia"/>
          <w:sz w:val="24"/>
          <w:szCs w:val="24"/>
          <w:rtl/>
        </w:rPr>
        <w:t>ז</w:t>
      </w:r>
      <w:r w:rsidRPr="00FF3B5B">
        <w:rPr>
          <w:rFonts w:cs="David"/>
          <w:sz w:val="24"/>
          <w:szCs w:val="24"/>
          <w:rtl/>
        </w:rPr>
        <w:t xml:space="preserve">- 1987, </w:t>
      </w:r>
      <w:r w:rsidRPr="00FF3B5B">
        <w:rPr>
          <w:rFonts w:cs="David" w:hint="eastAsia"/>
          <w:sz w:val="24"/>
          <w:szCs w:val="24"/>
          <w:rtl/>
        </w:rPr>
        <w:t>או</w:t>
      </w:r>
      <w:r w:rsidRPr="00FF3B5B">
        <w:rPr>
          <w:rFonts w:cs="David"/>
          <w:sz w:val="24"/>
          <w:szCs w:val="24"/>
          <w:rtl/>
        </w:rPr>
        <w:t xml:space="preserve"> </w:t>
      </w:r>
      <w:r w:rsidRPr="00FF3B5B">
        <w:rPr>
          <w:rFonts w:cs="David" w:hint="eastAsia"/>
          <w:sz w:val="24"/>
          <w:szCs w:val="24"/>
          <w:rtl/>
        </w:rPr>
        <w:t>שהורשע</w:t>
      </w:r>
      <w:r w:rsidRPr="00FF3B5B">
        <w:rPr>
          <w:rFonts w:cs="David"/>
          <w:sz w:val="24"/>
          <w:szCs w:val="24"/>
          <w:rtl/>
        </w:rPr>
        <w:t xml:space="preserve"> </w:t>
      </w:r>
      <w:r w:rsidRPr="00FF3B5B">
        <w:rPr>
          <w:rFonts w:cs="David" w:hint="eastAsia"/>
          <w:sz w:val="24"/>
          <w:szCs w:val="24"/>
          <w:rtl/>
        </w:rPr>
        <w:t>ביותר</w:t>
      </w:r>
      <w:r w:rsidRPr="00FF3B5B">
        <w:rPr>
          <w:rFonts w:cs="David"/>
          <w:sz w:val="24"/>
          <w:szCs w:val="24"/>
          <w:rtl/>
        </w:rPr>
        <w:t xml:space="preserve"> </w:t>
      </w:r>
      <w:r w:rsidRPr="00FF3B5B">
        <w:rPr>
          <w:rFonts w:cs="David" w:hint="eastAsia"/>
          <w:sz w:val="24"/>
          <w:szCs w:val="24"/>
          <w:rtl/>
        </w:rPr>
        <w:t>משתי</w:t>
      </w:r>
      <w:r w:rsidRPr="00FF3B5B">
        <w:rPr>
          <w:rFonts w:cs="David"/>
          <w:sz w:val="24"/>
          <w:szCs w:val="24"/>
          <w:rtl/>
        </w:rPr>
        <w:t xml:space="preserve"> </w:t>
      </w:r>
      <w:r w:rsidRPr="00FF3B5B">
        <w:rPr>
          <w:rFonts w:cs="David" w:hint="eastAsia"/>
          <w:sz w:val="24"/>
          <w:szCs w:val="24"/>
          <w:rtl/>
        </w:rPr>
        <w:t>עבירות</w:t>
      </w:r>
      <w:r w:rsidRPr="00FF3B5B">
        <w:rPr>
          <w:rFonts w:cs="David"/>
          <w:sz w:val="24"/>
          <w:szCs w:val="24"/>
          <w:rtl/>
        </w:rPr>
        <w:t xml:space="preserve"> </w:t>
      </w:r>
      <w:r w:rsidRPr="00FF3B5B">
        <w:rPr>
          <w:rFonts w:cs="David" w:hint="eastAsia"/>
          <w:sz w:val="24"/>
          <w:szCs w:val="24"/>
          <w:rtl/>
        </w:rPr>
        <w:t>כאמור</w:t>
      </w:r>
      <w:r w:rsidRPr="00FF3B5B">
        <w:rPr>
          <w:rFonts w:cs="David"/>
          <w:sz w:val="24"/>
          <w:szCs w:val="24"/>
          <w:rtl/>
        </w:rPr>
        <w:t xml:space="preserve">, </w:t>
      </w:r>
      <w:r w:rsidRPr="00FF3B5B">
        <w:rPr>
          <w:rFonts w:cs="David" w:hint="eastAsia"/>
          <w:sz w:val="24"/>
          <w:szCs w:val="24"/>
          <w:rtl/>
        </w:rPr>
        <w:t>אולם</w:t>
      </w:r>
      <w:r w:rsidRPr="00FF3B5B">
        <w:rPr>
          <w:rFonts w:cs="David"/>
          <w:sz w:val="24"/>
          <w:szCs w:val="24"/>
          <w:rtl/>
        </w:rPr>
        <w:t xml:space="preserve"> </w:t>
      </w:r>
      <w:r w:rsidRPr="00FF3B5B">
        <w:rPr>
          <w:rFonts w:cs="David" w:hint="eastAsia"/>
          <w:sz w:val="24"/>
          <w:szCs w:val="24"/>
          <w:rtl/>
        </w:rPr>
        <w:t>ההרשעה</w:t>
      </w:r>
      <w:r w:rsidRPr="00FF3B5B">
        <w:rPr>
          <w:rFonts w:cs="David"/>
          <w:sz w:val="24"/>
          <w:szCs w:val="24"/>
          <w:rtl/>
        </w:rPr>
        <w:t xml:space="preserve"> </w:t>
      </w:r>
      <w:r w:rsidRPr="00FF3B5B">
        <w:rPr>
          <w:rFonts w:cs="David" w:hint="eastAsia"/>
          <w:sz w:val="24"/>
          <w:szCs w:val="24"/>
          <w:rtl/>
        </w:rPr>
        <w:t>האחרונה</w:t>
      </w:r>
      <w:r w:rsidRPr="00FF3B5B">
        <w:rPr>
          <w:rFonts w:cs="David"/>
          <w:sz w:val="24"/>
          <w:szCs w:val="24"/>
          <w:rtl/>
        </w:rPr>
        <w:t xml:space="preserve"> </w:t>
      </w:r>
      <w:r w:rsidRPr="00FF3B5B">
        <w:rPr>
          <w:rFonts w:cs="David" w:hint="eastAsia"/>
          <w:sz w:val="24"/>
          <w:szCs w:val="24"/>
          <w:rtl/>
        </w:rPr>
        <w:t>לא</w:t>
      </w:r>
      <w:r w:rsidRPr="00FF3B5B">
        <w:rPr>
          <w:rFonts w:cs="David"/>
          <w:sz w:val="24"/>
          <w:szCs w:val="24"/>
          <w:rtl/>
        </w:rPr>
        <w:t xml:space="preserve"> </w:t>
      </w:r>
      <w:r w:rsidRPr="00FF3B5B">
        <w:rPr>
          <w:rFonts w:cs="David" w:hint="eastAsia"/>
          <w:sz w:val="24"/>
          <w:szCs w:val="24"/>
          <w:rtl/>
        </w:rPr>
        <w:t>הייתה</w:t>
      </w:r>
      <w:r w:rsidRPr="00FF3B5B">
        <w:rPr>
          <w:rFonts w:cs="David"/>
          <w:sz w:val="24"/>
          <w:szCs w:val="24"/>
          <w:rtl/>
        </w:rPr>
        <w:t xml:space="preserve"> </w:t>
      </w:r>
      <w:r w:rsidRPr="00FF3B5B">
        <w:rPr>
          <w:rFonts w:cs="David" w:hint="eastAsia"/>
          <w:sz w:val="24"/>
          <w:szCs w:val="24"/>
          <w:rtl/>
        </w:rPr>
        <w:t>בשנה</w:t>
      </w:r>
      <w:r w:rsidRPr="00FF3B5B">
        <w:rPr>
          <w:rFonts w:cs="David"/>
          <w:sz w:val="24"/>
          <w:szCs w:val="24"/>
          <w:rtl/>
        </w:rPr>
        <w:t xml:space="preserve"> </w:t>
      </w:r>
      <w:r w:rsidRPr="00FF3B5B">
        <w:rPr>
          <w:rFonts w:cs="David" w:hint="eastAsia"/>
          <w:sz w:val="24"/>
          <w:szCs w:val="24"/>
          <w:rtl/>
        </w:rPr>
        <w:t>שקדמה</w:t>
      </w:r>
      <w:r w:rsidRPr="00FF3B5B">
        <w:rPr>
          <w:rFonts w:cs="David"/>
          <w:sz w:val="24"/>
          <w:szCs w:val="24"/>
          <w:rtl/>
        </w:rPr>
        <w:t xml:space="preserve"> </w:t>
      </w:r>
      <w:r w:rsidRPr="00FF3B5B">
        <w:rPr>
          <w:rFonts w:cs="David" w:hint="eastAsia"/>
          <w:sz w:val="24"/>
          <w:szCs w:val="24"/>
          <w:rtl/>
        </w:rPr>
        <w:t>למועד</w:t>
      </w:r>
      <w:r w:rsidRPr="00FF3B5B">
        <w:rPr>
          <w:rFonts w:cs="David"/>
          <w:sz w:val="24"/>
          <w:szCs w:val="24"/>
          <w:rtl/>
        </w:rPr>
        <w:t xml:space="preserve"> </w:t>
      </w:r>
      <w:r w:rsidRPr="00FF3B5B">
        <w:rPr>
          <w:rFonts w:cs="David" w:hint="eastAsia"/>
          <w:sz w:val="24"/>
          <w:szCs w:val="24"/>
          <w:rtl/>
        </w:rPr>
        <w:t>האחרון</w:t>
      </w:r>
      <w:r w:rsidRPr="00FF3B5B">
        <w:rPr>
          <w:rFonts w:cs="David"/>
          <w:sz w:val="24"/>
          <w:szCs w:val="24"/>
          <w:rtl/>
        </w:rPr>
        <w:t xml:space="preserve"> </w:t>
      </w:r>
      <w:r w:rsidRPr="00FF3B5B">
        <w:rPr>
          <w:rFonts w:cs="David" w:hint="eastAsia"/>
          <w:sz w:val="24"/>
          <w:szCs w:val="24"/>
          <w:rtl/>
        </w:rPr>
        <w:t>להגשת</w:t>
      </w:r>
      <w:r w:rsidRPr="00FF3B5B">
        <w:rPr>
          <w:rFonts w:cs="David"/>
          <w:sz w:val="24"/>
          <w:szCs w:val="24"/>
          <w:rtl/>
        </w:rPr>
        <w:t xml:space="preserve"> </w:t>
      </w:r>
      <w:r w:rsidRPr="00FF3B5B">
        <w:rPr>
          <w:rFonts w:cs="David" w:hint="eastAsia"/>
          <w:sz w:val="24"/>
          <w:szCs w:val="24"/>
          <w:rtl/>
        </w:rPr>
        <w:t>ההצעות</w:t>
      </w:r>
      <w:r w:rsidRPr="00FF3B5B">
        <w:rPr>
          <w:rFonts w:cs="David"/>
          <w:sz w:val="24"/>
          <w:szCs w:val="24"/>
          <w:rtl/>
        </w:rPr>
        <w:t xml:space="preserve"> </w:t>
      </w:r>
      <w:r w:rsidRPr="00FF3B5B">
        <w:rPr>
          <w:rFonts w:cs="David" w:hint="eastAsia"/>
          <w:sz w:val="24"/>
          <w:szCs w:val="24"/>
          <w:rtl/>
        </w:rPr>
        <w:t>למכרז</w:t>
      </w:r>
      <w:r w:rsidRPr="00FF3B5B">
        <w:rPr>
          <w:rFonts w:cs="David"/>
          <w:sz w:val="24"/>
          <w:szCs w:val="24"/>
          <w:rtl/>
        </w:rPr>
        <w:t xml:space="preserve"> </w:t>
      </w:r>
      <w:r w:rsidRPr="00FF3B5B">
        <w:rPr>
          <w:rFonts w:cs="David" w:hint="eastAsia"/>
          <w:sz w:val="24"/>
          <w:szCs w:val="24"/>
          <w:rtl/>
        </w:rPr>
        <w:t>זה</w:t>
      </w:r>
      <w:r w:rsidRPr="00FF3B5B">
        <w:rPr>
          <w:rFonts w:cs="David"/>
          <w:sz w:val="24"/>
          <w:szCs w:val="24"/>
          <w:rtl/>
        </w:rPr>
        <w:t xml:space="preserve">. </w:t>
      </w:r>
    </w:p>
    <w:p w:rsidR="00394C0F" w:rsidRPr="00394C0F" w:rsidRDefault="00394C0F" w:rsidP="00394C0F">
      <w:pPr>
        <w:spacing w:after="0"/>
        <w:ind w:left="2160"/>
        <w:jc w:val="both"/>
        <w:rPr>
          <w:rFonts w:ascii="Times New Roman" w:hAnsi="Times New Roman" w:cs="David"/>
          <w:sz w:val="24"/>
          <w:szCs w:val="24"/>
          <w:rtl/>
        </w:rPr>
      </w:pPr>
    </w:p>
    <w:p w:rsidR="00394C0F" w:rsidRPr="00394C0F" w:rsidRDefault="00394C0F" w:rsidP="00394C0F">
      <w:pPr>
        <w:spacing w:after="0"/>
        <w:ind w:left="1230"/>
        <w:jc w:val="both"/>
        <w:rPr>
          <w:rFonts w:ascii="Times New Roman" w:hAnsi="Times New Roman" w:cs="David"/>
          <w:sz w:val="24"/>
          <w:szCs w:val="24"/>
          <w:rtl/>
        </w:rPr>
      </w:pPr>
      <w:r w:rsidRPr="00394C0F">
        <w:rPr>
          <w:rFonts w:ascii="Times New Roman" w:hAnsi="Times New Roman" w:cs="David"/>
          <w:sz w:val="24"/>
          <w:szCs w:val="24"/>
          <w:rtl/>
        </w:rPr>
        <w:t> </w:t>
      </w:r>
    </w:p>
    <w:p w:rsidR="00394C0F" w:rsidRPr="00394C0F" w:rsidRDefault="00394C0F" w:rsidP="00FF3B5B">
      <w:pPr>
        <w:pStyle w:val="aff0"/>
        <w:numPr>
          <w:ilvl w:val="1"/>
          <w:numId w:val="128"/>
        </w:numPr>
        <w:ind w:firstLine="156"/>
        <w:jc w:val="both"/>
        <w:rPr>
          <w:rFonts w:cs="David"/>
          <w:b/>
          <w:bCs/>
          <w:sz w:val="24"/>
          <w:szCs w:val="24"/>
          <w:rtl/>
        </w:rPr>
      </w:pPr>
      <w:r w:rsidRPr="00394C0F">
        <w:rPr>
          <w:rFonts w:cs="David" w:hint="eastAsia"/>
          <w:b/>
          <w:bCs/>
          <w:sz w:val="24"/>
          <w:szCs w:val="24"/>
          <w:rtl/>
        </w:rPr>
        <w:t>כוח</w:t>
      </w:r>
      <w:r w:rsidRPr="00394C0F">
        <w:rPr>
          <w:rFonts w:cs="David"/>
          <w:b/>
          <w:bCs/>
          <w:sz w:val="24"/>
          <w:szCs w:val="24"/>
          <w:rtl/>
        </w:rPr>
        <w:t xml:space="preserve"> </w:t>
      </w:r>
      <w:r w:rsidRPr="00394C0F">
        <w:rPr>
          <w:rFonts w:cs="David" w:hint="eastAsia"/>
          <w:b/>
          <w:bCs/>
          <w:sz w:val="24"/>
          <w:szCs w:val="24"/>
          <w:rtl/>
        </w:rPr>
        <w:t>אדם</w:t>
      </w:r>
      <w:r w:rsidRPr="00394C0F">
        <w:rPr>
          <w:rFonts w:cs="David"/>
          <w:b/>
          <w:bCs/>
          <w:sz w:val="24"/>
          <w:szCs w:val="24"/>
          <w:rtl/>
        </w:rPr>
        <w:t xml:space="preserve">  </w:t>
      </w:r>
    </w:p>
    <w:p w:rsidR="00394C0F" w:rsidRPr="00394C0F" w:rsidRDefault="00394C0F" w:rsidP="00394C0F">
      <w:pPr>
        <w:spacing w:after="0"/>
        <w:ind w:left="1230"/>
        <w:rPr>
          <w:rFonts w:ascii="Times New Roman" w:hAnsi="Times New Roman" w:cs="David"/>
          <w:sz w:val="24"/>
          <w:szCs w:val="24"/>
        </w:rPr>
      </w:pPr>
      <w:r w:rsidRPr="00394C0F">
        <w:rPr>
          <w:rFonts w:ascii="Times New Roman" w:hAnsi="Times New Roman" w:cs="David"/>
          <w:sz w:val="24"/>
          <w:szCs w:val="24"/>
          <w:rtl/>
        </w:rPr>
        <w:tab/>
      </w:r>
    </w:p>
    <w:p w:rsidR="00394C0F" w:rsidRPr="00394C0F" w:rsidRDefault="00394C0F" w:rsidP="00394C0F">
      <w:pPr>
        <w:spacing w:after="0"/>
        <w:ind w:left="1440"/>
        <w:rPr>
          <w:rFonts w:ascii="Times New Roman" w:hAnsi="Times New Roman" w:cs="David"/>
          <w:sz w:val="24"/>
          <w:szCs w:val="24"/>
          <w:rtl/>
        </w:rPr>
      </w:pPr>
      <w:r w:rsidRPr="00394C0F">
        <w:rPr>
          <w:rFonts w:ascii="Times New Roman" w:hAnsi="Times New Roman" w:cs="David" w:hint="eastAsia"/>
          <w:sz w:val="24"/>
          <w:szCs w:val="24"/>
          <w:rtl/>
        </w:rPr>
        <w:t>על</w:t>
      </w:r>
      <w:r w:rsidRPr="00394C0F">
        <w:rPr>
          <w:rFonts w:ascii="Times New Roman" w:hAnsi="Times New Roman" w:cs="David"/>
          <w:sz w:val="24"/>
          <w:szCs w:val="24"/>
          <w:rtl/>
        </w:rPr>
        <w:t xml:space="preserve"> </w:t>
      </w:r>
      <w:r w:rsidRPr="00394C0F">
        <w:rPr>
          <w:rFonts w:ascii="Times New Roman" w:hAnsi="Times New Roman" w:cs="David" w:hint="eastAsia"/>
          <w:sz w:val="24"/>
          <w:szCs w:val="24"/>
          <w:rtl/>
        </w:rPr>
        <w:t>המציע</w:t>
      </w:r>
      <w:r w:rsidRPr="00394C0F">
        <w:rPr>
          <w:rFonts w:ascii="Times New Roman" w:hAnsi="Times New Roman" w:cs="David"/>
          <w:sz w:val="24"/>
          <w:szCs w:val="24"/>
          <w:rtl/>
        </w:rPr>
        <w:t xml:space="preserve"> </w:t>
      </w:r>
      <w:r w:rsidRPr="00394C0F">
        <w:rPr>
          <w:rFonts w:ascii="Times New Roman" w:hAnsi="Times New Roman" w:cs="David" w:hint="eastAsia"/>
          <w:sz w:val="24"/>
          <w:szCs w:val="24"/>
          <w:rtl/>
        </w:rPr>
        <w:t>להעמיד</w:t>
      </w:r>
      <w:r w:rsidRPr="00394C0F">
        <w:rPr>
          <w:rFonts w:ascii="Times New Roman" w:hAnsi="Times New Roman" w:cs="David"/>
          <w:sz w:val="24"/>
          <w:szCs w:val="24"/>
          <w:rtl/>
        </w:rPr>
        <w:t xml:space="preserve"> </w:t>
      </w:r>
      <w:r w:rsidRPr="00394C0F">
        <w:rPr>
          <w:rFonts w:ascii="Times New Roman" w:hAnsi="Times New Roman" w:cs="David" w:hint="eastAsia"/>
          <w:sz w:val="24"/>
          <w:szCs w:val="24"/>
          <w:rtl/>
        </w:rPr>
        <w:t>לטובת</w:t>
      </w:r>
      <w:r w:rsidRPr="00394C0F">
        <w:rPr>
          <w:rFonts w:ascii="Times New Roman" w:hAnsi="Times New Roman" w:cs="David"/>
          <w:sz w:val="24"/>
          <w:szCs w:val="24"/>
          <w:rtl/>
        </w:rPr>
        <w:t xml:space="preserve"> </w:t>
      </w:r>
      <w:r w:rsidRPr="00394C0F">
        <w:rPr>
          <w:rFonts w:ascii="Times New Roman" w:hAnsi="Times New Roman" w:cs="David" w:hint="eastAsia"/>
          <w:sz w:val="24"/>
          <w:szCs w:val="24"/>
          <w:rtl/>
        </w:rPr>
        <w:t>מתן</w:t>
      </w:r>
      <w:r w:rsidRPr="00394C0F">
        <w:rPr>
          <w:rFonts w:ascii="Times New Roman" w:hAnsi="Times New Roman" w:cs="David"/>
          <w:sz w:val="24"/>
          <w:szCs w:val="24"/>
          <w:rtl/>
        </w:rPr>
        <w:t xml:space="preserve"> </w:t>
      </w:r>
      <w:r w:rsidRPr="00394C0F">
        <w:rPr>
          <w:rFonts w:ascii="Times New Roman" w:hAnsi="Times New Roman" w:cs="David" w:hint="eastAsia"/>
          <w:sz w:val="24"/>
          <w:szCs w:val="24"/>
          <w:rtl/>
        </w:rPr>
        <w:t>השירותים</w:t>
      </w:r>
      <w:r w:rsidRPr="00394C0F">
        <w:rPr>
          <w:rFonts w:ascii="Times New Roman" w:hAnsi="Times New Roman" w:cs="David"/>
          <w:sz w:val="24"/>
          <w:szCs w:val="24"/>
          <w:rtl/>
        </w:rPr>
        <w:t xml:space="preserve"> </w:t>
      </w:r>
      <w:r w:rsidRPr="00394C0F">
        <w:rPr>
          <w:rFonts w:ascii="Times New Roman" w:hAnsi="Times New Roman" w:cs="David" w:hint="eastAsia"/>
          <w:sz w:val="24"/>
          <w:szCs w:val="24"/>
          <w:rtl/>
        </w:rPr>
        <w:t>לפי</w:t>
      </w:r>
      <w:r w:rsidRPr="00394C0F">
        <w:rPr>
          <w:rFonts w:ascii="Times New Roman" w:hAnsi="Times New Roman" w:cs="David"/>
          <w:sz w:val="24"/>
          <w:szCs w:val="24"/>
          <w:rtl/>
        </w:rPr>
        <w:t xml:space="preserve"> </w:t>
      </w:r>
      <w:r w:rsidRPr="00394C0F">
        <w:rPr>
          <w:rFonts w:ascii="Times New Roman" w:hAnsi="Times New Roman" w:cs="David" w:hint="eastAsia"/>
          <w:sz w:val="24"/>
          <w:szCs w:val="24"/>
          <w:rtl/>
        </w:rPr>
        <w:t>מכרז</w:t>
      </w:r>
      <w:r w:rsidRPr="00394C0F">
        <w:rPr>
          <w:rFonts w:ascii="Times New Roman" w:hAnsi="Times New Roman" w:cs="David"/>
          <w:sz w:val="24"/>
          <w:szCs w:val="24"/>
          <w:rtl/>
        </w:rPr>
        <w:t xml:space="preserve"> </w:t>
      </w:r>
      <w:r w:rsidRPr="00394C0F">
        <w:rPr>
          <w:rFonts w:ascii="Times New Roman" w:hAnsi="Times New Roman" w:cs="David" w:hint="eastAsia"/>
          <w:sz w:val="24"/>
          <w:szCs w:val="24"/>
          <w:rtl/>
        </w:rPr>
        <w:t>זה</w:t>
      </w:r>
      <w:r w:rsidRPr="00394C0F">
        <w:rPr>
          <w:rFonts w:ascii="Times New Roman" w:hAnsi="Times New Roman" w:cs="David" w:hint="cs"/>
          <w:sz w:val="24"/>
          <w:szCs w:val="24"/>
          <w:rtl/>
        </w:rPr>
        <w:t>:</w:t>
      </w:r>
    </w:p>
    <w:p w:rsidR="00394C0F" w:rsidRDefault="00394C0F" w:rsidP="00FF3B5B">
      <w:pPr>
        <w:pStyle w:val="aff0"/>
        <w:numPr>
          <w:ilvl w:val="3"/>
          <w:numId w:val="9"/>
        </w:numPr>
        <w:tabs>
          <w:tab w:val="clear" w:pos="4410"/>
        </w:tabs>
        <w:ind w:left="1934" w:hanging="425"/>
        <w:rPr>
          <w:rFonts w:cs="David"/>
          <w:sz w:val="24"/>
          <w:szCs w:val="24"/>
        </w:rPr>
      </w:pPr>
      <w:r w:rsidRPr="00FF3B5B">
        <w:rPr>
          <w:rFonts w:cs="David" w:hint="eastAsia"/>
          <w:sz w:val="24"/>
          <w:szCs w:val="24"/>
          <w:rtl/>
        </w:rPr>
        <w:t>אחראי</w:t>
      </w:r>
      <w:r w:rsidRPr="00FF3B5B">
        <w:rPr>
          <w:rFonts w:cs="David"/>
          <w:sz w:val="24"/>
          <w:szCs w:val="24"/>
          <w:rtl/>
        </w:rPr>
        <w:t xml:space="preserve"> </w:t>
      </w:r>
      <w:r w:rsidRPr="00FF3B5B">
        <w:rPr>
          <w:rFonts w:cs="David" w:hint="eastAsia"/>
          <w:sz w:val="24"/>
          <w:szCs w:val="24"/>
          <w:rtl/>
        </w:rPr>
        <w:t>מקצועי</w:t>
      </w:r>
      <w:r w:rsidRPr="00FF3B5B">
        <w:rPr>
          <w:rFonts w:cs="David"/>
          <w:sz w:val="24"/>
          <w:szCs w:val="24"/>
          <w:rtl/>
        </w:rPr>
        <w:t xml:space="preserve"> </w:t>
      </w:r>
      <w:r w:rsidRPr="00FF3B5B">
        <w:rPr>
          <w:rFonts w:cs="David" w:hint="eastAsia"/>
          <w:sz w:val="24"/>
          <w:szCs w:val="24"/>
          <w:rtl/>
        </w:rPr>
        <w:t>אשר</w:t>
      </w:r>
      <w:r w:rsidRPr="00FF3B5B">
        <w:rPr>
          <w:rFonts w:cs="David"/>
          <w:sz w:val="24"/>
          <w:szCs w:val="24"/>
          <w:rtl/>
        </w:rPr>
        <w:t xml:space="preserve"> </w:t>
      </w:r>
      <w:r w:rsidRPr="00FF3B5B">
        <w:rPr>
          <w:rFonts w:cs="David" w:hint="eastAsia"/>
          <w:sz w:val="24"/>
          <w:szCs w:val="24"/>
          <w:rtl/>
        </w:rPr>
        <w:t>ינהל</w:t>
      </w:r>
      <w:r w:rsidRPr="00FF3B5B">
        <w:rPr>
          <w:rFonts w:cs="David"/>
          <w:sz w:val="24"/>
          <w:szCs w:val="24"/>
          <w:rtl/>
        </w:rPr>
        <w:t xml:space="preserve"> </w:t>
      </w:r>
      <w:r w:rsidRPr="00FF3B5B">
        <w:rPr>
          <w:rFonts w:cs="David" w:hint="eastAsia"/>
          <w:sz w:val="24"/>
          <w:szCs w:val="24"/>
          <w:rtl/>
        </w:rPr>
        <w:t>ויתפעל</w:t>
      </w:r>
      <w:r w:rsidRPr="00FF3B5B">
        <w:rPr>
          <w:rFonts w:cs="David"/>
          <w:sz w:val="24"/>
          <w:szCs w:val="24"/>
          <w:rtl/>
        </w:rPr>
        <w:t xml:space="preserve"> </w:t>
      </w:r>
      <w:r w:rsidRPr="00FF3B5B">
        <w:rPr>
          <w:rFonts w:cs="David" w:hint="eastAsia"/>
          <w:sz w:val="24"/>
          <w:szCs w:val="24"/>
          <w:rtl/>
        </w:rPr>
        <w:t>את</w:t>
      </w:r>
      <w:r w:rsidRPr="00FF3B5B">
        <w:rPr>
          <w:rFonts w:cs="David"/>
          <w:sz w:val="24"/>
          <w:szCs w:val="24"/>
          <w:rtl/>
        </w:rPr>
        <w:t xml:space="preserve"> </w:t>
      </w:r>
      <w:r w:rsidRPr="00FF3B5B">
        <w:rPr>
          <w:rFonts w:cs="David" w:hint="eastAsia"/>
          <w:sz w:val="24"/>
          <w:szCs w:val="24"/>
          <w:rtl/>
        </w:rPr>
        <w:t>כל</w:t>
      </w:r>
      <w:r w:rsidRPr="00FF3B5B">
        <w:rPr>
          <w:rFonts w:cs="David"/>
          <w:sz w:val="24"/>
          <w:szCs w:val="24"/>
          <w:rtl/>
        </w:rPr>
        <w:t xml:space="preserve"> </w:t>
      </w:r>
      <w:r w:rsidRPr="00FF3B5B">
        <w:rPr>
          <w:rFonts w:cs="David" w:hint="eastAsia"/>
          <w:sz w:val="24"/>
          <w:szCs w:val="24"/>
          <w:rtl/>
        </w:rPr>
        <w:t>פעילויות</w:t>
      </w:r>
      <w:r w:rsidRPr="00FF3B5B">
        <w:rPr>
          <w:rFonts w:cs="David"/>
          <w:sz w:val="24"/>
          <w:szCs w:val="24"/>
          <w:rtl/>
        </w:rPr>
        <w:t xml:space="preserve"> </w:t>
      </w:r>
      <w:r w:rsidRPr="00FF3B5B">
        <w:rPr>
          <w:rFonts w:cs="David" w:hint="eastAsia"/>
          <w:sz w:val="24"/>
          <w:szCs w:val="24"/>
          <w:rtl/>
        </w:rPr>
        <w:t>המציע</w:t>
      </w:r>
      <w:r w:rsidRPr="00FF3B5B">
        <w:rPr>
          <w:rFonts w:cs="David"/>
          <w:sz w:val="24"/>
          <w:szCs w:val="24"/>
          <w:rtl/>
        </w:rPr>
        <w:t xml:space="preserve"> </w:t>
      </w:r>
      <w:r w:rsidRPr="00FF3B5B">
        <w:rPr>
          <w:rFonts w:cs="David" w:hint="eastAsia"/>
          <w:sz w:val="24"/>
          <w:szCs w:val="24"/>
          <w:rtl/>
        </w:rPr>
        <w:t>הקשורות</w:t>
      </w:r>
      <w:r w:rsidRPr="00FF3B5B">
        <w:rPr>
          <w:rFonts w:cs="David"/>
          <w:sz w:val="24"/>
          <w:szCs w:val="24"/>
          <w:rtl/>
        </w:rPr>
        <w:t xml:space="preserve"> </w:t>
      </w:r>
      <w:r w:rsidRPr="00FF3B5B">
        <w:rPr>
          <w:rFonts w:cs="David" w:hint="eastAsia"/>
          <w:sz w:val="24"/>
          <w:szCs w:val="24"/>
          <w:rtl/>
        </w:rPr>
        <w:t>למתן</w:t>
      </w:r>
      <w:r w:rsidRPr="00FF3B5B">
        <w:rPr>
          <w:rFonts w:cs="David"/>
          <w:sz w:val="24"/>
          <w:szCs w:val="24"/>
          <w:rtl/>
        </w:rPr>
        <w:t xml:space="preserve"> </w:t>
      </w:r>
      <w:r w:rsidRPr="00FF3B5B">
        <w:rPr>
          <w:rFonts w:cs="David" w:hint="eastAsia"/>
          <w:sz w:val="24"/>
          <w:szCs w:val="24"/>
          <w:rtl/>
        </w:rPr>
        <w:t>השירות</w:t>
      </w:r>
      <w:r w:rsidRPr="00FF3B5B">
        <w:rPr>
          <w:rFonts w:cs="David"/>
          <w:sz w:val="24"/>
          <w:szCs w:val="24"/>
          <w:rtl/>
        </w:rPr>
        <w:t xml:space="preserve"> </w:t>
      </w:r>
      <w:r w:rsidRPr="00FF3B5B">
        <w:rPr>
          <w:rFonts w:cs="David" w:hint="eastAsia"/>
          <w:sz w:val="24"/>
          <w:szCs w:val="24"/>
          <w:rtl/>
        </w:rPr>
        <w:t>וישמש</w:t>
      </w:r>
      <w:r w:rsidRPr="00FF3B5B">
        <w:rPr>
          <w:rFonts w:cs="David"/>
          <w:sz w:val="24"/>
          <w:szCs w:val="24"/>
          <w:rtl/>
        </w:rPr>
        <w:t xml:space="preserve"> </w:t>
      </w:r>
      <w:r w:rsidRPr="00FF3B5B">
        <w:rPr>
          <w:rFonts w:cs="David" w:hint="eastAsia"/>
          <w:sz w:val="24"/>
          <w:szCs w:val="24"/>
          <w:rtl/>
        </w:rPr>
        <w:t>כנציג</w:t>
      </w:r>
      <w:r w:rsidRPr="00FF3B5B">
        <w:rPr>
          <w:rFonts w:cs="David"/>
          <w:sz w:val="24"/>
          <w:szCs w:val="24"/>
          <w:rtl/>
        </w:rPr>
        <w:t xml:space="preserve"> </w:t>
      </w:r>
      <w:r w:rsidRPr="00FF3B5B">
        <w:rPr>
          <w:rFonts w:cs="David" w:hint="eastAsia"/>
          <w:sz w:val="24"/>
          <w:szCs w:val="24"/>
          <w:rtl/>
        </w:rPr>
        <w:t>המציע</w:t>
      </w:r>
      <w:r w:rsidRPr="00FF3B5B">
        <w:rPr>
          <w:rFonts w:cs="David"/>
          <w:sz w:val="24"/>
          <w:szCs w:val="24"/>
          <w:rtl/>
        </w:rPr>
        <w:t xml:space="preserve"> </w:t>
      </w:r>
      <w:r w:rsidRPr="00FF3B5B">
        <w:rPr>
          <w:rFonts w:cs="David" w:hint="eastAsia"/>
          <w:sz w:val="24"/>
          <w:szCs w:val="24"/>
          <w:rtl/>
        </w:rPr>
        <w:t>כלפי</w:t>
      </w:r>
      <w:r w:rsidRPr="00FF3B5B">
        <w:rPr>
          <w:rFonts w:cs="David"/>
          <w:sz w:val="24"/>
          <w:szCs w:val="24"/>
          <w:rtl/>
        </w:rPr>
        <w:t xml:space="preserve"> </w:t>
      </w:r>
      <w:r w:rsidRPr="00FF3B5B">
        <w:rPr>
          <w:rFonts w:cs="David" w:hint="eastAsia"/>
          <w:sz w:val="24"/>
          <w:szCs w:val="24"/>
          <w:rtl/>
        </w:rPr>
        <w:t>המשרד</w:t>
      </w:r>
      <w:r w:rsidRPr="00FF3B5B">
        <w:rPr>
          <w:rFonts w:cs="David"/>
          <w:sz w:val="24"/>
          <w:szCs w:val="24"/>
          <w:rtl/>
        </w:rPr>
        <w:t xml:space="preserve">, </w:t>
      </w:r>
      <w:r w:rsidRPr="00FF3B5B">
        <w:rPr>
          <w:rFonts w:cs="David" w:hint="eastAsia"/>
          <w:sz w:val="24"/>
          <w:szCs w:val="24"/>
          <w:rtl/>
        </w:rPr>
        <w:t>ישתתף</w:t>
      </w:r>
      <w:r w:rsidRPr="00FF3B5B">
        <w:rPr>
          <w:rFonts w:cs="David"/>
          <w:sz w:val="24"/>
          <w:szCs w:val="24"/>
          <w:rtl/>
        </w:rPr>
        <w:t xml:space="preserve"> </w:t>
      </w:r>
      <w:r w:rsidRPr="00FF3B5B">
        <w:rPr>
          <w:rFonts w:cs="David" w:hint="eastAsia"/>
          <w:sz w:val="24"/>
          <w:szCs w:val="24"/>
          <w:rtl/>
        </w:rPr>
        <w:t>בישיבות</w:t>
      </w:r>
      <w:r w:rsidRPr="00FF3B5B">
        <w:rPr>
          <w:rFonts w:cs="David"/>
          <w:sz w:val="24"/>
          <w:szCs w:val="24"/>
          <w:rtl/>
        </w:rPr>
        <w:t xml:space="preserve"> </w:t>
      </w:r>
      <w:r w:rsidRPr="00FF3B5B">
        <w:rPr>
          <w:rFonts w:cs="David" w:hint="eastAsia"/>
          <w:sz w:val="24"/>
          <w:szCs w:val="24"/>
          <w:rtl/>
        </w:rPr>
        <w:t>עם</w:t>
      </w:r>
      <w:r w:rsidRPr="00FF3B5B">
        <w:rPr>
          <w:rFonts w:cs="David"/>
          <w:sz w:val="24"/>
          <w:szCs w:val="24"/>
          <w:rtl/>
        </w:rPr>
        <w:t xml:space="preserve"> </w:t>
      </w:r>
      <w:r w:rsidRPr="00FF3B5B">
        <w:rPr>
          <w:rFonts w:cs="David" w:hint="eastAsia"/>
          <w:sz w:val="24"/>
          <w:szCs w:val="24"/>
          <w:rtl/>
        </w:rPr>
        <w:t>נציגי</w:t>
      </w:r>
      <w:r w:rsidRPr="00FF3B5B">
        <w:rPr>
          <w:rFonts w:cs="David"/>
          <w:sz w:val="24"/>
          <w:szCs w:val="24"/>
          <w:rtl/>
        </w:rPr>
        <w:t xml:space="preserve"> </w:t>
      </w:r>
      <w:r w:rsidRPr="00FF3B5B">
        <w:rPr>
          <w:rFonts w:cs="David" w:hint="eastAsia"/>
          <w:sz w:val="24"/>
          <w:szCs w:val="24"/>
          <w:rtl/>
        </w:rPr>
        <w:t>המשרד</w:t>
      </w:r>
      <w:r w:rsidRPr="00FF3B5B">
        <w:rPr>
          <w:rFonts w:cs="David"/>
          <w:sz w:val="24"/>
          <w:szCs w:val="24"/>
          <w:rtl/>
        </w:rPr>
        <w:t xml:space="preserve"> </w:t>
      </w:r>
      <w:r w:rsidRPr="00FF3B5B">
        <w:rPr>
          <w:rFonts w:cs="David" w:hint="eastAsia"/>
          <w:sz w:val="24"/>
          <w:szCs w:val="24"/>
          <w:rtl/>
        </w:rPr>
        <w:t>ככל</w:t>
      </w:r>
      <w:r w:rsidRPr="00FF3B5B">
        <w:rPr>
          <w:rFonts w:cs="David"/>
          <w:sz w:val="24"/>
          <w:szCs w:val="24"/>
          <w:rtl/>
        </w:rPr>
        <w:t xml:space="preserve"> </w:t>
      </w:r>
      <w:r w:rsidRPr="00FF3B5B">
        <w:rPr>
          <w:rFonts w:cs="David" w:hint="eastAsia"/>
          <w:sz w:val="24"/>
          <w:szCs w:val="24"/>
          <w:rtl/>
        </w:rPr>
        <w:t>שיידרש</w:t>
      </w:r>
      <w:r w:rsidRPr="00FF3B5B">
        <w:rPr>
          <w:rFonts w:cs="David"/>
          <w:sz w:val="24"/>
          <w:szCs w:val="24"/>
          <w:rtl/>
        </w:rPr>
        <w:t xml:space="preserve"> </w:t>
      </w:r>
      <w:r w:rsidRPr="00FF3B5B">
        <w:rPr>
          <w:rFonts w:cs="David" w:hint="eastAsia"/>
          <w:sz w:val="24"/>
          <w:szCs w:val="24"/>
          <w:rtl/>
        </w:rPr>
        <w:t>ויעמוד</w:t>
      </w:r>
      <w:r w:rsidRPr="00FF3B5B">
        <w:rPr>
          <w:rFonts w:cs="David"/>
          <w:sz w:val="24"/>
          <w:szCs w:val="24"/>
          <w:rtl/>
        </w:rPr>
        <w:t xml:space="preserve"> </w:t>
      </w:r>
      <w:r w:rsidRPr="00FF3B5B">
        <w:rPr>
          <w:rFonts w:cs="David" w:hint="eastAsia"/>
          <w:sz w:val="24"/>
          <w:szCs w:val="24"/>
          <w:rtl/>
        </w:rPr>
        <w:t>בקשר</w:t>
      </w:r>
      <w:r w:rsidRPr="00FF3B5B">
        <w:rPr>
          <w:rFonts w:cs="David"/>
          <w:sz w:val="24"/>
          <w:szCs w:val="24"/>
          <w:rtl/>
        </w:rPr>
        <w:t xml:space="preserve"> </w:t>
      </w:r>
      <w:r w:rsidRPr="00FF3B5B">
        <w:rPr>
          <w:rFonts w:cs="David" w:hint="eastAsia"/>
          <w:sz w:val="24"/>
          <w:szCs w:val="24"/>
          <w:rtl/>
        </w:rPr>
        <w:t>רציף</w:t>
      </w:r>
      <w:r w:rsidRPr="00FF3B5B">
        <w:rPr>
          <w:rFonts w:cs="David"/>
          <w:sz w:val="24"/>
          <w:szCs w:val="24"/>
          <w:rtl/>
        </w:rPr>
        <w:t xml:space="preserve"> </w:t>
      </w:r>
      <w:r w:rsidRPr="00FF3B5B">
        <w:rPr>
          <w:rFonts w:cs="David" w:hint="eastAsia"/>
          <w:sz w:val="24"/>
          <w:szCs w:val="24"/>
          <w:rtl/>
        </w:rPr>
        <w:t>עם</w:t>
      </w:r>
      <w:r w:rsidRPr="00FF3B5B">
        <w:rPr>
          <w:rFonts w:cs="David"/>
          <w:sz w:val="24"/>
          <w:szCs w:val="24"/>
          <w:rtl/>
        </w:rPr>
        <w:t xml:space="preserve"> </w:t>
      </w:r>
      <w:r w:rsidRPr="00FF3B5B">
        <w:rPr>
          <w:rFonts w:cs="David" w:hint="eastAsia"/>
          <w:sz w:val="24"/>
          <w:szCs w:val="24"/>
          <w:rtl/>
        </w:rPr>
        <w:t>המשרד</w:t>
      </w:r>
      <w:r w:rsidRPr="00FF3B5B">
        <w:rPr>
          <w:rFonts w:cs="David"/>
          <w:sz w:val="24"/>
          <w:szCs w:val="24"/>
          <w:rtl/>
        </w:rPr>
        <w:t xml:space="preserve"> </w:t>
      </w:r>
      <w:r w:rsidRPr="00FF3B5B">
        <w:rPr>
          <w:rFonts w:cs="David" w:hint="eastAsia"/>
          <w:sz w:val="24"/>
          <w:szCs w:val="24"/>
          <w:rtl/>
        </w:rPr>
        <w:t>ובאופן</w:t>
      </w:r>
      <w:r w:rsidRPr="00FF3B5B">
        <w:rPr>
          <w:rFonts w:cs="David"/>
          <w:sz w:val="24"/>
          <w:szCs w:val="24"/>
          <w:rtl/>
        </w:rPr>
        <w:t xml:space="preserve"> </w:t>
      </w:r>
      <w:r w:rsidRPr="00FF3B5B">
        <w:rPr>
          <w:rFonts w:cs="David" w:hint="eastAsia"/>
          <w:sz w:val="24"/>
          <w:szCs w:val="24"/>
          <w:rtl/>
        </w:rPr>
        <w:t>קבוע</w:t>
      </w:r>
      <w:r w:rsidRPr="00FF3B5B">
        <w:rPr>
          <w:rFonts w:cs="David"/>
          <w:sz w:val="24"/>
          <w:szCs w:val="24"/>
          <w:rtl/>
        </w:rPr>
        <w:t xml:space="preserve"> </w:t>
      </w:r>
      <w:r w:rsidRPr="00FF3B5B">
        <w:rPr>
          <w:rFonts w:cs="David" w:hint="eastAsia"/>
          <w:sz w:val="24"/>
          <w:szCs w:val="24"/>
          <w:rtl/>
        </w:rPr>
        <w:t>לרשות</w:t>
      </w:r>
      <w:r w:rsidRPr="00FF3B5B">
        <w:rPr>
          <w:rFonts w:cs="David"/>
          <w:sz w:val="24"/>
          <w:szCs w:val="24"/>
          <w:rtl/>
        </w:rPr>
        <w:t xml:space="preserve"> </w:t>
      </w:r>
      <w:r w:rsidRPr="00FF3B5B">
        <w:rPr>
          <w:rFonts w:cs="David" w:hint="eastAsia"/>
          <w:sz w:val="24"/>
          <w:szCs w:val="24"/>
          <w:rtl/>
        </w:rPr>
        <w:t>אנשי</w:t>
      </w:r>
      <w:r w:rsidRPr="00FF3B5B">
        <w:rPr>
          <w:rFonts w:cs="David"/>
          <w:sz w:val="24"/>
          <w:szCs w:val="24"/>
          <w:rtl/>
        </w:rPr>
        <w:t xml:space="preserve"> </w:t>
      </w:r>
      <w:r w:rsidRPr="00FF3B5B">
        <w:rPr>
          <w:rFonts w:cs="David" w:hint="eastAsia"/>
          <w:sz w:val="24"/>
          <w:szCs w:val="24"/>
          <w:rtl/>
        </w:rPr>
        <w:t>הקשר</w:t>
      </w:r>
      <w:r w:rsidRPr="00FF3B5B">
        <w:rPr>
          <w:rFonts w:cs="David"/>
          <w:sz w:val="24"/>
          <w:szCs w:val="24"/>
          <w:rtl/>
        </w:rPr>
        <w:t xml:space="preserve"> </w:t>
      </w:r>
      <w:r w:rsidRPr="00FF3B5B">
        <w:rPr>
          <w:rFonts w:cs="David" w:hint="eastAsia"/>
          <w:sz w:val="24"/>
          <w:szCs w:val="24"/>
          <w:rtl/>
        </w:rPr>
        <w:t>של</w:t>
      </w:r>
      <w:r w:rsidRPr="00FF3B5B">
        <w:rPr>
          <w:rFonts w:cs="David"/>
          <w:sz w:val="24"/>
          <w:szCs w:val="24"/>
          <w:rtl/>
        </w:rPr>
        <w:t xml:space="preserve"> </w:t>
      </w:r>
      <w:r w:rsidRPr="00FF3B5B">
        <w:rPr>
          <w:rFonts w:cs="David" w:hint="eastAsia"/>
          <w:sz w:val="24"/>
          <w:szCs w:val="24"/>
          <w:rtl/>
        </w:rPr>
        <w:t>המשרד</w:t>
      </w:r>
      <w:r w:rsidRPr="00FF3B5B">
        <w:rPr>
          <w:rFonts w:cs="David"/>
          <w:sz w:val="24"/>
          <w:szCs w:val="24"/>
          <w:rtl/>
        </w:rPr>
        <w:t xml:space="preserve"> (</w:t>
      </w:r>
      <w:r w:rsidRPr="00FF3B5B">
        <w:rPr>
          <w:rFonts w:cs="David" w:hint="eastAsia"/>
          <w:sz w:val="24"/>
          <w:szCs w:val="24"/>
          <w:rtl/>
        </w:rPr>
        <w:t>להלן</w:t>
      </w:r>
      <w:r w:rsidRPr="00FF3B5B">
        <w:rPr>
          <w:rFonts w:cs="David" w:hint="cs"/>
          <w:sz w:val="24"/>
          <w:szCs w:val="24"/>
          <w:rtl/>
        </w:rPr>
        <w:t>:</w:t>
      </w:r>
      <w:r w:rsidRPr="00FF3B5B">
        <w:rPr>
          <w:rFonts w:cs="David"/>
          <w:sz w:val="24"/>
          <w:szCs w:val="24"/>
          <w:rtl/>
        </w:rPr>
        <w:t xml:space="preserve"> "</w:t>
      </w:r>
      <w:r w:rsidRPr="00FF3B5B">
        <w:rPr>
          <w:rFonts w:cs="David" w:hint="eastAsia"/>
          <w:b/>
          <w:bCs/>
          <w:sz w:val="24"/>
          <w:szCs w:val="24"/>
          <w:rtl/>
        </w:rPr>
        <w:t>אחראי</w:t>
      </w:r>
      <w:r w:rsidRPr="00FF3B5B">
        <w:rPr>
          <w:rFonts w:cs="David"/>
          <w:b/>
          <w:bCs/>
          <w:sz w:val="24"/>
          <w:szCs w:val="24"/>
          <w:rtl/>
        </w:rPr>
        <w:t xml:space="preserve"> </w:t>
      </w:r>
      <w:r w:rsidRPr="00FF3B5B">
        <w:rPr>
          <w:rFonts w:cs="David" w:hint="eastAsia"/>
          <w:b/>
          <w:bCs/>
          <w:sz w:val="24"/>
          <w:szCs w:val="24"/>
          <w:rtl/>
        </w:rPr>
        <w:t>מקצועי</w:t>
      </w:r>
      <w:r w:rsidRPr="00FF3B5B">
        <w:rPr>
          <w:rFonts w:cs="David"/>
          <w:sz w:val="24"/>
          <w:szCs w:val="24"/>
          <w:rtl/>
        </w:rPr>
        <w:t>")</w:t>
      </w:r>
      <w:r w:rsidRPr="00FF3B5B">
        <w:rPr>
          <w:rFonts w:cs="David" w:hint="cs"/>
          <w:sz w:val="24"/>
          <w:szCs w:val="24"/>
          <w:rtl/>
        </w:rPr>
        <w:t xml:space="preserve">. </w:t>
      </w:r>
    </w:p>
    <w:p w:rsidR="00394C0F" w:rsidRPr="00FF3B5B" w:rsidRDefault="00394C0F" w:rsidP="00FF3B5B">
      <w:pPr>
        <w:pStyle w:val="aff0"/>
        <w:numPr>
          <w:ilvl w:val="3"/>
          <w:numId w:val="9"/>
        </w:numPr>
        <w:tabs>
          <w:tab w:val="clear" w:pos="4410"/>
        </w:tabs>
        <w:ind w:left="1934" w:hanging="425"/>
        <w:rPr>
          <w:rFonts w:cs="David"/>
          <w:sz w:val="24"/>
          <w:szCs w:val="24"/>
          <w:rtl/>
        </w:rPr>
      </w:pPr>
      <w:r w:rsidRPr="00FF3B5B">
        <w:rPr>
          <w:rFonts w:cs="David" w:hint="cs"/>
          <w:sz w:val="24"/>
          <w:szCs w:val="24"/>
          <w:rtl/>
        </w:rPr>
        <w:t>צוות כוח אדם של 3 אנשים אשר יבצע בפועל את השירותים נשוא מכרז זה (להלן: "</w:t>
      </w:r>
      <w:r w:rsidRPr="00FF3B5B">
        <w:rPr>
          <w:rFonts w:cs="David" w:hint="cs"/>
          <w:b/>
          <w:bCs/>
          <w:sz w:val="24"/>
          <w:szCs w:val="24"/>
          <w:rtl/>
        </w:rPr>
        <w:t>מבצעים</w:t>
      </w:r>
      <w:r w:rsidRPr="00FF3B5B">
        <w:rPr>
          <w:rFonts w:cs="David" w:hint="cs"/>
          <w:sz w:val="24"/>
          <w:szCs w:val="24"/>
          <w:rtl/>
        </w:rPr>
        <w:t xml:space="preserve">"). </w:t>
      </w:r>
    </w:p>
    <w:p w:rsidR="00394C0F" w:rsidRPr="00394C0F" w:rsidRDefault="00394C0F" w:rsidP="00394C0F">
      <w:pPr>
        <w:spacing w:after="0"/>
        <w:ind w:left="1440"/>
        <w:rPr>
          <w:rFonts w:ascii="Times New Roman" w:hAnsi="Times New Roman" w:cs="David"/>
          <w:sz w:val="24"/>
          <w:szCs w:val="24"/>
          <w:rtl/>
        </w:rPr>
      </w:pPr>
      <w:r w:rsidRPr="00394C0F">
        <w:rPr>
          <w:rFonts w:ascii="Times New Roman" w:hAnsi="Times New Roman" w:cs="David" w:hint="cs"/>
          <w:sz w:val="24"/>
          <w:szCs w:val="24"/>
          <w:rtl/>
        </w:rPr>
        <w:t xml:space="preserve">למען הסר ספק יובהר, כי המציע מתחייב להעמיד לטובת מתן השירותים לפי מכרז זה 4 אנשים (1 אחראי מקצועי+ 3 מבצעים). יצוין, כי </w:t>
      </w:r>
      <w:r w:rsidRPr="00394C0F">
        <w:rPr>
          <w:rFonts w:ascii="Times New Roman" w:hAnsi="Times New Roman" w:cs="David"/>
          <w:sz w:val="24"/>
          <w:szCs w:val="24"/>
          <w:rtl/>
        </w:rPr>
        <w:t xml:space="preserve">  </w:t>
      </w:r>
      <w:r w:rsidRPr="00394C0F">
        <w:rPr>
          <w:rFonts w:ascii="Times New Roman" w:hAnsi="Times New Roman" w:cs="David" w:hint="cs"/>
          <w:sz w:val="24"/>
          <w:szCs w:val="24"/>
          <w:rtl/>
        </w:rPr>
        <w:t>יכול שהאחראי המקצועי יעסוק גם בשיווק ועידוד יצרנים להצטרף לתו מיוצר בישראל.</w:t>
      </w:r>
      <w:r w:rsidRPr="00394C0F">
        <w:rPr>
          <w:rFonts w:ascii="Times New Roman" w:hAnsi="Times New Roman" w:cs="David" w:hint="eastAsia"/>
          <w:sz w:val="24"/>
          <w:szCs w:val="24"/>
          <w:rtl/>
        </w:rPr>
        <w:t xml:space="preserve"> </w:t>
      </w:r>
    </w:p>
    <w:p w:rsidR="00394C0F" w:rsidRPr="00394C0F" w:rsidRDefault="00394C0F" w:rsidP="00FF3B5B">
      <w:pPr>
        <w:spacing w:after="0"/>
        <w:ind w:left="2160" w:hanging="720"/>
        <w:jc w:val="both"/>
        <w:rPr>
          <w:rFonts w:ascii="Times New Roman" w:hAnsi="Times New Roman" w:cs="David"/>
          <w:sz w:val="24"/>
          <w:szCs w:val="24"/>
          <w:rtl/>
        </w:rPr>
      </w:pPr>
      <w:r w:rsidRPr="00394C0F">
        <w:rPr>
          <w:rFonts w:ascii="Times New Roman" w:hAnsi="Times New Roman" w:cs="David" w:hint="cs"/>
          <w:sz w:val="24"/>
          <w:szCs w:val="24"/>
          <w:rtl/>
        </w:rPr>
        <w:t>(</w:t>
      </w:r>
      <w:r w:rsidRPr="00394C0F">
        <w:rPr>
          <w:rFonts w:ascii="Times New Roman" w:hAnsi="Times New Roman" w:cs="David" w:hint="eastAsia"/>
          <w:sz w:val="24"/>
          <w:szCs w:val="24"/>
          <w:rtl/>
        </w:rPr>
        <w:t>יכול</w:t>
      </w:r>
      <w:r w:rsidRPr="00394C0F">
        <w:rPr>
          <w:rFonts w:ascii="Times New Roman" w:hAnsi="Times New Roman" w:cs="David"/>
          <w:sz w:val="24"/>
          <w:szCs w:val="24"/>
          <w:rtl/>
        </w:rPr>
        <w:t xml:space="preserve"> </w:t>
      </w:r>
      <w:r w:rsidRPr="00394C0F">
        <w:rPr>
          <w:rFonts w:ascii="Times New Roman" w:hAnsi="Times New Roman" w:cs="David" w:hint="eastAsia"/>
          <w:sz w:val="24"/>
          <w:szCs w:val="24"/>
          <w:rtl/>
        </w:rPr>
        <w:t>שהמציע</w:t>
      </w:r>
      <w:r w:rsidRPr="00394C0F">
        <w:rPr>
          <w:rFonts w:ascii="Times New Roman" w:hAnsi="Times New Roman" w:cs="David"/>
          <w:sz w:val="24"/>
          <w:szCs w:val="24"/>
          <w:rtl/>
        </w:rPr>
        <w:t xml:space="preserve"> </w:t>
      </w:r>
      <w:r w:rsidRPr="00394C0F">
        <w:rPr>
          <w:rFonts w:ascii="Times New Roman" w:hAnsi="Times New Roman" w:cs="David" w:hint="eastAsia"/>
          <w:sz w:val="24"/>
          <w:szCs w:val="24"/>
          <w:rtl/>
        </w:rPr>
        <w:t>עצמו</w:t>
      </w:r>
      <w:r w:rsidRPr="00394C0F">
        <w:rPr>
          <w:rFonts w:ascii="Times New Roman" w:hAnsi="Times New Roman" w:cs="David"/>
          <w:sz w:val="24"/>
          <w:szCs w:val="24"/>
          <w:rtl/>
        </w:rPr>
        <w:t xml:space="preserve"> </w:t>
      </w:r>
      <w:r w:rsidRPr="00394C0F">
        <w:rPr>
          <w:rFonts w:ascii="Times New Roman" w:hAnsi="Times New Roman" w:cs="David" w:hint="eastAsia"/>
          <w:sz w:val="24"/>
          <w:szCs w:val="24"/>
          <w:rtl/>
        </w:rPr>
        <w:t>יהיה</w:t>
      </w:r>
      <w:r w:rsidRPr="00394C0F">
        <w:rPr>
          <w:rFonts w:ascii="Times New Roman" w:hAnsi="Times New Roman" w:cs="David"/>
          <w:sz w:val="24"/>
          <w:szCs w:val="24"/>
          <w:rtl/>
        </w:rPr>
        <w:t xml:space="preserve"> </w:t>
      </w:r>
      <w:r w:rsidRPr="00394C0F">
        <w:rPr>
          <w:rFonts w:ascii="Times New Roman" w:hAnsi="Times New Roman" w:cs="David" w:hint="eastAsia"/>
          <w:sz w:val="24"/>
          <w:szCs w:val="24"/>
          <w:rtl/>
        </w:rPr>
        <w:t>גם</w:t>
      </w:r>
      <w:r w:rsidRPr="00394C0F">
        <w:rPr>
          <w:rFonts w:ascii="Times New Roman" w:hAnsi="Times New Roman" w:cs="David"/>
          <w:sz w:val="24"/>
          <w:szCs w:val="24"/>
          <w:rtl/>
        </w:rPr>
        <w:t xml:space="preserve"> </w:t>
      </w:r>
      <w:r w:rsidRPr="00394C0F">
        <w:rPr>
          <w:rFonts w:ascii="Times New Roman" w:hAnsi="Times New Roman" w:cs="David" w:hint="eastAsia"/>
          <w:sz w:val="24"/>
          <w:szCs w:val="24"/>
          <w:rtl/>
        </w:rPr>
        <w:t>האחראי</w:t>
      </w:r>
      <w:r w:rsidRPr="00394C0F">
        <w:rPr>
          <w:rFonts w:ascii="Times New Roman" w:hAnsi="Times New Roman" w:cs="David"/>
          <w:sz w:val="24"/>
          <w:szCs w:val="24"/>
          <w:rtl/>
        </w:rPr>
        <w:t xml:space="preserve"> </w:t>
      </w:r>
      <w:r w:rsidRPr="00394C0F">
        <w:rPr>
          <w:rFonts w:ascii="Times New Roman" w:hAnsi="Times New Roman" w:cs="David" w:hint="eastAsia"/>
          <w:sz w:val="24"/>
          <w:szCs w:val="24"/>
          <w:rtl/>
        </w:rPr>
        <w:t>המקצועי</w:t>
      </w:r>
      <w:r w:rsidRPr="00394C0F">
        <w:rPr>
          <w:rFonts w:ascii="Times New Roman" w:hAnsi="Times New Roman" w:cs="David"/>
          <w:sz w:val="24"/>
          <w:szCs w:val="24"/>
          <w:rtl/>
        </w:rPr>
        <w:t xml:space="preserve"> </w:t>
      </w:r>
      <w:r w:rsidRPr="00394C0F">
        <w:rPr>
          <w:rFonts w:ascii="Times New Roman" w:hAnsi="Times New Roman" w:cs="David" w:hint="cs"/>
          <w:sz w:val="24"/>
          <w:szCs w:val="24"/>
          <w:rtl/>
        </w:rPr>
        <w:t>או</w:t>
      </w:r>
      <w:r w:rsidRPr="00394C0F">
        <w:rPr>
          <w:rFonts w:ascii="Times New Roman" w:hAnsi="Times New Roman" w:cs="David"/>
          <w:sz w:val="24"/>
          <w:szCs w:val="24"/>
          <w:rtl/>
        </w:rPr>
        <w:t xml:space="preserve"> </w:t>
      </w:r>
      <w:r w:rsidRPr="00394C0F">
        <w:rPr>
          <w:rFonts w:ascii="Times New Roman" w:hAnsi="Times New Roman" w:cs="David" w:hint="eastAsia"/>
          <w:sz w:val="24"/>
          <w:szCs w:val="24"/>
          <w:rtl/>
        </w:rPr>
        <w:t>אחד</w:t>
      </w:r>
      <w:r w:rsidRPr="00394C0F">
        <w:rPr>
          <w:rFonts w:ascii="Times New Roman" w:hAnsi="Times New Roman" w:cs="David"/>
          <w:sz w:val="24"/>
          <w:szCs w:val="24"/>
          <w:rtl/>
        </w:rPr>
        <w:t xml:space="preserve"> </w:t>
      </w:r>
      <w:r w:rsidRPr="00394C0F">
        <w:rPr>
          <w:rFonts w:ascii="Times New Roman" w:hAnsi="Times New Roman" w:cs="David" w:hint="eastAsia"/>
          <w:sz w:val="24"/>
          <w:szCs w:val="24"/>
          <w:rtl/>
        </w:rPr>
        <w:t>המבצעים</w:t>
      </w:r>
      <w:r w:rsidRPr="00394C0F">
        <w:rPr>
          <w:rFonts w:ascii="Times New Roman" w:hAnsi="Times New Roman" w:cs="David" w:hint="cs"/>
          <w:sz w:val="24"/>
          <w:szCs w:val="24"/>
          <w:rtl/>
        </w:rPr>
        <w:t xml:space="preserve">). </w:t>
      </w:r>
    </w:p>
    <w:p w:rsidR="00394C0F" w:rsidRPr="00394C0F" w:rsidRDefault="00394C0F" w:rsidP="00394C0F">
      <w:pPr>
        <w:spacing w:after="0"/>
        <w:ind w:left="2160" w:hanging="720"/>
        <w:jc w:val="both"/>
        <w:rPr>
          <w:rFonts w:ascii="Times New Roman" w:hAnsi="Times New Roman" w:cs="David"/>
          <w:sz w:val="24"/>
          <w:szCs w:val="24"/>
          <w:rtl/>
        </w:rPr>
      </w:pPr>
    </w:p>
    <w:p w:rsidR="00394C0F" w:rsidRPr="00FF3B5B" w:rsidRDefault="00394C0F" w:rsidP="00FF3B5B">
      <w:pPr>
        <w:pStyle w:val="aff0"/>
        <w:numPr>
          <w:ilvl w:val="2"/>
          <w:numId w:val="128"/>
        </w:numPr>
        <w:ind w:firstLine="647"/>
        <w:jc w:val="both"/>
        <w:rPr>
          <w:rFonts w:cs="David"/>
          <w:b/>
          <w:bCs/>
          <w:sz w:val="24"/>
          <w:szCs w:val="24"/>
          <w:rtl/>
        </w:rPr>
      </w:pPr>
      <w:r w:rsidRPr="00FF3B5B">
        <w:rPr>
          <w:rFonts w:cs="David" w:hint="eastAsia"/>
          <w:b/>
          <w:bCs/>
          <w:sz w:val="24"/>
          <w:szCs w:val="24"/>
          <w:rtl/>
        </w:rPr>
        <w:t>אחראי</w:t>
      </w:r>
      <w:r w:rsidRPr="00FF3B5B">
        <w:rPr>
          <w:rFonts w:cs="David"/>
          <w:b/>
          <w:bCs/>
          <w:sz w:val="24"/>
          <w:szCs w:val="24"/>
          <w:rtl/>
        </w:rPr>
        <w:t xml:space="preserve"> </w:t>
      </w:r>
      <w:r w:rsidRPr="00FF3B5B">
        <w:rPr>
          <w:rFonts w:cs="David" w:hint="eastAsia"/>
          <w:b/>
          <w:bCs/>
          <w:sz w:val="24"/>
          <w:szCs w:val="24"/>
          <w:rtl/>
        </w:rPr>
        <w:t>מקצועי</w:t>
      </w:r>
      <w:r w:rsidRPr="00FF3B5B">
        <w:rPr>
          <w:rFonts w:cs="David"/>
          <w:rtl/>
        </w:rPr>
        <w:t xml:space="preserve">  - </w:t>
      </w:r>
    </w:p>
    <w:p w:rsidR="00394C0F" w:rsidRPr="00394C0F" w:rsidRDefault="00394C0F" w:rsidP="00FF3B5B">
      <w:pPr>
        <w:spacing w:after="0"/>
        <w:ind w:left="2217"/>
        <w:jc w:val="both"/>
        <w:rPr>
          <w:rFonts w:ascii="Times New Roman" w:hAnsi="Times New Roman" w:cs="David"/>
          <w:sz w:val="24"/>
          <w:szCs w:val="24"/>
          <w:rtl/>
        </w:rPr>
      </w:pPr>
      <w:r w:rsidRPr="00394C0F">
        <w:rPr>
          <w:rFonts w:ascii="Times New Roman" w:hAnsi="Times New Roman" w:cs="David" w:hint="eastAsia"/>
          <w:sz w:val="24"/>
          <w:szCs w:val="24"/>
          <w:rtl/>
        </w:rPr>
        <w:t>על</w:t>
      </w:r>
      <w:r w:rsidRPr="00394C0F">
        <w:rPr>
          <w:rFonts w:ascii="Times New Roman" w:hAnsi="Times New Roman" w:cs="David"/>
          <w:sz w:val="24"/>
          <w:szCs w:val="24"/>
          <w:rtl/>
        </w:rPr>
        <w:t xml:space="preserve"> </w:t>
      </w:r>
      <w:r w:rsidRPr="00394C0F">
        <w:rPr>
          <w:rFonts w:ascii="Times New Roman" w:hAnsi="Times New Roman" w:cs="David" w:hint="eastAsia"/>
          <w:sz w:val="24"/>
          <w:szCs w:val="24"/>
          <w:rtl/>
        </w:rPr>
        <w:t>האחראי</w:t>
      </w:r>
      <w:r w:rsidRPr="00394C0F">
        <w:rPr>
          <w:rFonts w:ascii="Times New Roman" w:hAnsi="Times New Roman" w:cs="David"/>
          <w:sz w:val="24"/>
          <w:szCs w:val="24"/>
          <w:rtl/>
        </w:rPr>
        <w:t xml:space="preserve"> </w:t>
      </w:r>
      <w:r w:rsidRPr="00394C0F">
        <w:rPr>
          <w:rFonts w:ascii="Times New Roman" w:hAnsi="Times New Roman" w:cs="David" w:hint="eastAsia"/>
          <w:sz w:val="24"/>
          <w:szCs w:val="24"/>
          <w:rtl/>
        </w:rPr>
        <w:t>המקצועי</w:t>
      </w:r>
      <w:r w:rsidRPr="00394C0F">
        <w:rPr>
          <w:rFonts w:ascii="Times New Roman" w:hAnsi="Times New Roman" w:cs="David"/>
          <w:sz w:val="24"/>
          <w:szCs w:val="24"/>
          <w:rtl/>
        </w:rPr>
        <w:t xml:space="preserve"> </w:t>
      </w:r>
      <w:r w:rsidRPr="00394C0F">
        <w:rPr>
          <w:rFonts w:ascii="Times New Roman" w:hAnsi="Times New Roman" w:cs="David" w:hint="eastAsia"/>
          <w:sz w:val="24"/>
          <w:szCs w:val="24"/>
          <w:rtl/>
        </w:rPr>
        <w:t>לעמוד</w:t>
      </w:r>
      <w:r w:rsidRPr="00394C0F">
        <w:rPr>
          <w:rFonts w:ascii="Times New Roman" w:hAnsi="Times New Roman" w:cs="David"/>
          <w:sz w:val="24"/>
          <w:szCs w:val="24"/>
          <w:rtl/>
        </w:rPr>
        <w:t xml:space="preserve"> </w:t>
      </w:r>
      <w:r w:rsidRPr="00394C0F">
        <w:rPr>
          <w:rFonts w:ascii="Times New Roman" w:hAnsi="Times New Roman" w:cs="David" w:hint="eastAsia"/>
          <w:sz w:val="24"/>
          <w:szCs w:val="24"/>
          <w:rtl/>
        </w:rPr>
        <w:t>בכל</w:t>
      </w:r>
      <w:r w:rsidRPr="00394C0F">
        <w:rPr>
          <w:rFonts w:ascii="Times New Roman" w:hAnsi="Times New Roman" w:cs="David"/>
          <w:sz w:val="24"/>
          <w:szCs w:val="24"/>
          <w:rtl/>
        </w:rPr>
        <w:t xml:space="preserve"> </w:t>
      </w:r>
      <w:r w:rsidRPr="00394C0F">
        <w:rPr>
          <w:rFonts w:ascii="Times New Roman" w:hAnsi="Times New Roman" w:cs="David" w:hint="eastAsia"/>
          <w:sz w:val="24"/>
          <w:szCs w:val="24"/>
          <w:rtl/>
        </w:rPr>
        <w:t>דרישות</w:t>
      </w:r>
      <w:r w:rsidRPr="00394C0F">
        <w:rPr>
          <w:rFonts w:ascii="Times New Roman" w:hAnsi="Times New Roman" w:cs="David"/>
          <w:sz w:val="24"/>
          <w:szCs w:val="24"/>
          <w:rtl/>
        </w:rPr>
        <w:t xml:space="preserve"> </w:t>
      </w:r>
      <w:r w:rsidRPr="00394C0F">
        <w:rPr>
          <w:rFonts w:ascii="Times New Roman" w:hAnsi="Times New Roman" w:cs="David" w:hint="eastAsia"/>
          <w:sz w:val="24"/>
          <w:szCs w:val="24"/>
          <w:rtl/>
        </w:rPr>
        <w:t>ההשכלה</w:t>
      </w:r>
      <w:r w:rsidRPr="00394C0F">
        <w:rPr>
          <w:rFonts w:ascii="Times New Roman" w:hAnsi="Times New Roman" w:cs="David"/>
          <w:sz w:val="24"/>
          <w:szCs w:val="24"/>
          <w:rtl/>
        </w:rPr>
        <w:t xml:space="preserve"> </w:t>
      </w:r>
      <w:r w:rsidRPr="00394C0F">
        <w:rPr>
          <w:rFonts w:ascii="Times New Roman" w:hAnsi="Times New Roman" w:cs="David" w:hint="eastAsia"/>
          <w:sz w:val="24"/>
          <w:szCs w:val="24"/>
          <w:rtl/>
        </w:rPr>
        <w:t>והניסיון</w:t>
      </w:r>
      <w:r w:rsidRPr="00394C0F">
        <w:rPr>
          <w:rFonts w:ascii="Times New Roman" w:hAnsi="Times New Roman" w:cs="David"/>
          <w:sz w:val="24"/>
          <w:szCs w:val="24"/>
          <w:rtl/>
        </w:rPr>
        <w:t xml:space="preserve"> </w:t>
      </w:r>
      <w:r w:rsidRPr="00394C0F">
        <w:rPr>
          <w:rFonts w:ascii="Times New Roman" w:hAnsi="Times New Roman" w:cs="David" w:hint="eastAsia"/>
          <w:sz w:val="24"/>
          <w:szCs w:val="24"/>
          <w:rtl/>
        </w:rPr>
        <w:t>המפורטות</w:t>
      </w:r>
      <w:r w:rsidRPr="00394C0F">
        <w:rPr>
          <w:rFonts w:ascii="Times New Roman" w:hAnsi="Times New Roman" w:cs="David"/>
          <w:sz w:val="24"/>
          <w:szCs w:val="24"/>
          <w:rtl/>
        </w:rPr>
        <w:t xml:space="preserve"> </w:t>
      </w:r>
      <w:r w:rsidRPr="00394C0F">
        <w:rPr>
          <w:rFonts w:ascii="Times New Roman" w:hAnsi="Times New Roman" w:cs="David" w:hint="eastAsia"/>
          <w:sz w:val="24"/>
          <w:szCs w:val="24"/>
          <w:rtl/>
        </w:rPr>
        <w:t>להלן</w:t>
      </w:r>
      <w:r w:rsidRPr="00394C0F">
        <w:rPr>
          <w:rFonts w:ascii="Times New Roman" w:hAnsi="Times New Roman" w:cs="David"/>
          <w:sz w:val="24"/>
          <w:szCs w:val="24"/>
          <w:rtl/>
        </w:rPr>
        <w:t xml:space="preserve"> (</w:t>
      </w:r>
      <w:r w:rsidRPr="00394C0F">
        <w:rPr>
          <w:rFonts w:ascii="Times New Roman" w:hAnsi="Times New Roman" w:cs="David" w:hint="eastAsia"/>
          <w:sz w:val="24"/>
          <w:szCs w:val="24"/>
          <w:rtl/>
        </w:rPr>
        <w:t>במצטבר</w:t>
      </w:r>
      <w:r w:rsidRPr="00394C0F">
        <w:rPr>
          <w:rFonts w:ascii="Times New Roman" w:hAnsi="Times New Roman" w:cs="David"/>
          <w:sz w:val="24"/>
          <w:szCs w:val="24"/>
          <w:rtl/>
        </w:rPr>
        <w:t xml:space="preserve">) </w:t>
      </w:r>
      <w:r w:rsidRPr="00394C0F">
        <w:rPr>
          <w:rFonts w:ascii="Times New Roman" w:hAnsi="Times New Roman" w:cs="David" w:hint="cs"/>
          <w:sz w:val="24"/>
          <w:szCs w:val="24"/>
          <w:rtl/>
        </w:rPr>
        <w:t>:</w:t>
      </w:r>
    </w:p>
    <w:p w:rsidR="00394C0F" w:rsidRDefault="00394C0F" w:rsidP="00370D43">
      <w:pPr>
        <w:pStyle w:val="aff0"/>
        <w:numPr>
          <w:ilvl w:val="3"/>
          <w:numId w:val="128"/>
        </w:numPr>
        <w:ind w:left="2926" w:hanging="709"/>
        <w:rPr>
          <w:rFonts w:cs="David"/>
          <w:sz w:val="24"/>
          <w:szCs w:val="24"/>
        </w:rPr>
      </w:pPr>
      <w:r w:rsidRPr="00FF3B5B">
        <w:rPr>
          <w:rFonts w:cs="David" w:hint="eastAsia"/>
          <w:sz w:val="24"/>
          <w:szCs w:val="24"/>
          <w:rtl/>
        </w:rPr>
        <w:t>בעל</w:t>
      </w:r>
      <w:r w:rsidRPr="00FF3B5B">
        <w:rPr>
          <w:rFonts w:cs="David"/>
          <w:sz w:val="24"/>
          <w:szCs w:val="24"/>
          <w:rtl/>
        </w:rPr>
        <w:t xml:space="preserve"> </w:t>
      </w:r>
      <w:r w:rsidRPr="00FF3B5B">
        <w:rPr>
          <w:rFonts w:cs="David" w:hint="eastAsia"/>
          <w:sz w:val="24"/>
          <w:szCs w:val="24"/>
          <w:rtl/>
        </w:rPr>
        <w:t>תואר</w:t>
      </w:r>
      <w:r w:rsidRPr="00FF3B5B">
        <w:rPr>
          <w:rFonts w:cs="David"/>
          <w:sz w:val="24"/>
          <w:szCs w:val="24"/>
          <w:rtl/>
        </w:rPr>
        <w:t xml:space="preserve"> </w:t>
      </w:r>
      <w:r w:rsidRPr="00FF3B5B">
        <w:rPr>
          <w:rFonts w:cs="David" w:hint="eastAsia"/>
          <w:sz w:val="24"/>
          <w:szCs w:val="24"/>
          <w:rtl/>
        </w:rPr>
        <w:t>אקדמי</w:t>
      </w:r>
      <w:r w:rsidRPr="00FF3B5B">
        <w:rPr>
          <w:rFonts w:cs="David"/>
          <w:sz w:val="24"/>
          <w:szCs w:val="24"/>
          <w:rtl/>
        </w:rPr>
        <w:t xml:space="preserve"> </w:t>
      </w:r>
      <w:r w:rsidRPr="00FF3B5B">
        <w:rPr>
          <w:rFonts w:cs="David" w:hint="eastAsia"/>
          <w:sz w:val="24"/>
          <w:szCs w:val="24"/>
          <w:rtl/>
        </w:rPr>
        <w:t>ראשון</w:t>
      </w:r>
      <w:r w:rsidRPr="00FF3B5B">
        <w:rPr>
          <w:rFonts w:cs="David"/>
          <w:sz w:val="24"/>
          <w:szCs w:val="24"/>
          <w:rtl/>
        </w:rPr>
        <w:t xml:space="preserve"> </w:t>
      </w:r>
      <w:r w:rsidRPr="00FF3B5B">
        <w:rPr>
          <w:rFonts w:cs="David" w:hint="eastAsia"/>
          <w:sz w:val="24"/>
          <w:szCs w:val="24"/>
          <w:rtl/>
        </w:rPr>
        <w:t>ממוסד</w:t>
      </w:r>
      <w:r w:rsidRPr="00FF3B5B">
        <w:rPr>
          <w:rFonts w:cs="David"/>
          <w:sz w:val="24"/>
          <w:szCs w:val="24"/>
          <w:rtl/>
        </w:rPr>
        <w:t xml:space="preserve"> </w:t>
      </w:r>
      <w:r w:rsidRPr="00FF3B5B">
        <w:rPr>
          <w:rFonts w:cs="David" w:hint="eastAsia"/>
          <w:sz w:val="24"/>
          <w:szCs w:val="24"/>
          <w:rtl/>
        </w:rPr>
        <w:t>אקדמי</w:t>
      </w:r>
      <w:r w:rsidRPr="00FF3B5B">
        <w:rPr>
          <w:rFonts w:cs="David"/>
          <w:sz w:val="24"/>
          <w:szCs w:val="24"/>
          <w:rtl/>
        </w:rPr>
        <w:t xml:space="preserve"> </w:t>
      </w:r>
      <w:r w:rsidRPr="00FF3B5B">
        <w:rPr>
          <w:rFonts w:cs="David" w:hint="eastAsia"/>
          <w:sz w:val="24"/>
          <w:szCs w:val="24"/>
          <w:rtl/>
        </w:rPr>
        <w:t>מוכר</w:t>
      </w:r>
      <w:r w:rsidRPr="00FF3B5B">
        <w:rPr>
          <w:rFonts w:cs="David"/>
          <w:sz w:val="24"/>
          <w:szCs w:val="24"/>
          <w:rtl/>
        </w:rPr>
        <w:t xml:space="preserve"> </w:t>
      </w:r>
      <w:r w:rsidRPr="00FF3B5B">
        <w:rPr>
          <w:rFonts w:cs="David" w:hint="eastAsia"/>
          <w:sz w:val="24"/>
          <w:szCs w:val="24"/>
          <w:rtl/>
        </w:rPr>
        <w:t>ע</w:t>
      </w:r>
      <w:r w:rsidRPr="00FF3B5B">
        <w:rPr>
          <w:rFonts w:cs="David"/>
          <w:sz w:val="24"/>
          <w:szCs w:val="24"/>
          <w:rtl/>
        </w:rPr>
        <w:t>"</w:t>
      </w:r>
      <w:r w:rsidRPr="00FF3B5B">
        <w:rPr>
          <w:rFonts w:cs="David" w:hint="eastAsia"/>
          <w:sz w:val="24"/>
          <w:szCs w:val="24"/>
          <w:rtl/>
        </w:rPr>
        <w:t>י</w:t>
      </w:r>
      <w:r w:rsidRPr="00FF3B5B">
        <w:rPr>
          <w:rFonts w:cs="David"/>
          <w:sz w:val="24"/>
          <w:szCs w:val="24"/>
          <w:rtl/>
        </w:rPr>
        <w:t xml:space="preserve"> </w:t>
      </w:r>
      <w:r w:rsidRPr="00FF3B5B">
        <w:rPr>
          <w:rFonts w:cs="David" w:hint="eastAsia"/>
          <w:sz w:val="24"/>
          <w:szCs w:val="24"/>
          <w:rtl/>
        </w:rPr>
        <w:t>משרד</w:t>
      </w:r>
      <w:r w:rsidRPr="00FF3B5B">
        <w:rPr>
          <w:rFonts w:cs="David"/>
          <w:sz w:val="24"/>
          <w:szCs w:val="24"/>
          <w:rtl/>
        </w:rPr>
        <w:t xml:space="preserve"> </w:t>
      </w:r>
      <w:r w:rsidRPr="00FF3B5B">
        <w:rPr>
          <w:rFonts w:cs="David" w:hint="eastAsia"/>
          <w:sz w:val="24"/>
          <w:szCs w:val="24"/>
          <w:rtl/>
        </w:rPr>
        <w:t>החינוך</w:t>
      </w:r>
      <w:r w:rsidRPr="00FF3B5B">
        <w:rPr>
          <w:rFonts w:cs="David"/>
          <w:sz w:val="24"/>
          <w:szCs w:val="24"/>
          <w:rtl/>
        </w:rPr>
        <w:t xml:space="preserve"> </w:t>
      </w:r>
      <w:r w:rsidRPr="00370D43">
        <w:rPr>
          <w:rFonts w:cs="David" w:hint="eastAsia"/>
          <w:sz w:val="24"/>
          <w:szCs w:val="24"/>
          <w:rtl/>
        </w:rPr>
        <w:t>באחד</w:t>
      </w:r>
      <w:r w:rsidRPr="00370D43">
        <w:rPr>
          <w:rFonts w:cs="David"/>
          <w:sz w:val="24"/>
          <w:szCs w:val="24"/>
          <w:rtl/>
        </w:rPr>
        <w:t xml:space="preserve"> </w:t>
      </w:r>
      <w:r w:rsidRPr="00370D43">
        <w:rPr>
          <w:rFonts w:cs="David" w:hint="eastAsia"/>
          <w:sz w:val="24"/>
          <w:szCs w:val="24"/>
          <w:rtl/>
        </w:rPr>
        <w:t>מהתחומים</w:t>
      </w:r>
      <w:r w:rsidRPr="00370D43">
        <w:rPr>
          <w:rFonts w:cs="David"/>
          <w:sz w:val="24"/>
          <w:szCs w:val="24"/>
          <w:rtl/>
        </w:rPr>
        <w:t xml:space="preserve"> </w:t>
      </w:r>
      <w:r w:rsidRPr="00370D43">
        <w:rPr>
          <w:rFonts w:cs="David" w:hint="eastAsia"/>
          <w:sz w:val="24"/>
          <w:szCs w:val="24"/>
          <w:rtl/>
        </w:rPr>
        <w:t>הבאים</w:t>
      </w:r>
      <w:r w:rsidRPr="00370D43">
        <w:rPr>
          <w:rFonts w:cs="David"/>
          <w:sz w:val="24"/>
          <w:szCs w:val="24"/>
          <w:rtl/>
        </w:rPr>
        <w:t>:</w:t>
      </w:r>
      <w:r w:rsidRPr="00370D43">
        <w:rPr>
          <w:rFonts w:cs="David"/>
          <w:rtl/>
        </w:rPr>
        <w:t xml:space="preserve"> </w:t>
      </w:r>
      <w:r w:rsidRPr="00370D43">
        <w:rPr>
          <w:rFonts w:cs="David" w:hint="cs"/>
          <w:sz w:val="24"/>
          <w:szCs w:val="24"/>
          <w:rtl/>
        </w:rPr>
        <w:t xml:space="preserve">תואר כללי, </w:t>
      </w:r>
      <w:r w:rsidRPr="00370D43">
        <w:rPr>
          <w:rFonts w:cs="David" w:hint="eastAsia"/>
          <w:sz w:val="24"/>
          <w:szCs w:val="24"/>
          <w:rtl/>
        </w:rPr>
        <w:t>מינהל</w:t>
      </w:r>
      <w:r w:rsidRPr="00370D43">
        <w:rPr>
          <w:rFonts w:cs="David"/>
          <w:sz w:val="24"/>
          <w:szCs w:val="24"/>
          <w:rtl/>
        </w:rPr>
        <w:t xml:space="preserve"> </w:t>
      </w:r>
      <w:r w:rsidRPr="00370D43">
        <w:rPr>
          <w:rFonts w:cs="David" w:hint="eastAsia"/>
          <w:sz w:val="24"/>
          <w:szCs w:val="24"/>
          <w:rtl/>
        </w:rPr>
        <w:t>עסקים</w:t>
      </w:r>
      <w:r w:rsidRPr="00370D43">
        <w:rPr>
          <w:rFonts w:cs="David"/>
          <w:sz w:val="24"/>
          <w:szCs w:val="24"/>
          <w:rtl/>
        </w:rPr>
        <w:t xml:space="preserve">, </w:t>
      </w:r>
      <w:r w:rsidRPr="00370D43">
        <w:rPr>
          <w:rFonts w:cs="David" w:hint="eastAsia"/>
          <w:sz w:val="24"/>
          <w:szCs w:val="24"/>
          <w:rtl/>
        </w:rPr>
        <w:t>כלכלה</w:t>
      </w:r>
      <w:r w:rsidRPr="00370D43">
        <w:rPr>
          <w:rFonts w:cs="David"/>
          <w:sz w:val="24"/>
          <w:szCs w:val="24"/>
          <w:rtl/>
        </w:rPr>
        <w:t xml:space="preserve">, </w:t>
      </w:r>
      <w:r w:rsidRPr="00370D43">
        <w:rPr>
          <w:rFonts w:cs="David" w:hint="eastAsia"/>
          <w:sz w:val="24"/>
          <w:szCs w:val="24"/>
          <w:rtl/>
        </w:rPr>
        <w:t>תקשורת</w:t>
      </w:r>
      <w:r w:rsidRPr="00370D43">
        <w:rPr>
          <w:rFonts w:cs="David"/>
          <w:sz w:val="24"/>
          <w:szCs w:val="24"/>
          <w:rtl/>
        </w:rPr>
        <w:t>.</w:t>
      </w:r>
      <w:r w:rsidR="00370D43">
        <w:rPr>
          <w:rFonts w:cs="David" w:hint="cs"/>
          <w:sz w:val="24"/>
          <w:szCs w:val="24"/>
          <w:rtl/>
        </w:rPr>
        <w:t xml:space="preserve"> </w:t>
      </w:r>
      <w:r w:rsidRPr="00370D43">
        <w:rPr>
          <w:rFonts w:cs="David" w:hint="eastAsia"/>
          <w:sz w:val="24"/>
          <w:szCs w:val="24"/>
          <w:rtl/>
        </w:rPr>
        <w:t>על</w:t>
      </w:r>
      <w:r w:rsidRPr="00370D43">
        <w:rPr>
          <w:rFonts w:cs="David"/>
          <w:sz w:val="24"/>
          <w:szCs w:val="24"/>
          <w:rtl/>
        </w:rPr>
        <w:t xml:space="preserve"> </w:t>
      </w:r>
      <w:r w:rsidRPr="00370D43">
        <w:rPr>
          <w:rFonts w:cs="David" w:hint="eastAsia"/>
          <w:sz w:val="24"/>
          <w:szCs w:val="24"/>
          <w:rtl/>
        </w:rPr>
        <w:t>בעל</w:t>
      </w:r>
      <w:r w:rsidRPr="00370D43">
        <w:rPr>
          <w:rFonts w:cs="David"/>
          <w:sz w:val="24"/>
          <w:szCs w:val="24"/>
          <w:rtl/>
        </w:rPr>
        <w:t xml:space="preserve"> </w:t>
      </w:r>
      <w:r w:rsidRPr="00370D43">
        <w:rPr>
          <w:rFonts w:cs="David" w:hint="eastAsia"/>
          <w:sz w:val="24"/>
          <w:szCs w:val="24"/>
          <w:rtl/>
        </w:rPr>
        <w:t>תואר</w:t>
      </w:r>
      <w:r w:rsidRPr="00370D43">
        <w:rPr>
          <w:rFonts w:cs="David"/>
          <w:sz w:val="24"/>
          <w:szCs w:val="24"/>
          <w:rtl/>
        </w:rPr>
        <w:t xml:space="preserve"> </w:t>
      </w:r>
      <w:r w:rsidRPr="00370D43">
        <w:rPr>
          <w:rFonts w:cs="David" w:hint="eastAsia"/>
          <w:sz w:val="24"/>
          <w:szCs w:val="24"/>
          <w:rtl/>
        </w:rPr>
        <w:t>אקדמי</w:t>
      </w:r>
      <w:r w:rsidRPr="00370D43">
        <w:rPr>
          <w:rFonts w:cs="David"/>
          <w:sz w:val="24"/>
          <w:szCs w:val="24"/>
          <w:rtl/>
        </w:rPr>
        <w:t xml:space="preserve"> </w:t>
      </w:r>
      <w:r w:rsidRPr="00370D43">
        <w:rPr>
          <w:rFonts w:cs="David" w:hint="eastAsia"/>
          <w:sz w:val="24"/>
          <w:szCs w:val="24"/>
          <w:rtl/>
        </w:rPr>
        <w:t>מחו</w:t>
      </w:r>
      <w:r w:rsidRPr="00370D43">
        <w:rPr>
          <w:rFonts w:cs="David"/>
          <w:sz w:val="24"/>
          <w:szCs w:val="24"/>
          <w:rtl/>
        </w:rPr>
        <w:t>"</w:t>
      </w:r>
      <w:r w:rsidRPr="00370D43">
        <w:rPr>
          <w:rFonts w:cs="David" w:hint="eastAsia"/>
          <w:sz w:val="24"/>
          <w:szCs w:val="24"/>
          <w:rtl/>
        </w:rPr>
        <w:t>ל</w:t>
      </w:r>
      <w:r w:rsidRPr="00370D43">
        <w:rPr>
          <w:rFonts w:cs="David"/>
          <w:sz w:val="24"/>
          <w:szCs w:val="24"/>
          <w:rtl/>
        </w:rPr>
        <w:t xml:space="preserve"> </w:t>
      </w:r>
      <w:r w:rsidRPr="00370D43">
        <w:rPr>
          <w:rFonts w:cs="David" w:hint="eastAsia"/>
          <w:sz w:val="24"/>
          <w:szCs w:val="24"/>
          <w:rtl/>
        </w:rPr>
        <w:t>לצרף</w:t>
      </w:r>
      <w:r w:rsidRPr="00370D43">
        <w:rPr>
          <w:rFonts w:cs="David"/>
          <w:sz w:val="24"/>
          <w:szCs w:val="24"/>
          <w:rtl/>
        </w:rPr>
        <w:t xml:space="preserve"> </w:t>
      </w:r>
      <w:r w:rsidRPr="00370D43">
        <w:rPr>
          <w:rFonts w:cs="David" w:hint="eastAsia"/>
          <w:sz w:val="24"/>
          <w:szCs w:val="24"/>
          <w:rtl/>
        </w:rPr>
        <w:t>אישור</w:t>
      </w:r>
      <w:r w:rsidRPr="00370D43">
        <w:rPr>
          <w:rFonts w:cs="David"/>
          <w:sz w:val="24"/>
          <w:szCs w:val="24"/>
          <w:rtl/>
        </w:rPr>
        <w:t xml:space="preserve"> </w:t>
      </w:r>
      <w:r w:rsidRPr="00370D43">
        <w:rPr>
          <w:rFonts w:cs="David" w:hint="eastAsia"/>
          <w:sz w:val="24"/>
          <w:szCs w:val="24"/>
          <w:rtl/>
        </w:rPr>
        <w:t>הגף</w:t>
      </w:r>
      <w:r w:rsidRPr="00370D43">
        <w:rPr>
          <w:rFonts w:cs="David"/>
          <w:sz w:val="24"/>
          <w:szCs w:val="24"/>
          <w:rtl/>
        </w:rPr>
        <w:t xml:space="preserve"> </w:t>
      </w:r>
      <w:r w:rsidRPr="00370D43">
        <w:rPr>
          <w:rFonts w:cs="David" w:hint="eastAsia"/>
          <w:sz w:val="24"/>
          <w:szCs w:val="24"/>
          <w:rtl/>
        </w:rPr>
        <w:t>להערכת</w:t>
      </w:r>
      <w:r w:rsidRPr="00370D43">
        <w:rPr>
          <w:rFonts w:cs="David"/>
          <w:sz w:val="24"/>
          <w:szCs w:val="24"/>
          <w:rtl/>
        </w:rPr>
        <w:t xml:space="preserve"> </w:t>
      </w:r>
      <w:r w:rsidRPr="00370D43">
        <w:rPr>
          <w:rFonts w:cs="David" w:hint="eastAsia"/>
          <w:sz w:val="24"/>
          <w:szCs w:val="24"/>
          <w:rtl/>
        </w:rPr>
        <w:t>תארים</w:t>
      </w:r>
      <w:r w:rsidRPr="00370D43">
        <w:rPr>
          <w:rFonts w:cs="David"/>
          <w:sz w:val="24"/>
          <w:szCs w:val="24"/>
          <w:rtl/>
        </w:rPr>
        <w:t xml:space="preserve"> </w:t>
      </w:r>
      <w:r w:rsidRPr="00370D43">
        <w:rPr>
          <w:rFonts w:cs="David" w:hint="eastAsia"/>
          <w:sz w:val="24"/>
          <w:szCs w:val="24"/>
          <w:rtl/>
        </w:rPr>
        <w:t>אקדמיים</w:t>
      </w:r>
      <w:r w:rsidRPr="00370D43">
        <w:rPr>
          <w:rFonts w:cs="David"/>
          <w:sz w:val="24"/>
          <w:szCs w:val="24"/>
          <w:rtl/>
        </w:rPr>
        <w:t xml:space="preserve"> </w:t>
      </w:r>
      <w:r w:rsidRPr="00370D43">
        <w:rPr>
          <w:rFonts w:cs="David" w:hint="eastAsia"/>
          <w:sz w:val="24"/>
          <w:szCs w:val="24"/>
          <w:rtl/>
        </w:rPr>
        <w:t>בחו</w:t>
      </w:r>
      <w:r w:rsidRPr="00370D43">
        <w:rPr>
          <w:rFonts w:cs="David"/>
          <w:sz w:val="24"/>
          <w:szCs w:val="24"/>
          <w:rtl/>
        </w:rPr>
        <w:t>"</w:t>
      </w:r>
      <w:r w:rsidRPr="00370D43">
        <w:rPr>
          <w:rFonts w:cs="David" w:hint="eastAsia"/>
          <w:sz w:val="24"/>
          <w:szCs w:val="24"/>
          <w:rtl/>
        </w:rPr>
        <w:t>ל</w:t>
      </w:r>
      <w:r w:rsidRPr="00370D43">
        <w:rPr>
          <w:rFonts w:cs="David"/>
          <w:sz w:val="24"/>
          <w:szCs w:val="24"/>
          <w:rtl/>
        </w:rPr>
        <w:t xml:space="preserve"> </w:t>
      </w:r>
      <w:r w:rsidRPr="00370D43">
        <w:rPr>
          <w:rFonts w:cs="David" w:hint="eastAsia"/>
          <w:sz w:val="24"/>
          <w:szCs w:val="24"/>
          <w:rtl/>
        </w:rPr>
        <w:t>שבמשרד</w:t>
      </w:r>
      <w:r w:rsidRPr="00370D43">
        <w:rPr>
          <w:rFonts w:cs="David"/>
          <w:sz w:val="24"/>
          <w:szCs w:val="24"/>
          <w:rtl/>
        </w:rPr>
        <w:t xml:space="preserve"> </w:t>
      </w:r>
      <w:r w:rsidRPr="00370D43">
        <w:rPr>
          <w:rFonts w:cs="David" w:hint="eastAsia"/>
          <w:sz w:val="24"/>
          <w:szCs w:val="24"/>
          <w:rtl/>
        </w:rPr>
        <w:t>החינוך</w:t>
      </w:r>
      <w:r w:rsidRPr="00370D43">
        <w:rPr>
          <w:rFonts w:cs="David"/>
          <w:sz w:val="24"/>
          <w:szCs w:val="24"/>
          <w:rtl/>
        </w:rPr>
        <w:t>.</w:t>
      </w:r>
    </w:p>
    <w:p w:rsidR="00394C0F" w:rsidRDefault="00394C0F" w:rsidP="00370D43">
      <w:pPr>
        <w:pStyle w:val="aff0"/>
        <w:numPr>
          <w:ilvl w:val="3"/>
          <w:numId w:val="128"/>
        </w:numPr>
        <w:ind w:left="2926" w:hanging="709"/>
        <w:rPr>
          <w:rFonts w:cs="David"/>
          <w:sz w:val="24"/>
          <w:szCs w:val="24"/>
        </w:rPr>
      </w:pPr>
      <w:r w:rsidRPr="00370D43">
        <w:rPr>
          <w:rFonts w:cs="David" w:hint="eastAsia"/>
          <w:sz w:val="24"/>
          <w:szCs w:val="24"/>
          <w:rtl/>
        </w:rPr>
        <w:t>בעל</w:t>
      </w:r>
      <w:r w:rsidRPr="00370D43">
        <w:rPr>
          <w:rFonts w:cs="David"/>
          <w:sz w:val="24"/>
          <w:szCs w:val="24"/>
          <w:rtl/>
        </w:rPr>
        <w:t xml:space="preserve"> </w:t>
      </w:r>
      <w:r w:rsidRPr="00370D43">
        <w:rPr>
          <w:rFonts w:cs="David" w:hint="eastAsia"/>
          <w:sz w:val="24"/>
          <w:szCs w:val="24"/>
          <w:rtl/>
        </w:rPr>
        <w:t>ניסיון</w:t>
      </w:r>
      <w:r w:rsidRPr="00370D43">
        <w:rPr>
          <w:rFonts w:cs="David"/>
          <w:sz w:val="24"/>
          <w:szCs w:val="24"/>
          <w:rtl/>
        </w:rPr>
        <w:t xml:space="preserve"> </w:t>
      </w:r>
      <w:r w:rsidRPr="00370D43">
        <w:rPr>
          <w:rFonts w:cs="David" w:hint="eastAsia"/>
          <w:sz w:val="24"/>
          <w:szCs w:val="24"/>
          <w:rtl/>
        </w:rPr>
        <w:t>מוכח</w:t>
      </w:r>
      <w:r w:rsidRPr="00370D43">
        <w:rPr>
          <w:rFonts w:cs="David"/>
          <w:sz w:val="24"/>
          <w:szCs w:val="24"/>
          <w:rtl/>
        </w:rPr>
        <w:t xml:space="preserve"> </w:t>
      </w:r>
      <w:r w:rsidRPr="00370D43">
        <w:rPr>
          <w:rFonts w:cs="David" w:hint="eastAsia"/>
          <w:sz w:val="24"/>
          <w:szCs w:val="24"/>
          <w:rtl/>
        </w:rPr>
        <w:t>של</w:t>
      </w:r>
      <w:r w:rsidRPr="00370D43">
        <w:rPr>
          <w:rFonts w:cs="David"/>
          <w:sz w:val="24"/>
          <w:szCs w:val="24"/>
          <w:rtl/>
        </w:rPr>
        <w:t xml:space="preserve"> </w:t>
      </w:r>
      <w:r w:rsidRPr="00370D43">
        <w:rPr>
          <w:rFonts w:cs="David" w:hint="cs"/>
          <w:sz w:val="24"/>
          <w:szCs w:val="24"/>
          <w:rtl/>
        </w:rPr>
        <w:t>3</w:t>
      </w:r>
      <w:r w:rsidRPr="00370D43">
        <w:rPr>
          <w:rFonts w:cs="David"/>
          <w:sz w:val="24"/>
          <w:szCs w:val="24"/>
          <w:rtl/>
        </w:rPr>
        <w:t xml:space="preserve"> </w:t>
      </w:r>
      <w:r w:rsidRPr="00370D43">
        <w:rPr>
          <w:rFonts w:cs="David" w:hint="eastAsia"/>
          <w:sz w:val="24"/>
          <w:szCs w:val="24"/>
          <w:rtl/>
        </w:rPr>
        <w:t>שנים</w:t>
      </w:r>
      <w:r w:rsidRPr="00370D43">
        <w:rPr>
          <w:rFonts w:cs="David"/>
          <w:sz w:val="24"/>
          <w:szCs w:val="24"/>
          <w:rtl/>
        </w:rPr>
        <w:t xml:space="preserve"> </w:t>
      </w:r>
      <w:r w:rsidRPr="00370D43">
        <w:rPr>
          <w:rFonts w:cs="David" w:hint="eastAsia"/>
          <w:sz w:val="24"/>
          <w:szCs w:val="24"/>
          <w:rtl/>
        </w:rPr>
        <w:t>לפחות</w:t>
      </w:r>
      <w:r w:rsidRPr="00370D43">
        <w:rPr>
          <w:rFonts w:cs="David"/>
          <w:sz w:val="24"/>
          <w:szCs w:val="24"/>
          <w:rtl/>
        </w:rPr>
        <w:t xml:space="preserve"> </w:t>
      </w:r>
      <w:r w:rsidRPr="00370D43">
        <w:rPr>
          <w:rFonts w:cs="David" w:hint="eastAsia"/>
          <w:sz w:val="24"/>
          <w:szCs w:val="24"/>
          <w:rtl/>
        </w:rPr>
        <w:t>במהלך</w:t>
      </w:r>
      <w:r w:rsidRPr="00370D43">
        <w:rPr>
          <w:rFonts w:cs="David" w:hint="cs"/>
          <w:sz w:val="24"/>
          <w:szCs w:val="24"/>
          <w:rtl/>
        </w:rPr>
        <w:t xml:space="preserve"> 5</w:t>
      </w:r>
      <w:r w:rsidRPr="00370D43">
        <w:rPr>
          <w:rFonts w:cs="David"/>
          <w:sz w:val="24"/>
          <w:szCs w:val="24"/>
          <w:rtl/>
        </w:rPr>
        <w:t xml:space="preserve"> </w:t>
      </w:r>
      <w:r w:rsidRPr="00370D43">
        <w:rPr>
          <w:rFonts w:cs="David" w:hint="eastAsia"/>
          <w:sz w:val="24"/>
          <w:szCs w:val="24"/>
          <w:rtl/>
        </w:rPr>
        <w:t>השנים</w:t>
      </w:r>
      <w:r w:rsidRPr="00370D43">
        <w:rPr>
          <w:rFonts w:cs="David"/>
          <w:sz w:val="24"/>
          <w:szCs w:val="24"/>
          <w:rtl/>
        </w:rPr>
        <w:t xml:space="preserve">  </w:t>
      </w:r>
      <w:r w:rsidRPr="00370D43">
        <w:rPr>
          <w:rFonts w:cs="David" w:hint="eastAsia"/>
          <w:sz w:val="24"/>
          <w:szCs w:val="24"/>
          <w:rtl/>
        </w:rPr>
        <w:t>שקדמו</w:t>
      </w:r>
      <w:r w:rsidRPr="00370D43">
        <w:rPr>
          <w:rFonts w:cs="David"/>
          <w:sz w:val="24"/>
          <w:szCs w:val="24"/>
          <w:rtl/>
        </w:rPr>
        <w:t xml:space="preserve"> </w:t>
      </w:r>
      <w:r w:rsidRPr="00370D43">
        <w:rPr>
          <w:rFonts w:cs="David" w:hint="eastAsia"/>
          <w:sz w:val="24"/>
          <w:szCs w:val="24"/>
          <w:rtl/>
        </w:rPr>
        <w:t>למועד</w:t>
      </w:r>
      <w:r w:rsidRPr="00370D43">
        <w:rPr>
          <w:rFonts w:cs="David"/>
          <w:sz w:val="24"/>
          <w:szCs w:val="24"/>
          <w:rtl/>
        </w:rPr>
        <w:t xml:space="preserve"> </w:t>
      </w:r>
      <w:r w:rsidRPr="00370D43">
        <w:rPr>
          <w:rFonts w:cs="David" w:hint="eastAsia"/>
          <w:sz w:val="24"/>
          <w:szCs w:val="24"/>
          <w:rtl/>
        </w:rPr>
        <w:t>האחרון</w:t>
      </w:r>
      <w:r w:rsidRPr="00370D43">
        <w:rPr>
          <w:rFonts w:cs="David"/>
          <w:sz w:val="24"/>
          <w:szCs w:val="24"/>
          <w:rtl/>
        </w:rPr>
        <w:t xml:space="preserve"> </w:t>
      </w:r>
      <w:r w:rsidRPr="00370D43">
        <w:rPr>
          <w:rFonts w:cs="David" w:hint="eastAsia"/>
          <w:sz w:val="24"/>
          <w:szCs w:val="24"/>
          <w:rtl/>
        </w:rPr>
        <w:t>להגשת</w:t>
      </w:r>
      <w:r w:rsidRPr="00370D43">
        <w:rPr>
          <w:rFonts w:cs="David"/>
          <w:sz w:val="24"/>
          <w:szCs w:val="24"/>
          <w:rtl/>
        </w:rPr>
        <w:t xml:space="preserve"> </w:t>
      </w:r>
      <w:r w:rsidRPr="00370D43">
        <w:rPr>
          <w:rFonts w:cs="David" w:hint="eastAsia"/>
          <w:sz w:val="24"/>
          <w:szCs w:val="24"/>
          <w:rtl/>
        </w:rPr>
        <w:t>הצעות</w:t>
      </w:r>
      <w:r w:rsidRPr="00370D43">
        <w:rPr>
          <w:rFonts w:cs="David"/>
          <w:sz w:val="24"/>
          <w:szCs w:val="24"/>
          <w:rtl/>
        </w:rPr>
        <w:t xml:space="preserve"> </w:t>
      </w:r>
      <w:r w:rsidRPr="00370D43">
        <w:rPr>
          <w:rFonts w:cs="David" w:hint="eastAsia"/>
          <w:sz w:val="24"/>
          <w:szCs w:val="24"/>
          <w:rtl/>
        </w:rPr>
        <w:t>במכרז</w:t>
      </w:r>
      <w:r w:rsidRPr="00370D43">
        <w:rPr>
          <w:rFonts w:cs="David"/>
          <w:sz w:val="24"/>
          <w:szCs w:val="24"/>
          <w:rtl/>
        </w:rPr>
        <w:t xml:space="preserve"> </w:t>
      </w:r>
      <w:r w:rsidRPr="00370D43">
        <w:rPr>
          <w:rFonts w:cs="David" w:hint="eastAsia"/>
          <w:sz w:val="24"/>
          <w:szCs w:val="24"/>
          <w:rtl/>
        </w:rPr>
        <w:t>זה</w:t>
      </w:r>
      <w:r w:rsidRPr="00370D43">
        <w:rPr>
          <w:rFonts w:cs="David"/>
          <w:sz w:val="24"/>
          <w:szCs w:val="24"/>
          <w:rtl/>
        </w:rPr>
        <w:t xml:space="preserve"> </w:t>
      </w:r>
      <w:r w:rsidRPr="00370D43">
        <w:rPr>
          <w:rFonts w:cs="David" w:hint="eastAsia"/>
          <w:sz w:val="24"/>
          <w:szCs w:val="24"/>
          <w:rtl/>
        </w:rPr>
        <w:t>בעבוד</w:t>
      </w:r>
      <w:r w:rsidRPr="00370D43">
        <w:rPr>
          <w:rFonts w:cs="David" w:hint="cs"/>
          <w:sz w:val="24"/>
          <w:szCs w:val="24"/>
          <w:rtl/>
        </w:rPr>
        <w:t>ת ניהול ותפעול פרויקטים ו\או פעילות שיווקית.</w:t>
      </w:r>
      <w:r w:rsidRPr="00370D43">
        <w:rPr>
          <w:rFonts w:cs="David"/>
          <w:sz w:val="24"/>
          <w:szCs w:val="24"/>
          <w:rtl/>
        </w:rPr>
        <w:t xml:space="preserve">  </w:t>
      </w:r>
    </w:p>
    <w:p w:rsidR="00394C0F" w:rsidRPr="00370D43" w:rsidRDefault="00394C0F" w:rsidP="00370D43">
      <w:pPr>
        <w:pStyle w:val="aff0"/>
        <w:numPr>
          <w:ilvl w:val="3"/>
          <w:numId w:val="128"/>
        </w:numPr>
        <w:ind w:left="2926" w:hanging="709"/>
        <w:rPr>
          <w:rFonts w:cs="David"/>
          <w:sz w:val="24"/>
          <w:szCs w:val="24"/>
          <w:rtl/>
        </w:rPr>
      </w:pPr>
      <w:r w:rsidRPr="00370D43">
        <w:rPr>
          <w:rFonts w:cs="David" w:hint="eastAsia"/>
          <w:sz w:val="24"/>
          <w:szCs w:val="24"/>
          <w:rtl/>
        </w:rPr>
        <w:t>בעל</w:t>
      </w:r>
      <w:r w:rsidRPr="00370D43">
        <w:rPr>
          <w:rFonts w:cs="David"/>
          <w:sz w:val="24"/>
          <w:szCs w:val="24"/>
          <w:rtl/>
        </w:rPr>
        <w:t xml:space="preserve"> </w:t>
      </w:r>
      <w:r w:rsidRPr="00370D43">
        <w:rPr>
          <w:rFonts w:cs="David" w:hint="eastAsia"/>
          <w:sz w:val="24"/>
          <w:szCs w:val="24"/>
          <w:rtl/>
        </w:rPr>
        <w:t>ניסיון</w:t>
      </w:r>
      <w:r w:rsidRPr="00370D43">
        <w:rPr>
          <w:rFonts w:cs="David"/>
          <w:sz w:val="24"/>
          <w:szCs w:val="24"/>
          <w:rtl/>
        </w:rPr>
        <w:t xml:space="preserve"> </w:t>
      </w:r>
      <w:r w:rsidRPr="00370D43">
        <w:rPr>
          <w:rFonts w:cs="David" w:hint="eastAsia"/>
          <w:sz w:val="24"/>
          <w:szCs w:val="24"/>
          <w:rtl/>
        </w:rPr>
        <w:t>מוכח</w:t>
      </w:r>
      <w:r w:rsidRPr="00370D43">
        <w:rPr>
          <w:rFonts w:cs="David"/>
          <w:sz w:val="24"/>
          <w:szCs w:val="24"/>
          <w:rtl/>
        </w:rPr>
        <w:t xml:space="preserve"> </w:t>
      </w:r>
      <w:r w:rsidRPr="00370D43">
        <w:rPr>
          <w:rFonts w:cs="David" w:hint="eastAsia"/>
          <w:sz w:val="24"/>
          <w:szCs w:val="24"/>
          <w:rtl/>
        </w:rPr>
        <w:t>של</w:t>
      </w:r>
      <w:r w:rsidRPr="00370D43">
        <w:rPr>
          <w:rFonts w:cs="David"/>
          <w:sz w:val="24"/>
          <w:szCs w:val="24"/>
          <w:rtl/>
        </w:rPr>
        <w:t xml:space="preserve"> </w:t>
      </w:r>
      <w:r w:rsidRPr="00370D43">
        <w:rPr>
          <w:rFonts w:cs="David" w:hint="cs"/>
          <w:sz w:val="24"/>
          <w:szCs w:val="24"/>
          <w:rtl/>
        </w:rPr>
        <w:t>3</w:t>
      </w:r>
      <w:r w:rsidRPr="00370D43">
        <w:rPr>
          <w:rFonts w:cs="David"/>
          <w:sz w:val="24"/>
          <w:szCs w:val="24"/>
          <w:rtl/>
        </w:rPr>
        <w:t xml:space="preserve"> </w:t>
      </w:r>
      <w:r w:rsidRPr="00370D43">
        <w:rPr>
          <w:rFonts w:cs="David" w:hint="eastAsia"/>
          <w:sz w:val="24"/>
          <w:szCs w:val="24"/>
          <w:rtl/>
        </w:rPr>
        <w:t>שנים</w:t>
      </w:r>
      <w:r w:rsidRPr="00370D43">
        <w:rPr>
          <w:rFonts w:cs="David"/>
          <w:sz w:val="24"/>
          <w:szCs w:val="24"/>
          <w:rtl/>
        </w:rPr>
        <w:t xml:space="preserve"> </w:t>
      </w:r>
      <w:r w:rsidRPr="00370D43">
        <w:rPr>
          <w:rFonts w:cs="David" w:hint="eastAsia"/>
          <w:sz w:val="24"/>
          <w:szCs w:val="24"/>
          <w:rtl/>
        </w:rPr>
        <w:t>לפחות</w:t>
      </w:r>
      <w:r w:rsidRPr="00370D43">
        <w:rPr>
          <w:rFonts w:cs="David"/>
          <w:sz w:val="24"/>
          <w:szCs w:val="24"/>
          <w:rtl/>
        </w:rPr>
        <w:t xml:space="preserve"> </w:t>
      </w:r>
      <w:r w:rsidRPr="00370D43">
        <w:rPr>
          <w:rFonts w:cs="David" w:hint="eastAsia"/>
          <w:sz w:val="24"/>
          <w:szCs w:val="24"/>
          <w:rtl/>
        </w:rPr>
        <w:t>במהלך</w:t>
      </w:r>
      <w:r w:rsidRPr="00370D43">
        <w:rPr>
          <w:rFonts w:cs="David"/>
          <w:sz w:val="24"/>
          <w:szCs w:val="24"/>
          <w:rtl/>
        </w:rPr>
        <w:t xml:space="preserve"> </w:t>
      </w:r>
      <w:r w:rsidRPr="00370D43">
        <w:rPr>
          <w:rFonts w:cs="David" w:hint="cs"/>
          <w:sz w:val="24"/>
          <w:szCs w:val="24"/>
          <w:rtl/>
        </w:rPr>
        <w:t>5</w:t>
      </w:r>
      <w:r w:rsidRPr="00370D43">
        <w:rPr>
          <w:rFonts w:cs="David"/>
          <w:sz w:val="24"/>
          <w:szCs w:val="24"/>
          <w:rtl/>
        </w:rPr>
        <w:t xml:space="preserve"> </w:t>
      </w:r>
      <w:r w:rsidRPr="00370D43">
        <w:rPr>
          <w:rFonts w:cs="David" w:hint="eastAsia"/>
          <w:sz w:val="24"/>
          <w:szCs w:val="24"/>
          <w:rtl/>
        </w:rPr>
        <w:t>השנים</w:t>
      </w:r>
      <w:r w:rsidRPr="00370D43">
        <w:rPr>
          <w:rFonts w:cs="David"/>
          <w:sz w:val="24"/>
          <w:szCs w:val="24"/>
          <w:rtl/>
        </w:rPr>
        <w:t xml:space="preserve">  </w:t>
      </w:r>
      <w:r w:rsidRPr="00370D43">
        <w:rPr>
          <w:rFonts w:cs="David" w:hint="eastAsia"/>
          <w:sz w:val="24"/>
          <w:szCs w:val="24"/>
          <w:rtl/>
        </w:rPr>
        <w:t>שקדמו</w:t>
      </w:r>
      <w:r w:rsidRPr="00370D43">
        <w:rPr>
          <w:rFonts w:cs="David"/>
          <w:sz w:val="24"/>
          <w:szCs w:val="24"/>
          <w:rtl/>
        </w:rPr>
        <w:t xml:space="preserve"> </w:t>
      </w:r>
      <w:r w:rsidRPr="00370D43">
        <w:rPr>
          <w:rFonts w:cs="David" w:hint="eastAsia"/>
          <w:sz w:val="24"/>
          <w:szCs w:val="24"/>
          <w:rtl/>
        </w:rPr>
        <w:t>למועד</w:t>
      </w:r>
      <w:r w:rsidRPr="00370D43">
        <w:rPr>
          <w:rFonts w:cs="David"/>
          <w:sz w:val="24"/>
          <w:szCs w:val="24"/>
          <w:rtl/>
        </w:rPr>
        <w:t xml:space="preserve"> </w:t>
      </w:r>
      <w:r w:rsidRPr="00370D43">
        <w:rPr>
          <w:rFonts w:cs="David" w:hint="eastAsia"/>
          <w:sz w:val="24"/>
          <w:szCs w:val="24"/>
          <w:rtl/>
        </w:rPr>
        <w:t>האחרון</w:t>
      </w:r>
      <w:r w:rsidRPr="00370D43">
        <w:rPr>
          <w:rFonts w:cs="David"/>
          <w:sz w:val="24"/>
          <w:szCs w:val="24"/>
          <w:rtl/>
        </w:rPr>
        <w:t xml:space="preserve"> </w:t>
      </w:r>
      <w:r w:rsidRPr="00370D43">
        <w:rPr>
          <w:rFonts w:cs="David" w:hint="eastAsia"/>
          <w:sz w:val="24"/>
          <w:szCs w:val="24"/>
          <w:rtl/>
        </w:rPr>
        <w:t>להגשת</w:t>
      </w:r>
      <w:r w:rsidRPr="00370D43">
        <w:rPr>
          <w:rFonts w:cs="David"/>
          <w:sz w:val="24"/>
          <w:szCs w:val="24"/>
          <w:rtl/>
        </w:rPr>
        <w:t xml:space="preserve"> </w:t>
      </w:r>
      <w:r w:rsidRPr="00370D43">
        <w:rPr>
          <w:rFonts w:cs="David" w:hint="eastAsia"/>
          <w:sz w:val="24"/>
          <w:szCs w:val="24"/>
          <w:rtl/>
        </w:rPr>
        <w:t>הצעות</w:t>
      </w:r>
      <w:r w:rsidRPr="00370D43">
        <w:rPr>
          <w:rFonts w:cs="David"/>
          <w:sz w:val="24"/>
          <w:szCs w:val="24"/>
          <w:rtl/>
        </w:rPr>
        <w:t xml:space="preserve"> </w:t>
      </w:r>
      <w:r w:rsidRPr="00370D43">
        <w:rPr>
          <w:rFonts w:cs="David" w:hint="eastAsia"/>
          <w:sz w:val="24"/>
          <w:szCs w:val="24"/>
          <w:rtl/>
        </w:rPr>
        <w:t>במכרז</w:t>
      </w:r>
      <w:r w:rsidRPr="00370D43">
        <w:rPr>
          <w:rFonts w:cs="David"/>
          <w:sz w:val="24"/>
          <w:szCs w:val="24"/>
          <w:rtl/>
        </w:rPr>
        <w:t xml:space="preserve"> </w:t>
      </w:r>
      <w:r w:rsidRPr="00370D43">
        <w:rPr>
          <w:rFonts w:cs="David" w:hint="eastAsia"/>
          <w:sz w:val="24"/>
          <w:szCs w:val="24"/>
          <w:rtl/>
        </w:rPr>
        <w:t>זה</w:t>
      </w:r>
      <w:r w:rsidRPr="00370D43">
        <w:rPr>
          <w:rFonts w:cs="David"/>
          <w:sz w:val="24"/>
          <w:szCs w:val="24"/>
          <w:rtl/>
        </w:rPr>
        <w:t xml:space="preserve"> </w:t>
      </w:r>
      <w:r w:rsidRPr="00370D43">
        <w:rPr>
          <w:rFonts w:cs="David" w:hint="eastAsia"/>
          <w:sz w:val="24"/>
          <w:szCs w:val="24"/>
          <w:rtl/>
        </w:rPr>
        <w:t>בניהול</w:t>
      </w:r>
      <w:r w:rsidRPr="00370D43">
        <w:rPr>
          <w:rFonts w:cs="David"/>
          <w:sz w:val="24"/>
          <w:szCs w:val="24"/>
          <w:rtl/>
        </w:rPr>
        <w:t xml:space="preserve"> </w:t>
      </w:r>
      <w:r w:rsidRPr="00370D43">
        <w:rPr>
          <w:rFonts w:cs="David" w:hint="eastAsia"/>
          <w:sz w:val="24"/>
          <w:szCs w:val="24"/>
          <w:rtl/>
        </w:rPr>
        <w:t>צוות</w:t>
      </w:r>
      <w:r w:rsidRPr="00370D43">
        <w:rPr>
          <w:rFonts w:cs="David"/>
          <w:sz w:val="24"/>
          <w:szCs w:val="24"/>
          <w:rtl/>
        </w:rPr>
        <w:t xml:space="preserve"> </w:t>
      </w:r>
      <w:r w:rsidRPr="00370D43">
        <w:rPr>
          <w:rFonts w:cs="David" w:hint="eastAsia"/>
          <w:sz w:val="24"/>
          <w:szCs w:val="24"/>
          <w:rtl/>
        </w:rPr>
        <w:t>עובדים</w:t>
      </w:r>
      <w:r w:rsidRPr="00370D43">
        <w:rPr>
          <w:rFonts w:cs="David"/>
          <w:sz w:val="24"/>
          <w:szCs w:val="24"/>
          <w:rtl/>
        </w:rPr>
        <w:t>.</w:t>
      </w:r>
    </w:p>
    <w:p w:rsidR="00394C0F" w:rsidRPr="00394C0F" w:rsidRDefault="00394C0F" w:rsidP="00370D43">
      <w:pPr>
        <w:pStyle w:val="aff0"/>
        <w:numPr>
          <w:ilvl w:val="2"/>
          <w:numId w:val="128"/>
        </w:numPr>
        <w:ind w:firstLine="647"/>
        <w:jc w:val="both"/>
        <w:rPr>
          <w:rFonts w:cs="David"/>
          <w:b/>
          <w:bCs/>
          <w:sz w:val="24"/>
          <w:szCs w:val="24"/>
          <w:rtl/>
        </w:rPr>
      </w:pPr>
      <w:r w:rsidRPr="00394C0F">
        <w:rPr>
          <w:rFonts w:cs="David" w:hint="eastAsia"/>
          <w:b/>
          <w:bCs/>
          <w:sz w:val="24"/>
          <w:szCs w:val="24"/>
          <w:rtl/>
        </w:rPr>
        <w:t>מבצעים</w:t>
      </w:r>
      <w:r w:rsidRPr="00394C0F">
        <w:rPr>
          <w:rFonts w:cs="David"/>
          <w:b/>
          <w:bCs/>
          <w:sz w:val="24"/>
          <w:szCs w:val="24"/>
          <w:rtl/>
        </w:rPr>
        <w:t xml:space="preserve"> </w:t>
      </w:r>
    </w:p>
    <w:p w:rsidR="00394C0F" w:rsidRPr="00394C0F" w:rsidRDefault="00394C0F" w:rsidP="00370D43">
      <w:pPr>
        <w:spacing w:after="0"/>
        <w:ind w:left="2217"/>
        <w:jc w:val="both"/>
        <w:rPr>
          <w:rFonts w:ascii="Times New Roman" w:hAnsi="Times New Roman" w:cs="David"/>
          <w:sz w:val="24"/>
          <w:szCs w:val="24"/>
          <w:rtl/>
        </w:rPr>
      </w:pPr>
      <w:r w:rsidRPr="00394C0F">
        <w:rPr>
          <w:rFonts w:ascii="Times New Roman" w:hAnsi="Times New Roman" w:cs="David" w:hint="eastAsia"/>
          <w:sz w:val="24"/>
          <w:szCs w:val="24"/>
          <w:rtl/>
        </w:rPr>
        <w:t>על</w:t>
      </w:r>
      <w:r w:rsidRPr="00394C0F">
        <w:rPr>
          <w:rFonts w:ascii="Times New Roman" w:hAnsi="Times New Roman" w:cs="David"/>
          <w:sz w:val="24"/>
          <w:szCs w:val="24"/>
          <w:rtl/>
        </w:rPr>
        <w:t xml:space="preserve"> </w:t>
      </w:r>
      <w:r w:rsidRPr="00394C0F">
        <w:rPr>
          <w:rFonts w:ascii="Times New Roman" w:hAnsi="Times New Roman" w:cs="David" w:hint="eastAsia"/>
          <w:sz w:val="24"/>
          <w:szCs w:val="24"/>
          <w:rtl/>
        </w:rPr>
        <w:t>כל</w:t>
      </w:r>
      <w:r w:rsidRPr="00394C0F">
        <w:rPr>
          <w:rFonts w:ascii="Times New Roman" w:hAnsi="Times New Roman" w:cs="David"/>
          <w:sz w:val="24"/>
          <w:szCs w:val="24"/>
          <w:rtl/>
        </w:rPr>
        <w:t xml:space="preserve"> </w:t>
      </w:r>
      <w:r w:rsidRPr="00394C0F">
        <w:rPr>
          <w:rFonts w:ascii="Times New Roman" w:hAnsi="Times New Roman" w:cs="David" w:hint="eastAsia"/>
          <w:sz w:val="24"/>
          <w:szCs w:val="24"/>
          <w:rtl/>
        </w:rPr>
        <w:t>אחד</w:t>
      </w:r>
      <w:r w:rsidRPr="00394C0F">
        <w:rPr>
          <w:rFonts w:ascii="Times New Roman" w:hAnsi="Times New Roman" w:cs="David"/>
          <w:sz w:val="24"/>
          <w:szCs w:val="24"/>
          <w:rtl/>
        </w:rPr>
        <w:t xml:space="preserve"> </w:t>
      </w:r>
      <w:r w:rsidRPr="00394C0F">
        <w:rPr>
          <w:rFonts w:ascii="Times New Roman" w:hAnsi="Times New Roman" w:cs="David" w:hint="eastAsia"/>
          <w:sz w:val="24"/>
          <w:szCs w:val="24"/>
          <w:rtl/>
        </w:rPr>
        <w:t>מהמבצעים</w:t>
      </w:r>
      <w:r w:rsidRPr="00394C0F">
        <w:rPr>
          <w:rFonts w:ascii="Times New Roman" w:hAnsi="Times New Roman" w:cs="David"/>
          <w:sz w:val="24"/>
          <w:szCs w:val="24"/>
          <w:rtl/>
        </w:rPr>
        <w:t xml:space="preserve"> </w:t>
      </w:r>
      <w:r w:rsidRPr="00394C0F">
        <w:rPr>
          <w:rFonts w:ascii="Times New Roman" w:hAnsi="Times New Roman" w:cs="David" w:hint="eastAsia"/>
          <w:sz w:val="24"/>
          <w:szCs w:val="24"/>
          <w:rtl/>
        </w:rPr>
        <w:t>לעמוד</w:t>
      </w:r>
      <w:r w:rsidRPr="00394C0F">
        <w:rPr>
          <w:rFonts w:ascii="Times New Roman" w:hAnsi="Times New Roman" w:cs="David"/>
          <w:sz w:val="24"/>
          <w:szCs w:val="24"/>
          <w:rtl/>
        </w:rPr>
        <w:t xml:space="preserve"> </w:t>
      </w:r>
      <w:r w:rsidRPr="00394C0F">
        <w:rPr>
          <w:rFonts w:ascii="Times New Roman" w:hAnsi="Times New Roman" w:cs="David" w:hint="eastAsia"/>
          <w:sz w:val="24"/>
          <w:szCs w:val="24"/>
          <w:rtl/>
        </w:rPr>
        <w:t>בכל</w:t>
      </w:r>
      <w:r w:rsidRPr="00394C0F">
        <w:rPr>
          <w:rFonts w:ascii="Times New Roman" w:hAnsi="Times New Roman" w:cs="David"/>
          <w:sz w:val="24"/>
          <w:szCs w:val="24"/>
          <w:rtl/>
        </w:rPr>
        <w:t xml:space="preserve"> </w:t>
      </w:r>
      <w:r w:rsidRPr="00394C0F">
        <w:rPr>
          <w:rFonts w:ascii="Times New Roman" w:hAnsi="Times New Roman" w:cs="David" w:hint="eastAsia"/>
          <w:sz w:val="24"/>
          <w:szCs w:val="24"/>
          <w:rtl/>
        </w:rPr>
        <w:t>דרישות</w:t>
      </w:r>
      <w:r w:rsidRPr="00394C0F">
        <w:rPr>
          <w:rFonts w:ascii="Times New Roman" w:hAnsi="Times New Roman" w:cs="David"/>
          <w:sz w:val="24"/>
          <w:szCs w:val="24"/>
          <w:rtl/>
        </w:rPr>
        <w:t xml:space="preserve"> </w:t>
      </w:r>
      <w:r w:rsidRPr="00394C0F">
        <w:rPr>
          <w:rFonts w:ascii="Times New Roman" w:hAnsi="Times New Roman" w:cs="David" w:hint="eastAsia"/>
          <w:sz w:val="24"/>
          <w:szCs w:val="24"/>
          <w:rtl/>
        </w:rPr>
        <w:t>ההשכלה</w:t>
      </w:r>
      <w:r w:rsidRPr="00394C0F">
        <w:rPr>
          <w:rFonts w:ascii="Times New Roman" w:hAnsi="Times New Roman" w:cs="David"/>
          <w:sz w:val="24"/>
          <w:szCs w:val="24"/>
          <w:rtl/>
        </w:rPr>
        <w:t xml:space="preserve"> </w:t>
      </w:r>
      <w:r w:rsidRPr="00394C0F">
        <w:rPr>
          <w:rFonts w:ascii="Times New Roman" w:hAnsi="Times New Roman" w:cs="David" w:hint="eastAsia"/>
          <w:sz w:val="24"/>
          <w:szCs w:val="24"/>
          <w:rtl/>
        </w:rPr>
        <w:t>והניסיון</w:t>
      </w:r>
      <w:r w:rsidRPr="00394C0F">
        <w:rPr>
          <w:rFonts w:ascii="Times New Roman" w:hAnsi="Times New Roman" w:cs="David"/>
          <w:sz w:val="24"/>
          <w:szCs w:val="24"/>
          <w:rtl/>
        </w:rPr>
        <w:t xml:space="preserve"> </w:t>
      </w:r>
      <w:r w:rsidRPr="00394C0F">
        <w:rPr>
          <w:rFonts w:ascii="Times New Roman" w:hAnsi="Times New Roman" w:cs="David" w:hint="cs"/>
          <w:sz w:val="24"/>
          <w:szCs w:val="24"/>
          <w:rtl/>
        </w:rPr>
        <w:t>כ</w:t>
      </w:r>
      <w:r w:rsidRPr="00394C0F">
        <w:rPr>
          <w:rFonts w:ascii="Times New Roman" w:hAnsi="Times New Roman" w:cs="David" w:hint="eastAsia"/>
          <w:sz w:val="24"/>
          <w:szCs w:val="24"/>
          <w:rtl/>
        </w:rPr>
        <w:t>מפורט</w:t>
      </w:r>
      <w:r w:rsidRPr="00394C0F">
        <w:rPr>
          <w:rFonts w:ascii="Times New Roman" w:hAnsi="Times New Roman" w:cs="David"/>
          <w:sz w:val="24"/>
          <w:szCs w:val="24"/>
          <w:rtl/>
        </w:rPr>
        <w:t xml:space="preserve"> </w:t>
      </w:r>
      <w:r w:rsidRPr="00394C0F">
        <w:rPr>
          <w:rFonts w:ascii="Times New Roman" w:hAnsi="Times New Roman" w:cs="David" w:hint="eastAsia"/>
          <w:sz w:val="24"/>
          <w:szCs w:val="24"/>
          <w:rtl/>
        </w:rPr>
        <w:t>להלן</w:t>
      </w:r>
      <w:r w:rsidRPr="00394C0F">
        <w:rPr>
          <w:rFonts w:ascii="Times New Roman" w:hAnsi="Times New Roman" w:cs="David"/>
          <w:sz w:val="24"/>
          <w:szCs w:val="24"/>
          <w:rtl/>
        </w:rPr>
        <w:t xml:space="preserve"> (</w:t>
      </w:r>
      <w:r w:rsidRPr="00394C0F">
        <w:rPr>
          <w:rFonts w:ascii="Times New Roman" w:hAnsi="Times New Roman" w:cs="David" w:hint="eastAsia"/>
          <w:sz w:val="24"/>
          <w:szCs w:val="24"/>
          <w:rtl/>
        </w:rPr>
        <w:t>במצטבר</w:t>
      </w:r>
      <w:r w:rsidRPr="00394C0F">
        <w:rPr>
          <w:rFonts w:ascii="Times New Roman" w:hAnsi="Times New Roman" w:cs="David"/>
          <w:sz w:val="24"/>
          <w:szCs w:val="24"/>
          <w:rtl/>
        </w:rPr>
        <w:t>)</w:t>
      </w:r>
      <w:r w:rsidRPr="00394C0F">
        <w:rPr>
          <w:rFonts w:ascii="Times New Roman" w:hAnsi="Times New Roman" w:cs="David" w:hint="cs"/>
          <w:sz w:val="24"/>
          <w:szCs w:val="24"/>
          <w:rtl/>
        </w:rPr>
        <w:t>.</w:t>
      </w:r>
    </w:p>
    <w:p w:rsidR="00394C0F" w:rsidRPr="00394C0F" w:rsidRDefault="00394C0F" w:rsidP="00394C0F">
      <w:pPr>
        <w:spacing w:after="0"/>
        <w:ind w:left="1950"/>
        <w:jc w:val="both"/>
        <w:rPr>
          <w:rFonts w:ascii="Times New Roman" w:hAnsi="Times New Roman" w:cs="David"/>
          <w:sz w:val="24"/>
          <w:szCs w:val="24"/>
          <w:rtl/>
        </w:rPr>
      </w:pPr>
    </w:p>
    <w:p w:rsidR="00394C0F" w:rsidRPr="00370D43" w:rsidRDefault="00394C0F" w:rsidP="00370D43">
      <w:pPr>
        <w:pStyle w:val="aff0"/>
        <w:numPr>
          <w:ilvl w:val="3"/>
          <w:numId w:val="128"/>
        </w:numPr>
        <w:overflowPunct w:val="0"/>
        <w:autoSpaceDE w:val="0"/>
        <w:autoSpaceDN w:val="0"/>
        <w:adjustRightInd w:val="0"/>
        <w:ind w:firstLine="1497"/>
        <w:jc w:val="both"/>
        <w:textAlignment w:val="baseline"/>
        <w:rPr>
          <w:rFonts w:cs="David"/>
          <w:sz w:val="24"/>
          <w:szCs w:val="24"/>
        </w:rPr>
      </w:pPr>
      <w:r w:rsidRPr="00370D43">
        <w:rPr>
          <w:rFonts w:cs="David" w:hint="eastAsia"/>
          <w:b/>
          <w:bCs/>
          <w:sz w:val="24"/>
          <w:szCs w:val="24"/>
          <w:rtl/>
        </w:rPr>
        <w:t>אחראי</w:t>
      </w:r>
      <w:r w:rsidRPr="00370D43">
        <w:rPr>
          <w:rFonts w:cs="David"/>
          <w:b/>
          <w:bCs/>
          <w:sz w:val="24"/>
          <w:szCs w:val="24"/>
          <w:rtl/>
        </w:rPr>
        <w:t xml:space="preserve"> </w:t>
      </w:r>
      <w:r w:rsidRPr="00370D43">
        <w:rPr>
          <w:rFonts w:cs="David" w:hint="eastAsia"/>
          <w:b/>
          <w:bCs/>
          <w:sz w:val="24"/>
          <w:szCs w:val="24"/>
          <w:rtl/>
        </w:rPr>
        <w:t>מידע</w:t>
      </w:r>
      <w:r w:rsidRPr="00370D43">
        <w:rPr>
          <w:rFonts w:cs="David"/>
          <w:b/>
          <w:bCs/>
          <w:sz w:val="24"/>
          <w:szCs w:val="24"/>
          <w:rtl/>
        </w:rPr>
        <w:t xml:space="preserve"> </w:t>
      </w:r>
      <w:r w:rsidRPr="00370D43">
        <w:rPr>
          <w:rFonts w:cs="David" w:hint="eastAsia"/>
          <w:b/>
          <w:bCs/>
          <w:sz w:val="24"/>
          <w:szCs w:val="24"/>
          <w:rtl/>
        </w:rPr>
        <w:t>וטיוב</w:t>
      </w:r>
      <w:r w:rsidRPr="00370D43">
        <w:rPr>
          <w:rFonts w:cs="David"/>
          <w:b/>
          <w:bCs/>
          <w:sz w:val="24"/>
          <w:szCs w:val="24"/>
          <w:rtl/>
        </w:rPr>
        <w:t xml:space="preserve"> </w:t>
      </w:r>
      <w:r w:rsidRPr="00370D43">
        <w:rPr>
          <w:rFonts w:cs="David" w:hint="eastAsia"/>
          <w:b/>
          <w:bCs/>
          <w:sz w:val="24"/>
          <w:szCs w:val="24"/>
          <w:rtl/>
        </w:rPr>
        <w:t>יצרנים</w:t>
      </w:r>
      <w:r w:rsidRPr="00370D43">
        <w:rPr>
          <w:rFonts w:cs="David"/>
          <w:b/>
          <w:bCs/>
          <w:sz w:val="24"/>
          <w:szCs w:val="24"/>
          <w:rtl/>
        </w:rPr>
        <w:t xml:space="preserve"> (</w:t>
      </w:r>
      <w:r w:rsidRPr="00370D43">
        <w:rPr>
          <w:rFonts w:cs="David" w:hint="eastAsia"/>
          <w:b/>
          <w:bCs/>
          <w:sz w:val="24"/>
          <w:szCs w:val="24"/>
          <w:rtl/>
        </w:rPr>
        <w:t>ניהול</w:t>
      </w:r>
      <w:r w:rsidRPr="00370D43">
        <w:rPr>
          <w:rFonts w:cs="David"/>
          <w:b/>
          <w:bCs/>
          <w:sz w:val="24"/>
          <w:szCs w:val="24"/>
          <w:rtl/>
        </w:rPr>
        <w:t xml:space="preserve"> </w:t>
      </w:r>
      <w:r w:rsidRPr="00370D43">
        <w:rPr>
          <w:rFonts w:cs="David" w:hint="eastAsia"/>
          <w:b/>
          <w:bCs/>
          <w:sz w:val="24"/>
          <w:szCs w:val="24"/>
          <w:rtl/>
        </w:rPr>
        <w:t>לקוחות</w:t>
      </w:r>
      <w:r w:rsidRPr="00370D43">
        <w:rPr>
          <w:rFonts w:cs="David"/>
          <w:b/>
          <w:bCs/>
          <w:sz w:val="24"/>
          <w:szCs w:val="24"/>
          <w:rtl/>
        </w:rPr>
        <w:t>)</w:t>
      </w:r>
      <w:r w:rsidRPr="00370D43">
        <w:rPr>
          <w:rFonts w:cs="David" w:hint="cs"/>
          <w:sz w:val="24"/>
          <w:szCs w:val="24"/>
          <w:rtl/>
        </w:rPr>
        <w:t xml:space="preserve"> </w:t>
      </w:r>
      <w:r w:rsidRPr="00370D43">
        <w:rPr>
          <w:rFonts w:cs="David"/>
          <w:sz w:val="24"/>
          <w:szCs w:val="24"/>
          <w:rtl/>
        </w:rPr>
        <w:t>–</w:t>
      </w:r>
      <w:r w:rsidRPr="00370D43">
        <w:rPr>
          <w:rFonts w:cs="David" w:hint="cs"/>
          <w:sz w:val="24"/>
          <w:szCs w:val="24"/>
          <w:rtl/>
        </w:rPr>
        <w:t xml:space="preserve"> </w:t>
      </w:r>
    </w:p>
    <w:p w:rsidR="00394C0F" w:rsidRPr="00394C0F" w:rsidRDefault="00394C0F" w:rsidP="00394C0F">
      <w:pPr>
        <w:spacing w:after="0"/>
        <w:ind w:left="1950"/>
        <w:jc w:val="both"/>
        <w:rPr>
          <w:rFonts w:ascii="Times New Roman" w:hAnsi="Times New Roman" w:cs="David"/>
          <w:sz w:val="24"/>
          <w:szCs w:val="24"/>
          <w:rtl/>
        </w:rPr>
      </w:pPr>
    </w:p>
    <w:p w:rsidR="00394C0F" w:rsidRPr="00370D43" w:rsidRDefault="00394C0F" w:rsidP="00370D43">
      <w:pPr>
        <w:pStyle w:val="aff0"/>
        <w:numPr>
          <w:ilvl w:val="4"/>
          <w:numId w:val="128"/>
        </w:numPr>
        <w:ind w:left="4344" w:hanging="1418"/>
        <w:jc w:val="both"/>
        <w:rPr>
          <w:rFonts w:cs="David"/>
          <w:sz w:val="24"/>
          <w:szCs w:val="24"/>
          <w:rtl/>
        </w:rPr>
      </w:pPr>
      <w:r w:rsidRPr="00370D43">
        <w:rPr>
          <w:rFonts w:cs="David" w:hint="eastAsia"/>
          <w:sz w:val="24"/>
          <w:szCs w:val="24"/>
          <w:rtl/>
        </w:rPr>
        <w:t>בעל</w:t>
      </w:r>
      <w:r w:rsidRPr="00370D43">
        <w:rPr>
          <w:rFonts w:cs="David"/>
          <w:sz w:val="24"/>
          <w:szCs w:val="24"/>
          <w:rtl/>
        </w:rPr>
        <w:t xml:space="preserve"> </w:t>
      </w:r>
      <w:r w:rsidRPr="00370D43">
        <w:rPr>
          <w:rFonts w:cs="David" w:hint="eastAsia"/>
          <w:sz w:val="24"/>
          <w:szCs w:val="24"/>
          <w:rtl/>
        </w:rPr>
        <w:t>תואר</w:t>
      </w:r>
      <w:r w:rsidRPr="00370D43">
        <w:rPr>
          <w:rFonts w:cs="David"/>
          <w:sz w:val="24"/>
          <w:szCs w:val="24"/>
          <w:rtl/>
        </w:rPr>
        <w:t xml:space="preserve"> </w:t>
      </w:r>
      <w:r w:rsidRPr="00370D43">
        <w:rPr>
          <w:rFonts w:cs="David" w:hint="eastAsia"/>
          <w:sz w:val="24"/>
          <w:szCs w:val="24"/>
          <w:rtl/>
        </w:rPr>
        <w:t>אקדמי</w:t>
      </w:r>
      <w:r w:rsidRPr="00370D43">
        <w:rPr>
          <w:rFonts w:cs="David"/>
          <w:sz w:val="24"/>
          <w:szCs w:val="24"/>
          <w:rtl/>
        </w:rPr>
        <w:t xml:space="preserve"> </w:t>
      </w:r>
      <w:r w:rsidRPr="00370D43">
        <w:rPr>
          <w:rFonts w:cs="David" w:hint="eastAsia"/>
          <w:sz w:val="24"/>
          <w:szCs w:val="24"/>
          <w:rtl/>
        </w:rPr>
        <w:t>ראשון</w:t>
      </w:r>
      <w:r w:rsidRPr="00370D43">
        <w:rPr>
          <w:rFonts w:cs="David"/>
          <w:sz w:val="24"/>
          <w:szCs w:val="24"/>
          <w:rtl/>
        </w:rPr>
        <w:t xml:space="preserve"> </w:t>
      </w:r>
      <w:r w:rsidRPr="00370D43">
        <w:rPr>
          <w:rFonts w:cs="David" w:hint="eastAsia"/>
          <w:sz w:val="24"/>
          <w:szCs w:val="24"/>
          <w:rtl/>
        </w:rPr>
        <w:t>לפחות</w:t>
      </w:r>
      <w:r w:rsidRPr="00370D43">
        <w:rPr>
          <w:rFonts w:cs="David"/>
          <w:sz w:val="24"/>
          <w:szCs w:val="24"/>
          <w:rtl/>
        </w:rPr>
        <w:t xml:space="preserve"> </w:t>
      </w:r>
      <w:r w:rsidRPr="00370D43">
        <w:rPr>
          <w:rFonts w:cs="David" w:hint="eastAsia"/>
          <w:sz w:val="24"/>
          <w:szCs w:val="24"/>
          <w:rtl/>
        </w:rPr>
        <w:t>ממוסד</w:t>
      </w:r>
      <w:r w:rsidRPr="00370D43">
        <w:rPr>
          <w:rFonts w:cs="David"/>
          <w:sz w:val="24"/>
          <w:szCs w:val="24"/>
          <w:rtl/>
        </w:rPr>
        <w:t xml:space="preserve"> </w:t>
      </w:r>
      <w:r w:rsidRPr="00370D43">
        <w:rPr>
          <w:rFonts w:cs="David" w:hint="eastAsia"/>
          <w:sz w:val="24"/>
          <w:szCs w:val="24"/>
          <w:rtl/>
        </w:rPr>
        <w:t>אקדמי</w:t>
      </w:r>
      <w:r w:rsidRPr="00370D43">
        <w:rPr>
          <w:rFonts w:cs="David"/>
          <w:sz w:val="24"/>
          <w:szCs w:val="24"/>
          <w:rtl/>
        </w:rPr>
        <w:t xml:space="preserve"> </w:t>
      </w:r>
      <w:r w:rsidRPr="00370D43">
        <w:rPr>
          <w:rFonts w:cs="David" w:hint="eastAsia"/>
          <w:sz w:val="24"/>
          <w:szCs w:val="24"/>
          <w:rtl/>
        </w:rPr>
        <w:t>מוכר</w:t>
      </w:r>
      <w:r w:rsidRPr="00370D43">
        <w:rPr>
          <w:rFonts w:cs="David"/>
          <w:sz w:val="24"/>
          <w:szCs w:val="24"/>
          <w:rtl/>
        </w:rPr>
        <w:t xml:space="preserve"> </w:t>
      </w:r>
      <w:r w:rsidRPr="00370D43">
        <w:rPr>
          <w:rFonts w:cs="David" w:hint="eastAsia"/>
          <w:sz w:val="24"/>
          <w:szCs w:val="24"/>
          <w:rtl/>
        </w:rPr>
        <w:t>ע</w:t>
      </w:r>
      <w:r w:rsidRPr="00370D43">
        <w:rPr>
          <w:rFonts w:cs="David"/>
          <w:sz w:val="24"/>
          <w:szCs w:val="24"/>
          <w:rtl/>
        </w:rPr>
        <w:t>"</w:t>
      </w:r>
      <w:r w:rsidRPr="00370D43">
        <w:rPr>
          <w:rFonts w:cs="David" w:hint="eastAsia"/>
          <w:sz w:val="24"/>
          <w:szCs w:val="24"/>
          <w:rtl/>
        </w:rPr>
        <w:t>י</w:t>
      </w:r>
      <w:r w:rsidRPr="00370D43">
        <w:rPr>
          <w:rFonts w:cs="David"/>
          <w:sz w:val="24"/>
          <w:szCs w:val="24"/>
          <w:rtl/>
        </w:rPr>
        <w:t xml:space="preserve"> </w:t>
      </w:r>
      <w:r w:rsidRPr="00370D43">
        <w:rPr>
          <w:rFonts w:cs="David" w:hint="eastAsia"/>
          <w:sz w:val="24"/>
          <w:szCs w:val="24"/>
          <w:rtl/>
        </w:rPr>
        <w:t>משרד</w:t>
      </w:r>
      <w:r w:rsidRPr="00370D43">
        <w:rPr>
          <w:rFonts w:cs="David"/>
          <w:sz w:val="24"/>
          <w:szCs w:val="24"/>
          <w:rtl/>
        </w:rPr>
        <w:t xml:space="preserve"> </w:t>
      </w:r>
      <w:r w:rsidRPr="00370D43">
        <w:rPr>
          <w:rFonts w:cs="David" w:hint="eastAsia"/>
          <w:sz w:val="24"/>
          <w:szCs w:val="24"/>
          <w:rtl/>
        </w:rPr>
        <w:t>החינוך</w:t>
      </w:r>
      <w:r w:rsidRPr="00370D43">
        <w:rPr>
          <w:rFonts w:cs="David"/>
          <w:sz w:val="24"/>
          <w:szCs w:val="24"/>
          <w:rtl/>
        </w:rPr>
        <w:t xml:space="preserve"> </w:t>
      </w:r>
      <w:r w:rsidRPr="00370D43">
        <w:rPr>
          <w:rFonts w:cs="David" w:hint="eastAsia"/>
          <w:sz w:val="24"/>
          <w:szCs w:val="24"/>
          <w:rtl/>
        </w:rPr>
        <w:t>או</w:t>
      </w:r>
      <w:r w:rsidRPr="00370D43">
        <w:rPr>
          <w:rFonts w:cs="David"/>
          <w:sz w:val="24"/>
          <w:szCs w:val="24"/>
          <w:rtl/>
        </w:rPr>
        <w:t xml:space="preserve"> </w:t>
      </w:r>
      <w:r w:rsidRPr="00370D43">
        <w:rPr>
          <w:rFonts w:cs="David" w:hint="eastAsia"/>
          <w:sz w:val="24"/>
          <w:szCs w:val="24"/>
          <w:rtl/>
        </w:rPr>
        <w:t>בעל</w:t>
      </w:r>
      <w:r w:rsidRPr="00370D43">
        <w:rPr>
          <w:rFonts w:cs="David"/>
          <w:sz w:val="24"/>
          <w:szCs w:val="24"/>
          <w:rtl/>
        </w:rPr>
        <w:t xml:space="preserve"> </w:t>
      </w:r>
      <w:r w:rsidRPr="00370D43">
        <w:rPr>
          <w:rFonts w:cs="David" w:hint="eastAsia"/>
          <w:sz w:val="24"/>
          <w:szCs w:val="24"/>
          <w:rtl/>
        </w:rPr>
        <w:t>תעודת</w:t>
      </w:r>
      <w:r w:rsidRPr="00370D43">
        <w:rPr>
          <w:rFonts w:cs="David"/>
          <w:sz w:val="24"/>
          <w:szCs w:val="24"/>
          <w:rtl/>
        </w:rPr>
        <w:t xml:space="preserve"> </w:t>
      </w:r>
      <w:r w:rsidRPr="00370D43">
        <w:rPr>
          <w:rFonts w:cs="David" w:hint="eastAsia"/>
          <w:sz w:val="24"/>
          <w:szCs w:val="24"/>
          <w:rtl/>
        </w:rPr>
        <w:t>הנדסאי</w:t>
      </w:r>
      <w:r w:rsidRPr="00370D43">
        <w:rPr>
          <w:rFonts w:cs="David"/>
          <w:sz w:val="24"/>
          <w:szCs w:val="24"/>
          <w:rtl/>
        </w:rPr>
        <w:t xml:space="preserve"> </w:t>
      </w:r>
      <w:r w:rsidRPr="00370D43">
        <w:rPr>
          <w:rFonts w:cs="David" w:hint="eastAsia"/>
          <w:sz w:val="24"/>
          <w:szCs w:val="24"/>
          <w:rtl/>
        </w:rPr>
        <w:t>או</w:t>
      </w:r>
      <w:r w:rsidRPr="00370D43">
        <w:rPr>
          <w:rFonts w:cs="David"/>
          <w:sz w:val="24"/>
          <w:szCs w:val="24"/>
          <w:rtl/>
        </w:rPr>
        <w:t xml:space="preserve"> </w:t>
      </w:r>
      <w:r w:rsidRPr="00370D43">
        <w:rPr>
          <w:rFonts w:cs="David" w:hint="eastAsia"/>
          <w:sz w:val="24"/>
          <w:szCs w:val="24"/>
          <w:rtl/>
        </w:rPr>
        <w:t>טכנאי</w:t>
      </w:r>
      <w:r w:rsidRPr="00370D43">
        <w:rPr>
          <w:rFonts w:cs="David"/>
          <w:sz w:val="24"/>
          <w:szCs w:val="24"/>
          <w:rtl/>
        </w:rPr>
        <w:t xml:space="preserve"> </w:t>
      </w:r>
      <w:r w:rsidRPr="00370D43">
        <w:rPr>
          <w:rFonts w:cs="David" w:hint="eastAsia"/>
          <w:sz w:val="24"/>
          <w:szCs w:val="24"/>
          <w:rtl/>
        </w:rPr>
        <w:t>מוסמך</w:t>
      </w:r>
      <w:r w:rsidRPr="00370D43">
        <w:rPr>
          <w:rFonts w:cs="David"/>
          <w:sz w:val="24"/>
          <w:szCs w:val="24"/>
          <w:rtl/>
        </w:rPr>
        <w:t xml:space="preserve"> </w:t>
      </w:r>
      <w:r w:rsidRPr="00370D43">
        <w:rPr>
          <w:rFonts w:cs="David" w:hint="eastAsia"/>
          <w:sz w:val="24"/>
          <w:szCs w:val="24"/>
          <w:rtl/>
        </w:rPr>
        <w:t>לפי</w:t>
      </w:r>
      <w:r w:rsidRPr="00370D43">
        <w:rPr>
          <w:rFonts w:cs="David"/>
          <w:sz w:val="24"/>
          <w:szCs w:val="24"/>
          <w:rtl/>
        </w:rPr>
        <w:t xml:space="preserve"> </w:t>
      </w:r>
      <w:r w:rsidRPr="00370D43">
        <w:rPr>
          <w:rFonts w:cs="David" w:hint="eastAsia"/>
          <w:sz w:val="24"/>
          <w:szCs w:val="24"/>
          <w:rtl/>
        </w:rPr>
        <w:t>חוק</w:t>
      </w:r>
      <w:r w:rsidRPr="00370D43">
        <w:rPr>
          <w:rFonts w:cs="David"/>
          <w:sz w:val="24"/>
          <w:szCs w:val="24"/>
          <w:rtl/>
        </w:rPr>
        <w:t xml:space="preserve"> </w:t>
      </w:r>
      <w:r w:rsidRPr="00370D43">
        <w:rPr>
          <w:rFonts w:cs="David" w:hint="eastAsia"/>
          <w:sz w:val="24"/>
          <w:szCs w:val="24"/>
          <w:rtl/>
        </w:rPr>
        <w:t>ההנדסאים</w:t>
      </w:r>
      <w:r w:rsidRPr="00370D43">
        <w:rPr>
          <w:rFonts w:cs="David"/>
          <w:sz w:val="24"/>
          <w:szCs w:val="24"/>
          <w:rtl/>
        </w:rPr>
        <w:t xml:space="preserve"> </w:t>
      </w:r>
      <w:r w:rsidRPr="00370D43">
        <w:rPr>
          <w:rFonts w:cs="David" w:hint="eastAsia"/>
          <w:sz w:val="24"/>
          <w:szCs w:val="24"/>
          <w:rtl/>
        </w:rPr>
        <w:t>והטכנאים</w:t>
      </w:r>
      <w:r w:rsidRPr="00370D43">
        <w:rPr>
          <w:rFonts w:cs="David"/>
          <w:sz w:val="24"/>
          <w:szCs w:val="24"/>
          <w:rtl/>
        </w:rPr>
        <w:t xml:space="preserve"> </w:t>
      </w:r>
      <w:r w:rsidRPr="00370D43">
        <w:rPr>
          <w:rFonts w:cs="David" w:hint="eastAsia"/>
          <w:sz w:val="24"/>
          <w:szCs w:val="24"/>
          <w:rtl/>
        </w:rPr>
        <w:t>המוסמכים</w:t>
      </w:r>
      <w:r w:rsidRPr="00370D43">
        <w:rPr>
          <w:rFonts w:cs="David"/>
          <w:sz w:val="24"/>
          <w:szCs w:val="24"/>
          <w:rtl/>
        </w:rPr>
        <w:t xml:space="preserve">, </w:t>
      </w:r>
      <w:r w:rsidRPr="00370D43">
        <w:rPr>
          <w:rFonts w:cs="David" w:hint="eastAsia"/>
          <w:sz w:val="24"/>
          <w:szCs w:val="24"/>
          <w:rtl/>
        </w:rPr>
        <w:t>התשע</w:t>
      </w:r>
      <w:r w:rsidRPr="00370D43">
        <w:rPr>
          <w:rFonts w:cs="David"/>
          <w:sz w:val="24"/>
          <w:szCs w:val="24"/>
          <w:rtl/>
        </w:rPr>
        <w:t>"</w:t>
      </w:r>
      <w:r w:rsidRPr="00370D43">
        <w:rPr>
          <w:rFonts w:cs="David" w:hint="eastAsia"/>
          <w:sz w:val="24"/>
          <w:szCs w:val="24"/>
          <w:rtl/>
        </w:rPr>
        <w:t>ג</w:t>
      </w:r>
      <w:r w:rsidRPr="00370D43">
        <w:rPr>
          <w:rFonts w:cs="David"/>
          <w:sz w:val="24"/>
          <w:szCs w:val="24"/>
          <w:rtl/>
        </w:rPr>
        <w:t>-2013</w:t>
      </w:r>
      <w:r w:rsidRPr="00370D43">
        <w:rPr>
          <w:rFonts w:cs="David" w:hint="cs"/>
          <w:sz w:val="24"/>
          <w:szCs w:val="24"/>
          <w:rtl/>
        </w:rPr>
        <w:t>.</w:t>
      </w:r>
    </w:p>
    <w:p w:rsidR="00394C0F" w:rsidRPr="00394C0F" w:rsidRDefault="00394C0F" w:rsidP="00370D43">
      <w:pPr>
        <w:spacing w:after="0"/>
        <w:ind w:left="4344"/>
        <w:jc w:val="both"/>
        <w:rPr>
          <w:rFonts w:ascii="Times New Roman" w:hAnsi="Times New Roman" w:cs="David"/>
          <w:sz w:val="24"/>
          <w:szCs w:val="24"/>
          <w:rtl/>
        </w:rPr>
      </w:pPr>
      <w:r w:rsidRPr="00394C0F">
        <w:rPr>
          <w:rFonts w:ascii="Times New Roman" w:hAnsi="Times New Roman" w:cs="David" w:hint="eastAsia"/>
          <w:sz w:val="24"/>
          <w:szCs w:val="24"/>
          <w:rtl/>
        </w:rPr>
        <w:t>על</w:t>
      </w:r>
      <w:r w:rsidRPr="00394C0F">
        <w:rPr>
          <w:rFonts w:ascii="Times New Roman" w:hAnsi="Times New Roman" w:cs="David"/>
          <w:sz w:val="24"/>
          <w:szCs w:val="24"/>
          <w:rtl/>
        </w:rPr>
        <w:t xml:space="preserve"> </w:t>
      </w:r>
      <w:r w:rsidRPr="00394C0F">
        <w:rPr>
          <w:rFonts w:ascii="Times New Roman" w:hAnsi="Times New Roman" w:cs="David" w:hint="eastAsia"/>
          <w:sz w:val="24"/>
          <w:szCs w:val="24"/>
          <w:rtl/>
        </w:rPr>
        <w:t>בעל</w:t>
      </w:r>
      <w:r w:rsidRPr="00394C0F">
        <w:rPr>
          <w:rFonts w:ascii="Times New Roman" w:hAnsi="Times New Roman" w:cs="David"/>
          <w:sz w:val="24"/>
          <w:szCs w:val="24"/>
          <w:rtl/>
        </w:rPr>
        <w:t xml:space="preserve"> </w:t>
      </w:r>
      <w:r w:rsidRPr="00394C0F">
        <w:rPr>
          <w:rFonts w:ascii="Times New Roman" w:hAnsi="Times New Roman" w:cs="David" w:hint="eastAsia"/>
          <w:sz w:val="24"/>
          <w:szCs w:val="24"/>
          <w:rtl/>
        </w:rPr>
        <w:t>תואר</w:t>
      </w:r>
      <w:r w:rsidRPr="00394C0F">
        <w:rPr>
          <w:rFonts w:ascii="Times New Roman" w:hAnsi="Times New Roman" w:cs="David"/>
          <w:sz w:val="24"/>
          <w:szCs w:val="24"/>
          <w:rtl/>
        </w:rPr>
        <w:t xml:space="preserve"> </w:t>
      </w:r>
      <w:r w:rsidRPr="00394C0F">
        <w:rPr>
          <w:rFonts w:ascii="Times New Roman" w:hAnsi="Times New Roman" w:cs="David" w:hint="eastAsia"/>
          <w:sz w:val="24"/>
          <w:szCs w:val="24"/>
          <w:rtl/>
        </w:rPr>
        <w:t>אקדמי</w:t>
      </w:r>
      <w:r w:rsidRPr="00394C0F">
        <w:rPr>
          <w:rFonts w:ascii="Times New Roman" w:hAnsi="Times New Roman" w:cs="David"/>
          <w:sz w:val="24"/>
          <w:szCs w:val="24"/>
          <w:rtl/>
        </w:rPr>
        <w:t xml:space="preserve"> </w:t>
      </w:r>
      <w:r w:rsidRPr="00394C0F">
        <w:rPr>
          <w:rFonts w:ascii="Times New Roman" w:hAnsi="Times New Roman" w:cs="David" w:hint="eastAsia"/>
          <w:sz w:val="24"/>
          <w:szCs w:val="24"/>
          <w:rtl/>
        </w:rPr>
        <w:t>מחו</w:t>
      </w:r>
      <w:r w:rsidRPr="00394C0F">
        <w:rPr>
          <w:rFonts w:ascii="Times New Roman" w:hAnsi="Times New Roman" w:cs="David"/>
          <w:sz w:val="24"/>
          <w:szCs w:val="24"/>
          <w:rtl/>
        </w:rPr>
        <w:t>"</w:t>
      </w:r>
      <w:r w:rsidRPr="00394C0F">
        <w:rPr>
          <w:rFonts w:ascii="Times New Roman" w:hAnsi="Times New Roman" w:cs="David" w:hint="eastAsia"/>
          <w:sz w:val="24"/>
          <w:szCs w:val="24"/>
          <w:rtl/>
        </w:rPr>
        <w:t>ל</w:t>
      </w:r>
      <w:r w:rsidRPr="00394C0F">
        <w:rPr>
          <w:rFonts w:ascii="Times New Roman" w:hAnsi="Times New Roman" w:cs="David"/>
          <w:sz w:val="24"/>
          <w:szCs w:val="24"/>
          <w:rtl/>
        </w:rPr>
        <w:t xml:space="preserve"> </w:t>
      </w:r>
      <w:r w:rsidRPr="00394C0F">
        <w:rPr>
          <w:rFonts w:ascii="Times New Roman" w:hAnsi="Times New Roman" w:cs="David" w:hint="eastAsia"/>
          <w:sz w:val="24"/>
          <w:szCs w:val="24"/>
          <w:rtl/>
        </w:rPr>
        <w:t>לצרף</w:t>
      </w:r>
      <w:r w:rsidRPr="00394C0F">
        <w:rPr>
          <w:rFonts w:ascii="Times New Roman" w:hAnsi="Times New Roman" w:cs="David"/>
          <w:sz w:val="24"/>
          <w:szCs w:val="24"/>
          <w:rtl/>
        </w:rPr>
        <w:t xml:space="preserve"> </w:t>
      </w:r>
      <w:r w:rsidRPr="00394C0F">
        <w:rPr>
          <w:rFonts w:ascii="Times New Roman" w:hAnsi="Times New Roman" w:cs="David" w:hint="eastAsia"/>
          <w:sz w:val="24"/>
          <w:szCs w:val="24"/>
          <w:rtl/>
        </w:rPr>
        <w:t>אישור</w:t>
      </w:r>
      <w:r w:rsidRPr="00394C0F">
        <w:rPr>
          <w:rFonts w:ascii="Times New Roman" w:hAnsi="Times New Roman" w:cs="David"/>
          <w:sz w:val="24"/>
          <w:szCs w:val="24"/>
          <w:rtl/>
        </w:rPr>
        <w:t xml:space="preserve"> </w:t>
      </w:r>
      <w:r w:rsidRPr="00394C0F">
        <w:rPr>
          <w:rFonts w:ascii="Times New Roman" w:hAnsi="Times New Roman" w:cs="David" w:hint="eastAsia"/>
          <w:sz w:val="24"/>
          <w:szCs w:val="24"/>
          <w:rtl/>
        </w:rPr>
        <w:t>הגף</w:t>
      </w:r>
      <w:r w:rsidRPr="00394C0F">
        <w:rPr>
          <w:rFonts w:ascii="Times New Roman" w:hAnsi="Times New Roman" w:cs="David"/>
          <w:sz w:val="24"/>
          <w:szCs w:val="24"/>
          <w:rtl/>
        </w:rPr>
        <w:t xml:space="preserve"> </w:t>
      </w:r>
      <w:r w:rsidRPr="00394C0F">
        <w:rPr>
          <w:rFonts w:ascii="Times New Roman" w:hAnsi="Times New Roman" w:cs="David" w:hint="eastAsia"/>
          <w:sz w:val="24"/>
          <w:szCs w:val="24"/>
          <w:rtl/>
        </w:rPr>
        <w:t>להערכת</w:t>
      </w:r>
      <w:r w:rsidRPr="00394C0F">
        <w:rPr>
          <w:rFonts w:ascii="Times New Roman" w:hAnsi="Times New Roman" w:cs="David"/>
          <w:sz w:val="24"/>
          <w:szCs w:val="24"/>
          <w:rtl/>
        </w:rPr>
        <w:t xml:space="preserve"> </w:t>
      </w:r>
      <w:r w:rsidRPr="00394C0F">
        <w:rPr>
          <w:rFonts w:ascii="Times New Roman" w:hAnsi="Times New Roman" w:cs="David" w:hint="eastAsia"/>
          <w:sz w:val="24"/>
          <w:szCs w:val="24"/>
          <w:rtl/>
        </w:rPr>
        <w:t>תארים</w:t>
      </w:r>
      <w:r w:rsidRPr="00394C0F">
        <w:rPr>
          <w:rFonts w:ascii="Times New Roman" w:hAnsi="Times New Roman" w:cs="David"/>
          <w:sz w:val="24"/>
          <w:szCs w:val="24"/>
          <w:rtl/>
        </w:rPr>
        <w:t xml:space="preserve"> </w:t>
      </w:r>
      <w:r w:rsidRPr="00394C0F">
        <w:rPr>
          <w:rFonts w:ascii="Times New Roman" w:hAnsi="Times New Roman" w:cs="David" w:hint="eastAsia"/>
          <w:sz w:val="24"/>
          <w:szCs w:val="24"/>
          <w:rtl/>
        </w:rPr>
        <w:t>אקדמיים</w:t>
      </w:r>
      <w:r w:rsidRPr="00394C0F">
        <w:rPr>
          <w:rFonts w:ascii="Times New Roman" w:hAnsi="Times New Roman" w:cs="David"/>
          <w:sz w:val="24"/>
          <w:szCs w:val="24"/>
          <w:rtl/>
        </w:rPr>
        <w:t xml:space="preserve"> </w:t>
      </w:r>
      <w:r w:rsidRPr="00394C0F">
        <w:rPr>
          <w:rFonts w:ascii="Times New Roman" w:hAnsi="Times New Roman" w:cs="David" w:hint="eastAsia"/>
          <w:sz w:val="24"/>
          <w:szCs w:val="24"/>
          <w:rtl/>
        </w:rPr>
        <w:t>בחו</w:t>
      </w:r>
      <w:r w:rsidRPr="00394C0F">
        <w:rPr>
          <w:rFonts w:ascii="Times New Roman" w:hAnsi="Times New Roman" w:cs="David"/>
          <w:sz w:val="24"/>
          <w:szCs w:val="24"/>
          <w:rtl/>
        </w:rPr>
        <w:t>"</w:t>
      </w:r>
      <w:r w:rsidRPr="00394C0F">
        <w:rPr>
          <w:rFonts w:ascii="Times New Roman" w:hAnsi="Times New Roman" w:cs="David" w:hint="eastAsia"/>
          <w:sz w:val="24"/>
          <w:szCs w:val="24"/>
          <w:rtl/>
        </w:rPr>
        <w:t>ל</w:t>
      </w:r>
      <w:r w:rsidRPr="00394C0F">
        <w:rPr>
          <w:rFonts w:ascii="Times New Roman" w:hAnsi="Times New Roman" w:cs="David"/>
          <w:sz w:val="24"/>
          <w:szCs w:val="24"/>
          <w:rtl/>
        </w:rPr>
        <w:t xml:space="preserve"> </w:t>
      </w:r>
      <w:r w:rsidRPr="00394C0F">
        <w:rPr>
          <w:rFonts w:ascii="Times New Roman" w:hAnsi="Times New Roman" w:cs="David" w:hint="eastAsia"/>
          <w:sz w:val="24"/>
          <w:szCs w:val="24"/>
          <w:rtl/>
        </w:rPr>
        <w:t>שבמשרד</w:t>
      </w:r>
      <w:r w:rsidRPr="00394C0F">
        <w:rPr>
          <w:rFonts w:ascii="Times New Roman" w:hAnsi="Times New Roman" w:cs="David"/>
          <w:sz w:val="24"/>
          <w:szCs w:val="24"/>
          <w:rtl/>
        </w:rPr>
        <w:t xml:space="preserve"> </w:t>
      </w:r>
      <w:r w:rsidRPr="00394C0F">
        <w:rPr>
          <w:rFonts w:ascii="Times New Roman" w:hAnsi="Times New Roman" w:cs="David" w:hint="eastAsia"/>
          <w:sz w:val="24"/>
          <w:szCs w:val="24"/>
          <w:rtl/>
        </w:rPr>
        <w:t>החינוך</w:t>
      </w:r>
      <w:r w:rsidRPr="00394C0F">
        <w:rPr>
          <w:rFonts w:ascii="Times New Roman" w:hAnsi="Times New Roman" w:cs="David"/>
          <w:sz w:val="24"/>
          <w:szCs w:val="24"/>
          <w:rtl/>
        </w:rPr>
        <w:t>.</w:t>
      </w:r>
    </w:p>
    <w:p w:rsidR="00394C0F" w:rsidRPr="00394C0F" w:rsidRDefault="00394C0F" w:rsidP="00370D43">
      <w:pPr>
        <w:pStyle w:val="aff0"/>
        <w:numPr>
          <w:ilvl w:val="4"/>
          <w:numId w:val="128"/>
        </w:numPr>
        <w:ind w:left="4344" w:hanging="1418"/>
        <w:jc w:val="both"/>
        <w:rPr>
          <w:rFonts w:cs="David"/>
          <w:sz w:val="24"/>
          <w:szCs w:val="24"/>
          <w:rtl/>
        </w:rPr>
      </w:pPr>
      <w:r w:rsidRPr="00394C0F">
        <w:rPr>
          <w:rFonts w:cs="David" w:hint="eastAsia"/>
          <w:sz w:val="24"/>
          <w:szCs w:val="24"/>
          <w:rtl/>
        </w:rPr>
        <w:t>בעל</w:t>
      </w:r>
      <w:r w:rsidRPr="00394C0F">
        <w:rPr>
          <w:rFonts w:cs="David"/>
          <w:sz w:val="24"/>
          <w:szCs w:val="24"/>
          <w:rtl/>
        </w:rPr>
        <w:t xml:space="preserve"> </w:t>
      </w:r>
      <w:r w:rsidRPr="00394C0F">
        <w:rPr>
          <w:rFonts w:cs="David" w:hint="eastAsia"/>
          <w:sz w:val="24"/>
          <w:szCs w:val="24"/>
          <w:rtl/>
        </w:rPr>
        <w:t>ניסיון</w:t>
      </w:r>
      <w:r w:rsidRPr="00394C0F">
        <w:rPr>
          <w:rFonts w:cs="David"/>
          <w:sz w:val="24"/>
          <w:szCs w:val="24"/>
          <w:rtl/>
        </w:rPr>
        <w:t xml:space="preserve"> </w:t>
      </w:r>
      <w:r w:rsidRPr="00394C0F">
        <w:rPr>
          <w:rFonts w:cs="David" w:hint="eastAsia"/>
          <w:sz w:val="24"/>
          <w:szCs w:val="24"/>
          <w:rtl/>
        </w:rPr>
        <w:t>מוכח</w:t>
      </w:r>
      <w:r w:rsidRPr="00394C0F">
        <w:rPr>
          <w:rFonts w:cs="David"/>
          <w:sz w:val="24"/>
          <w:szCs w:val="24"/>
          <w:rtl/>
        </w:rPr>
        <w:t xml:space="preserve"> </w:t>
      </w:r>
      <w:r w:rsidRPr="00394C0F">
        <w:rPr>
          <w:rFonts w:cs="David" w:hint="eastAsia"/>
          <w:sz w:val="24"/>
          <w:szCs w:val="24"/>
          <w:rtl/>
        </w:rPr>
        <w:t>של</w:t>
      </w:r>
      <w:r w:rsidRPr="00394C0F">
        <w:rPr>
          <w:rFonts w:cs="David"/>
          <w:sz w:val="24"/>
          <w:szCs w:val="24"/>
          <w:rtl/>
        </w:rPr>
        <w:t xml:space="preserve"> </w:t>
      </w:r>
      <w:r w:rsidRPr="00394C0F">
        <w:rPr>
          <w:rFonts w:cs="David" w:hint="cs"/>
          <w:sz w:val="24"/>
          <w:szCs w:val="24"/>
          <w:rtl/>
        </w:rPr>
        <w:t>2</w:t>
      </w:r>
      <w:r w:rsidRPr="00394C0F">
        <w:rPr>
          <w:rFonts w:cs="David"/>
          <w:sz w:val="24"/>
          <w:szCs w:val="24"/>
          <w:rtl/>
        </w:rPr>
        <w:t xml:space="preserve"> </w:t>
      </w:r>
      <w:r w:rsidRPr="00394C0F">
        <w:rPr>
          <w:rFonts w:cs="David" w:hint="eastAsia"/>
          <w:sz w:val="24"/>
          <w:szCs w:val="24"/>
          <w:rtl/>
        </w:rPr>
        <w:t>שנים</w:t>
      </w:r>
      <w:r w:rsidRPr="00394C0F">
        <w:rPr>
          <w:rFonts w:cs="David"/>
          <w:sz w:val="24"/>
          <w:szCs w:val="24"/>
          <w:rtl/>
        </w:rPr>
        <w:t xml:space="preserve"> </w:t>
      </w:r>
      <w:r w:rsidRPr="00394C0F">
        <w:rPr>
          <w:rFonts w:cs="David" w:hint="eastAsia"/>
          <w:sz w:val="24"/>
          <w:szCs w:val="24"/>
          <w:rtl/>
        </w:rPr>
        <w:t>לפחות</w:t>
      </w:r>
      <w:r w:rsidRPr="00394C0F">
        <w:rPr>
          <w:rFonts w:cs="David"/>
          <w:sz w:val="24"/>
          <w:szCs w:val="24"/>
          <w:rtl/>
        </w:rPr>
        <w:t xml:space="preserve"> </w:t>
      </w:r>
      <w:r w:rsidRPr="00394C0F">
        <w:rPr>
          <w:rFonts w:cs="David" w:hint="eastAsia"/>
          <w:sz w:val="24"/>
          <w:szCs w:val="24"/>
          <w:rtl/>
        </w:rPr>
        <w:t>במהלך</w:t>
      </w:r>
      <w:r w:rsidRPr="00394C0F">
        <w:rPr>
          <w:rFonts w:cs="David"/>
          <w:sz w:val="24"/>
          <w:szCs w:val="24"/>
          <w:rtl/>
        </w:rPr>
        <w:t xml:space="preserve"> </w:t>
      </w:r>
      <w:r w:rsidRPr="00394C0F">
        <w:rPr>
          <w:rFonts w:cs="David" w:hint="cs"/>
          <w:sz w:val="24"/>
          <w:szCs w:val="24"/>
          <w:rtl/>
        </w:rPr>
        <w:t>3</w:t>
      </w:r>
      <w:r w:rsidRPr="00394C0F">
        <w:rPr>
          <w:rFonts w:cs="David"/>
          <w:sz w:val="24"/>
          <w:szCs w:val="24"/>
          <w:rtl/>
        </w:rPr>
        <w:t xml:space="preserve"> </w:t>
      </w:r>
      <w:r w:rsidRPr="00394C0F">
        <w:rPr>
          <w:rFonts w:cs="David" w:hint="eastAsia"/>
          <w:sz w:val="24"/>
          <w:szCs w:val="24"/>
          <w:rtl/>
        </w:rPr>
        <w:t>השנים</w:t>
      </w:r>
      <w:r w:rsidRPr="00394C0F">
        <w:rPr>
          <w:rFonts w:cs="David"/>
          <w:sz w:val="24"/>
          <w:szCs w:val="24"/>
          <w:rtl/>
        </w:rPr>
        <w:t xml:space="preserve">  </w:t>
      </w:r>
      <w:r w:rsidRPr="00394C0F">
        <w:rPr>
          <w:rFonts w:cs="David" w:hint="eastAsia"/>
          <w:sz w:val="24"/>
          <w:szCs w:val="24"/>
          <w:rtl/>
        </w:rPr>
        <w:t>שקדמו</w:t>
      </w:r>
      <w:r w:rsidRPr="00394C0F">
        <w:rPr>
          <w:rFonts w:cs="David"/>
          <w:sz w:val="24"/>
          <w:szCs w:val="24"/>
          <w:rtl/>
        </w:rPr>
        <w:t xml:space="preserve"> </w:t>
      </w:r>
      <w:r w:rsidRPr="00394C0F">
        <w:rPr>
          <w:rFonts w:cs="David" w:hint="eastAsia"/>
          <w:sz w:val="24"/>
          <w:szCs w:val="24"/>
          <w:rtl/>
        </w:rPr>
        <w:t>למועד</w:t>
      </w:r>
      <w:r w:rsidRPr="00394C0F">
        <w:rPr>
          <w:rFonts w:cs="David"/>
          <w:sz w:val="24"/>
          <w:szCs w:val="24"/>
          <w:rtl/>
        </w:rPr>
        <w:t xml:space="preserve"> </w:t>
      </w:r>
      <w:r w:rsidRPr="00394C0F">
        <w:rPr>
          <w:rFonts w:cs="David" w:hint="eastAsia"/>
          <w:sz w:val="24"/>
          <w:szCs w:val="24"/>
          <w:rtl/>
        </w:rPr>
        <w:t>האחרון</w:t>
      </w:r>
      <w:r w:rsidRPr="00394C0F">
        <w:rPr>
          <w:rFonts w:cs="David"/>
          <w:sz w:val="24"/>
          <w:szCs w:val="24"/>
          <w:rtl/>
        </w:rPr>
        <w:t xml:space="preserve"> </w:t>
      </w:r>
      <w:r w:rsidRPr="00394C0F">
        <w:rPr>
          <w:rFonts w:cs="David" w:hint="eastAsia"/>
          <w:sz w:val="24"/>
          <w:szCs w:val="24"/>
          <w:rtl/>
        </w:rPr>
        <w:t>להגשת</w:t>
      </w:r>
      <w:r w:rsidRPr="00394C0F">
        <w:rPr>
          <w:rFonts w:cs="David"/>
          <w:sz w:val="24"/>
          <w:szCs w:val="24"/>
          <w:rtl/>
        </w:rPr>
        <w:t xml:space="preserve"> </w:t>
      </w:r>
      <w:r w:rsidRPr="00394C0F">
        <w:rPr>
          <w:rFonts w:cs="David" w:hint="eastAsia"/>
          <w:sz w:val="24"/>
          <w:szCs w:val="24"/>
          <w:rtl/>
        </w:rPr>
        <w:t>הצעות</w:t>
      </w:r>
      <w:r w:rsidRPr="00394C0F">
        <w:rPr>
          <w:rFonts w:cs="David"/>
          <w:sz w:val="24"/>
          <w:szCs w:val="24"/>
          <w:rtl/>
        </w:rPr>
        <w:t xml:space="preserve"> </w:t>
      </w:r>
      <w:r w:rsidRPr="00394C0F">
        <w:rPr>
          <w:rFonts w:cs="David" w:hint="eastAsia"/>
          <w:sz w:val="24"/>
          <w:szCs w:val="24"/>
          <w:rtl/>
        </w:rPr>
        <w:t>במכרז</w:t>
      </w:r>
      <w:r w:rsidRPr="00394C0F">
        <w:rPr>
          <w:rFonts w:cs="David"/>
          <w:sz w:val="24"/>
          <w:szCs w:val="24"/>
          <w:rtl/>
        </w:rPr>
        <w:t xml:space="preserve"> </w:t>
      </w:r>
      <w:r w:rsidRPr="00394C0F">
        <w:rPr>
          <w:rFonts w:cs="David" w:hint="eastAsia"/>
          <w:sz w:val="24"/>
          <w:szCs w:val="24"/>
          <w:rtl/>
        </w:rPr>
        <w:t>זה</w:t>
      </w:r>
      <w:r w:rsidRPr="00394C0F">
        <w:rPr>
          <w:rFonts w:cs="David"/>
          <w:sz w:val="24"/>
          <w:szCs w:val="24"/>
          <w:rtl/>
        </w:rPr>
        <w:t xml:space="preserve"> </w:t>
      </w:r>
      <w:r w:rsidRPr="00394C0F">
        <w:rPr>
          <w:rFonts w:cs="David" w:hint="eastAsia"/>
          <w:sz w:val="24"/>
          <w:szCs w:val="24"/>
          <w:rtl/>
        </w:rPr>
        <w:t>ב</w:t>
      </w:r>
      <w:r w:rsidRPr="00394C0F">
        <w:rPr>
          <w:rFonts w:cs="David" w:hint="cs"/>
          <w:sz w:val="24"/>
          <w:szCs w:val="24"/>
          <w:rtl/>
        </w:rPr>
        <w:t>ניהול לקוחות (תמיכה בלקוח, טיפול במידע וטיוב) ובהזנת נתונים במערכות האינטרנט.</w:t>
      </w:r>
    </w:p>
    <w:p w:rsidR="00394C0F" w:rsidRPr="00394C0F" w:rsidRDefault="00394C0F" w:rsidP="00394C0F">
      <w:pPr>
        <w:spacing w:after="0"/>
        <w:ind w:left="2880"/>
        <w:jc w:val="both"/>
        <w:rPr>
          <w:rFonts w:ascii="Times New Roman" w:hAnsi="Times New Roman" w:cs="David"/>
          <w:sz w:val="24"/>
          <w:szCs w:val="24"/>
          <w:rtl/>
        </w:rPr>
      </w:pPr>
    </w:p>
    <w:p w:rsidR="00394C0F" w:rsidRPr="00394C0F" w:rsidRDefault="00394C0F" w:rsidP="00370D43">
      <w:pPr>
        <w:pStyle w:val="aff0"/>
        <w:numPr>
          <w:ilvl w:val="3"/>
          <w:numId w:val="128"/>
        </w:numPr>
        <w:overflowPunct w:val="0"/>
        <w:autoSpaceDE w:val="0"/>
        <w:autoSpaceDN w:val="0"/>
        <w:adjustRightInd w:val="0"/>
        <w:ind w:firstLine="1497"/>
        <w:jc w:val="both"/>
        <w:textAlignment w:val="baseline"/>
        <w:rPr>
          <w:rFonts w:cs="David"/>
          <w:sz w:val="24"/>
          <w:szCs w:val="24"/>
          <w:rtl/>
        </w:rPr>
      </w:pPr>
      <w:r w:rsidRPr="00394C0F">
        <w:rPr>
          <w:rFonts w:cs="David" w:hint="eastAsia"/>
          <w:b/>
          <w:bCs/>
          <w:sz w:val="24"/>
          <w:szCs w:val="24"/>
          <w:rtl/>
        </w:rPr>
        <w:t>עורך</w:t>
      </w:r>
      <w:r w:rsidRPr="00394C0F">
        <w:rPr>
          <w:rFonts w:cs="David"/>
          <w:b/>
          <w:bCs/>
          <w:sz w:val="24"/>
          <w:szCs w:val="24"/>
          <w:rtl/>
        </w:rPr>
        <w:t xml:space="preserve"> </w:t>
      </w:r>
      <w:r w:rsidRPr="00394C0F">
        <w:rPr>
          <w:rFonts w:cs="David" w:hint="eastAsia"/>
          <w:b/>
          <w:bCs/>
          <w:sz w:val="24"/>
          <w:szCs w:val="24"/>
          <w:rtl/>
        </w:rPr>
        <w:t>תכנים</w:t>
      </w:r>
      <w:r w:rsidRPr="00394C0F">
        <w:rPr>
          <w:rFonts w:cs="David"/>
          <w:b/>
          <w:bCs/>
          <w:sz w:val="24"/>
          <w:szCs w:val="24"/>
          <w:rtl/>
        </w:rPr>
        <w:t xml:space="preserve"> </w:t>
      </w:r>
      <w:r w:rsidRPr="00394C0F">
        <w:rPr>
          <w:rFonts w:cs="David" w:hint="eastAsia"/>
          <w:b/>
          <w:bCs/>
          <w:sz w:val="24"/>
          <w:szCs w:val="24"/>
          <w:rtl/>
        </w:rPr>
        <w:t>וניו</w:t>
      </w:r>
      <w:r w:rsidRPr="00394C0F">
        <w:rPr>
          <w:rFonts w:cs="David"/>
          <w:b/>
          <w:bCs/>
          <w:sz w:val="24"/>
          <w:szCs w:val="24"/>
          <w:rtl/>
        </w:rPr>
        <w:t xml:space="preserve"> </w:t>
      </w:r>
      <w:r w:rsidRPr="00394C0F">
        <w:rPr>
          <w:rFonts w:cs="David" w:hint="eastAsia"/>
          <w:b/>
          <w:bCs/>
          <w:sz w:val="24"/>
          <w:szCs w:val="24"/>
          <w:rtl/>
        </w:rPr>
        <w:t>מדיה</w:t>
      </w:r>
      <w:r w:rsidRPr="00394C0F">
        <w:rPr>
          <w:rFonts w:cs="David"/>
          <w:sz w:val="24"/>
          <w:szCs w:val="24"/>
          <w:rtl/>
        </w:rPr>
        <w:t xml:space="preserve"> </w:t>
      </w:r>
      <w:r w:rsidRPr="00394C0F">
        <w:rPr>
          <w:rFonts w:cs="David" w:hint="cs"/>
          <w:sz w:val="24"/>
          <w:szCs w:val="24"/>
          <w:rtl/>
        </w:rPr>
        <w:t>-</w:t>
      </w:r>
      <w:r w:rsidRPr="00394C0F">
        <w:rPr>
          <w:rFonts w:cs="David"/>
          <w:sz w:val="24"/>
          <w:szCs w:val="24"/>
          <w:rtl/>
        </w:rPr>
        <w:t xml:space="preserve"> </w:t>
      </w:r>
    </w:p>
    <w:p w:rsidR="00394C0F" w:rsidRPr="00394C0F" w:rsidRDefault="00394C0F" w:rsidP="00394C0F">
      <w:pPr>
        <w:tabs>
          <w:tab w:val="left" w:pos="2643"/>
        </w:tabs>
        <w:spacing w:after="0"/>
        <w:ind w:left="2643"/>
        <w:jc w:val="both"/>
        <w:rPr>
          <w:rFonts w:ascii="Times New Roman" w:hAnsi="Times New Roman" w:cs="David"/>
          <w:sz w:val="24"/>
          <w:szCs w:val="24"/>
          <w:rtl/>
        </w:rPr>
      </w:pPr>
    </w:p>
    <w:p w:rsidR="00394C0F" w:rsidRPr="00370D43" w:rsidRDefault="00370D43" w:rsidP="00370D43">
      <w:pPr>
        <w:rPr>
          <w:rFonts w:ascii="Times New Roman" w:hAnsi="Times New Roman" w:cs="David"/>
          <w:sz w:val="24"/>
          <w:szCs w:val="24"/>
          <w:rtl/>
        </w:rPr>
      </w:pPr>
      <w:r>
        <w:rPr>
          <w:rFonts w:hint="cs"/>
          <w:rtl/>
        </w:rPr>
        <w:t xml:space="preserve">                                               </w:t>
      </w:r>
      <w:r w:rsidRPr="00370D43">
        <w:rPr>
          <w:rFonts w:cs="David" w:hint="cs"/>
          <w:rtl/>
        </w:rPr>
        <w:t>7.5.2.2.1</w:t>
      </w:r>
      <w:r>
        <w:rPr>
          <w:rFonts w:hint="cs"/>
          <w:rtl/>
        </w:rPr>
        <w:t xml:space="preserve"> </w:t>
      </w:r>
      <w:r>
        <w:rPr>
          <w:rFonts w:ascii="Times New Roman" w:hAnsi="Times New Roman" w:cs="David" w:hint="cs"/>
          <w:sz w:val="24"/>
          <w:szCs w:val="24"/>
          <w:rtl/>
        </w:rPr>
        <w:t xml:space="preserve">  </w:t>
      </w:r>
      <w:r w:rsidR="00394C0F" w:rsidRPr="00370D43">
        <w:rPr>
          <w:rFonts w:ascii="Times New Roman" w:hAnsi="Times New Roman" w:cs="David"/>
          <w:sz w:val="24"/>
          <w:szCs w:val="24"/>
          <w:rtl/>
        </w:rPr>
        <w:t xml:space="preserve">בעל תואר אקדמי ראשון לפחות ממוסד אקדמי מוכר </w:t>
      </w:r>
      <w:r>
        <w:rPr>
          <w:rFonts w:ascii="Times New Roman" w:hAnsi="Times New Roman" w:cs="David" w:hint="cs"/>
          <w:sz w:val="24"/>
          <w:szCs w:val="24"/>
          <w:rtl/>
        </w:rPr>
        <w:br/>
        <w:t xml:space="preserve">                                                                        </w:t>
      </w:r>
      <w:r w:rsidR="00394C0F" w:rsidRPr="00370D43">
        <w:rPr>
          <w:rFonts w:ascii="Times New Roman" w:hAnsi="Times New Roman" w:cs="David"/>
          <w:sz w:val="24"/>
          <w:szCs w:val="24"/>
          <w:rtl/>
        </w:rPr>
        <w:t>ע"י משרד החינוך באחד</w:t>
      </w:r>
      <w:r w:rsidR="00394C0F" w:rsidRPr="00370D43">
        <w:rPr>
          <w:rFonts w:ascii="Times New Roman" w:hAnsi="Times New Roman" w:cs="David" w:hint="cs"/>
          <w:sz w:val="24"/>
          <w:szCs w:val="24"/>
          <w:rtl/>
        </w:rPr>
        <w:t xml:space="preserve"> </w:t>
      </w:r>
      <w:r w:rsidR="00394C0F" w:rsidRPr="00370D43">
        <w:rPr>
          <w:rFonts w:ascii="Times New Roman" w:hAnsi="Times New Roman" w:cs="David"/>
          <w:sz w:val="24"/>
          <w:szCs w:val="24"/>
          <w:rtl/>
        </w:rPr>
        <w:t>מהתחומים הבאים:</w:t>
      </w:r>
    </w:p>
    <w:p w:rsidR="00394C0F" w:rsidRPr="00394C0F" w:rsidRDefault="00394C0F" w:rsidP="00370D43">
      <w:pPr>
        <w:overflowPunct w:val="0"/>
        <w:autoSpaceDE w:val="0"/>
        <w:autoSpaceDN w:val="0"/>
        <w:adjustRightInd w:val="0"/>
        <w:spacing w:after="0"/>
        <w:ind w:left="3777"/>
        <w:contextualSpacing/>
        <w:jc w:val="both"/>
        <w:textAlignment w:val="baseline"/>
        <w:rPr>
          <w:rFonts w:ascii="Times New Roman" w:hAnsi="Times New Roman" w:cs="David"/>
          <w:sz w:val="24"/>
          <w:szCs w:val="24"/>
        </w:rPr>
      </w:pPr>
      <w:r w:rsidRPr="00394C0F">
        <w:rPr>
          <w:rFonts w:ascii="Times New Roman" w:hAnsi="Times New Roman" w:cs="David" w:hint="cs"/>
          <w:sz w:val="24"/>
          <w:szCs w:val="24"/>
          <w:rtl/>
        </w:rPr>
        <w:t>מדעי החברה והרוח, מינהל עסקים, מחשבים, תקשורת או בעל תעודת הנדסאי או טכנאי מוסמך לפי חוק ההנדסאים והטכנאים המוסמכים, התשע"ג-2013 בתחום תוכנה או תקשורת.</w:t>
      </w:r>
    </w:p>
    <w:p w:rsidR="00394C0F" w:rsidRPr="00394C0F" w:rsidRDefault="00394C0F" w:rsidP="00370D43">
      <w:pPr>
        <w:overflowPunct w:val="0"/>
        <w:autoSpaceDE w:val="0"/>
        <w:autoSpaceDN w:val="0"/>
        <w:adjustRightInd w:val="0"/>
        <w:spacing w:after="0"/>
        <w:ind w:left="3777"/>
        <w:contextualSpacing/>
        <w:jc w:val="both"/>
        <w:textAlignment w:val="baseline"/>
        <w:rPr>
          <w:rFonts w:ascii="Times New Roman" w:hAnsi="Times New Roman" w:cs="David"/>
          <w:sz w:val="24"/>
          <w:szCs w:val="24"/>
        </w:rPr>
      </w:pPr>
      <w:r w:rsidRPr="00394C0F">
        <w:rPr>
          <w:rFonts w:ascii="Times New Roman" w:hAnsi="Times New Roman" w:cs="David"/>
          <w:sz w:val="24"/>
          <w:szCs w:val="24"/>
          <w:rtl/>
        </w:rPr>
        <w:t xml:space="preserve">על בעל תואר אקדמי מחו"ל לצרף אישור </w:t>
      </w:r>
      <w:r w:rsidRPr="00394C0F">
        <w:rPr>
          <w:rFonts w:ascii="Times New Roman" w:hAnsi="Times New Roman" w:cs="David" w:hint="cs"/>
          <w:sz w:val="24"/>
          <w:szCs w:val="24"/>
          <w:rtl/>
        </w:rPr>
        <w:t>הגף</w:t>
      </w:r>
      <w:r w:rsidRPr="00394C0F">
        <w:rPr>
          <w:rFonts w:ascii="Times New Roman" w:hAnsi="Times New Roman" w:cs="David"/>
          <w:sz w:val="24"/>
          <w:szCs w:val="24"/>
          <w:rtl/>
        </w:rPr>
        <w:t xml:space="preserve"> להערכת תארים אקדמיים בחו"ל שבמשרד החינוך.</w:t>
      </w:r>
    </w:p>
    <w:p w:rsidR="00394C0F" w:rsidRPr="00394C0F" w:rsidRDefault="00394C0F" w:rsidP="00370D43">
      <w:pPr>
        <w:spacing w:after="0"/>
        <w:ind w:left="3777" w:hanging="851"/>
        <w:rPr>
          <w:rFonts w:ascii="Times New Roman" w:hAnsi="Times New Roman" w:cs="David"/>
          <w:sz w:val="24"/>
          <w:szCs w:val="24"/>
          <w:rtl/>
        </w:rPr>
      </w:pPr>
      <w:r w:rsidRPr="00394C0F">
        <w:rPr>
          <w:rFonts w:ascii="Times New Roman" w:hAnsi="Times New Roman" w:cs="David" w:hint="cs"/>
          <w:sz w:val="24"/>
          <w:szCs w:val="24"/>
          <w:rtl/>
        </w:rPr>
        <w:t xml:space="preserve">7.5.2.2.2 </w:t>
      </w:r>
      <w:r w:rsidRPr="00394C0F">
        <w:rPr>
          <w:rFonts w:ascii="Times New Roman" w:hAnsi="Times New Roman" w:cs="David"/>
          <w:sz w:val="24"/>
          <w:szCs w:val="24"/>
          <w:rtl/>
        </w:rPr>
        <w:t xml:space="preserve">בעל ניסיון מוכח של </w:t>
      </w:r>
      <w:r w:rsidRPr="00394C0F">
        <w:rPr>
          <w:rFonts w:ascii="Times New Roman" w:hAnsi="Times New Roman" w:cs="David" w:hint="cs"/>
          <w:sz w:val="24"/>
          <w:szCs w:val="24"/>
          <w:rtl/>
        </w:rPr>
        <w:t>2</w:t>
      </w:r>
      <w:r w:rsidRPr="00394C0F">
        <w:rPr>
          <w:rFonts w:ascii="Times New Roman" w:hAnsi="Times New Roman" w:cs="David"/>
          <w:sz w:val="24"/>
          <w:szCs w:val="24"/>
          <w:rtl/>
        </w:rPr>
        <w:t xml:space="preserve"> שנים לפחות במהלך </w:t>
      </w:r>
      <w:r w:rsidRPr="00394C0F">
        <w:rPr>
          <w:rFonts w:ascii="Times New Roman" w:hAnsi="Times New Roman" w:cs="David" w:hint="cs"/>
          <w:sz w:val="24"/>
          <w:szCs w:val="24"/>
          <w:rtl/>
        </w:rPr>
        <w:t>3</w:t>
      </w:r>
      <w:r w:rsidRPr="00394C0F">
        <w:rPr>
          <w:rFonts w:ascii="Times New Roman" w:hAnsi="Times New Roman" w:cs="David"/>
          <w:sz w:val="24"/>
          <w:szCs w:val="24"/>
          <w:rtl/>
        </w:rPr>
        <w:t xml:space="preserve"> השנים  </w:t>
      </w:r>
      <w:r w:rsidR="00370D43">
        <w:rPr>
          <w:rFonts w:ascii="Times New Roman" w:hAnsi="Times New Roman" w:cs="David" w:hint="cs"/>
          <w:sz w:val="24"/>
          <w:szCs w:val="24"/>
          <w:rtl/>
        </w:rPr>
        <w:br/>
      </w:r>
      <w:r w:rsidRPr="00394C0F">
        <w:rPr>
          <w:rFonts w:ascii="Times New Roman" w:hAnsi="Times New Roman" w:cs="David"/>
          <w:sz w:val="24"/>
          <w:szCs w:val="24"/>
          <w:rtl/>
        </w:rPr>
        <w:t xml:space="preserve">שקדמו למועד האחרון להגשת הצעות במכרז זה </w:t>
      </w:r>
      <w:r w:rsidRPr="00394C0F">
        <w:rPr>
          <w:rFonts w:ascii="Times New Roman" w:hAnsi="Times New Roman" w:cs="David" w:hint="cs"/>
          <w:sz w:val="24"/>
          <w:szCs w:val="24"/>
          <w:rtl/>
        </w:rPr>
        <w:t>בעריכת תכנים באתרי אינטרנט, ניהול עמודי פייסבוק, פעילות ביוטיוב ובערוצי ניו מדיה</w:t>
      </w:r>
      <w:r w:rsidRPr="00394C0F">
        <w:rPr>
          <w:rFonts w:ascii="Times New Roman" w:hAnsi="Times New Roman" w:cs="David"/>
          <w:sz w:val="24"/>
          <w:szCs w:val="24"/>
          <w:rtl/>
        </w:rPr>
        <w:t xml:space="preserve">. כמו כן, נדרש ניסיון </w:t>
      </w:r>
      <w:r w:rsidRPr="00394C0F">
        <w:rPr>
          <w:rFonts w:ascii="Times New Roman" w:hAnsi="Times New Roman" w:cs="David" w:hint="eastAsia"/>
          <w:sz w:val="24"/>
          <w:szCs w:val="24"/>
          <w:rtl/>
        </w:rPr>
        <w:t>בכתיבת</w:t>
      </w:r>
      <w:r w:rsidRPr="00394C0F">
        <w:rPr>
          <w:rFonts w:ascii="Times New Roman" w:hAnsi="Times New Roman" w:cs="David"/>
          <w:sz w:val="24"/>
          <w:szCs w:val="24"/>
          <w:rtl/>
        </w:rPr>
        <w:t xml:space="preserve"> </w:t>
      </w:r>
      <w:r w:rsidRPr="00394C0F">
        <w:rPr>
          <w:rFonts w:ascii="Times New Roman" w:hAnsi="Times New Roman" w:cs="David" w:hint="eastAsia"/>
          <w:sz w:val="24"/>
          <w:szCs w:val="24"/>
          <w:rtl/>
        </w:rPr>
        <w:t>תכנים</w:t>
      </w:r>
      <w:r w:rsidRPr="00394C0F">
        <w:rPr>
          <w:rFonts w:ascii="Times New Roman" w:hAnsi="Times New Roman" w:cs="David"/>
          <w:sz w:val="24"/>
          <w:szCs w:val="24"/>
          <w:rtl/>
        </w:rPr>
        <w:t xml:space="preserve"> </w:t>
      </w:r>
      <w:r w:rsidRPr="00394C0F">
        <w:rPr>
          <w:rFonts w:ascii="Times New Roman" w:hAnsi="Times New Roman" w:cs="David" w:hint="eastAsia"/>
          <w:sz w:val="24"/>
          <w:szCs w:val="24"/>
          <w:rtl/>
        </w:rPr>
        <w:t>שיווקיים</w:t>
      </w:r>
      <w:r w:rsidRPr="00394C0F">
        <w:rPr>
          <w:rFonts w:ascii="Times New Roman" w:hAnsi="Times New Roman" w:cs="David"/>
          <w:sz w:val="24"/>
          <w:szCs w:val="24"/>
          <w:rtl/>
        </w:rPr>
        <w:t xml:space="preserve"> </w:t>
      </w:r>
      <w:r w:rsidRPr="00394C0F">
        <w:rPr>
          <w:rFonts w:ascii="Times New Roman" w:hAnsi="Times New Roman" w:cs="David" w:hint="eastAsia"/>
          <w:sz w:val="24"/>
          <w:szCs w:val="24"/>
          <w:rtl/>
        </w:rPr>
        <w:t>לאינטרנט</w:t>
      </w:r>
      <w:r w:rsidRPr="00394C0F">
        <w:rPr>
          <w:rFonts w:ascii="Times New Roman" w:hAnsi="Times New Roman" w:cs="David" w:hint="cs"/>
          <w:sz w:val="24"/>
          <w:szCs w:val="24"/>
          <w:rtl/>
        </w:rPr>
        <w:t>.</w:t>
      </w:r>
      <w:r w:rsidRPr="00394C0F">
        <w:rPr>
          <w:rFonts w:ascii="Times New Roman" w:hAnsi="Times New Roman" w:cs="David"/>
          <w:sz w:val="24"/>
          <w:szCs w:val="24"/>
          <w:rtl/>
        </w:rPr>
        <w:t xml:space="preserve">  </w:t>
      </w:r>
    </w:p>
    <w:p w:rsidR="00394C0F" w:rsidRPr="00394C0F" w:rsidRDefault="00394C0F" w:rsidP="00394C0F">
      <w:pPr>
        <w:spacing w:after="0"/>
        <w:ind w:left="2880"/>
        <w:jc w:val="both"/>
        <w:rPr>
          <w:rFonts w:ascii="Times New Roman" w:hAnsi="Times New Roman" w:cs="David"/>
          <w:sz w:val="24"/>
          <w:szCs w:val="24"/>
        </w:rPr>
      </w:pPr>
    </w:p>
    <w:p w:rsidR="00394C0F" w:rsidRPr="00394C0F" w:rsidRDefault="00394C0F" w:rsidP="00370D43">
      <w:pPr>
        <w:pStyle w:val="aff0"/>
        <w:numPr>
          <w:ilvl w:val="3"/>
          <w:numId w:val="128"/>
        </w:numPr>
        <w:overflowPunct w:val="0"/>
        <w:autoSpaceDE w:val="0"/>
        <w:autoSpaceDN w:val="0"/>
        <w:adjustRightInd w:val="0"/>
        <w:ind w:firstLine="1497"/>
        <w:jc w:val="both"/>
        <w:textAlignment w:val="baseline"/>
        <w:rPr>
          <w:rFonts w:cs="David"/>
          <w:sz w:val="24"/>
          <w:szCs w:val="24"/>
          <w:rtl/>
        </w:rPr>
      </w:pPr>
      <w:r w:rsidRPr="00394C0F">
        <w:rPr>
          <w:rFonts w:cs="David" w:hint="eastAsia"/>
          <w:b/>
          <w:bCs/>
          <w:sz w:val="24"/>
          <w:szCs w:val="24"/>
          <w:rtl/>
        </w:rPr>
        <w:t>מעצב</w:t>
      </w:r>
      <w:r w:rsidRPr="00394C0F">
        <w:rPr>
          <w:rFonts w:cs="David"/>
          <w:b/>
          <w:bCs/>
          <w:sz w:val="24"/>
          <w:szCs w:val="24"/>
          <w:rtl/>
        </w:rPr>
        <w:t xml:space="preserve"> </w:t>
      </w:r>
      <w:r w:rsidRPr="00394C0F">
        <w:rPr>
          <w:rFonts w:cs="David" w:hint="eastAsia"/>
          <w:b/>
          <w:bCs/>
          <w:sz w:val="24"/>
          <w:szCs w:val="24"/>
          <w:rtl/>
        </w:rPr>
        <w:t>גרפי</w:t>
      </w:r>
      <w:r w:rsidRPr="00394C0F">
        <w:rPr>
          <w:rFonts w:cs="David" w:hint="cs"/>
          <w:sz w:val="24"/>
          <w:szCs w:val="24"/>
          <w:rtl/>
        </w:rPr>
        <w:t xml:space="preserve"> </w:t>
      </w:r>
      <w:r w:rsidRPr="00394C0F">
        <w:rPr>
          <w:rFonts w:cs="David"/>
          <w:sz w:val="24"/>
          <w:szCs w:val="24"/>
          <w:rtl/>
        </w:rPr>
        <w:t>–</w:t>
      </w:r>
      <w:r w:rsidRPr="00394C0F">
        <w:rPr>
          <w:rFonts w:cs="David" w:hint="cs"/>
          <w:sz w:val="24"/>
          <w:szCs w:val="24"/>
          <w:rtl/>
        </w:rPr>
        <w:t xml:space="preserve"> </w:t>
      </w:r>
    </w:p>
    <w:p w:rsidR="00394C0F" w:rsidRPr="00394C0F" w:rsidRDefault="00370D43" w:rsidP="00370D43">
      <w:pPr>
        <w:overflowPunct w:val="0"/>
        <w:autoSpaceDE w:val="0"/>
        <w:autoSpaceDN w:val="0"/>
        <w:adjustRightInd w:val="0"/>
        <w:spacing w:after="0"/>
        <w:ind w:left="3777" w:hanging="851"/>
        <w:contextualSpacing/>
        <w:textAlignment w:val="baseline"/>
        <w:rPr>
          <w:rFonts w:ascii="Times New Roman" w:hAnsi="Times New Roman" w:cs="David"/>
          <w:sz w:val="24"/>
          <w:szCs w:val="24"/>
          <w:highlight w:val="yellow"/>
        </w:rPr>
      </w:pPr>
      <w:r>
        <w:rPr>
          <w:rFonts w:ascii="Times New Roman" w:hAnsi="Times New Roman" w:cs="David" w:hint="cs"/>
          <w:sz w:val="24"/>
          <w:szCs w:val="24"/>
          <w:rtl/>
        </w:rPr>
        <w:t xml:space="preserve">7.5.2.3.1   </w:t>
      </w:r>
      <w:r w:rsidR="00394C0F" w:rsidRPr="00394C0F">
        <w:rPr>
          <w:rFonts w:ascii="Times New Roman" w:hAnsi="Times New Roman" w:cs="David"/>
          <w:sz w:val="24"/>
          <w:szCs w:val="24"/>
          <w:rtl/>
        </w:rPr>
        <w:t xml:space="preserve">בעל תואר אקדמי ראשון לפחות ממוסד אקדמי מוכר ע"י משרד החינוך </w:t>
      </w:r>
      <w:r w:rsidR="00394C0F" w:rsidRPr="00394C0F">
        <w:rPr>
          <w:rFonts w:ascii="Times New Roman" w:hAnsi="Times New Roman" w:cs="David" w:hint="cs"/>
          <w:sz w:val="24"/>
          <w:szCs w:val="24"/>
          <w:rtl/>
        </w:rPr>
        <w:t>או בעל תעודת הנדסאי או טכנאי מוסמך לפי חוק ההנדסאים והטכנאים המוסמכים, התשע"ג-2013.</w:t>
      </w:r>
    </w:p>
    <w:p w:rsidR="00394C0F" w:rsidRPr="00394C0F" w:rsidRDefault="00394C0F" w:rsidP="00370D43">
      <w:pPr>
        <w:overflowPunct w:val="0"/>
        <w:autoSpaceDE w:val="0"/>
        <w:autoSpaceDN w:val="0"/>
        <w:adjustRightInd w:val="0"/>
        <w:spacing w:after="0"/>
        <w:ind w:left="3777"/>
        <w:contextualSpacing/>
        <w:textAlignment w:val="baseline"/>
        <w:rPr>
          <w:rFonts w:ascii="Times New Roman" w:hAnsi="Times New Roman" w:cs="David"/>
          <w:sz w:val="24"/>
          <w:szCs w:val="24"/>
        </w:rPr>
      </w:pPr>
      <w:r w:rsidRPr="00394C0F">
        <w:rPr>
          <w:rFonts w:ascii="Times New Roman" w:hAnsi="Times New Roman" w:cs="David"/>
          <w:sz w:val="24"/>
          <w:szCs w:val="24"/>
          <w:rtl/>
        </w:rPr>
        <w:t xml:space="preserve">על בעל תואר אקדמי מחו"ל לצרף אישור </w:t>
      </w:r>
      <w:r w:rsidRPr="00394C0F">
        <w:rPr>
          <w:rFonts w:ascii="Times New Roman" w:hAnsi="Times New Roman" w:cs="David" w:hint="cs"/>
          <w:sz w:val="24"/>
          <w:szCs w:val="24"/>
          <w:rtl/>
        </w:rPr>
        <w:t>הגף</w:t>
      </w:r>
      <w:r w:rsidRPr="00394C0F">
        <w:rPr>
          <w:rFonts w:ascii="Times New Roman" w:hAnsi="Times New Roman" w:cs="David"/>
          <w:sz w:val="24"/>
          <w:szCs w:val="24"/>
          <w:rtl/>
        </w:rPr>
        <w:t xml:space="preserve"> להערכת תארים אקדמיים בחו"ל שבמשרד החינוך.</w:t>
      </w:r>
    </w:p>
    <w:p w:rsidR="00394C0F" w:rsidRPr="00394C0F" w:rsidRDefault="00394C0F" w:rsidP="00370D43">
      <w:pPr>
        <w:overflowPunct w:val="0"/>
        <w:autoSpaceDE w:val="0"/>
        <w:autoSpaceDN w:val="0"/>
        <w:adjustRightInd w:val="0"/>
        <w:spacing w:after="0"/>
        <w:ind w:left="3777" w:hanging="851"/>
        <w:contextualSpacing/>
        <w:textAlignment w:val="baseline"/>
        <w:rPr>
          <w:rFonts w:ascii="Times New Roman" w:hAnsi="Times New Roman" w:cs="David"/>
          <w:sz w:val="24"/>
          <w:szCs w:val="24"/>
          <w:rtl/>
        </w:rPr>
      </w:pPr>
      <w:r w:rsidRPr="00394C0F">
        <w:rPr>
          <w:rFonts w:ascii="Times New Roman" w:hAnsi="Times New Roman" w:cs="David" w:hint="cs"/>
          <w:sz w:val="24"/>
          <w:szCs w:val="24"/>
          <w:rtl/>
        </w:rPr>
        <w:t xml:space="preserve">7.5.2.3.2 </w:t>
      </w:r>
      <w:r w:rsidRPr="00394C0F">
        <w:rPr>
          <w:rFonts w:ascii="Times New Roman" w:hAnsi="Times New Roman" w:cs="David"/>
          <w:sz w:val="24"/>
          <w:szCs w:val="24"/>
          <w:rtl/>
        </w:rPr>
        <w:t xml:space="preserve">בעל ניסיון מוכח של </w:t>
      </w:r>
      <w:r w:rsidRPr="00394C0F">
        <w:rPr>
          <w:rFonts w:ascii="Times New Roman" w:hAnsi="Times New Roman" w:cs="David" w:hint="cs"/>
          <w:sz w:val="24"/>
          <w:szCs w:val="24"/>
          <w:rtl/>
        </w:rPr>
        <w:t>2</w:t>
      </w:r>
      <w:r w:rsidRPr="00394C0F">
        <w:rPr>
          <w:rFonts w:ascii="Times New Roman" w:hAnsi="Times New Roman" w:cs="David"/>
          <w:sz w:val="24"/>
          <w:szCs w:val="24"/>
          <w:rtl/>
        </w:rPr>
        <w:t xml:space="preserve"> שנים לפחות במהלך </w:t>
      </w:r>
      <w:r w:rsidRPr="00394C0F">
        <w:rPr>
          <w:rFonts w:ascii="Times New Roman" w:hAnsi="Times New Roman" w:cs="David" w:hint="cs"/>
          <w:sz w:val="24"/>
          <w:szCs w:val="24"/>
          <w:rtl/>
        </w:rPr>
        <w:t xml:space="preserve">3 </w:t>
      </w:r>
      <w:r w:rsidRPr="00394C0F">
        <w:rPr>
          <w:rFonts w:ascii="Times New Roman" w:hAnsi="Times New Roman" w:cs="David"/>
          <w:sz w:val="24"/>
          <w:szCs w:val="24"/>
          <w:rtl/>
        </w:rPr>
        <w:t xml:space="preserve">השנים  שקדמו למועד האחרון להגשת הצעות במכרז זה </w:t>
      </w:r>
      <w:r w:rsidRPr="00394C0F">
        <w:rPr>
          <w:rFonts w:ascii="Times New Roman" w:hAnsi="Times New Roman" w:cs="David" w:hint="cs"/>
          <w:sz w:val="24"/>
          <w:szCs w:val="24"/>
          <w:rtl/>
        </w:rPr>
        <w:t>בתחוםעיצוב גרפי לאינטרנט</w:t>
      </w:r>
      <w:r w:rsidRPr="00394C0F">
        <w:rPr>
          <w:rFonts w:ascii="Times New Roman" w:hAnsi="Times New Roman" w:cs="David"/>
          <w:sz w:val="24"/>
          <w:szCs w:val="24"/>
          <w:rtl/>
        </w:rPr>
        <w:t xml:space="preserve"> </w:t>
      </w:r>
      <w:r w:rsidRPr="00394C0F">
        <w:rPr>
          <w:rFonts w:ascii="Times New Roman" w:hAnsi="Times New Roman" w:cs="David" w:hint="cs"/>
          <w:sz w:val="24"/>
          <w:szCs w:val="24"/>
          <w:rtl/>
        </w:rPr>
        <w:t>.</w:t>
      </w:r>
    </w:p>
    <w:p w:rsidR="00394C0F" w:rsidRPr="00394C0F" w:rsidRDefault="00394C0F" w:rsidP="00394C0F">
      <w:pPr>
        <w:overflowPunct w:val="0"/>
        <w:autoSpaceDE w:val="0"/>
        <w:autoSpaceDN w:val="0"/>
        <w:adjustRightInd w:val="0"/>
        <w:spacing w:after="0"/>
        <w:ind w:left="2880"/>
        <w:contextualSpacing/>
        <w:jc w:val="both"/>
        <w:textAlignment w:val="baseline"/>
        <w:rPr>
          <w:rFonts w:ascii="Times New Roman" w:hAnsi="Times New Roman" w:cs="David"/>
          <w:sz w:val="24"/>
          <w:szCs w:val="24"/>
          <w:rtl/>
        </w:rPr>
      </w:pPr>
    </w:p>
    <w:p w:rsidR="00394C0F" w:rsidRPr="00394C0F" w:rsidRDefault="00394C0F" w:rsidP="00370D43">
      <w:pPr>
        <w:pStyle w:val="aff0"/>
        <w:numPr>
          <w:ilvl w:val="2"/>
          <w:numId w:val="128"/>
        </w:numPr>
        <w:ind w:firstLine="647"/>
        <w:jc w:val="both"/>
        <w:rPr>
          <w:rFonts w:cs="David"/>
          <w:b/>
          <w:bCs/>
          <w:sz w:val="24"/>
          <w:szCs w:val="24"/>
          <w:rtl/>
        </w:rPr>
      </w:pPr>
      <w:r w:rsidRPr="00394C0F">
        <w:rPr>
          <w:rFonts w:cs="David" w:hint="cs"/>
          <w:b/>
          <w:bCs/>
          <w:sz w:val="24"/>
          <w:szCs w:val="24"/>
          <w:rtl/>
        </w:rPr>
        <w:t>מבצעים נוספים</w:t>
      </w:r>
      <w:r w:rsidRPr="00394C0F">
        <w:rPr>
          <w:rFonts w:cs="David"/>
          <w:rtl/>
        </w:rPr>
        <w:t xml:space="preserve">  - </w:t>
      </w:r>
    </w:p>
    <w:p w:rsidR="00394C0F" w:rsidRPr="00394C0F" w:rsidRDefault="00394C0F" w:rsidP="00370D43">
      <w:pPr>
        <w:spacing w:after="0"/>
        <w:ind w:left="2217"/>
        <w:jc w:val="both"/>
        <w:rPr>
          <w:rFonts w:ascii="Times New Roman" w:hAnsi="Times New Roman" w:cs="David"/>
          <w:sz w:val="24"/>
          <w:szCs w:val="24"/>
          <w:rtl/>
        </w:rPr>
      </w:pPr>
      <w:r w:rsidRPr="00394C0F">
        <w:rPr>
          <w:rFonts w:ascii="Times New Roman" w:hAnsi="Times New Roman" w:cs="David" w:hint="cs"/>
          <w:sz w:val="24"/>
          <w:szCs w:val="24"/>
          <w:rtl/>
        </w:rPr>
        <w:t xml:space="preserve">ככל שיבקש המשרד להזמין שירות מבין השירותים האופציונלים יידרש הספק להציע כוח אדם העומד בתנאי הסף, שיובאו להלן, וזאת תוך 7 ימים ממועד פנייתו של המשרד, ועדת המכרזים תאשר עמידה בתנאי הסף. יובהר כי המציע אינו צריך להציג כוח אדם זה בעת הצעת ההצעה. </w:t>
      </w:r>
    </w:p>
    <w:p w:rsidR="00394C0F" w:rsidRPr="00394C0F" w:rsidRDefault="00394C0F" w:rsidP="00394C0F">
      <w:pPr>
        <w:spacing w:after="0"/>
        <w:ind w:left="1950"/>
        <w:jc w:val="both"/>
        <w:rPr>
          <w:rFonts w:ascii="Times New Roman" w:hAnsi="Times New Roman" w:cs="David"/>
          <w:sz w:val="24"/>
          <w:szCs w:val="24"/>
          <w:rtl/>
        </w:rPr>
      </w:pPr>
    </w:p>
    <w:p w:rsidR="00394C0F" w:rsidRPr="00394C0F" w:rsidRDefault="00394C0F" w:rsidP="00370D43">
      <w:pPr>
        <w:spacing w:after="0"/>
        <w:ind w:left="1950" w:firstLine="267"/>
        <w:jc w:val="both"/>
        <w:rPr>
          <w:rFonts w:ascii="Times New Roman" w:hAnsi="Times New Roman" w:cs="David"/>
          <w:sz w:val="24"/>
          <w:szCs w:val="24"/>
          <w:rtl/>
        </w:rPr>
      </w:pPr>
      <w:r w:rsidRPr="00394C0F">
        <w:rPr>
          <w:rFonts w:ascii="Times New Roman" w:hAnsi="Times New Roman" w:cs="David" w:hint="cs"/>
          <w:sz w:val="24"/>
          <w:szCs w:val="24"/>
          <w:rtl/>
        </w:rPr>
        <w:t xml:space="preserve">7.5.3.1. </w:t>
      </w:r>
      <w:r w:rsidRPr="00394C0F">
        <w:rPr>
          <w:rFonts w:ascii="Times New Roman" w:hAnsi="Times New Roman" w:cs="David" w:hint="eastAsia"/>
          <w:b/>
          <w:bCs/>
          <w:sz w:val="24"/>
          <w:szCs w:val="24"/>
          <w:rtl/>
        </w:rPr>
        <w:t>דייל</w:t>
      </w:r>
      <w:r w:rsidRPr="00394C0F">
        <w:rPr>
          <w:rFonts w:ascii="Times New Roman" w:hAnsi="Times New Roman" w:cs="David"/>
          <w:b/>
          <w:bCs/>
          <w:sz w:val="24"/>
          <w:szCs w:val="24"/>
          <w:rtl/>
        </w:rPr>
        <w:t xml:space="preserve"> </w:t>
      </w:r>
      <w:r w:rsidRPr="00394C0F">
        <w:rPr>
          <w:rFonts w:ascii="Times New Roman" w:hAnsi="Times New Roman" w:cs="David" w:hint="eastAsia"/>
          <w:b/>
          <w:bCs/>
          <w:sz w:val="24"/>
          <w:szCs w:val="24"/>
          <w:rtl/>
        </w:rPr>
        <w:t>שטח</w:t>
      </w:r>
      <w:r w:rsidRPr="00394C0F">
        <w:rPr>
          <w:rFonts w:ascii="Times New Roman" w:hAnsi="Times New Roman" w:cs="David"/>
          <w:b/>
          <w:bCs/>
          <w:sz w:val="24"/>
          <w:szCs w:val="24"/>
          <w:rtl/>
        </w:rPr>
        <w:t xml:space="preserve"> </w:t>
      </w:r>
      <w:r w:rsidRPr="00394C0F">
        <w:rPr>
          <w:rFonts w:ascii="Times New Roman" w:hAnsi="Times New Roman" w:cs="David" w:hint="eastAsia"/>
          <w:b/>
          <w:bCs/>
          <w:sz w:val="24"/>
          <w:szCs w:val="24"/>
          <w:rtl/>
        </w:rPr>
        <w:t>להשתתפות</w:t>
      </w:r>
      <w:r w:rsidRPr="00394C0F">
        <w:rPr>
          <w:rFonts w:ascii="Times New Roman" w:hAnsi="Times New Roman" w:cs="David"/>
          <w:b/>
          <w:bCs/>
          <w:sz w:val="24"/>
          <w:szCs w:val="24"/>
          <w:rtl/>
        </w:rPr>
        <w:t xml:space="preserve"> </w:t>
      </w:r>
      <w:r w:rsidRPr="00394C0F">
        <w:rPr>
          <w:rFonts w:ascii="Times New Roman" w:hAnsi="Times New Roman" w:cs="David" w:hint="eastAsia"/>
          <w:b/>
          <w:bCs/>
          <w:sz w:val="24"/>
          <w:szCs w:val="24"/>
          <w:rtl/>
        </w:rPr>
        <w:t>בכנסים</w:t>
      </w:r>
      <w:r w:rsidRPr="00394C0F">
        <w:rPr>
          <w:rFonts w:ascii="Times New Roman" w:hAnsi="Times New Roman" w:cs="David"/>
          <w:b/>
          <w:bCs/>
          <w:sz w:val="24"/>
          <w:szCs w:val="24"/>
          <w:rtl/>
        </w:rPr>
        <w:t xml:space="preserve"> </w:t>
      </w:r>
      <w:r w:rsidRPr="00394C0F">
        <w:rPr>
          <w:rFonts w:ascii="Times New Roman" w:hAnsi="Times New Roman" w:cs="David" w:hint="eastAsia"/>
          <w:b/>
          <w:bCs/>
          <w:sz w:val="24"/>
          <w:szCs w:val="24"/>
          <w:rtl/>
        </w:rPr>
        <w:t>ואירועים</w:t>
      </w:r>
    </w:p>
    <w:p w:rsidR="00394C0F" w:rsidRPr="00394C0F" w:rsidRDefault="00394C0F" w:rsidP="00370D43">
      <w:pPr>
        <w:spacing w:after="0"/>
        <w:ind w:left="2926"/>
        <w:jc w:val="both"/>
        <w:rPr>
          <w:rFonts w:ascii="Times New Roman" w:hAnsi="Times New Roman" w:cs="David"/>
          <w:sz w:val="24"/>
          <w:szCs w:val="24"/>
          <w:rtl/>
        </w:rPr>
      </w:pPr>
      <w:r w:rsidRPr="00394C0F">
        <w:rPr>
          <w:rFonts w:ascii="Times New Roman" w:hAnsi="Times New Roman" w:cs="David" w:hint="eastAsia"/>
          <w:sz w:val="24"/>
          <w:szCs w:val="24"/>
          <w:rtl/>
        </w:rPr>
        <w:t>בעל</w:t>
      </w:r>
      <w:r w:rsidRPr="00394C0F">
        <w:rPr>
          <w:rFonts w:ascii="Times New Roman" w:hAnsi="Times New Roman" w:cs="David"/>
          <w:sz w:val="24"/>
          <w:szCs w:val="24"/>
          <w:rtl/>
        </w:rPr>
        <w:t xml:space="preserve"> </w:t>
      </w:r>
      <w:r w:rsidRPr="00394C0F">
        <w:rPr>
          <w:rFonts w:ascii="Times New Roman" w:hAnsi="Times New Roman" w:cs="David" w:hint="eastAsia"/>
          <w:sz w:val="24"/>
          <w:szCs w:val="24"/>
          <w:rtl/>
        </w:rPr>
        <w:t>ניסיון</w:t>
      </w:r>
      <w:r w:rsidRPr="00394C0F">
        <w:rPr>
          <w:rFonts w:ascii="Times New Roman" w:hAnsi="Times New Roman" w:cs="David"/>
          <w:sz w:val="24"/>
          <w:szCs w:val="24"/>
          <w:rtl/>
        </w:rPr>
        <w:t xml:space="preserve"> </w:t>
      </w:r>
      <w:r w:rsidRPr="00394C0F">
        <w:rPr>
          <w:rFonts w:ascii="Times New Roman" w:hAnsi="Times New Roman" w:cs="David" w:hint="eastAsia"/>
          <w:sz w:val="24"/>
          <w:szCs w:val="24"/>
          <w:rtl/>
        </w:rPr>
        <w:t>מוכח</w:t>
      </w:r>
      <w:r w:rsidRPr="00394C0F">
        <w:rPr>
          <w:rFonts w:ascii="Times New Roman" w:hAnsi="Times New Roman" w:cs="David"/>
          <w:sz w:val="24"/>
          <w:szCs w:val="24"/>
          <w:rtl/>
        </w:rPr>
        <w:t xml:space="preserve"> </w:t>
      </w:r>
      <w:r w:rsidRPr="00394C0F">
        <w:rPr>
          <w:rFonts w:ascii="Times New Roman" w:hAnsi="Times New Roman" w:cs="David" w:hint="eastAsia"/>
          <w:sz w:val="24"/>
          <w:szCs w:val="24"/>
          <w:rtl/>
        </w:rPr>
        <w:t>של</w:t>
      </w:r>
      <w:r w:rsidRPr="00394C0F">
        <w:rPr>
          <w:rFonts w:ascii="Times New Roman" w:hAnsi="Times New Roman" w:cs="David"/>
          <w:sz w:val="24"/>
          <w:szCs w:val="24"/>
          <w:rtl/>
        </w:rPr>
        <w:t xml:space="preserve"> </w:t>
      </w:r>
      <w:r w:rsidRPr="00394C0F">
        <w:rPr>
          <w:rFonts w:ascii="Times New Roman" w:hAnsi="Times New Roman" w:cs="David" w:hint="cs"/>
          <w:sz w:val="24"/>
          <w:szCs w:val="24"/>
          <w:rtl/>
        </w:rPr>
        <w:t>1</w:t>
      </w:r>
      <w:r w:rsidRPr="00394C0F">
        <w:rPr>
          <w:rFonts w:ascii="Times New Roman" w:hAnsi="Times New Roman" w:cs="David"/>
          <w:sz w:val="24"/>
          <w:szCs w:val="24"/>
          <w:rtl/>
        </w:rPr>
        <w:t xml:space="preserve"> </w:t>
      </w:r>
      <w:r w:rsidRPr="00394C0F">
        <w:rPr>
          <w:rFonts w:ascii="Times New Roman" w:hAnsi="Times New Roman" w:cs="David" w:hint="eastAsia"/>
          <w:sz w:val="24"/>
          <w:szCs w:val="24"/>
          <w:rtl/>
        </w:rPr>
        <w:t>שנים</w:t>
      </w:r>
      <w:r w:rsidRPr="00394C0F">
        <w:rPr>
          <w:rFonts w:ascii="Times New Roman" w:hAnsi="Times New Roman" w:cs="David"/>
          <w:sz w:val="24"/>
          <w:szCs w:val="24"/>
          <w:rtl/>
        </w:rPr>
        <w:t xml:space="preserve"> </w:t>
      </w:r>
      <w:r w:rsidRPr="00394C0F">
        <w:rPr>
          <w:rFonts w:ascii="Times New Roman" w:hAnsi="Times New Roman" w:cs="David" w:hint="eastAsia"/>
          <w:sz w:val="24"/>
          <w:szCs w:val="24"/>
          <w:rtl/>
        </w:rPr>
        <w:t>לפחות</w:t>
      </w:r>
      <w:r w:rsidRPr="00394C0F">
        <w:rPr>
          <w:rFonts w:ascii="Times New Roman" w:hAnsi="Times New Roman" w:cs="David"/>
          <w:sz w:val="24"/>
          <w:szCs w:val="24"/>
          <w:rtl/>
        </w:rPr>
        <w:t xml:space="preserve"> </w:t>
      </w:r>
      <w:r w:rsidRPr="00394C0F">
        <w:rPr>
          <w:rFonts w:ascii="Times New Roman" w:hAnsi="Times New Roman" w:cs="David" w:hint="eastAsia"/>
          <w:sz w:val="24"/>
          <w:szCs w:val="24"/>
          <w:rtl/>
        </w:rPr>
        <w:t>במהלך</w:t>
      </w:r>
      <w:r w:rsidRPr="00394C0F">
        <w:rPr>
          <w:rFonts w:ascii="Times New Roman" w:hAnsi="Times New Roman" w:cs="David" w:hint="cs"/>
          <w:sz w:val="24"/>
          <w:szCs w:val="24"/>
          <w:rtl/>
        </w:rPr>
        <w:t xml:space="preserve"> 3</w:t>
      </w:r>
      <w:r w:rsidRPr="00394C0F">
        <w:rPr>
          <w:rFonts w:ascii="Times New Roman" w:hAnsi="Times New Roman" w:cs="David"/>
          <w:sz w:val="24"/>
          <w:szCs w:val="24"/>
          <w:rtl/>
        </w:rPr>
        <w:t xml:space="preserve"> </w:t>
      </w:r>
      <w:r w:rsidRPr="00394C0F">
        <w:rPr>
          <w:rFonts w:ascii="Times New Roman" w:hAnsi="Times New Roman" w:cs="David" w:hint="eastAsia"/>
          <w:sz w:val="24"/>
          <w:szCs w:val="24"/>
          <w:rtl/>
        </w:rPr>
        <w:t>השנים</w:t>
      </w:r>
      <w:r w:rsidRPr="00394C0F">
        <w:rPr>
          <w:rFonts w:ascii="Times New Roman" w:hAnsi="Times New Roman" w:cs="David"/>
          <w:sz w:val="24"/>
          <w:szCs w:val="24"/>
          <w:rtl/>
        </w:rPr>
        <w:t xml:space="preserve">  </w:t>
      </w:r>
      <w:r w:rsidRPr="00394C0F">
        <w:rPr>
          <w:rFonts w:ascii="Times New Roman" w:hAnsi="Times New Roman" w:cs="David" w:hint="eastAsia"/>
          <w:sz w:val="24"/>
          <w:szCs w:val="24"/>
          <w:rtl/>
        </w:rPr>
        <w:t>שקדמו</w:t>
      </w:r>
      <w:r w:rsidRPr="00394C0F">
        <w:rPr>
          <w:rFonts w:ascii="Times New Roman" w:hAnsi="Times New Roman" w:cs="David"/>
          <w:sz w:val="24"/>
          <w:szCs w:val="24"/>
          <w:rtl/>
        </w:rPr>
        <w:t xml:space="preserve"> </w:t>
      </w:r>
      <w:r w:rsidRPr="00394C0F">
        <w:rPr>
          <w:rFonts w:ascii="Times New Roman" w:hAnsi="Times New Roman" w:cs="David" w:hint="cs"/>
          <w:sz w:val="24"/>
          <w:szCs w:val="24"/>
          <w:rtl/>
        </w:rPr>
        <w:t>למועד פניית המשרד להזמנת שירות זה</w:t>
      </w:r>
      <w:r w:rsidRPr="00394C0F">
        <w:rPr>
          <w:rFonts w:ascii="Times New Roman" w:hAnsi="Times New Roman" w:cs="David"/>
          <w:sz w:val="24"/>
          <w:szCs w:val="24"/>
          <w:rtl/>
        </w:rPr>
        <w:t xml:space="preserve"> </w:t>
      </w:r>
      <w:r w:rsidRPr="00394C0F">
        <w:rPr>
          <w:rFonts w:ascii="Times New Roman" w:hAnsi="Times New Roman" w:cs="David" w:hint="cs"/>
          <w:sz w:val="24"/>
          <w:szCs w:val="24"/>
          <w:rtl/>
        </w:rPr>
        <w:t xml:space="preserve">בשיווק מוצרים או שירותים.  </w:t>
      </w:r>
    </w:p>
    <w:p w:rsidR="00394C0F" w:rsidRPr="00394C0F" w:rsidRDefault="00394C0F" w:rsidP="00370D43">
      <w:pPr>
        <w:spacing w:after="0"/>
        <w:ind w:left="1950" w:firstLine="267"/>
        <w:jc w:val="both"/>
        <w:rPr>
          <w:rFonts w:ascii="Times New Roman" w:hAnsi="Times New Roman" w:cs="David"/>
          <w:sz w:val="24"/>
          <w:szCs w:val="24"/>
          <w:rtl/>
        </w:rPr>
      </w:pPr>
      <w:r w:rsidRPr="00394C0F">
        <w:rPr>
          <w:rFonts w:ascii="Times New Roman" w:hAnsi="Times New Roman" w:cs="David" w:hint="cs"/>
          <w:sz w:val="24"/>
          <w:szCs w:val="24"/>
          <w:rtl/>
        </w:rPr>
        <w:t xml:space="preserve">7.5.3.2. </w:t>
      </w:r>
      <w:r w:rsidRPr="00394C0F">
        <w:rPr>
          <w:rFonts w:ascii="Times New Roman" w:hAnsi="Times New Roman" w:cs="David" w:hint="eastAsia"/>
          <w:b/>
          <w:bCs/>
          <w:sz w:val="24"/>
          <w:szCs w:val="24"/>
          <w:rtl/>
        </w:rPr>
        <w:t>ייעוץ</w:t>
      </w:r>
      <w:r w:rsidRPr="00394C0F">
        <w:rPr>
          <w:rFonts w:ascii="Times New Roman" w:hAnsi="Times New Roman" w:cs="David"/>
          <w:b/>
          <w:bCs/>
          <w:sz w:val="24"/>
          <w:szCs w:val="24"/>
          <w:rtl/>
        </w:rPr>
        <w:t xml:space="preserve"> בתחום </w:t>
      </w:r>
      <w:r w:rsidRPr="00394C0F">
        <w:rPr>
          <w:rFonts w:ascii="Times New Roman" w:hAnsi="Times New Roman" w:cs="David"/>
          <w:b/>
          <w:bCs/>
          <w:sz w:val="24"/>
          <w:szCs w:val="24"/>
        </w:rPr>
        <w:t xml:space="preserve">SEO </w:t>
      </w:r>
      <w:r w:rsidRPr="00394C0F">
        <w:rPr>
          <w:rFonts w:ascii="Times New Roman" w:hAnsi="Times New Roman" w:cs="David"/>
          <w:b/>
          <w:bCs/>
          <w:sz w:val="24"/>
          <w:szCs w:val="24"/>
          <w:rtl/>
        </w:rPr>
        <w:t xml:space="preserve"> </w:t>
      </w:r>
      <w:r w:rsidRPr="00394C0F">
        <w:rPr>
          <w:rFonts w:ascii="Times New Roman" w:hAnsi="Times New Roman" w:cs="David" w:hint="eastAsia"/>
          <w:b/>
          <w:bCs/>
          <w:sz w:val="24"/>
          <w:szCs w:val="24"/>
          <w:rtl/>
        </w:rPr>
        <w:t>ואנליטיקס</w:t>
      </w:r>
    </w:p>
    <w:p w:rsidR="00394C0F" w:rsidRPr="00394C0F" w:rsidRDefault="00394C0F" w:rsidP="00370D43">
      <w:pPr>
        <w:spacing w:after="0"/>
        <w:ind w:left="2926"/>
        <w:jc w:val="both"/>
        <w:rPr>
          <w:rFonts w:ascii="Times New Roman" w:hAnsi="Times New Roman" w:cs="David"/>
          <w:sz w:val="24"/>
          <w:szCs w:val="24"/>
          <w:rtl/>
        </w:rPr>
      </w:pPr>
      <w:r w:rsidRPr="00394C0F">
        <w:rPr>
          <w:rFonts w:ascii="Times New Roman" w:hAnsi="Times New Roman" w:cs="David" w:hint="eastAsia"/>
          <w:sz w:val="24"/>
          <w:szCs w:val="24"/>
          <w:rtl/>
        </w:rPr>
        <w:t>בעל</w:t>
      </w:r>
      <w:r w:rsidRPr="00394C0F">
        <w:rPr>
          <w:rFonts w:ascii="Times New Roman" w:hAnsi="Times New Roman" w:cs="David"/>
          <w:sz w:val="24"/>
          <w:szCs w:val="24"/>
          <w:rtl/>
        </w:rPr>
        <w:t xml:space="preserve"> </w:t>
      </w:r>
      <w:r w:rsidRPr="00394C0F">
        <w:rPr>
          <w:rFonts w:ascii="Times New Roman" w:hAnsi="Times New Roman" w:cs="David" w:hint="eastAsia"/>
          <w:sz w:val="24"/>
          <w:szCs w:val="24"/>
          <w:rtl/>
        </w:rPr>
        <w:t>ניסיון</w:t>
      </w:r>
      <w:r w:rsidRPr="00394C0F">
        <w:rPr>
          <w:rFonts w:ascii="Times New Roman" w:hAnsi="Times New Roman" w:cs="David"/>
          <w:sz w:val="24"/>
          <w:szCs w:val="24"/>
          <w:rtl/>
        </w:rPr>
        <w:t xml:space="preserve"> </w:t>
      </w:r>
      <w:r w:rsidRPr="00394C0F">
        <w:rPr>
          <w:rFonts w:ascii="Times New Roman" w:hAnsi="Times New Roman" w:cs="David" w:hint="eastAsia"/>
          <w:sz w:val="24"/>
          <w:szCs w:val="24"/>
          <w:rtl/>
        </w:rPr>
        <w:t>מוכח</w:t>
      </w:r>
      <w:r w:rsidRPr="00394C0F">
        <w:rPr>
          <w:rFonts w:ascii="Times New Roman" w:hAnsi="Times New Roman" w:cs="David"/>
          <w:sz w:val="24"/>
          <w:szCs w:val="24"/>
          <w:rtl/>
        </w:rPr>
        <w:t xml:space="preserve"> </w:t>
      </w:r>
      <w:r w:rsidRPr="00394C0F">
        <w:rPr>
          <w:rFonts w:ascii="Times New Roman" w:hAnsi="Times New Roman" w:cs="David" w:hint="eastAsia"/>
          <w:sz w:val="24"/>
          <w:szCs w:val="24"/>
          <w:rtl/>
        </w:rPr>
        <w:t>של</w:t>
      </w:r>
      <w:r w:rsidRPr="00394C0F">
        <w:rPr>
          <w:rFonts w:ascii="Times New Roman" w:hAnsi="Times New Roman" w:cs="David"/>
          <w:sz w:val="24"/>
          <w:szCs w:val="24"/>
          <w:rtl/>
        </w:rPr>
        <w:t xml:space="preserve"> </w:t>
      </w:r>
      <w:r w:rsidRPr="00394C0F">
        <w:rPr>
          <w:rFonts w:ascii="Times New Roman" w:hAnsi="Times New Roman" w:cs="David" w:hint="cs"/>
          <w:sz w:val="24"/>
          <w:szCs w:val="24"/>
          <w:rtl/>
        </w:rPr>
        <w:t>3</w:t>
      </w:r>
      <w:r w:rsidRPr="00394C0F">
        <w:rPr>
          <w:rFonts w:ascii="Times New Roman" w:hAnsi="Times New Roman" w:cs="David"/>
          <w:sz w:val="24"/>
          <w:szCs w:val="24"/>
          <w:rtl/>
        </w:rPr>
        <w:t xml:space="preserve"> </w:t>
      </w:r>
      <w:r w:rsidRPr="00394C0F">
        <w:rPr>
          <w:rFonts w:ascii="Times New Roman" w:hAnsi="Times New Roman" w:cs="David" w:hint="eastAsia"/>
          <w:sz w:val="24"/>
          <w:szCs w:val="24"/>
          <w:rtl/>
        </w:rPr>
        <w:t>שנים</w:t>
      </w:r>
      <w:r w:rsidRPr="00394C0F">
        <w:rPr>
          <w:rFonts w:ascii="Times New Roman" w:hAnsi="Times New Roman" w:cs="David"/>
          <w:sz w:val="24"/>
          <w:szCs w:val="24"/>
          <w:rtl/>
        </w:rPr>
        <w:t xml:space="preserve"> </w:t>
      </w:r>
      <w:r w:rsidRPr="00394C0F">
        <w:rPr>
          <w:rFonts w:ascii="Times New Roman" w:hAnsi="Times New Roman" w:cs="David" w:hint="eastAsia"/>
          <w:sz w:val="24"/>
          <w:szCs w:val="24"/>
          <w:rtl/>
        </w:rPr>
        <w:t>לפחות</w:t>
      </w:r>
      <w:r w:rsidRPr="00394C0F">
        <w:rPr>
          <w:rFonts w:ascii="Times New Roman" w:hAnsi="Times New Roman" w:cs="David"/>
          <w:sz w:val="24"/>
          <w:szCs w:val="24"/>
          <w:rtl/>
        </w:rPr>
        <w:t xml:space="preserve"> </w:t>
      </w:r>
      <w:r w:rsidRPr="00394C0F">
        <w:rPr>
          <w:rFonts w:ascii="Times New Roman" w:hAnsi="Times New Roman" w:cs="David" w:hint="eastAsia"/>
          <w:sz w:val="24"/>
          <w:szCs w:val="24"/>
          <w:rtl/>
        </w:rPr>
        <w:t>במהלך</w:t>
      </w:r>
      <w:r w:rsidRPr="00394C0F">
        <w:rPr>
          <w:rFonts w:ascii="Times New Roman" w:hAnsi="Times New Roman" w:cs="David" w:hint="cs"/>
          <w:sz w:val="24"/>
          <w:szCs w:val="24"/>
          <w:rtl/>
        </w:rPr>
        <w:t xml:space="preserve"> 5</w:t>
      </w:r>
      <w:r w:rsidRPr="00394C0F">
        <w:rPr>
          <w:rFonts w:ascii="Times New Roman" w:hAnsi="Times New Roman" w:cs="David"/>
          <w:sz w:val="24"/>
          <w:szCs w:val="24"/>
          <w:rtl/>
        </w:rPr>
        <w:t xml:space="preserve"> </w:t>
      </w:r>
      <w:r w:rsidRPr="00394C0F">
        <w:rPr>
          <w:rFonts w:ascii="Times New Roman" w:hAnsi="Times New Roman" w:cs="David" w:hint="eastAsia"/>
          <w:sz w:val="24"/>
          <w:szCs w:val="24"/>
          <w:rtl/>
        </w:rPr>
        <w:t>השנים</w:t>
      </w:r>
      <w:r w:rsidRPr="00394C0F">
        <w:rPr>
          <w:rFonts w:ascii="Times New Roman" w:hAnsi="Times New Roman" w:cs="David"/>
          <w:sz w:val="24"/>
          <w:szCs w:val="24"/>
          <w:rtl/>
        </w:rPr>
        <w:t xml:space="preserve">  </w:t>
      </w:r>
      <w:r w:rsidRPr="00394C0F">
        <w:rPr>
          <w:rFonts w:ascii="Times New Roman" w:hAnsi="Times New Roman" w:cs="David" w:hint="eastAsia"/>
          <w:sz w:val="24"/>
          <w:szCs w:val="24"/>
          <w:rtl/>
        </w:rPr>
        <w:t>שקדמו</w:t>
      </w:r>
      <w:r w:rsidRPr="00394C0F">
        <w:rPr>
          <w:rFonts w:ascii="Times New Roman" w:hAnsi="Times New Roman" w:cs="David"/>
          <w:sz w:val="24"/>
          <w:szCs w:val="24"/>
          <w:rtl/>
        </w:rPr>
        <w:t xml:space="preserve"> </w:t>
      </w:r>
      <w:r w:rsidRPr="00394C0F">
        <w:rPr>
          <w:rFonts w:ascii="Times New Roman" w:hAnsi="Times New Roman" w:cs="David" w:hint="cs"/>
          <w:sz w:val="24"/>
          <w:szCs w:val="24"/>
          <w:rtl/>
        </w:rPr>
        <w:t>למועד פניית המשרד להזמנת שירות זה</w:t>
      </w:r>
      <w:r w:rsidRPr="00394C0F">
        <w:rPr>
          <w:rFonts w:ascii="Times New Roman" w:hAnsi="Times New Roman" w:cs="David"/>
          <w:sz w:val="24"/>
          <w:szCs w:val="24"/>
          <w:rtl/>
        </w:rPr>
        <w:t xml:space="preserve"> </w:t>
      </w:r>
      <w:r w:rsidRPr="00394C0F">
        <w:rPr>
          <w:rFonts w:ascii="Times New Roman" w:hAnsi="Times New Roman" w:cs="David" w:hint="cs"/>
          <w:sz w:val="24"/>
          <w:szCs w:val="24"/>
          <w:rtl/>
        </w:rPr>
        <w:t>בקידום אתרים אורגאני (</w:t>
      </w:r>
      <w:r w:rsidRPr="00394C0F">
        <w:rPr>
          <w:rFonts w:ascii="Times New Roman" w:hAnsi="Times New Roman" w:cs="David"/>
          <w:sz w:val="24"/>
          <w:szCs w:val="24"/>
        </w:rPr>
        <w:t>SEO</w:t>
      </w:r>
      <w:r w:rsidRPr="00394C0F">
        <w:rPr>
          <w:rFonts w:ascii="Times New Roman" w:hAnsi="Times New Roman" w:cs="David" w:hint="cs"/>
          <w:sz w:val="24"/>
          <w:szCs w:val="24"/>
          <w:rtl/>
        </w:rPr>
        <w:t xml:space="preserve">). </w:t>
      </w:r>
    </w:p>
    <w:p w:rsidR="00394C0F" w:rsidRPr="00394C0F" w:rsidRDefault="00394C0F" w:rsidP="00394C0F">
      <w:pPr>
        <w:spacing w:after="0"/>
        <w:ind w:left="1950"/>
        <w:jc w:val="both"/>
        <w:rPr>
          <w:rFonts w:ascii="Times New Roman" w:hAnsi="Times New Roman" w:cs="David"/>
          <w:sz w:val="24"/>
          <w:szCs w:val="24"/>
          <w:rtl/>
        </w:rPr>
      </w:pPr>
      <w:r w:rsidRPr="00394C0F">
        <w:rPr>
          <w:rFonts w:ascii="Times New Roman" w:hAnsi="Times New Roman" w:cs="David" w:hint="cs"/>
          <w:sz w:val="24"/>
          <w:szCs w:val="24"/>
          <w:rtl/>
        </w:rPr>
        <w:t xml:space="preserve">7.5.3.3. </w:t>
      </w:r>
      <w:r w:rsidRPr="00394C0F">
        <w:rPr>
          <w:rFonts w:ascii="Times New Roman" w:hAnsi="Times New Roman" w:cs="David" w:hint="cs"/>
          <w:b/>
          <w:bCs/>
          <w:sz w:val="24"/>
          <w:szCs w:val="24"/>
          <w:rtl/>
        </w:rPr>
        <w:t>ייעוץ בתחום אנליטקס</w:t>
      </w:r>
    </w:p>
    <w:p w:rsidR="00394C0F" w:rsidRPr="00394C0F" w:rsidRDefault="00394C0F" w:rsidP="00370D43">
      <w:pPr>
        <w:spacing w:after="0"/>
        <w:ind w:left="2670"/>
        <w:rPr>
          <w:rFonts w:ascii="Times New Roman" w:hAnsi="Times New Roman" w:cs="David"/>
          <w:sz w:val="24"/>
          <w:szCs w:val="24"/>
          <w:rtl/>
        </w:rPr>
      </w:pPr>
      <w:r w:rsidRPr="00394C0F">
        <w:rPr>
          <w:rFonts w:ascii="Times New Roman" w:hAnsi="Times New Roman" w:cs="David" w:hint="eastAsia"/>
          <w:sz w:val="24"/>
          <w:szCs w:val="24"/>
          <w:rtl/>
        </w:rPr>
        <w:t>בעל</w:t>
      </w:r>
      <w:r w:rsidRPr="00394C0F">
        <w:rPr>
          <w:rFonts w:ascii="Times New Roman" w:hAnsi="Times New Roman" w:cs="David"/>
          <w:sz w:val="24"/>
          <w:szCs w:val="24"/>
          <w:rtl/>
        </w:rPr>
        <w:t xml:space="preserve"> </w:t>
      </w:r>
      <w:r w:rsidRPr="00394C0F">
        <w:rPr>
          <w:rFonts w:ascii="Times New Roman" w:hAnsi="Times New Roman" w:cs="David" w:hint="eastAsia"/>
          <w:sz w:val="24"/>
          <w:szCs w:val="24"/>
          <w:rtl/>
        </w:rPr>
        <w:t>ניסיון</w:t>
      </w:r>
      <w:r w:rsidRPr="00394C0F">
        <w:rPr>
          <w:rFonts w:ascii="Times New Roman" w:hAnsi="Times New Roman" w:cs="David"/>
          <w:sz w:val="24"/>
          <w:szCs w:val="24"/>
          <w:rtl/>
        </w:rPr>
        <w:t xml:space="preserve"> </w:t>
      </w:r>
      <w:r w:rsidRPr="00394C0F">
        <w:rPr>
          <w:rFonts w:ascii="Times New Roman" w:hAnsi="Times New Roman" w:cs="David" w:hint="eastAsia"/>
          <w:sz w:val="24"/>
          <w:szCs w:val="24"/>
          <w:rtl/>
        </w:rPr>
        <w:t>מוכח</w:t>
      </w:r>
      <w:r w:rsidRPr="00394C0F">
        <w:rPr>
          <w:rFonts w:ascii="Times New Roman" w:hAnsi="Times New Roman" w:cs="David"/>
          <w:sz w:val="24"/>
          <w:szCs w:val="24"/>
          <w:rtl/>
        </w:rPr>
        <w:t xml:space="preserve"> </w:t>
      </w:r>
      <w:r w:rsidRPr="00394C0F">
        <w:rPr>
          <w:rFonts w:ascii="Times New Roman" w:hAnsi="Times New Roman" w:cs="David" w:hint="eastAsia"/>
          <w:sz w:val="24"/>
          <w:szCs w:val="24"/>
          <w:rtl/>
        </w:rPr>
        <w:t>של</w:t>
      </w:r>
      <w:r w:rsidRPr="00394C0F">
        <w:rPr>
          <w:rFonts w:ascii="Times New Roman" w:hAnsi="Times New Roman" w:cs="David"/>
          <w:sz w:val="24"/>
          <w:szCs w:val="24"/>
          <w:rtl/>
        </w:rPr>
        <w:t xml:space="preserve"> </w:t>
      </w:r>
      <w:r w:rsidRPr="00394C0F">
        <w:rPr>
          <w:rFonts w:ascii="Times New Roman" w:hAnsi="Times New Roman" w:cs="David" w:hint="cs"/>
          <w:sz w:val="24"/>
          <w:szCs w:val="24"/>
          <w:rtl/>
        </w:rPr>
        <w:t>3</w:t>
      </w:r>
      <w:r w:rsidRPr="00394C0F">
        <w:rPr>
          <w:rFonts w:ascii="Times New Roman" w:hAnsi="Times New Roman" w:cs="David"/>
          <w:sz w:val="24"/>
          <w:szCs w:val="24"/>
          <w:rtl/>
        </w:rPr>
        <w:t xml:space="preserve"> </w:t>
      </w:r>
      <w:r w:rsidRPr="00394C0F">
        <w:rPr>
          <w:rFonts w:ascii="Times New Roman" w:hAnsi="Times New Roman" w:cs="David" w:hint="eastAsia"/>
          <w:sz w:val="24"/>
          <w:szCs w:val="24"/>
          <w:rtl/>
        </w:rPr>
        <w:t>שנים</w:t>
      </w:r>
      <w:r w:rsidRPr="00394C0F">
        <w:rPr>
          <w:rFonts w:ascii="Times New Roman" w:hAnsi="Times New Roman" w:cs="David"/>
          <w:sz w:val="24"/>
          <w:szCs w:val="24"/>
          <w:rtl/>
        </w:rPr>
        <w:t xml:space="preserve"> </w:t>
      </w:r>
      <w:r w:rsidRPr="00394C0F">
        <w:rPr>
          <w:rFonts w:ascii="Times New Roman" w:hAnsi="Times New Roman" w:cs="David" w:hint="eastAsia"/>
          <w:sz w:val="24"/>
          <w:szCs w:val="24"/>
          <w:rtl/>
        </w:rPr>
        <w:t>לפחות</w:t>
      </w:r>
      <w:r w:rsidRPr="00394C0F">
        <w:rPr>
          <w:rFonts w:ascii="Times New Roman" w:hAnsi="Times New Roman" w:cs="David"/>
          <w:sz w:val="24"/>
          <w:szCs w:val="24"/>
          <w:rtl/>
        </w:rPr>
        <w:t xml:space="preserve"> </w:t>
      </w:r>
      <w:r w:rsidRPr="00394C0F">
        <w:rPr>
          <w:rFonts w:ascii="Times New Roman" w:hAnsi="Times New Roman" w:cs="David" w:hint="eastAsia"/>
          <w:sz w:val="24"/>
          <w:szCs w:val="24"/>
          <w:rtl/>
        </w:rPr>
        <w:t>במהלך</w:t>
      </w:r>
      <w:r w:rsidRPr="00394C0F">
        <w:rPr>
          <w:rFonts w:ascii="Times New Roman" w:hAnsi="Times New Roman" w:cs="David" w:hint="cs"/>
          <w:sz w:val="24"/>
          <w:szCs w:val="24"/>
          <w:rtl/>
        </w:rPr>
        <w:t xml:space="preserve"> 5</w:t>
      </w:r>
      <w:r w:rsidRPr="00394C0F">
        <w:rPr>
          <w:rFonts w:ascii="Times New Roman" w:hAnsi="Times New Roman" w:cs="David"/>
          <w:sz w:val="24"/>
          <w:szCs w:val="24"/>
          <w:rtl/>
        </w:rPr>
        <w:t xml:space="preserve"> </w:t>
      </w:r>
      <w:r w:rsidRPr="00394C0F">
        <w:rPr>
          <w:rFonts w:ascii="Times New Roman" w:hAnsi="Times New Roman" w:cs="David" w:hint="eastAsia"/>
          <w:sz w:val="24"/>
          <w:szCs w:val="24"/>
          <w:rtl/>
        </w:rPr>
        <w:t>השנים</w:t>
      </w:r>
      <w:r w:rsidRPr="00394C0F">
        <w:rPr>
          <w:rFonts w:ascii="Times New Roman" w:hAnsi="Times New Roman" w:cs="David"/>
          <w:sz w:val="24"/>
          <w:szCs w:val="24"/>
          <w:rtl/>
        </w:rPr>
        <w:t xml:space="preserve">  </w:t>
      </w:r>
      <w:r w:rsidRPr="00394C0F">
        <w:rPr>
          <w:rFonts w:ascii="Times New Roman" w:hAnsi="Times New Roman" w:cs="David" w:hint="eastAsia"/>
          <w:sz w:val="24"/>
          <w:szCs w:val="24"/>
          <w:rtl/>
        </w:rPr>
        <w:t>שקדמו</w:t>
      </w:r>
      <w:r w:rsidRPr="00394C0F">
        <w:rPr>
          <w:rFonts w:ascii="Times New Roman" w:hAnsi="Times New Roman" w:cs="David"/>
          <w:sz w:val="24"/>
          <w:szCs w:val="24"/>
          <w:rtl/>
        </w:rPr>
        <w:t xml:space="preserve"> </w:t>
      </w:r>
      <w:r w:rsidRPr="00394C0F">
        <w:rPr>
          <w:rFonts w:ascii="Times New Roman" w:hAnsi="Times New Roman" w:cs="David" w:hint="cs"/>
          <w:sz w:val="24"/>
          <w:szCs w:val="24"/>
          <w:rtl/>
        </w:rPr>
        <w:t>למועד פניית המשרד להזמנת שירות זה</w:t>
      </w:r>
      <w:r w:rsidRPr="00394C0F">
        <w:rPr>
          <w:rFonts w:ascii="Times New Roman" w:hAnsi="Times New Roman" w:cs="David"/>
          <w:sz w:val="24"/>
          <w:szCs w:val="24"/>
          <w:rtl/>
        </w:rPr>
        <w:t xml:space="preserve"> </w:t>
      </w:r>
      <w:r w:rsidRPr="00394C0F">
        <w:rPr>
          <w:rFonts w:ascii="Times New Roman" w:hAnsi="Times New Roman" w:cs="David" w:hint="cs"/>
          <w:sz w:val="24"/>
          <w:szCs w:val="24"/>
          <w:rtl/>
        </w:rPr>
        <w:t xml:space="preserve">בתחום האנליטיקס. </w:t>
      </w:r>
    </w:p>
    <w:p w:rsidR="00394C0F" w:rsidRPr="00394C0F" w:rsidRDefault="00394C0F" w:rsidP="00394C0F">
      <w:pPr>
        <w:spacing w:after="0"/>
        <w:ind w:left="1950"/>
        <w:jc w:val="both"/>
        <w:rPr>
          <w:rFonts w:ascii="Times New Roman" w:hAnsi="Times New Roman" w:cs="David"/>
          <w:sz w:val="24"/>
          <w:szCs w:val="24"/>
          <w:rtl/>
        </w:rPr>
      </w:pPr>
      <w:r w:rsidRPr="00394C0F">
        <w:rPr>
          <w:rFonts w:ascii="Times New Roman" w:hAnsi="Times New Roman" w:cs="David" w:hint="cs"/>
          <w:sz w:val="24"/>
          <w:szCs w:val="24"/>
          <w:rtl/>
        </w:rPr>
        <w:t xml:space="preserve">7.5.3.4. </w:t>
      </w:r>
      <w:r w:rsidRPr="00394C0F">
        <w:rPr>
          <w:rFonts w:ascii="Times New Roman" w:hAnsi="Times New Roman" w:cs="David" w:hint="cs"/>
          <w:b/>
          <w:bCs/>
          <w:sz w:val="24"/>
          <w:szCs w:val="24"/>
          <w:rtl/>
        </w:rPr>
        <w:t xml:space="preserve">כותב שיווקי </w:t>
      </w:r>
    </w:p>
    <w:p w:rsidR="00394C0F" w:rsidRPr="00394C0F" w:rsidRDefault="00394C0F" w:rsidP="00370D43">
      <w:pPr>
        <w:overflowPunct w:val="0"/>
        <w:autoSpaceDE w:val="0"/>
        <w:autoSpaceDN w:val="0"/>
        <w:adjustRightInd w:val="0"/>
        <w:spacing w:after="0"/>
        <w:ind w:left="3493" w:hanging="850"/>
        <w:contextualSpacing/>
        <w:jc w:val="both"/>
        <w:textAlignment w:val="baseline"/>
        <w:rPr>
          <w:rFonts w:ascii="Times New Roman" w:hAnsi="Times New Roman" w:cs="David"/>
          <w:sz w:val="24"/>
          <w:szCs w:val="24"/>
          <w:highlight w:val="yellow"/>
        </w:rPr>
      </w:pPr>
      <w:r w:rsidRPr="00394C0F">
        <w:rPr>
          <w:rFonts w:ascii="Times New Roman" w:hAnsi="Times New Roman" w:cs="David" w:hint="cs"/>
          <w:sz w:val="24"/>
          <w:szCs w:val="24"/>
          <w:rtl/>
        </w:rPr>
        <w:t xml:space="preserve">7.5.3.4.1 </w:t>
      </w:r>
      <w:r w:rsidRPr="00394C0F">
        <w:rPr>
          <w:rFonts w:ascii="Times New Roman" w:hAnsi="Times New Roman" w:cs="David"/>
          <w:sz w:val="24"/>
          <w:szCs w:val="24"/>
          <w:rtl/>
        </w:rPr>
        <w:t>בעל תואר אקד</w:t>
      </w:r>
      <w:r w:rsidR="00370D43">
        <w:rPr>
          <w:rFonts w:ascii="Times New Roman" w:hAnsi="Times New Roman" w:cs="David"/>
          <w:sz w:val="24"/>
          <w:szCs w:val="24"/>
          <w:rtl/>
        </w:rPr>
        <w:t>מי ראשון לפחות ממוסד אקדמי מוכר</w:t>
      </w:r>
      <w:r w:rsidR="00370D43">
        <w:rPr>
          <w:rFonts w:ascii="Times New Roman" w:hAnsi="Times New Roman" w:cs="David" w:hint="cs"/>
          <w:sz w:val="24"/>
          <w:szCs w:val="24"/>
          <w:rtl/>
        </w:rPr>
        <w:t xml:space="preserve"> </w:t>
      </w:r>
      <w:r w:rsidRPr="00394C0F">
        <w:rPr>
          <w:rFonts w:ascii="Times New Roman" w:hAnsi="Times New Roman" w:cs="David"/>
          <w:sz w:val="24"/>
          <w:szCs w:val="24"/>
          <w:rtl/>
        </w:rPr>
        <w:t xml:space="preserve">ע"י משרד החינוך </w:t>
      </w:r>
      <w:r w:rsidRPr="00394C0F">
        <w:rPr>
          <w:rFonts w:ascii="Times New Roman" w:hAnsi="Times New Roman" w:cs="David" w:hint="cs"/>
          <w:sz w:val="24"/>
          <w:szCs w:val="24"/>
          <w:rtl/>
        </w:rPr>
        <w:t>או בעל תעודת הנדסאי או טכנאי מוסמך לפי חוק ההנדסאים והטכנאים המוסמכים, התשע"ג-2013.</w:t>
      </w:r>
    </w:p>
    <w:p w:rsidR="00394C0F" w:rsidRPr="00394C0F" w:rsidRDefault="00394C0F" w:rsidP="00370D43">
      <w:pPr>
        <w:overflowPunct w:val="0"/>
        <w:autoSpaceDE w:val="0"/>
        <w:autoSpaceDN w:val="0"/>
        <w:adjustRightInd w:val="0"/>
        <w:spacing w:after="0"/>
        <w:ind w:left="3493"/>
        <w:contextualSpacing/>
        <w:jc w:val="both"/>
        <w:textAlignment w:val="baseline"/>
        <w:rPr>
          <w:rFonts w:ascii="Times New Roman" w:hAnsi="Times New Roman" w:cs="David"/>
          <w:sz w:val="24"/>
          <w:szCs w:val="24"/>
        </w:rPr>
      </w:pPr>
      <w:r w:rsidRPr="00394C0F">
        <w:rPr>
          <w:rFonts w:ascii="Times New Roman" w:hAnsi="Times New Roman" w:cs="David"/>
          <w:sz w:val="24"/>
          <w:szCs w:val="24"/>
          <w:rtl/>
        </w:rPr>
        <w:t xml:space="preserve">על בעל תואר אקדמי מחו"ל לצרף אישור </w:t>
      </w:r>
      <w:r w:rsidRPr="00394C0F">
        <w:rPr>
          <w:rFonts w:ascii="Times New Roman" w:hAnsi="Times New Roman" w:cs="David" w:hint="cs"/>
          <w:sz w:val="24"/>
          <w:szCs w:val="24"/>
          <w:rtl/>
        </w:rPr>
        <w:t>הגף</w:t>
      </w:r>
      <w:r w:rsidRPr="00394C0F">
        <w:rPr>
          <w:rFonts w:ascii="Times New Roman" w:hAnsi="Times New Roman" w:cs="David"/>
          <w:sz w:val="24"/>
          <w:szCs w:val="24"/>
          <w:rtl/>
        </w:rPr>
        <w:t xml:space="preserve"> להערכת תארים אקדמיים בחו"ל שבמשרד החינוך.</w:t>
      </w:r>
    </w:p>
    <w:p w:rsidR="00394C0F" w:rsidRPr="00394C0F" w:rsidRDefault="00394C0F" w:rsidP="00370D43">
      <w:pPr>
        <w:spacing w:after="0"/>
        <w:ind w:left="3493" w:hanging="850"/>
        <w:rPr>
          <w:rFonts w:ascii="Times New Roman" w:hAnsi="Times New Roman" w:cs="David"/>
          <w:sz w:val="24"/>
          <w:szCs w:val="24"/>
          <w:rtl/>
        </w:rPr>
      </w:pPr>
      <w:r w:rsidRPr="00394C0F">
        <w:rPr>
          <w:rFonts w:ascii="Times New Roman" w:hAnsi="Times New Roman" w:cs="David" w:hint="cs"/>
          <w:sz w:val="24"/>
          <w:szCs w:val="24"/>
          <w:rtl/>
        </w:rPr>
        <w:t>7.5.3.4.2</w:t>
      </w:r>
      <w:r w:rsidRPr="00394C0F">
        <w:rPr>
          <w:rFonts w:ascii="Times New Roman" w:hAnsi="Times New Roman" w:cs="David"/>
          <w:sz w:val="24"/>
          <w:szCs w:val="24"/>
          <w:rtl/>
        </w:rPr>
        <w:tab/>
      </w:r>
      <w:r w:rsidRPr="00394C0F">
        <w:rPr>
          <w:rFonts w:ascii="Times New Roman" w:hAnsi="Times New Roman" w:cs="David" w:hint="eastAsia"/>
          <w:sz w:val="24"/>
          <w:szCs w:val="24"/>
          <w:rtl/>
        </w:rPr>
        <w:t>בעל</w:t>
      </w:r>
      <w:r w:rsidRPr="00394C0F">
        <w:rPr>
          <w:rFonts w:ascii="Times New Roman" w:hAnsi="Times New Roman" w:cs="David"/>
          <w:sz w:val="24"/>
          <w:szCs w:val="24"/>
          <w:rtl/>
        </w:rPr>
        <w:t xml:space="preserve"> </w:t>
      </w:r>
      <w:r w:rsidRPr="00394C0F">
        <w:rPr>
          <w:rFonts w:ascii="Times New Roman" w:hAnsi="Times New Roman" w:cs="David" w:hint="eastAsia"/>
          <w:sz w:val="24"/>
          <w:szCs w:val="24"/>
          <w:rtl/>
        </w:rPr>
        <w:t>ניסיון</w:t>
      </w:r>
      <w:r w:rsidRPr="00394C0F">
        <w:rPr>
          <w:rFonts w:ascii="Times New Roman" w:hAnsi="Times New Roman" w:cs="David"/>
          <w:sz w:val="24"/>
          <w:szCs w:val="24"/>
          <w:rtl/>
        </w:rPr>
        <w:t xml:space="preserve"> </w:t>
      </w:r>
      <w:r w:rsidRPr="00394C0F">
        <w:rPr>
          <w:rFonts w:ascii="Times New Roman" w:hAnsi="Times New Roman" w:cs="David" w:hint="eastAsia"/>
          <w:sz w:val="24"/>
          <w:szCs w:val="24"/>
          <w:rtl/>
        </w:rPr>
        <w:t>מוכח</w:t>
      </w:r>
      <w:r w:rsidRPr="00394C0F">
        <w:rPr>
          <w:rFonts w:ascii="Times New Roman" w:hAnsi="Times New Roman" w:cs="David"/>
          <w:sz w:val="24"/>
          <w:szCs w:val="24"/>
          <w:rtl/>
        </w:rPr>
        <w:t xml:space="preserve"> </w:t>
      </w:r>
      <w:r w:rsidRPr="00394C0F">
        <w:rPr>
          <w:rFonts w:ascii="Times New Roman" w:hAnsi="Times New Roman" w:cs="David" w:hint="eastAsia"/>
          <w:sz w:val="24"/>
          <w:szCs w:val="24"/>
          <w:rtl/>
        </w:rPr>
        <w:t>של</w:t>
      </w:r>
      <w:r w:rsidRPr="00394C0F">
        <w:rPr>
          <w:rFonts w:ascii="Times New Roman" w:hAnsi="Times New Roman" w:cs="David"/>
          <w:sz w:val="24"/>
          <w:szCs w:val="24"/>
          <w:rtl/>
        </w:rPr>
        <w:t xml:space="preserve"> </w:t>
      </w:r>
      <w:r w:rsidRPr="00394C0F">
        <w:rPr>
          <w:rFonts w:ascii="Times New Roman" w:hAnsi="Times New Roman" w:cs="David" w:hint="cs"/>
          <w:sz w:val="24"/>
          <w:szCs w:val="24"/>
          <w:rtl/>
        </w:rPr>
        <w:t>2</w:t>
      </w:r>
      <w:r w:rsidRPr="00394C0F">
        <w:rPr>
          <w:rFonts w:ascii="Times New Roman" w:hAnsi="Times New Roman" w:cs="David"/>
          <w:sz w:val="24"/>
          <w:szCs w:val="24"/>
          <w:rtl/>
        </w:rPr>
        <w:t xml:space="preserve"> </w:t>
      </w:r>
      <w:r w:rsidRPr="00394C0F">
        <w:rPr>
          <w:rFonts w:ascii="Times New Roman" w:hAnsi="Times New Roman" w:cs="David" w:hint="eastAsia"/>
          <w:sz w:val="24"/>
          <w:szCs w:val="24"/>
          <w:rtl/>
        </w:rPr>
        <w:t>שנים</w:t>
      </w:r>
      <w:r w:rsidRPr="00394C0F">
        <w:rPr>
          <w:rFonts w:ascii="Times New Roman" w:hAnsi="Times New Roman" w:cs="David"/>
          <w:sz w:val="24"/>
          <w:szCs w:val="24"/>
          <w:rtl/>
        </w:rPr>
        <w:t xml:space="preserve"> </w:t>
      </w:r>
      <w:r w:rsidRPr="00394C0F">
        <w:rPr>
          <w:rFonts w:ascii="Times New Roman" w:hAnsi="Times New Roman" w:cs="David" w:hint="eastAsia"/>
          <w:sz w:val="24"/>
          <w:szCs w:val="24"/>
          <w:rtl/>
        </w:rPr>
        <w:t>לפחות</w:t>
      </w:r>
      <w:r w:rsidRPr="00394C0F">
        <w:rPr>
          <w:rFonts w:ascii="Times New Roman" w:hAnsi="Times New Roman" w:cs="David"/>
          <w:sz w:val="24"/>
          <w:szCs w:val="24"/>
          <w:rtl/>
        </w:rPr>
        <w:t xml:space="preserve"> </w:t>
      </w:r>
      <w:r w:rsidRPr="00394C0F">
        <w:rPr>
          <w:rFonts w:ascii="Times New Roman" w:hAnsi="Times New Roman" w:cs="David" w:hint="eastAsia"/>
          <w:sz w:val="24"/>
          <w:szCs w:val="24"/>
          <w:rtl/>
        </w:rPr>
        <w:t>במהלך</w:t>
      </w:r>
      <w:r w:rsidRPr="00394C0F">
        <w:rPr>
          <w:rFonts w:ascii="Times New Roman" w:hAnsi="Times New Roman" w:cs="David" w:hint="cs"/>
          <w:sz w:val="24"/>
          <w:szCs w:val="24"/>
          <w:rtl/>
        </w:rPr>
        <w:t xml:space="preserve"> 3</w:t>
      </w:r>
      <w:r w:rsidRPr="00394C0F">
        <w:rPr>
          <w:rFonts w:ascii="Times New Roman" w:hAnsi="Times New Roman" w:cs="David"/>
          <w:sz w:val="24"/>
          <w:szCs w:val="24"/>
          <w:rtl/>
        </w:rPr>
        <w:t xml:space="preserve"> </w:t>
      </w:r>
      <w:r w:rsidRPr="00394C0F">
        <w:rPr>
          <w:rFonts w:ascii="Times New Roman" w:hAnsi="Times New Roman" w:cs="David" w:hint="eastAsia"/>
          <w:sz w:val="24"/>
          <w:szCs w:val="24"/>
          <w:rtl/>
        </w:rPr>
        <w:t>השנים</w:t>
      </w:r>
      <w:r w:rsidRPr="00394C0F">
        <w:rPr>
          <w:rFonts w:ascii="Times New Roman" w:hAnsi="Times New Roman" w:cs="David"/>
          <w:sz w:val="24"/>
          <w:szCs w:val="24"/>
          <w:rtl/>
        </w:rPr>
        <w:t xml:space="preserve">  </w:t>
      </w:r>
      <w:r w:rsidRPr="00394C0F">
        <w:rPr>
          <w:rFonts w:ascii="Times New Roman" w:hAnsi="Times New Roman" w:cs="David" w:hint="eastAsia"/>
          <w:sz w:val="24"/>
          <w:szCs w:val="24"/>
          <w:rtl/>
        </w:rPr>
        <w:t>שקדמו</w:t>
      </w:r>
      <w:r w:rsidRPr="00394C0F">
        <w:rPr>
          <w:rFonts w:ascii="Times New Roman" w:hAnsi="Times New Roman" w:cs="David"/>
          <w:sz w:val="24"/>
          <w:szCs w:val="24"/>
          <w:rtl/>
        </w:rPr>
        <w:t xml:space="preserve"> </w:t>
      </w:r>
      <w:r w:rsidRPr="00394C0F">
        <w:rPr>
          <w:rFonts w:ascii="Times New Roman" w:hAnsi="Times New Roman" w:cs="David" w:hint="cs"/>
          <w:sz w:val="24"/>
          <w:szCs w:val="24"/>
          <w:rtl/>
        </w:rPr>
        <w:t>למועד פניית המשרד להזמנת שירות זה</w:t>
      </w:r>
      <w:r w:rsidRPr="00394C0F">
        <w:rPr>
          <w:rFonts w:ascii="Times New Roman" w:hAnsi="Times New Roman" w:cs="David"/>
          <w:sz w:val="24"/>
          <w:szCs w:val="24"/>
          <w:rtl/>
        </w:rPr>
        <w:t xml:space="preserve"> </w:t>
      </w:r>
      <w:r w:rsidRPr="00394C0F">
        <w:rPr>
          <w:rFonts w:ascii="Times New Roman" w:hAnsi="Times New Roman" w:cs="David" w:hint="cs"/>
          <w:sz w:val="24"/>
          <w:szCs w:val="24"/>
          <w:rtl/>
        </w:rPr>
        <w:t xml:space="preserve">בכתיבת תכנים שיווקיים לאינטרנט. </w:t>
      </w:r>
    </w:p>
    <w:p w:rsidR="00394C0F" w:rsidRPr="00394C0F" w:rsidRDefault="00394C0F" w:rsidP="00394C0F">
      <w:pPr>
        <w:spacing w:after="0"/>
        <w:ind w:left="1950"/>
        <w:jc w:val="both"/>
        <w:rPr>
          <w:rFonts w:ascii="Times New Roman" w:hAnsi="Times New Roman" w:cs="David"/>
          <w:sz w:val="24"/>
          <w:szCs w:val="24"/>
          <w:rtl/>
        </w:rPr>
      </w:pPr>
      <w:r w:rsidRPr="00394C0F">
        <w:rPr>
          <w:rFonts w:ascii="Times New Roman" w:hAnsi="Times New Roman" w:cs="David" w:hint="cs"/>
          <w:sz w:val="24"/>
          <w:szCs w:val="24"/>
          <w:rtl/>
        </w:rPr>
        <w:t xml:space="preserve">7.5.3.5. </w:t>
      </w:r>
      <w:r w:rsidRPr="00394C0F">
        <w:rPr>
          <w:rFonts w:ascii="Times New Roman" w:hAnsi="Times New Roman" w:cs="David" w:hint="cs"/>
          <w:b/>
          <w:bCs/>
          <w:sz w:val="24"/>
          <w:szCs w:val="24"/>
          <w:rtl/>
        </w:rPr>
        <w:t xml:space="preserve">עורך תכנים לאתר האינטרנט ולרשתות חברתיות בערבית </w:t>
      </w:r>
    </w:p>
    <w:p w:rsidR="00394C0F" w:rsidRPr="00394C0F" w:rsidRDefault="00394C0F" w:rsidP="00370D43">
      <w:pPr>
        <w:overflowPunct w:val="0"/>
        <w:autoSpaceDE w:val="0"/>
        <w:autoSpaceDN w:val="0"/>
        <w:adjustRightInd w:val="0"/>
        <w:spacing w:after="0"/>
        <w:ind w:left="3635" w:hanging="851"/>
        <w:contextualSpacing/>
        <w:jc w:val="both"/>
        <w:textAlignment w:val="baseline"/>
        <w:rPr>
          <w:rFonts w:ascii="Times New Roman" w:hAnsi="Times New Roman" w:cs="David"/>
          <w:sz w:val="24"/>
          <w:szCs w:val="24"/>
        </w:rPr>
      </w:pPr>
      <w:r w:rsidRPr="00394C0F">
        <w:rPr>
          <w:rFonts w:ascii="Times New Roman" w:hAnsi="Times New Roman" w:cs="David" w:hint="cs"/>
          <w:sz w:val="24"/>
          <w:szCs w:val="24"/>
          <w:rtl/>
        </w:rPr>
        <w:t xml:space="preserve">7.5.3.5.1 </w:t>
      </w:r>
      <w:r w:rsidRPr="00394C0F">
        <w:rPr>
          <w:rFonts w:ascii="Times New Roman" w:hAnsi="Times New Roman" w:cs="David"/>
          <w:sz w:val="24"/>
          <w:szCs w:val="24"/>
          <w:rtl/>
        </w:rPr>
        <w:t xml:space="preserve">בעל תואר אקדמי ראשון לפחות ממוסד אקדמי מוכר ע"י משרד החינוך </w:t>
      </w:r>
      <w:r w:rsidRPr="00394C0F">
        <w:rPr>
          <w:rFonts w:ascii="Times New Roman" w:hAnsi="Times New Roman" w:cs="David" w:hint="cs"/>
          <w:sz w:val="24"/>
          <w:szCs w:val="24"/>
          <w:rtl/>
        </w:rPr>
        <w:t>או בעל תעודת הנדסאי או טכנאי מוסמך לפי חוק ההנדסאים והטכנאים המוסמכים, התשע"ג-2013.</w:t>
      </w:r>
    </w:p>
    <w:p w:rsidR="00394C0F" w:rsidRPr="00394C0F" w:rsidRDefault="00394C0F" w:rsidP="00370D43">
      <w:pPr>
        <w:overflowPunct w:val="0"/>
        <w:autoSpaceDE w:val="0"/>
        <w:autoSpaceDN w:val="0"/>
        <w:adjustRightInd w:val="0"/>
        <w:spacing w:after="0"/>
        <w:ind w:left="3635"/>
        <w:contextualSpacing/>
        <w:jc w:val="both"/>
        <w:textAlignment w:val="baseline"/>
        <w:rPr>
          <w:rFonts w:ascii="Times New Roman" w:hAnsi="Times New Roman" w:cs="David"/>
          <w:sz w:val="24"/>
          <w:szCs w:val="24"/>
        </w:rPr>
      </w:pPr>
      <w:r w:rsidRPr="00394C0F">
        <w:rPr>
          <w:rFonts w:ascii="Times New Roman" w:hAnsi="Times New Roman" w:cs="David"/>
          <w:sz w:val="24"/>
          <w:szCs w:val="24"/>
          <w:rtl/>
        </w:rPr>
        <w:t xml:space="preserve">על בעל תואר אקדמי מחו"ל לצרף אישור </w:t>
      </w:r>
      <w:r w:rsidRPr="00394C0F">
        <w:rPr>
          <w:rFonts w:ascii="Times New Roman" w:hAnsi="Times New Roman" w:cs="David" w:hint="cs"/>
          <w:sz w:val="24"/>
          <w:szCs w:val="24"/>
          <w:rtl/>
        </w:rPr>
        <w:t>הגף</w:t>
      </w:r>
      <w:r w:rsidRPr="00394C0F">
        <w:rPr>
          <w:rFonts w:ascii="Times New Roman" w:hAnsi="Times New Roman" w:cs="David"/>
          <w:sz w:val="24"/>
          <w:szCs w:val="24"/>
          <w:rtl/>
        </w:rPr>
        <w:t xml:space="preserve"> להערכת תארים אקדמיים בחו"ל שבמשרד החינוך.</w:t>
      </w:r>
    </w:p>
    <w:p w:rsidR="00394C0F" w:rsidRPr="00394C0F" w:rsidRDefault="00394C0F" w:rsidP="00370D43">
      <w:pPr>
        <w:spacing w:after="0"/>
        <w:ind w:left="3635" w:hanging="851"/>
        <w:jc w:val="both"/>
        <w:rPr>
          <w:rFonts w:ascii="Times New Roman" w:hAnsi="Times New Roman" w:cs="David"/>
          <w:sz w:val="24"/>
          <w:szCs w:val="24"/>
          <w:rtl/>
        </w:rPr>
      </w:pPr>
      <w:r w:rsidRPr="00394C0F">
        <w:rPr>
          <w:rFonts w:ascii="Times New Roman" w:hAnsi="Times New Roman" w:cs="David" w:hint="cs"/>
          <w:sz w:val="24"/>
          <w:szCs w:val="24"/>
          <w:rtl/>
        </w:rPr>
        <w:t>7.5.3.5.2</w:t>
      </w:r>
      <w:r w:rsidRPr="00394C0F">
        <w:rPr>
          <w:rFonts w:ascii="Times New Roman" w:hAnsi="Times New Roman" w:cs="David"/>
          <w:sz w:val="24"/>
          <w:szCs w:val="24"/>
          <w:rtl/>
        </w:rPr>
        <w:tab/>
      </w:r>
      <w:r w:rsidRPr="00394C0F">
        <w:rPr>
          <w:rFonts w:ascii="Times New Roman" w:hAnsi="Times New Roman" w:cs="David" w:hint="eastAsia"/>
          <w:sz w:val="24"/>
          <w:szCs w:val="24"/>
          <w:rtl/>
        </w:rPr>
        <w:t>בעל</w:t>
      </w:r>
      <w:r w:rsidRPr="00394C0F">
        <w:rPr>
          <w:rFonts w:ascii="Times New Roman" w:hAnsi="Times New Roman" w:cs="David"/>
          <w:sz w:val="24"/>
          <w:szCs w:val="24"/>
          <w:rtl/>
        </w:rPr>
        <w:t xml:space="preserve"> </w:t>
      </w:r>
      <w:r w:rsidRPr="00394C0F">
        <w:rPr>
          <w:rFonts w:ascii="Times New Roman" w:hAnsi="Times New Roman" w:cs="David" w:hint="eastAsia"/>
          <w:sz w:val="24"/>
          <w:szCs w:val="24"/>
          <w:rtl/>
        </w:rPr>
        <w:t>ניסיון</w:t>
      </w:r>
      <w:r w:rsidRPr="00394C0F">
        <w:rPr>
          <w:rFonts w:ascii="Times New Roman" w:hAnsi="Times New Roman" w:cs="David"/>
          <w:sz w:val="24"/>
          <w:szCs w:val="24"/>
          <w:rtl/>
        </w:rPr>
        <w:t xml:space="preserve"> </w:t>
      </w:r>
      <w:r w:rsidRPr="00394C0F">
        <w:rPr>
          <w:rFonts w:ascii="Times New Roman" w:hAnsi="Times New Roman" w:cs="David" w:hint="eastAsia"/>
          <w:sz w:val="24"/>
          <w:szCs w:val="24"/>
          <w:rtl/>
        </w:rPr>
        <w:t>מוכח</w:t>
      </w:r>
      <w:r w:rsidRPr="00394C0F">
        <w:rPr>
          <w:rFonts w:ascii="Times New Roman" w:hAnsi="Times New Roman" w:cs="David"/>
          <w:sz w:val="24"/>
          <w:szCs w:val="24"/>
          <w:rtl/>
        </w:rPr>
        <w:t xml:space="preserve"> </w:t>
      </w:r>
      <w:r w:rsidRPr="00394C0F">
        <w:rPr>
          <w:rFonts w:ascii="Times New Roman" w:hAnsi="Times New Roman" w:cs="David" w:hint="eastAsia"/>
          <w:sz w:val="24"/>
          <w:szCs w:val="24"/>
          <w:rtl/>
        </w:rPr>
        <w:t>של</w:t>
      </w:r>
      <w:r w:rsidRPr="00394C0F">
        <w:rPr>
          <w:rFonts w:ascii="Times New Roman" w:hAnsi="Times New Roman" w:cs="David"/>
          <w:sz w:val="24"/>
          <w:szCs w:val="24"/>
          <w:rtl/>
        </w:rPr>
        <w:t xml:space="preserve"> </w:t>
      </w:r>
      <w:r w:rsidRPr="00394C0F">
        <w:rPr>
          <w:rFonts w:ascii="Times New Roman" w:hAnsi="Times New Roman" w:cs="David" w:hint="cs"/>
          <w:sz w:val="24"/>
          <w:szCs w:val="24"/>
          <w:rtl/>
        </w:rPr>
        <w:t>2</w:t>
      </w:r>
      <w:r w:rsidRPr="00394C0F">
        <w:rPr>
          <w:rFonts w:ascii="Times New Roman" w:hAnsi="Times New Roman" w:cs="David"/>
          <w:sz w:val="24"/>
          <w:szCs w:val="24"/>
          <w:rtl/>
        </w:rPr>
        <w:t xml:space="preserve"> </w:t>
      </w:r>
      <w:r w:rsidRPr="00394C0F">
        <w:rPr>
          <w:rFonts w:ascii="Times New Roman" w:hAnsi="Times New Roman" w:cs="David" w:hint="eastAsia"/>
          <w:sz w:val="24"/>
          <w:szCs w:val="24"/>
          <w:rtl/>
        </w:rPr>
        <w:t>שנים</w:t>
      </w:r>
      <w:r w:rsidRPr="00394C0F">
        <w:rPr>
          <w:rFonts w:ascii="Times New Roman" w:hAnsi="Times New Roman" w:cs="David"/>
          <w:sz w:val="24"/>
          <w:szCs w:val="24"/>
          <w:rtl/>
        </w:rPr>
        <w:t xml:space="preserve"> </w:t>
      </w:r>
      <w:r w:rsidRPr="00394C0F">
        <w:rPr>
          <w:rFonts w:ascii="Times New Roman" w:hAnsi="Times New Roman" w:cs="David" w:hint="eastAsia"/>
          <w:sz w:val="24"/>
          <w:szCs w:val="24"/>
          <w:rtl/>
        </w:rPr>
        <w:t>לפחות</w:t>
      </w:r>
      <w:r w:rsidRPr="00394C0F">
        <w:rPr>
          <w:rFonts w:ascii="Times New Roman" w:hAnsi="Times New Roman" w:cs="David"/>
          <w:sz w:val="24"/>
          <w:szCs w:val="24"/>
          <w:rtl/>
        </w:rPr>
        <w:t xml:space="preserve"> </w:t>
      </w:r>
      <w:r w:rsidRPr="00394C0F">
        <w:rPr>
          <w:rFonts w:ascii="Times New Roman" w:hAnsi="Times New Roman" w:cs="David" w:hint="eastAsia"/>
          <w:sz w:val="24"/>
          <w:szCs w:val="24"/>
          <w:rtl/>
        </w:rPr>
        <w:t>במהלך</w:t>
      </w:r>
      <w:r w:rsidRPr="00394C0F">
        <w:rPr>
          <w:rFonts w:ascii="Times New Roman" w:hAnsi="Times New Roman" w:cs="David" w:hint="cs"/>
          <w:sz w:val="24"/>
          <w:szCs w:val="24"/>
          <w:rtl/>
        </w:rPr>
        <w:t xml:space="preserve"> 3</w:t>
      </w:r>
      <w:r w:rsidRPr="00394C0F">
        <w:rPr>
          <w:rFonts w:ascii="Times New Roman" w:hAnsi="Times New Roman" w:cs="David"/>
          <w:sz w:val="24"/>
          <w:szCs w:val="24"/>
          <w:rtl/>
        </w:rPr>
        <w:t xml:space="preserve"> </w:t>
      </w:r>
      <w:r w:rsidRPr="00394C0F">
        <w:rPr>
          <w:rFonts w:ascii="Times New Roman" w:hAnsi="Times New Roman" w:cs="David" w:hint="eastAsia"/>
          <w:sz w:val="24"/>
          <w:szCs w:val="24"/>
          <w:rtl/>
        </w:rPr>
        <w:t>השנים</w:t>
      </w:r>
      <w:r w:rsidRPr="00394C0F">
        <w:rPr>
          <w:rFonts w:ascii="Times New Roman" w:hAnsi="Times New Roman" w:cs="David"/>
          <w:sz w:val="24"/>
          <w:szCs w:val="24"/>
          <w:rtl/>
        </w:rPr>
        <w:t xml:space="preserve">  </w:t>
      </w:r>
      <w:r w:rsidRPr="00394C0F">
        <w:rPr>
          <w:rFonts w:ascii="Times New Roman" w:hAnsi="Times New Roman" w:cs="David" w:hint="eastAsia"/>
          <w:sz w:val="24"/>
          <w:szCs w:val="24"/>
          <w:rtl/>
        </w:rPr>
        <w:t>שקדמו</w:t>
      </w:r>
      <w:r w:rsidRPr="00394C0F">
        <w:rPr>
          <w:rFonts w:ascii="Times New Roman" w:hAnsi="Times New Roman" w:cs="David"/>
          <w:sz w:val="24"/>
          <w:szCs w:val="24"/>
          <w:rtl/>
        </w:rPr>
        <w:t xml:space="preserve"> </w:t>
      </w:r>
      <w:r w:rsidRPr="00394C0F">
        <w:rPr>
          <w:rFonts w:ascii="Times New Roman" w:hAnsi="Times New Roman" w:cs="David" w:hint="cs"/>
          <w:sz w:val="24"/>
          <w:szCs w:val="24"/>
          <w:rtl/>
        </w:rPr>
        <w:t>למועד פניית המשרד להזמנת שירות זה</w:t>
      </w:r>
      <w:r w:rsidRPr="00394C0F">
        <w:rPr>
          <w:rFonts w:ascii="Times New Roman" w:hAnsi="Times New Roman" w:cs="David"/>
          <w:sz w:val="24"/>
          <w:szCs w:val="24"/>
          <w:rtl/>
        </w:rPr>
        <w:t xml:space="preserve"> </w:t>
      </w:r>
      <w:r w:rsidRPr="00394C0F">
        <w:rPr>
          <w:rFonts w:ascii="Times New Roman" w:hAnsi="Times New Roman" w:cs="David" w:hint="cs"/>
          <w:sz w:val="24"/>
          <w:szCs w:val="24"/>
          <w:rtl/>
        </w:rPr>
        <w:t xml:space="preserve">בכתיבת תכנים לאתרי אינטרנט או דפי פייסבוק בשפה העברית. </w:t>
      </w:r>
    </w:p>
    <w:p w:rsidR="00394C0F" w:rsidRPr="00394C0F" w:rsidRDefault="00394C0F" w:rsidP="00394C0F">
      <w:pPr>
        <w:spacing w:after="0"/>
        <w:ind w:left="1950"/>
        <w:jc w:val="both"/>
        <w:rPr>
          <w:rFonts w:ascii="Times New Roman" w:hAnsi="Times New Roman" w:cs="David"/>
          <w:sz w:val="24"/>
          <w:szCs w:val="24"/>
          <w:rtl/>
        </w:rPr>
      </w:pPr>
      <w:r w:rsidRPr="00394C0F">
        <w:rPr>
          <w:rFonts w:ascii="Times New Roman" w:hAnsi="Times New Roman" w:cs="David" w:hint="cs"/>
          <w:sz w:val="24"/>
          <w:szCs w:val="24"/>
          <w:rtl/>
        </w:rPr>
        <w:t xml:space="preserve">7.5.3.6. </w:t>
      </w:r>
      <w:r w:rsidRPr="00394C0F">
        <w:rPr>
          <w:rFonts w:ascii="Times New Roman" w:hAnsi="Times New Roman" w:cs="David" w:hint="cs"/>
          <w:b/>
          <w:bCs/>
          <w:sz w:val="24"/>
          <w:szCs w:val="24"/>
          <w:rtl/>
        </w:rPr>
        <w:t xml:space="preserve">מתרגם לשפה הערבית </w:t>
      </w:r>
    </w:p>
    <w:p w:rsidR="00394C0F" w:rsidRPr="00394C0F" w:rsidRDefault="00394C0F" w:rsidP="00394C0F">
      <w:pPr>
        <w:spacing w:after="0"/>
        <w:ind w:left="2670"/>
        <w:jc w:val="both"/>
        <w:rPr>
          <w:rFonts w:ascii="Times New Roman" w:hAnsi="Times New Roman" w:cs="David"/>
          <w:sz w:val="24"/>
          <w:szCs w:val="24"/>
          <w:rtl/>
        </w:rPr>
      </w:pPr>
      <w:r w:rsidRPr="00394C0F">
        <w:rPr>
          <w:rFonts w:ascii="Times New Roman" w:hAnsi="Times New Roman" w:cs="David" w:hint="eastAsia"/>
          <w:sz w:val="24"/>
          <w:szCs w:val="24"/>
          <w:rtl/>
        </w:rPr>
        <w:t>בעל</w:t>
      </w:r>
      <w:r w:rsidRPr="00394C0F">
        <w:rPr>
          <w:rFonts w:ascii="Times New Roman" w:hAnsi="Times New Roman" w:cs="David"/>
          <w:sz w:val="24"/>
          <w:szCs w:val="24"/>
          <w:rtl/>
        </w:rPr>
        <w:t xml:space="preserve"> </w:t>
      </w:r>
      <w:r w:rsidRPr="00394C0F">
        <w:rPr>
          <w:rFonts w:ascii="Times New Roman" w:hAnsi="Times New Roman" w:cs="David" w:hint="eastAsia"/>
          <w:sz w:val="24"/>
          <w:szCs w:val="24"/>
          <w:rtl/>
        </w:rPr>
        <w:t>ניסיון</w:t>
      </w:r>
      <w:r w:rsidRPr="00394C0F">
        <w:rPr>
          <w:rFonts w:ascii="Times New Roman" w:hAnsi="Times New Roman" w:cs="David"/>
          <w:sz w:val="24"/>
          <w:szCs w:val="24"/>
          <w:rtl/>
        </w:rPr>
        <w:t xml:space="preserve"> </w:t>
      </w:r>
      <w:r w:rsidRPr="00394C0F">
        <w:rPr>
          <w:rFonts w:ascii="Times New Roman" w:hAnsi="Times New Roman" w:cs="David" w:hint="eastAsia"/>
          <w:sz w:val="24"/>
          <w:szCs w:val="24"/>
          <w:rtl/>
        </w:rPr>
        <w:t>מוכח</w:t>
      </w:r>
      <w:r w:rsidRPr="00394C0F">
        <w:rPr>
          <w:rFonts w:ascii="Times New Roman" w:hAnsi="Times New Roman" w:cs="David"/>
          <w:sz w:val="24"/>
          <w:szCs w:val="24"/>
          <w:rtl/>
        </w:rPr>
        <w:t xml:space="preserve"> </w:t>
      </w:r>
      <w:r w:rsidRPr="00394C0F">
        <w:rPr>
          <w:rFonts w:ascii="Times New Roman" w:hAnsi="Times New Roman" w:cs="David" w:hint="eastAsia"/>
          <w:sz w:val="24"/>
          <w:szCs w:val="24"/>
          <w:rtl/>
        </w:rPr>
        <w:t>של</w:t>
      </w:r>
      <w:r w:rsidRPr="00394C0F">
        <w:rPr>
          <w:rFonts w:ascii="Times New Roman" w:hAnsi="Times New Roman" w:cs="David"/>
          <w:sz w:val="24"/>
          <w:szCs w:val="24"/>
          <w:rtl/>
        </w:rPr>
        <w:t xml:space="preserve"> </w:t>
      </w:r>
      <w:r w:rsidRPr="00394C0F">
        <w:rPr>
          <w:rFonts w:ascii="Times New Roman" w:hAnsi="Times New Roman" w:cs="David" w:hint="cs"/>
          <w:sz w:val="24"/>
          <w:szCs w:val="24"/>
          <w:rtl/>
        </w:rPr>
        <w:t>2</w:t>
      </w:r>
      <w:r w:rsidRPr="00394C0F">
        <w:rPr>
          <w:rFonts w:ascii="Times New Roman" w:hAnsi="Times New Roman" w:cs="David"/>
          <w:sz w:val="24"/>
          <w:szCs w:val="24"/>
          <w:rtl/>
        </w:rPr>
        <w:t xml:space="preserve"> </w:t>
      </w:r>
      <w:r w:rsidRPr="00394C0F">
        <w:rPr>
          <w:rFonts w:ascii="Times New Roman" w:hAnsi="Times New Roman" w:cs="David" w:hint="eastAsia"/>
          <w:sz w:val="24"/>
          <w:szCs w:val="24"/>
          <w:rtl/>
        </w:rPr>
        <w:t>שנים</w:t>
      </w:r>
      <w:r w:rsidRPr="00394C0F">
        <w:rPr>
          <w:rFonts w:ascii="Times New Roman" w:hAnsi="Times New Roman" w:cs="David"/>
          <w:sz w:val="24"/>
          <w:szCs w:val="24"/>
          <w:rtl/>
        </w:rPr>
        <w:t xml:space="preserve"> </w:t>
      </w:r>
      <w:r w:rsidRPr="00394C0F">
        <w:rPr>
          <w:rFonts w:ascii="Times New Roman" w:hAnsi="Times New Roman" w:cs="David" w:hint="eastAsia"/>
          <w:sz w:val="24"/>
          <w:szCs w:val="24"/>
          <w:rtl/>
        </w:rPr>
        <w:t>לפחות</w:t>
      </w:r>
      <w:r w:rsidRPr="00394C0F">
        <w:rPr>
          <w:rFonts w:ascii="Times New Roman" w:hAnsi="Times New Roman" w:cs="David"/>
          <w:sz w:val="24"/>
          <w:szCs w:val="24"/>
          <w:rtl/>
        </w:rPr>
        <w:t xml:space="preserve"> </w:t>
      </w:r>
      <w:r w:rsidRPr="00394C0F">
        <w:rPr>
          <w:rFonts w:ascii="Times New Roman" w:hAnsi="Times New Roman" w:cs="David" w:hint="eastAsia"/>
          <w:sz w:val="24"/>
          <w:szCs w:val="24"/>
          <w:rtl/>
        </w:rPr>
        <w:t>במהלך</w:t>
      </w:r>
      <w:r w:rsidRPr="00394C0F">
        <w:rPr>
          <w:rFonts w:ascii="Times New Roman" w:hAnsi="Times New Roman" w:cs="David" w:hint="cs"/>
          <w:sz w:val="24"/>
          <w:szCs w:val="24"/>
          <w:rtl/>
        </w:rPr>
        <w:t xml:space="preserve"> 3</w:t>
      </w:r>
      <w:r w:rsidRPr="00394C0F">
        <w:rPr>
          <w:rFonts w:ascii="Times New Roman" w:hAnsi="Times New Roman" w:cs="David"/>
          <w:sz w:val="24"/>
          <w:szCs w:val="24"/>
          <w:rtl/>
        </w:rPr>
        <w:t xml:space="preserve"> </w:t>
      </w:r>
      <w:r w:rsidRPr="00394C0F">
        <w:rPr>
          <w:rFonts w:ascii="Times New Roman" w:hAnsi="Times New Roman" w:cs="David" w:hint="eastAsia"/>
          <w:sz w:val="24"/>
          <w:szCs w:val="24"/>
          <w:rtl/>
        </w:rPr>
        <w:t>השנים</w:t>
      </w:r>
      <w:r w:rsidRPr="00394C0F">
        <w:rPr>
          <w:rFonts w:ascii="Times New Roman" w:hAnsi="Times New Roman" w:cs="David"/>
          <w:sz w:val="24"/>
          <w:szCs w:val="24"/>
          <w:rtl/>
        </w:rPr>
        <w:t xml:space="preserve">  </w:t>
      </w:r>
      <w:r w:rsidRPr="00394C0F">
        <w:rPr>
          <w:rFonts w:ascii="Times New Roman" w:hAnsi="Times New Roman" w:cs="David" w:hint="eastAsia"/>
          <w:sz w:val="24"/>
          <w:szCs w:val="24"/>
          <w:rtl/>
        </w:rPr>
        <w:t>שקדמו</w:t>
      </w:r>
      <w:r w:rsidRPr="00394C0F">
        <w:rPr>
          <w:rFonts w:ascii="Times New Roman" w:hAnsi="Times New Roman" w:cs="David"/>
          <w:sz w:val="24"/>
          <w:szCs w:val="24"/>
          <w:rtl/>
        </w:rPr>
        <w:t xml:space="preserve"> </w:t>
      </w:r>
      <w:r w:rsidRPr="00394C0F">
        <w:rPr>
          <w:rFonts w:ascii="Times New Roman" w:hAnsi="Times New Roman" w:cs="David" w:hint="cs"/>
          <w:sz w:val="24"/>
          <w:szCs w:val="24"/>
          <w:rtl/>
        </w:rPr>
        <w:t>למועד פניית המשרד להזמנת שירות זה</w:t>
      </w:r>
      <w:r w:rsidRPr="00394C0F">
        <w:rPr>
          <w:rFonts w:ascii="Times New Roman" w:hAnsi="Times New Roman" w:cs="David"/>
          <w:sz w:val="24"/>
          <w:szCs w:val="24"/>
          <w:rtl/>
        </w:rPr>
        <w:t xml:space="preserve"> </w:t>
      </w:r>
      <w:r w:rsidRPr="00394C0F">
        <w:rPr>
          <w:rFonts w:ascii="Times New Roman" w:hAnsi="Times New Roman" w:cs="David" w:hint="cs"/>
          <w:sz w:val="24"/>
          <w:szCs w:val="24"/>
          <w:rtl/>
        </w:rPr>
        <w:t xml:space="preserve">בתרגום בשפה הערבית.  </w:t>
      </w:r>
    </w:p>
    <w:p w:rsidR="00394C0F" w:rsidRPr="00394C0F" w:rsidRDefault="00394C0F" w:rsidP="00394C0F">
      <w:pPr>
        <w:spacing w:after="0"/>
        <w:ind w:left="1950"/>
        <w:jc w:val="both"/>
        <w:rPr>
          <w:rFonts w:ascii="Times New Roman" w:hAnsi="Times New Roman" w:cs="David"/>
          <w:sz w:val="24"/>
          <w:szCs w:val="24"/>
          <w:rtl/>
        </w:rPr>
      </w:pPr>
      <w:r w:rsidRPr="00394C0F">
        <w:rPr>
          <w:rFonts w:ascii="Times New Roman" w:hAnsi="Times New Roman" w:cs="David" w:hint="cs"/>
          <w:sz w:val="24"/>
          <w:szCs w:val="24"/>
          <w:rtl/>
        </w:rPr>
        <w:t xml:space="preserve">7.5.3.7. </w:t>
      </w:r>
      <w:r w:rsidRPr="00394C0F">
        <w:rPr>
          <w:rFonts w:ascii="Times New Roman" w:hAnsi="Times New Roman" w:cs="David" w:hint="cs"/>
          <w:b/>
          <w:bCs/>
          <w:sz w:val="24"/>
          <w:szCs w:val="24"/>
          <w:rtl/>
        </w:rPr>
        <w:t xml:space="preserve">מתרגם לשפה האנגלית </w:t>
      </w:r>
    </w:p>
    <w:p w:rsidR="00394C0F" w:rsidRPr="00394C0F" w:rsidRDefault="00394C0F" w:rsidP="00203E9D">
      <w:pPr>
        <w:spacing w:after="0"/>
        <w:ind w:left="2670"/>
        <w:jc w:val="both"/>
        <w:rPr>
          <w:rFonts w:ascii="Times New Roman" w:hAnsi="Times New Roman" w:cs="David"/>
          <w:sz w:val="24"/>
          <w:szCs w:val="24"/>
          <w:rtl/>
        </w:rPr>
      </w:pPr>
      <w:r w:rsidRPr="00394C0F">
        <w:rPr>
          <w:rFonts w:ascii="Times New Roman" w:hAnsi="Times New Roman" w:cs="David" w:hint="eastAsia"/>
          <w:sz w:val="24"/>
          <w:szCs w:val="24"/>
          <w:rtl/>
        </w:rPr>
        <w:t>בעל</w:t>
      </w:r>
      <w:r w:rsidRPr="00394C0F">
        <w:rPr>
          <w:rFonts w:ascii="Times New Roman" w:hAnsi="Times New Roman" w:cs="David"/>
          <w:sz w:val="24"/>
          <w:szCs w:val="24"/>
          <w:rtl/>
        </w:rPr>
        <w:t xml:space="preserve"> </w:t>
      </w:r>
      <w:r w:rsidRPr="00394C0F">
        <w:rPr>
          <w:rFonts w:ascii="Times New Roman" w:hAnsi="Times New Roman" w:cs="David" w:hint="eastAsia"/>
          <w:sz w:val="24"/>
          <w:szCs w:val="24"/>
          <w:rtl/>
        </w:rPr>
        <w:t>ניסיון</w:t>
      </w:r>
      <w:r w:rsidRPr="00394C0F">
        <w:rPr>
          <w:rFonts w:ascii="Times New Roman" w:hAnsi="Times New Roman" w:cs="David"/>
          <w:sz w:val="24"/>
          <w:szCs w:val="24"/>
          <w:rtl/>
        </w:rPr>
        <w:t xml:space="preserve"> </w:t>
      </w:r>
      <w:r w:rsidRPr="00394C0F">
        <w:rPr>
          <w:rFonts w:ascii="Times New Roman" w:hAnsi="Times New Roman" w:cs="David" w:hint="eastAsia"/>
          <w:sz w:val="24"/>
          <w:szCs w:val="24"/>
          <w:rtl/>
        </w:rPr>
        <w:t>מוכח</w:t>
      </w:r>
      <w:r w:rsidRPr="00394C0F">
        <w:rPr>
          <w:rFonts w:ascii="Times New Roman" w:hAnsi="Times New Roman" w:cs="David"/>
          <w:sz w:val="24"/>
          <w:szCs w:val="24"/>
          <w:rtl/>
        </w:rPr>
        <w:t xml:space="preserve"> </w:t>
      </w:r>
      <w:r w:rsidRPr="00394C0F">
        <w:rPr>
          <w:rFonts w:ascii="Times New Roman" w:hAnsi="Times New Roman" w:cs="David" w:hint="eastAsia"/>
          <w:sz w:val="24"/>
          <w:szCs w:val="24"/>
          <w:rtl/>
        </w:rPr>
        <w:t>של</w:t>
      </w:r>
      <w:r w:rsidRPr="00394C0F">
        <w:rPr>
          <w:rFonts w:ascii="Times New Roman" w:hAnsi="Times New Roman" w:cs="David"/>
          <w:sz w:val="24"/>
          <w:szCs w:val="24"/>
          <w:rtl/>
        </w:rPr>
        <w:t xml:space="preserve"> </w:t>
      </w:r>
      <w:r w:rsidRPr="00394C0F">
        <w:rPr>
          <w:rFonts w:ascii="Times New Roman" w:hAnsi="Times New Roman" w:cs="David" w:hint="cs"/>
          <w:sz w:val="24"/>
          <w:szCs w:val="24"/>
          <w:rtl/>
        </w:rPr>
        <w:t>2</w:t>
      </w:r>
      <w:r w:rsidRPr="00394C0F">
        <w:rPr>
          <w:rFonts w:ascii="Times New Roman" w:hAnsi="Times New Roman" w:cs="David"/>
          <w:sz w:val="24"/>
          <w:szCs w:val="24"/>
          <w:rtl/>
        </w:rPr>
        <w:t xml:space="preserve"> </w:t>
      </w:r>
      <w:r w:rsidRPr="00394C0F">
        <w:rPr>
          <w:rFonts w:ascii="Times New Roman" w:hAnsi="Times New Roman" w:cs="David" w:hint="eastAsia"/>
          <w:sz w:val="24"/>
          <w:szCs w:val="24"/>
          <w:rtl/>
        </w:rPr>
        <w:t>שנים</w:t>
      </w:r>
      <w:r w:rsidRPr="00394C0F">
        <w:rPr>
          <w:rFonts w:ascii="Times New Roman" w:hAnsi="Times New Roman" w:cs="David"/>
          <w:sz w:val="24"/>
          <w:szCs w:val="24"/>
          <w:rtl/>
        </w:rPr>
        <w:t xml:space="preserve"> </w:t>
      </w:r>
      <w:r w:rsidRPr="00394C0F">
        <w:rPr>
          <w:rFonts w:ascii="Times New Roman" w:hAnsi="Times New Roman" w:cs="David" w:hint="eastAsia"/>
          <w:sz w:val="24"/>
          <w:szCs w:val="24"/>
          <w:rtl/>
        </w:rPr>
        <w:t>לפחות</w:t>
      </w:r>
      <w:r w:rsidRPr="00394C0F">
        <w:rPr>
          <w:rFonts w:ascii="Times New Roman" w:hAnsi="Times New Roman" w:cs="David"/>
          <w:sz w:val="24"/>
          <w:szCs w:val="24"/>
          <w:rtl/>
        </w:rPr>
        <w:t xml:space="preserve"> </w:t>
      </w:r>
      <w:r w:rsidRPr="00394C0F">
        <w:rPr>
          <w:rFonts w:ascii="Times New Roman" w:hAnsi="Times New Roman" w:cs="David" w:hint="eastAsia"/>
          <w:sz w:val="24"/>
          <w:szCs w:val="24"/>
          <w:rtl/>
        </w:rPr>
        <w:t>במהלך</w:t>
      </w:r>
      <w:r w:rsidRPr="00394C0F">
        <w:rPr>
          <w:rFonts w:ascii="Times New Roman" w:hAnsi="Times New Roman" w:cs="David" w:hint="cs"/>
          <w:sz w:val="24"/>
          <w:szCs w:val="24"/>
          <w:rtl/>
        </w:rPr>
        <w:t xml:space="preserve"> 3</w:t>
      </w:r>
      <w:r w:rsidRPr="00394C0F">
        <w:rPr>
          <w:rFonts w:ascii="Times New Roman" w:hAnsi="Times New Roman" w:cs="David"/>
          <w:sz w:val="24"/>
          <w:szCs w:val="24"/>
          <w:rtl/>
        </w:rPr>
        <w:t xml:space="preserve"> </w:t>
      </w:r>
      <w:r w:rsidRPr="00394C0F">
        <w:rPr>
          <w:rFonts w:ascii="Times New Roman" w:hAnsi="Times New Roman" w:cs="David" w:hint="eastAsia"/>
          <w:sz w:val="24"/>
          <w:szCs w:val="24"/>
          <w:rtl/>
        </w:rPr>
        <w:t>השנים</w:t>
      </w:r>
      <w:r w:rsidRPr="00394C0F">
        <w:rPr>
          <w:rFonts w:ascii="Times New Roman" w:hAnsi="Times New Roman" w:cs="David"/>
          <w:sz w:val="24"/>
          <w:szCs w:val="24"/>
          <w:rtl/>
        </w:rPr>
        <w:t xml:space="preserve">  </w:t>
      </w:r>
      <w:r w:rsidRPr="00394C0F">
        <w:rPr>
          <w:rFonts w:ascii="Times New Roman" w:hAnsi="Times New Roman" w:cs="David" w:hint="eastAsia"/>
          <w:sz w:val="24"/>
          <w:szCs w:val="24"/>
          <w:rtl/>
        </w:rPr>
        <w:t>שקדמו</w:t>
      </w:r>
      <w:r w:rsidRPr="00394C0F">
        <w:rPr>
          <w:rFonts w:ascii="Times New Roman" w:hAnsi="Times New Roman" w:cs="David"/>
          <w:sz w:val="24"/>
          <w:szCs w:val="24"/>
          <w:rtl/>
        </w:rPr>
        <w:t xml:space="preserve"> </w:t>
      </w:r>
      <w:r w:rsidRPr="00394C0F">
        <w:rPr>
          <w:rFonts w:ascii="Times New Roman" w:hAnsi="Times New Roman" w:cs="David" w:hint="cs"/>
          <w:sz w:val="24"/>
          <w:szCs w:val="24"/>
          <w:rtl/>
        </w:rPr>
        <w:t>למועד פניית המשרד להזמנת שירות זה</w:t>
      </w:r>
      <w:r w:rsidRPr="00394C0F">
        <w:rPr>
          <w:rFonts w:ascii="Times New Roman" w:hAnsi="Times New Roman" w:cs="David"/>
          <w:sz w:val="24"/>
          <w:szCs w:val="24"/>
          <w:rtl/>
        </w:rPr>
        <w:t xml:space="preserve"> </w:t>
      </w:r>
      <w:r w:rsidRPr="00394C0F">
        <w:rPr>
          <w:rFonts w:ascii="Times New Roman" w:hAnsi="Times New Roman" w:cs="David" w:hint="cs"/>
          <w:sz w:val="24"/>
          <w:szCs w:val="24"/>
          <w:rtl/>
        </w:rPr>
        <w:t xml:space="preserve">בתרגום בשפה האנגלית. </w:t>
      </w:r>
    </w:p>
    <w:p w:rsidR="00394C0F" w:rsidRPr="00394C0F" w:rsidRDefault="00394C0F" w:rsidP="00D15582">
      <w:pPr>
        <w:spacing w:after="0"/>
        <w:ind w:left="1950"/>
        <w:jc w:val="both"/>
        <w:rPr>
          <w:rFonts w:ascii="Times New Roman" w:hAnsi="Times New Roman" w:cs="David"/>
          <w:sz w:val="24"/>
          <w:szCs w:val="24"/>
          <w:rtl/>
        </w:rPr>
      </w:pPr>
      <w:r w:rsidRPr="00394C0F">
        <w:rPr>
          <w:rFonts w:ascii="Times New Roman" w:hAnsi="Times New Roman" w:cs="David" w:hint="cs"/>
          <w:sz w:val="24"/>
          <w:szCs w:val="24"/>
          <w:rtl/>
        </w:rPr>
        <w:t>7.5.3.</w:t>
      </w:r>
      <w:r w:rsidR="00D15582">
        <w:rPr>
          <w:rFonts w:ascii="Times New Roman" w:hAnsi="Times New Roman" w:cs="David" w:hint="cs"/>
          <w:sz w:val="24"/>
          <w:szCs w:val="24"/>
          <w:rtl/>
        </w:rPr>
        <w:t>8</w:t>
      </w:r>
      <w:r w:rsidRPr="00394C0F">
        <w:rPr>
          <w:rFonts w:ascii="Times New Roman" w:hAnsi="Times New Roman" w:cs="David" w:hint="cs"/>
          <w:sz w:val="24"/>
          <w:szCs w:val="24"/>
          <w:rtl/>
        </w:rPr>
        <w:t xml:space="preserve">. </w:t>
      </w:r>
      <w:r w:rsidRPr="00394C0F">
        <w:rPr>
          <w:rFonts w:ascii="Times New Roman" w:hAnsi="Times New Roman" w:cs="David" w:hint="cs"/>
          <w:b/>
          <w:bCs/>
          <w:sz w:val="24"/>
          <w:szCs w:val="24"/>
          <w:rtl/>
        </w:rPr>
        <w:t xml:space="preserve">צלם וידאו באולפן </w:t>
      </w:r>
    </w:p>
    <w:p w:rsidR="00394C0F" w:rsidRPr="00394C0F" w:rsidRDefault="00394C0F" w:rsidP="00370D43">
      <w:pPr>
        <w:spacing w:after="0"/>
        <w:ind w:left="2670"/>
        <w:rPr>
          <w:rFonts w:ascii="Times New Roman" w:hAnsi="Times New Roman" w:cs="David"/>
          <w:sz w:val="24"/>
          <w:szCs w:val="24"/>
          <w:rtl/>
        </w:rPr>
      </w:pPr>
      <w:r w:rsidRPr="00394C0F">
        <w:rPr>
          <w:rFonts w:ascii="Times New Roman" w:hAnsi="Times New Roman" w:cs="David" w:hint="eastAsia"/>
          <w:sz w:val="24"/>
          <w:szCs w:val="24"/>
          <w:rtl/>
        </w:rPr>
        <w:t>בעל</w:t>
      </w:r>
      <w:r w:rsidRPr="00394C0F">
        <w:rPr>
          <w:rFonts w:ascii="Times New Roman" w:hAnsi="Times New Roman" w:cs="David"/>
          <w:sz w:val="24"/>
          <w:szCs w:val="24"/>
          <w:rtl/>
        </w:rPr>
        <w:t xml:space="preserve"> </w:t>
      </w:r>
      <w:r w:rsidRPr="00394C0F">
        <w:rPr>
          <w:rFonts w:ascii="Times New Roman" w:hAnsi="Times New Roman" w:cs="David" w:hint="eastAsia"/>
          <w:sz w:val="24"/>
          <w:szCs w:val="24"/>
          <w:rtl/>
        </w:rPr>
        <w:t>ניסיון</w:t>
      </w:r>
      <w:r w:rsidRPr="00394C0F">
        <w:rPr>
          <w:rFonts w:ascii="Times New Roman" w:hAnsi="Times New Roman" w:cs="David"/>
          <w:sz w:val="24"/>
          <w:szCs w:val="24"/>
          <w:rtl/>
        </w:rPr>
        <w:t xml:space="preserve"> </w:t>
      </w:r>
      <w:r w:rsidRPr="00394C0F">
        <w:rPr>
          <w:rFonts w:ascii="Times New Roman" w:hAnsi="Times New Roman" w:cs="David" w:hint="eastAsia"/>
          <w:sz w:val="24"/>
          <w:szCs w:val="24"/>
          <w:rtl/>
        </w:rPr>
        <w:t>מוכח</w:t>
      </w:r>
      <w:r w:rsidRPr="00394C0F">
        <w:rPr>
          <w:rFonts w:ascii="Times New Roman" w:hAnsi="Times New Roman" w:cs="David"/>
          <w:sz w:val="24"/>
          <w:szCs w:val="24"/>
          <w:rtl/>
        </w:rPr>
        <w:t xml:space="preserve"> </w:t>
      </w:r>
      <w:r w:rsidRPr="00394C0F">
        <w:rPr>
          <w:rFonts w:ascii="Times New Roman" w:hAnsi="Times New Roman" w:cs="David" w:hint="eastAsia"/>
          <w:sz w:val="24"/>
          <w:szCs w:val="24"/>
          <w:rtl/>
        </w:rPr>
        <w:t>של</w:t>
      </w:r>
      <w:r w:rsidRPr="00394C0F">
        <w:rPr>
          <w:rFonts w:ascii="Times New Roman" w:hAnsi="Times New Roman" w:cs="David"/>
          <w:sz w:val="24"/>
          <w:szCs w:val="24"/>
          <w:rtl/>
        </w:rPr>
        <w:t xml:space="preserve"> </w:t>
      </w:r>
      <w:r w:rsidRPr="00394C0F">
        <w:rPr>
          <w:rFonts w:ascii="Times New Roman" w:hAnsi="Times New Roman" w:cs="David" w:hint="cs"/>
          <w:sz w:val="24"/>
          <w:szCs w:val="24"/>
          <w:rtl/>
        </w:rPr>
        <w:t>1</w:t>
      </w:r>
      <w:r w:rsidRPr="00394C0F">
        <w:rPr>
          <w:rFonts w:ascii="Times New Roman" w:hAnsi="Times New Roman" w:cs="David"/>
          <w:sz w:val="24"/>
          <w:szCs w:val="24"/>
          <w:rtl/>
        </w:rPr>
        <w:t xml:space="preserve"> </w:t>
      </w:r>
      <w:r w:rsidRPr="00394C0F">
        <w:rPr>
          <w:rFonts w:ascii="Times New Roman" w:hAnsi="Times New Roman" w:cs="David" w:hint="eastAsia"/>
          <w:sz w:val="24"/>
          <w:szCs w:val="24"/>
          <w:rtl/>
        </w:rPr>
        <w:t>שנים</w:t>
      </w:r>
      <w:r w:rsidRPr="00394C0F">
        <w:rPr>
          <w:rFonts w:ascii="Times New Roman" w:hAnsi="Times New Roman" w:cs="David"/>
          <w:sz w:val="24"/>
          <w:szCs w:val="24"/>
          <w:rtl/>
        </w:rPr>
        <w:t xml:space="preserve"> </w:t>
      </w:r>
      <w:r w:rsidRPr="00394C0F">
        <w:rPr>
          <w:rFonts w:ascii="Times New Roman" w:hAnsi="Times New Roman" w:cs="David" w:hint="eastAsia"/>
          <w:sz w:val="24"/>
          <w:szCs w:val="24"/>
          <w:rtl/>
        </w:rPr>
        <w:t>לפחות</w:t>
      </w:r>
      <w:r w:rsidRPr="00394C0F">
        <w:rPr>
          <w:rFonts w:ascii="Times New Roman" w:hAnsi="Times New Roman" w:cs="David"/>
          <w:sz w:val="24"/>
          <w:szCs w:val="24"/>
          <w:rtl/>
        </w:rPr>
        <w:t xml:space="preserve"> </w:t>
      </w:r>
      <w:r w:rsidRPr="00394C0F">
        <w:rPr>
          <w:rFonts w:ascii="Times New Roman" w:hAnsi="Times New Roman" w:cs="David" w:hint="eastAsia"/>
          <w:sz w:val="24"/>
          <w:szCs w:val="24"/>
          <w:rtl/>
        </w:rPr>
        <w:t>במהלך</w:t>
      </w:r>
      <w:r w:rsidRPr="00394C0F">
        <w:rPr>
          <w:rFonts w:ascii="Times New Roman" w:hAnsi="Times New Roman" w:cs="David" w:hint="cs"/>
          <w:sz w:val="24"/>
          <w:szCs w:val="24"/>
          <w:rtl/>
        </w:rPr>
        <w:t xml:space="preserve"> 3</w:t>
      </w:r>
      <w:r w:rsidRPr="00394C0F">
        <w:rPr>
          <w:rFonts w:ascii="Times New Roman" w:hAnsi="Times New Roman" w:cs="David"/>
          <w:sz w:val="24"/>
          <w:szCs w:val="24"/>
          <w:rtl/>
        </w:rPr>
        <w:t xml:space="preserve"> </w:t>
      </w:r>
      <w:r w:rsidRPr="00394C0F">
        <w:rPr>
          <w:rFonts w:ascii="Times New Roman" w:hAnsi="Times New Roman" w:cs="David" w:hint="eastAsia"/>
          <w:sz w:val="24"/>
          <w:szCs w:val="24"/>
          <w:rtl/>
        </w:rPr>
        <w:t>השנים</w:t>
      </w:r>
      <w:r w:rsidRPr="00394C0F">
        <w:rPr>
          <w:rFonts w:ascii="Times New Roman" w:hAnsi="Times New Roman" w:cs="David"/>
          <w:sz w:val="24"/>
          <w:szCs w:val="24"/>
          <w:rtl/>
        </w:rPr>
        <w:t xml:space="preserve">  </w:t>
      </w:r>
      <w:r w:rsidRPr="00394C0F">
        <w:rPr>
          <w:rFonts w:ascii="Times New Roman" w:hAnsi="Times New Roman" w:cs="David" w:hint="eastAsia"/>
          <w:sz w:val="24"/>
          <w:szCs w:val="24"/>
          <w:rtl/>
        </w:rPr>
        <w:t>שקדמו</w:t>
      </w:r>
      <w:r w:rsidRPr="00394C0F">
        <w:rPr>
          <w:rFonts w:ascii="Times New Roman" w:hAnsi="Times New Roman" w:cs="David"/>
          <w:sz w:val="24"/>
          <w:szCs w:val="24"/>
          <w:rtl/>
        </w:rPr>
        <w:t xml:space="preserve"> </w:t>
      </w:r>
      <w:r w:rsidRPr="00394C0F">
        <w:rPr>
          <w:rFonts w:ascii="Times New Roman" w:hAnsi="Times New Roman" w:cs="David" w:hint="cs"/>
          <w:sz w:val="24"/>
          <w:szCs w:val="24"/>
          <w:rtl/>
        </w:rPr>
        <w:t>למועד פניית המשרד להזמנת שירות זה</w:t>
      </w:r>
      <w:r w:rsidRPr="00394C0F">
        <w:rPr>
          <w:rFonts w:ascii="Times New Roman" w:hAnsi="Times New Roman" w:cs="David"/>
          <w:sz w:val="24"/>
          <w:szCs w:val="24"/>
          <w:rtl/>
        </w:rPr>
        <w:t xml:space="preserve"> </w:t>
      </w:r>
      <w:r w:rsidRPr="00394C0F">
        <w:rPr>
          <w:rFonts w:ascii="Times New Roman" w:hAnsi="Times New Roman" w:cs="David" w:hint="cs"/>
          <w:sz w:val="24"/>
          <w:szCs w:val="24"/>
          <w:rtl/>
        </w:rPr>
        <w:t xml:space="preserve">בצילום והפקת סרטונים. </w:t>
      </w:r>
    </w:p>
    <w:p w:rsidR="00394C0F" w:rsidRPr="00394C0F" w:rsidRDefault="00394C0F" w:rsidP="00D15582">
      <w:pPr>
        <w:spacing w:after="0"/>
        <w:ind w:left="1950"/>
        <w:jc w:val="both"/>
        <w:rPr>
          <w:rFonts w:ascii="Times New Roman" w:hAnsi="Times New Roman" w:cs="David"/>
          <w:sz w:val="24"/>
          <w:szCs w:val="24"/>
          <w:rtl/>
        </w:rPr>
      </w:pPr>
      <w:r w:rsidRPr="00394C0F">
        <w:rPr>
          <w:rFonts w:ascii="Times New Roman" w:hAnsi="Times New Roman" w:cs="David" w:hint="cs"/>
          <w:sz w:val="24"/>
          <w:szCs w:val="24"/>
          <w:rtl/>
        </w:rPr>
        <w:t>7.5.3.</w:t>
      </w:r>
      <w:r w:rsidR="00D15582">
        <w:rPr>
          <w:rFonts w:ascii="Times New Roman" w:hAnsi="Times New Roman" w:cs="David" w:hint="cs"/>
          <w:sz w:val="24"/>
          <w:szCs w:val="24"/>
          <w:rtl/>
        </w:rPr>
        <w:t>9</w:t>
      </w:r>
      <w:r w:rsidRPr="00394C0F">
        <w:rPr>
          <w:rFonts w:ascii="Times New Roman" w:hAnsi="Times New Roman" w:cs="David" w:hint="cs"/>
          <w:sz w:val="24"/>
          <w:szCs w:val="24"/>
          <w:rtl/>
        </w:rPr>
        <w:t xml:space="preserve">. </w:t>
      </w:r>
      <w:r w:rsidRPr="00394C0F">
        <w:rPr>
          <w:rFonts w:ascii="Times New Roman" w:hAnsi="Times New Roman" w:cs="David" w:hint="cs"/>
          <w:b/>
          <w:bCs/>
          <w:sz w:val="24"/>
          <w:szCs w:val="24"/>
          <w:rtl/>
        </w:rPr>
        <w:t xml:space="preserve">צלם וידאו מחוץ לאולפן </w:t>
      </w:r>
    </w:p>
    <w:p w:rsidR="00394C0F" w:rsidRPr="00394C0F" w:rsidRDefault="00394C0F" w:rsidP="00370D43">
      <w:pPr>
        <w:spacing w:after="0"/>
        <w:ind w:left="2670"/>
        <w:rPr>
          <w:rFonts w:ascii="Times New Roman" w:hAnsi="Times New Roman" w:cs="David"/>
          <w:sz w:val="24"/>
          <w:szCs w:val="24"/>
          <w:rtl/>
        </w:rPr>
      </w:pPr>
      <w:r w:rsidRPr="00394C0F">
        <w:rPr>
          <w:rFonts w:ascii="Times New Roman" w:hAnsi="Times New Roman" w:cs="David" w:hint="eastAsia"/>
          <w:sz w:val="24"/>
          <w:szCs w:val="24"/>
          <w:rtl/>
        </w:rPr>
        <w:t>בעל</w:t>
      </w:r>
      <w:r w:rsidRPr="00394C0F">
        <w:rPr>
          <w:rFonts w:ascii="Times New Roman" w:hAnsi="Times New Roman" w:cs="David"/>
          <w:sz w:val="24"/>
          <w:szCs w:val="24"/>
          <w:rtl/>
        </w:rPr>
        <w:t xml:space="preserve"> </w:t>
      </w:r>
      <w:r w:rsidRPr="00394C0F">
        <w:rPr>
          <w:rFonts w:ascii="Times New Roman" w:hAnsi="Times New Roman" w:cs="David" w:hint="eastAsia"/>
          <w:sz w:val="24"/>
          <w:szCs w:val="24"/>
          <w:rtl/>
        </w:rPr>
        <w:t>ניסיון</w:t>
      </w:r>
      <w:r w:rsidRPr="00394C0F">
        <w:rPr>
          <w:rFonts w:ascii="Times New Roman" w:hAnsi="Times New Roman" w:cs="David"/>
          <w:sz w:val="24"/>
          <w:szCs w:val="24"/>
          <w:rtl/>
        </w:rPr>
        <w:t xml:space="preserve"> </w:t>
      </w:r>
      <w:r w:rsidRPr="00394C0F">
        <w:rPr>
          <w:rFonts w:ascii="Times New Roman" w:hAnsi="Times New Roman" w:cs="David" w:hint="eastAsia"/>
          <w:sz w:val="24"/>
          <w:szCs w:val="24"/>
          <w:rtl/>
        </w:rPr>
        <w:t>מוכח</w:t>
      </w:r>
      <w:r w:rsidRPr="00394C0F">
        <w:rPr>
          <w:rFonts w:ascii="Times New Roman" w:hAnsi="Times New Roman" w:cs="David"/>
          <w:sz w:val="24"/>
          <w:szCs w:val="24"/>
          <w:rtl/>
        </w:rPr>
        <w:t xml:space="preserve"> </w:t>
      </w:r>
      <w:r w:rsidRPr="00394C0F">
        <w:rPr>
          <w:rFonts w:ascii="Times New Roman" w:hAnsi="Times New Roman" w:cs="David" w:hint="eastAsia"/>
          <w:sz w:val="24"/>
          <w:szCs w:val="24"/>
          <w:rtl/>
        </w:rPr>
        <w:t>של</w:t>
      </w:r>
      <w:r w:rsidRPr="00394C0F">
        <w:rPr>
          <w:rFonts w:ascii="Times New Roman" w:hAnsi="Times New Roman" w:cs="David"/>
          <w:sz w:val="24"/>
          <w:szCs w:val="24"/>
          <w:rtl/>
        </w:rPr>
        <w:t xml:space="preserve"> </w:t>
      </w:r>
      <w:r w:rsidRPr="00394C0F">
        <w:rPr>
          <w:rFonts w:ascii="Times New Roman" w:hAnsi="Times New Roman" w:cs="David" w:hint="cs"/>
          <w:sz w:val="24"/>
          <w:szCs w:val="24"/>
          <w:rtl/>
        </w:rPr>
        <w:t>1</w:t>
      </w:r>
      <w:r w:rsidRPr="00394C0F">
        <w:rPr>
          <w:rFonts w:ascii="Times New Roman" w:hAnsi="Times New Roman" w:cs="David"/>
          <w:sz w:val="24"/>
          <w:szCs w:val="24"/>
          <w:rtl/>
        </w:rPr>
        <w:t xml:space="preserve"> </w:t>
      </w:r>
      <w:r w:rsidRPr="00394C0F">
        <w:rPr>
          <w:rFonts w:ascii="Times New Roman" w:hAnsi="Times New Roman" w:cs="David" w:hint="eastAsia"/>
          <w:sz w:val="24"/>
          <w:szCs w:val="24"/>
          <w:rtl/>
        </w:rPr>
        <w:t>שנים</w:t>
      </w:r>
      <w:r w:rsidRPr="00394C0F">
        <w:rPr>
          <w:rFonts w:ascii="Times New Roman" w:hAnsi="Times New Roman" w:cs="David"/>
          <w:sz w:val="24"/>
          <w:szCs w:val="24"/>
          <w:rtl/>
        </w:rPr>
        <w:t xml:space="preserve"> </w:t>
      </w:r>
      <w:r w:rsidRPr="00394C0F">
        <w:rPr>
          <w:rFonts w:ascii="Times New Roman" w:hAnsi="Times New Roman" w:cs="David" w:hint="eastAsia"/>
          <w:sz w:val="24"/>
          <w:szCs w:val="24"/>
          <w:rtl/>
        </w:rPr>
        <w:t>לפחות</w:t>
      </w:r>
      <w:r w:rsidRPr="00394C0F">
        <w:rPr>
          <w:rFonts w:ascii="Times New Roman" w:hAnsi="Times New Roman" w:cs="David"/>
          <w:sz w:val="24"/>
          <w:szCs w:val="24"/>
          <w:rtl/>
        </w:rPr>
        <w:t xml:space="preserve"> </w:t>
      </w:r>
      <w:r w:rsidRPr="00394C0F">
        <w:rPr>
          <w:rFonts w:ascii="Times New Roman" w:hAnsi="Times New Roman" w:cs="David" w:hint="eastAsia"/>
          <w:sz w:val="24"/>
          <w:szCs w:val="24"/>
          <w:rtl/>
        </w:rPr>
        <w:t>במהלך</w:t>
      </w:r>
      <w:r w:rsidRPr="00394C0F">
        <w:rPr>
          <w:rFonts w:ascii="Times New Roman" w:hAnsi="Times New Roman" w:cs="David" w:hint="cs"/>
          <w:sz w:val="24"/>
          <w:szCs w:val="24"/>
          <w:rtl/>
        </w:rPr>
        <w:t xml:space="preserve"> 3</w:t>
      </w:r>
      <w:r w:rsidRPr="00394C0F">
        <w:rPr>
          <w:rFonts w:ascii="Times New Roman" w:hAnsi="Times New Roman" w:cs="David"/>
          <w:sz w:val="24"/>
          <w:szCs w:val="24"/>
          <w:rtl/>
        </w:rPr>
        <w:t xml:space="preserve"> </w:t>
      </w:r>
      <w:r w:rsidRPr="00394C0F">
        <w:rPr>
          <w:rFonts w:ascii="Times New Roman" w:hAnsi="Times New Roman" w:cs="David" w:hint="eastAsia"/>
          <w:sz w:val="24"/>
          <w:szCs w:val="24"/>
          <w:rtl/>
        </w:rPr>
        <w:t>השנים</w:t>
      </w:r>
      <w:r w:rsidRPr="00394C0F">
        <w:rPr>
          <w:rFonts w:ascii="Times New Roman" w:hAnsi="Times New Roman" w:cs="David"/>
          <w:sz w:val="24"/>
          <w:szCs w:val="24"/>
          <w:rtl/>
        </w:rPr>
        <w:t xml:space="preserve">  </w:t>
      </w:r>
      <w:r w:rsidRPr="00394C0F">
        <w:rPr>
          <w:rFonts w:ascii="Times New Roman" w:hAnsi="Times New Roman" w:cs="David" w:hint="eastAsia"/>
          <w:sz w:val="24"/>
          <w:szCs w:val="24"/>
          <w:rtl/>
        </w:rPr>
        <w:t>שקדמו</w:t>
      </w:r>
      <w:r w:rsidRPr="00394C0F">
        <w:rPr>
          <w:rFonts w:ascii="Times New Roman" w:hAnsi="Times New Roman" w:cs="David"/>
          <w:sz w:val="24"/>
          <w:szCs w:val="24"/>
          <w:rtl/>
        </w:rPr>
        <w:t xml:space="preserve"> </w:t>
      </w:r>
      <w:r w:rsidRPr="00394C0F">
        <w:rPr>
          <w:rFonts w:ascii="Times New Roman" w:hAnsi="Times New Roman" w:cs="David" w:hint="cs"/>
          <w:sz w:val="24"/>
          <w:szCs w:val="24"/>
          <w:rtl/>
        </w:rPr>
        <w:t>למועד פניית המשרד להזמנת שירות זה</w:t>
      </w:r>
      <w:r w:rsidRPr="00394C0F">
        <w:rPr>
          <w:rFonts w:ascii="Times New Roman" w:hAnsi="Times New Roman" w:cs="David"/>
          <w:sz w:val="24"/>
          <w:szCs w:val="24"/>
          <w:rtl/>
        </w:rPr>
        <w:t xml:space="preserve"> </w:t>
      </w:r>
      <w:r w:rsidRPr="00394C0F">
        <w:rPr>
          <w:rFonts w:ascii="Times New Roman" w:hAnsi="Times New Roman" w:cs="David" w:hint="cs"/>
          <w:sz w:val="24"/>
          <w:szCs w:val="24"/>
          <w:rtl/>
        </w:rPr>
        <w:t xml:space="preserve">בצילום אירועים. </w:t>
      </w:r>
    </w:p>
    <w:p w:rsidR="00394C0F" w:rsidRPr="00394C0F" w:rsidRDefault="00394C0F" w:rsidP="00394C0F">
      <w:pPr>
        <w:spacing w:after="0"/>
        <w:ind w:left="1230"/>
        <w:jc w:val="both"/>
        <w:rPr>
          <w:rFonts w:ascii="Times New Roman" w:hAnsi="Times New Roman" w:cs="David"/>
          <w:sz w:val="24"/>
          <w:szCs w:val="24"/>
          <w:rtl/>
        </w:rPr>
      </w:pPr>
    </w:p>
    <w:p w:rsidR="00394C0F" w:rsidRPr="00EC467B" w:rsidRDefault="00394C0F" w:rsidP="00370D43">
      <w:pPr>
        <w:pStyle w:val="aff0"/>
        <w:numPr>
          <w:ilvl w:val="1"/>
          <w:numId w:val="110"/>
        </w:numPr>
        <w:ind w:left="1367" w:hanging="851"/>
        <w:jc w:val="both"/>
        <w:rPr>
          <w:rFonts w:cs="David"/>
          <w:b/>
          <w:bCs/>
          <w:sz w:val="24"/>
          <w:szCs w:val="24"/>
          <w:rtl/>
        </w:rPr>
      </w:pPr>
      <w:r w:rsidRPr="00EC467B">
        <w:rPr>
          <w:rFonts w:cs="David" w:hint="eastAsia"/>
          <w:b/>
          <w:bCs/>
          <w:sz w:val="24"/>
          <w:szCs w:val="24"/>
          <w:rtl/>
        </w:rPr>
        <w:t>איתנות</w:t>
      </w:r>
      <w:r w:rsidRPr="00EC467B">
        <w:rPr>
          <w:rFonts w:cs="David"/>
          <w:b/>
          <w:bCs/>
          <w:sz w:val="24"/>
          <w:szCs w:val="24"/>
          <w:rtl/>
        </w:rPr>
        <w:t xml:space="preserve"> </w:t>
      </w:r>
      <w:r w:rsidRPr="00EC467B">
        <w:rPr>
          <w:rFonts w:cs="David" w:hint="eastAsia"/>
          <w:b/>
          <w:bCs/>
          <w:sz w:val="24"/>
          <w:szCs w:val="24"/>
          <w:rtl/>
        </w:rPr>
        <w:t>פיננסית</w:t>
      </w:r>
      <w:r w:rsidRPr="00EC467B">
        <w:rPr>
          <w:rFonts w:cs="David"/>
          <w:b/>
          <w:bCs/>
          <w:sz w:val="24"/>
          <w:szCs w:val="24"/>
          <w:rtl/>
        </w:rPr>
        <w:t xml:space="preserve"> </w:t>
      </w:r>
    </w:p>
    <w:p w:rsidR="00394C0F" w:rsidRPr="00203E9D" w:rsidRDefault="00394C0F" w:rsidP="00203E9D">
      <w:pPr>
        <w:ind w:left="1367"/>
        <w:jc w:val="both"/>
        <w:rPr>
          <w:rFonts w:cs="David"/>
          <w:sz w:val="24"/>
          <w:szCs w:val="24"/>
          <w:rtl/>
        </w:rPr>
      </w:pPr>
      <w:r w:rsidRPr="002B21EC">
        <w:rPr>
          <w:rFonts w:cs="David" w:hint="eastAsia"/>
          <w:sz w:val="24"/>
          <w:szCs w:val="24"/>
          <w:rtl/>
        </w:rPr>
        <w:t>מתקיים</w:t>
      </w:r>
      <w:r w:rsidRPr="002B21EC">
        <w:rPr>
          <w:rFonts w:cs="David"/>
          <w:sz w:val="24"/>
          <w:szCs w:val="24"/>
          <w:rtl/>
        </w:rPr>
        <w:t xml:space="preserve"> </w:t>
      </w:r>
      <w:r w:rsidRPr="002B21EC">
        <w:rPr>
          <w:rFonts w:cs="David" w:hint="eastAsia"/>
          <w:sz w:val="24"/>
          <w:szCs w:val="24"/>
          <w:rtl/>
        </w:rPr>
        <w:t>לגבי</w:t>
      </w:r>
      <w:r w:rsidRPr="002B21EC">
        <w:rPr>
          <w:rFonts w:cs="David"/>
          <w:sz w:val="24"/>
          <w:szCs w:val="24"/>
          <w:rtl/>
        </w:rPr>
        <w:t xml:space="preserve"> </w:t>
      </w:r>
      <w:r w:rsidRPr="002B21EC">
        <w:rPr>
          <w:rFonts w:cs="David" w:hint="eastAsia"/>
          <w:sz w:val="24"/>
          <w:szCs w:val="24"/>
          <w:rtl/>
        </w:rPr>
        <w:t>המציע</w:t>
      </w:r>
      <w:r w:rsidRPr="002B21EC">
        <w:rPr>
          <w:rFonts w:cs="David"/>
          <w:sz w:val="24"/>
          <w:szCs w:val="24"/>
          <w:rtl/>
        </w:rPr>
        <w:t xml:space="preserve"> </w:t>
      </w:r>
      <w:r w:rsidRPr="002B21EC">
        <w:rPr>
          <w:rFonts w:cs="David" w:hint="eastAsia"/>
          <w:sz w:val="24"/>
          <w:szCs w:val="24"/>
          <w:rtl/>
        </w:rPr>
        <w:t>האמור</w:t>
      </w:r>
      <w:r w:rsidRPr="002B21EC">
        <w:rPr>
          <w:rFonts w:cs="David"/>
          <w:sz w:val="24"/>
          <w:szCs w:val="24"/>
          <w:rtl/>
        </w:rPr>
        <w:t xml:space="preserve"> </w:t>
      </w:r>
      <w:r w:rsidRPr="002B21EC">
        <w:rPr>
          <w:rFonts w:cs="David" w:hint="eastAsia"/>
          <w:sz w:val="24"/>
          <w:szCs w:val="24"/>
          <w:rtl/>
        </w:rPr>
        <w:t>בחוות</w:t>
      </w:r>
      <w:r w:rsidRPr="002B21EC">
        <w:rPr>
          <w:rFonts w:cs="David"/>
          <w:sz w:val="24"/>
          <w:szCs w:val="24"/>
          <w:rtl/>
        </w:rPr>
        <w:t xml:space="preserve"> </w:t>
      </w:r>
      <w:r w:rsidRPr="002B21EC">
        <w:rPr>
          <w:rFonts w:cs="David" w:hint="eastAsia"/>
          <w:sz w:val="24"/>
          <w:szCs w:val="24"/>
          <w:rtl/>
        </w:rPr>
        <w:t>דעת</w:t>
      </w:r>
      <w:r w:rsidRPr="002B21EC">
        <w:rPr>
          <w:rFonts w:cs="David"/>
          <w:sz w:val="24"/>
          <w:szCs w:val="24"/>
          <w:rtl/>
        </w:rPr>
        <w:t xml:space="preserve"> </w:t>
      </w:r>
      <w:r w:rsidRPr="002B21EC">
        <w:rPr>
          <w:rFonts w:cs="David" w:hint="eastAsia"/>
          <w:sz w:val="24"/>
          <w:szCs w:val="24"/>
          <w:rtl/>
        </w:rPr>
        <w:t>רו</w:t>
      </w:r>
      <w:r w:rsidRPr="002B21EC">
        <w:rPr>
          <w:rFonts w:cs="David"/>
          <w:sz w:val="24"/>
          <w:szCs w:val="24"/>
          <w:rtl/>
        </w:rPr>
        <w:t>"</w:t>
      </w:r>
      <w:r w:rsidRPr="002B21EC">
        <w:rPr>
          <w:rFonts w:cs="David" w:hint="eastAsia"/>
          <w:sz w:val="24"/>
          <w:szCs w:val="24"/>
          <w:rtl/>
        </w:rPr>
        <w:t>ח</w:t>
      </w:r>
      <w:r w:rsidRPr="002B21EC">
        <w:rPr>
          <w:rFonts w:cs="David"/>
          <w:sz w:val="24"/>
          <w:szCs w:val="24"/>
          <w:rtl/>
        </w:rPr>
        <w:t xml:space="preserve"> </w:t>
      </w:r>
      <w:r w:rsidRPr="002B21EC">
        <w:rPr>
          <w:rFonts w:cs="David" w:hint="eastAsia"/>
          <w:sz w:val="24"/>
          <w:szCs w:val="24"/>
          <w:rtl/>
        </w:rPr>
        <w:t>כמפורט</w:t>
      </w:r>
      <w:r w:rsidRPr="002B21EC">
        <w:rPr>
          <w:rFonts w:cs="David"/>
          <w:sz w:val="24"/>
          <w:szCs w:val="24"/>
          <w:rtl/>
        </w:rPr>
        <w:t xml:space="preserve"> </w:t>
      </w:r>
      <w:r w:rsidRPr="002B21EC">
        <w:rPr>
          <w:rFonts w:cs="David" w:hint="eastAsia"/>
          <w:sz w:val="24"/>
          <w:szCs w:val="24"/>
          <w:rtl/>
        </w:rPr>
        <w:t>בנספח</w:t>
      </w:r>
      <w:r w:rsidRPr="002B21EC">
        <w:rPr>
          <w:rFonts w:cs="David"/>
          <w:sz w:val="24"/>
          <w:szCs w:val="24"/>
          <w:rtl/>
        </w:rPr>
        <w:t xml:space="preserve"> </w:t>
      </w:r>
      <w:r w:rsidRPr="002B21EC">
        <w:rPr>
          <w:rFonts w:cs="David" w:hint="eastAsia"/>
          <w:sz w:val="24"/>
          <w:szCs w:val="24"/>
          <w:rtl/>
        </w:rPr>
        <w:t>ח</w:t>
      </w:r>
      <w:r w:rsidRPr="002B21EC">
        <w:rPr>
          <w:rFonts w:cs="David"/>
          <w:sz w:val="24"/>
          <w:szCs w:val="24"/>
          <w:rtl/>
        </w:rPr>
        <w:t xml:space="preserve">' </w:t>
      </w:r>
      <w:r w:rsidRPr="002B21EC">
        <w:rPr>
          <w:rFonts w:cs="David" w:hint="eastAsia"/>
          <w:sz w:val="24"/>
          <w:szCs w:val="24"/>
          <w:rtl/>
        </w:rPr>
        <w:t>למכרז</w:t>
      </w:r>
      <w:r w:rsidRPr="002B21EC">
        <w:rPr>
          <w:rFonts w:cs="David"/>
          <w:sz w:val="24"/>
          <w:szCs w:val="24"/>
          <w:rtl/>
        </w:rPr>
        <w:t xml:space="preserve"> </w:t>
      </w:r>
      <w:r w:rsidRPr="002B21EC">
        <w:rPr>
          <w:rFonts w:cs="David" w:hint="eastAsia"/>
          <w:sz w:val="24"/>
          <w:szCs w:val="24"/>
          <w:rtl/>
        </w:rPr>
        <w:t>בנוגע</w:t>
      </w:r>
      <w:r w:rsidRPr="002B21EC">
        <w:rPr>
          <w:rFonts w:cs="David"/>
          <w:sz w:val="24"/>
          <w:szCs w:val="24"/>
          <w:rtl/>
        </w:rPr>
        <w:t xml:space="preserve"> </w:t>
      </w:r>
      <w:r w:rsidRPr="002B21EC">
        <w:rPr>
          <w:rFonts w:cs="David" w:hint="eastAsia"/>
          <w:sz w:val="24"/>
          <w:szCs w:val="24"/>
          <w:rtl/>
        </w:rPr>
        <w:t>להמשך</w:t>
      </w:r>
      <w:r w:rsidRPr="002B21EC">
        <w:rPr>
          <w:rFonts w:cs="David"/>
          <w:sz w:val="24"/>
          <w:szCs w:val="24"/>
          <w:rtl/>
        </w:rPr>
        <w:t xml:space="preserve"> </w:t>
      </w:r>
      <w:r w:rsidRPr="002B21EC">
        <w:rPr>
          <w:rFonts w:cs="David" w:hint="eastAsia"/>
          <w:sz w:val="24"/>
          <w:szCs w:val="24"/>
          <w:rtl/>
        </w:rPr>
        <w:t>קיומו</w:t>
      </w:r>
      <w:r w:rsidRPr="002B21EC">
        <w:rPr>
          <w:rFonts w:cs="David"/>
          <w:sz w:val="24"/>
          <w:szCs w:val="24"/>
          <w:rtl/>
        </w:rPr>
        <w:t xml:space="preserve"> </w:t>
      </w:r>
      <w:r w:rsidRPr="002B21EC">
        <w:rPr>
          <w:rFonts w:cs="David" w:hint="eastAsia"/>
          <w:sz w:val="24"/>
          <w:szCs w:val="24"/>
          <w:rtl/>
        </w:rPr>
        <w:t>כ</w:t>
      </w:r>
      <w:r w:rsidRPr="002B21EC">
        <w:rPr>
          <w:rFonts w:cs="David"/>
          <w:sz w:val="24"/>
          <w:szCs w:val="24"/>
          <w:rtl/>
        </w:rPr>
        <w:t>"</w:t>
      </w:r>
      <w:r w:rsidRPr="002B21EC">
        <w:rPr>
          <w:rFonts w:cs="David" w:hint="eastAsia"/>
          <w:sz w:val="24"/>
          <w:szCs w:val="24"/>
          <w:rtl/>
        </w:rPr>
        <w:t>עסק</w:t>
      </w:r>
      <w:r w:rsidRPr="002B21EC">
        <w:rPr>
          <w:rFonts w:cs="David"/>
          <w:sz w:val="24"/>
          <w:szCs w:val="24"/>
          <w:rtl/>
        </w:rPr>
        <w:t xml:space="preserve"> </w:t>
      </w:r>
      <w:r w:rsidRPr="002B21EC">
        <w:rPr>
          <w:rFonts w:cs="David" w:hint="eastAsia"/>
          <w:sz w:val="24"/>
          <w:szCs w:val="24"/>
          <w:rtl/>
        </w:rPr>
        <w:t>חי</w:t>
      </w:r>
      <w:r w:rsidR="00203E9D">
        <w:rPr>
          <w:rFonts w:cs="David"/>
          <w:sz w:val="24"/>
          <w:szCs w:val="24"/>
          <w:rtl/>
        </w:rPr>
        <w:t>".</w:t>
      </w:r>
    </w:p>
    <w:p w:rsidR="00394C0F" w:rsidRPr="00394C0F" w:rsidRDefault="00394C0F" w:rsidP="00370D43">
      <w:pPr>
        <w:pStyle w:val="aff0"/>
        <w:numPr>
          <w:ilvl w:val="1"/>
          <w:numId w:val="110"/>
        </w:numPr>
        <w:ind w:left="1367" w:hanging="851"/>
        <w:jc w:val="both"/>
        <w:rPr>
          <w:rFonts w:cs="David"/>
          <w:b/>
          <w:bCs/>
          <w:sz w:val="24"/>
          <w:szCs w:val="24"/>
          <w:rtl/>
        </w:rPr>
      </w:pPr>
      <w:r w:rsidRPr="00394C0F">
        <w:rPr>
          <w:rFonts w:cs="David" w:hint="eastAsia"/>
          <w:b/>
          <w:bCs/>
          <w:sz w:val="24"/>
          <w:szCs w:val="24"/>
          <w:rtl/>
        </w:rPr>
        <w:t>ציוד</w:t>
      </w:r>
      <w:r w:rsidRPr="00394C0F">
        <w:rPr>
          <w:rFonts w:cs="David"/>
          <w:b/>
          <w:bCs/>
          <w:sz w:val="24"/>
          <w:szCs w:val="24"/>
          <w:rtl/>
        </w:rPr>
        <w:t xml:space="preserve"> </w:t>
      </w:r>
    </w:p>
    <w:p w:rsidR="00394C0F" w:rsidRPr="00394C0F" w:rsidRDefault="00394C0F" w:rsidP="00394C0F">
      <w:pPr>
        <w:spacing w:after="0"/>
        <w:ind w:left="1440"/>
        <w:jc w:val="both"/>
        <w:rPr>
          <w:rFonts w:ascii="Times New Roman" w:hAnsi="Times New Roman" w:cs="David"/>
          <w:sz w:val="24"/>
          <w:szCs w:val="24"/>
          <w:rtl/>
        </w:rPr>
      </w:pPr>
      <w:r w:rsidRPr="00394C0F">
        <w:rPr>
          <w:rFonts w:ascii="Times New Roman" w:hAnsi="Times New Roman" w:cs="David" w:hint="eastAsia"/>
          <w:sz w:val="24"/>
          <w:szCs w:val="24"/>
          <w:rtl/>
        </w:rPr>
        <w:t>לרשות</w:t>
      </w:r>
      <w:r w:rsidRPr="00394C0F">
        <w:rPr>
          <w:rFonts w:ascii="Times New Roman" w:hAnsi="Times New Roman" w:cs="David"/>
          <w:sz w:val="24"/>
          <w:szCs w:val="24"/>
          <w:rtl/>
        </w:rPr>
        <w:t xml:space="preserve"> </w:t>
      </w:r>
      <w:r w:rsidRPr="00394C0F">
        <w:rPr>
          <w:rFonts w:ascii="Times New Roman" w:hAnsi="Times New Roman" w:cs="David" w:hint="eastAsia"/>
          <w:sz w:val="24"/>
          <w:szCs w:val="24"/>
          <w:rtl/>
        </w:rPr>
        <w:t>המציע</w:t>
      </w:r>
      <w:r w:rsidRPr="00394C0F">
        <w:rPr>
          <w:rFonts w:ascii="Times New Roman" w:hAnsi="Times New Roman" w:cs="David"/>
          <w:sz w:val="24"/>
          <w:szCs w:val="24"/>
          <w:rtl/>
        </w:rPr>
        <w:t xml:space="preserve"> </w:t>
      </w:r>
      <w:r w:rsidRPr="00394C0F">
        <w:rPr>
          <w:rFonts w:ascii="Times New Roman" w:hAnsi="Times New Roman" w:cs="David" w:hint="cs"/>
          <w:sz w:val="24"/>
          <w:szCs w:val="24"/>
          <w:rtl/>
        </w:rPr>
        <w:t>מקום ו</w:t>
      </w:r>
      <w:r w:rsidRPr="00394C0F">
        <w:rPr>
          <w:rFonts w:ascii="Times New Roman" w:hAnsi="Times New Roman" w:cs="David" w:hint="eastAsia"/>
          <w:sz w:val="24"/>
          <w:szCs w:val="24"/>
          <w:rtl/>
        </w:rPr>
        <w:t>ציוד</w:t>
      </w:r>
      <w:r w:rsidRPr="00394C0F">
        <w:rPr>
          <w:rFonts w:ascii="Times New Roman" w:hAnsi="Times New Roman" w:cs="David"/>
          <w:sz w:val="24"/>
          <w:szCs w:val="24"/>
          <w:rtl/>
        </w:rPr>
        <w:t xml:space="preserve"> </w:t>
      </w:r>
      <w:r w:rsidRPr="00394C0F">
        <w:rPr>
          <w:rFonts w:ascii="Times New Roman" w:hAnsi="Times New Roman" w:cs="David" w:hint="cs"/>
          <w:sz w:val="24"/>
          <w:szCs w:val="24"/>
          <w:rtl/>
        </w:rPr>
        <w:t xml:space="preserve">משרדי ומחשבים </w:t>
      </w:r>
      <w:r w:rsidRPr="00394C0F">
        <w:rPr>
          <w:rFonts w:ascii="Times New Roman" w:hAnsi="Times New Roman" w:cs="David" w:hint="eastAsia"/>
          <w:sz w:val="24"/>
          <w:szCs w:val="24"/>
          <w:rtl/>
        </w:rPr>
        <w:t>הדרוש</w:t>
      </w:r>
      <w:r w:rsidRPr="00394C0F">
        <w:rPr>
          <w:rFonts w:ascii="Times New Roman" w:hAnsi="Times New Roman" w:cs="David"/>
          <w:sz w:val="24"/>
          <w:szCs w:val="24"/>
          <w:rtl/>
        </w:rPr>
        <w:t xml:space="preserve"> </w:t>
      </w:r>
      <w:r w:rsidRPr="00394C0F">
        <w:rPr>
          <w:rFonts w:ascii="Times New Roman" w:hAnsi="Times New Roman" w:cs="David" w:hint="eastAsia"/>
          <w:sz w:val="24"/>
          <w:szCs w:val="24"/>
          <w:rtl/>
        </w:rPr>
        <w:t>להפעלת</w:t>
      </w:r>
      <w:r w:rsidRPr="00394C0F">
        <w:rPr>
          <w:rFonts w:ascii="Times New Roman" w:hAnsi="Times New Roman" w:cs="David"/>
          <w:sz w:val="24"/>
          <w:szCs w:val="24"/>
          <w:rtl/>
        </w:rPr>
        <w:t xml:space="preserve"> </w:t>
      </w:r>
      <w:r w:rsidRPr="00394C0F">
        <w:rPr>
          <w:rFonts w:ascii="Times New Roman" w:hAnsi="Times New Roman" w:cs="David" w:hint="cs"/>
          <w:sz w:val="24"/>
          <w:szCs w:val="24"/>
          <w:rtl/>
        </w:rPr>
        <w:t>הנדרש במכרז זה</w:t>
      </w:r>
      <w:r w:rsidRPr="00394C0F">
        <w:rPr>
          <w:rFonts w:ascii="Times New Roman" w:hAnsi="Times New Roman" w:cs="David"/>
          <w:sz w:val="24"/>
          <w:szCs w:val="24"/>
          <w:rtl/>
        </w:rPr>
        <w:t xml:space="preserve">, </w:t>
      </w:r>
      <w:r w:rsidRPr="00394C0F">
        <w:rPr>
          <w:rFonts w:ascii="Times New Roman" w:hAnsi="Times New Roman" w:cs="David" w:hint="eastAsia"/>
          <w:sz w:val="24"/>
          <w:szCs w:val="24"/>
          <w:rtl/>
        </w:rPr>
        <w:t>או</w:t>
      </w:r>
      <w:r w:rsidRPr="00394C0F">
        <w:rPr>
          <w:rFonts w:ascii="Times New Roman" w:hAnsi="Times New Roman" w:cs="David"/>
          <w:sz w:val="24"/>
          <w:szCs w:val="24"/>
          <w:rtl/>
        </w:rPr>
        <w:t xml:space="preserve"> </w:t>
      </w:r>
      <w:r w:rsidRPr="00394C0F">
        <w:rPr>
          <w:rFonts w:ascii="Times New Roman" w:hAnsi="Times New Roman" w:cs="David" w:hint="eastAsia"/>
          <w:sz w:val="24"/>
          <w:szCs w:val="24"/>
          <w:rtl/>
        </w:rPr>
        <w:t>המציע</w:t>
      </w:r>
      <w:r w:rsidRPr="00394C0F">
        <w:rPr>
          <w:rFonts w:ascii="Times New Roman" w:hAnsi="Times New Roman" w:cs="David"/>
          <w:sz w:val="24"/>
          <w:szCs w:val="24"/>
          <w:rtl/>
        </w:rPr>
        <w:t xml:space="preserve"> </w:t>
      </w:r>
      <w:r w:rsidRPr="00394C0F">
        <w:rPr>
          <w:rFonts w:ascii="Times New Roman" w:hAnsi="Times New Roman" w:cs="David" w:hint="eastAsia"/>
          <w:sz w:val="24"/>
          <w:szCs w:val="24"/>
          <w:rtl/>
        </w:rPr>
        <w:t>מתחייב</w:t>
      </w:r>
      <w:r w:rsidRPr="00394C0F">
        <w:rPr>
          <w:rFonts w:ascii="Times New Roman" w:hAnsi="Times New Roman" w:cs="David"/>
          <w:sz w:val="24"/>
          <w:szCs w:val="24"/>
          <w:rtl/>
        </w:rPr>
        <w:t xml:space="preserve"> </w:t>
      </w:r>
      <w:r w:rsidRPr="00394C0F">
        <w:rPr>
          <w:rFonts w:ascii="Times New Roman" w:hAnsi="Times New Roman" w:cs="David" w:hint="eastAsia"/>
          <w:sz w:val="24"/>
          <w:szCs w:val="24"/>
          <w:rtl/>
        </w:rPr>
        <w:t>לרכוש</w:t>
      </w:r>
      <w:r w:rsidRPr="00394C0F">
        <w:rPr>
          <w:rFonts w:ascii="Times New Roman" w:hAnsi="Times New Roman" w:cs="David"/>
          <w:sz w:val="24"/>
          <w:szCs w:val="24"/>
          <w:rtl/>
        </w:rPr>
        <w:t xml:space="preserve"> </w:t>
      </w:r>
      <w:r w:rsidRPr="00394C0F">
        <w:rPr>
          <w:rFonts w:ascii="Times New Roman" w:hAnsi="Times New Roman" w:cs="David" w:hint="eastAsia"/>
          <w:sz w:val="24"/>
          <w:szCs w:val="24"/>
          <w:rtl/>
        </w:rPr>
        <w:t>או</w:t>
      </w:r>
      <w:r w:rsidRPr="00394C0F">
        <w:rPr>
          <w:rFonts w:ascii="Times New Roman" w:hAnsi="Times New Roman" w:cs="David"/>
          <w:sz w:val="24"/>
          <w:szCs w:val="24"/>
          <w:rtl/>
        </w:rPr>
        <w:t xml:space="preserve"> </w:t>
      </w:r>
      <w:r w:rsidRPr="00394C0F">
        <w:rPr>
          <w:rFonts w:ascii="Times New Roman" w:hAnsi="Times New Roman" w:cs="David" w:hint="eastAsia"/>
          <w:sz w:val="24"/>
          <w:szCs w:val="24"/>
          <w:rtl/>
        </w:rPr>
        <w:t>לשכור</w:t>
      </w:r>
      <w:r w:rsidRPr="00394C0F">
        <w:rPr>
          <w:rFonts w:ascii="Times New Roman" w:hAnsi="Times New Roman" w:cs="David"/>
          <w:sz w:val="24"/>
          <w:szCs w:val="24"/>
          <w:rtl/>
        </w:rPr>
        <w:t xml:space="preserve"> </w:t>
      </w:r>
      <w:r w:rsidRPr="00394C0F">
        <w:rPr>
          <w:rFonts w:ascii="Times New Roman" w:hAnsi="Times New Roman" w:cs="David" w:hint="eastAsia"/>
          <w:sz w:val="24"/>
          <w:szCs w:val="24"/>
          <w:rtl/>
        </w:rPr>
        <w:t>לכל</w:t>
      </w:r>
      <w:r w:rsidRPr="00394C0F">
        <w:rPr>
          <w:rFonts w:ascii="Times New Roman" w:hAnsi="Times New Roman" w:cs="David"/>
          <w:sz w:val="24"/>
          <w:szCs w:val="24"/>
          <w:rtl/>
        </w:rPr>
        <w:t xml:space="preserve"> </w:t>
      </w:r>
      <w:r w:rsidRPr="00394C0F">
        <w:rPr>
          <w:rFonts w:ascii="Times New Roman" w:hAnsi="Times New Roman" w:cs="David" w:hint="eastAsia"/>
          <w:sz w:val="24"/>
          <w:szCs w:val="24"/>
          <w:rtl/>
        </w:rPr>
        <w:t>תקופת</w:t>
      </w:r>
      <w:r w:rsidRPr="00394C0F">
        <w:rPr>
          <w:rFonts w:ascii="Times New Roman" w:hAnsi="Times New Roman" w:cs="David"/>
          <w:sz w:val="24"/>
          <w:szCs w:val="24"/>
          <w:rtl/>
        </w:rPr>
        <w:t xml:space="preserve"> </w:t>
      </w:r>
      <w:r w:rsidRPr="00394C0F">
        <w:rPr>
          <w:rFonts w:ascii="Times New Roman" w:hAnsi="Times New Roman" w:cs="David" w:hint="eastAsia"/>
          <w:sz w:val="24"/>
          <w:szCs w:val="24"/>
          <w:rtl/>
        </w:rPr>
        <w:t>ההתקשרות</w:t>
      </w:r>
      <w:r w:rsidRPr="00394C0F">
        <w:rPr>
          <w:rFonts w:ascii="Times New Roman" w:hAnsi="Times New Roman" w:cs="David"/>
          <w:sz w:val="24"/>
          <w:szCs w:val="24"/>
          <w:rtl/>
        </w:rPr>
        <w:t xml:space="preserve"> </w:t>
      </w:r>
      <w:r w:rsidRPr="00394C0F">
        <w:rPr>
          <w:rFonts w:ascii="Times New Roman" w:hAnsi="Times New Roman" w:cs="David" w:hint="eastAsia"/>
          <w:sz w:val="24"/>
          <w:szCs w:val="24"/>
          <w:rtl/>
        </w:rPr>
        <w:t>את</w:t>
      </w:r>
      <w:r w:rsidRPr="00394C0F">
        <w:rPr>
          <w:rFonts w:ascii="Times New Roman" w:hAnsi="Times New Roman" w:cs="David"/>
          <w:sz w:val="24"/>
          <w:szCs w:val="24"/>
          <w:rtl/>
        </w:rPr>
        <w:t xml:space="preserve"> </w:t>
      </w:r>
      <w:r w:rsidRPr="00394C0F">
        <w:rPr>
          <w:rFonts w:ascii="Times New Roman" w:hAnsi="Times New Roman" w:cs="David" w:hint="eastAsia"/>
          <w:sz w:val="24"/>
          <w:szCs w:val="24"/>
          <w:rtl/>
        </w:rPr>
        <w:t>כל</w:t>
      </w:r>
      <w:r w:rsidRPr="00394C0F">
        <w:rPr>
          <w:rFonts w:ascii="Times New Roman" w:hAnsi="Times New Roman" w:cs="David"/>
          <w:sz w:val="24"/>
          <w:szCs w:val="24"/>
          <w:rtl/>
        </w:rPr>
        <w:t xml:space="preserve"> </w:t>
      </w:r>
      <w:r w:rsidRPr="00394C0F">
        <w:rPr>
          <w:rFonts w:ascii="Times New Roman" w:hAnsi="Times New Roman" w:cs="David" w:hint="eastAsia"/>
          <w:sz w:val="24"/>
          <w:szCs w:val="24"/>
          <w:rtl/>
        </w:rPr>
        <w:t>הציוד</w:t>
      </w:r>
      <w:r w:rsidRPr="00394C0F">
        <w:rPr>
          <w:rFonts w:ascii="Times New Roman" w:hAnsi="Times New Roman" w:cs="David"/>
          <w:sz w:val="24"/>
          <w:szCs w:val="24"/>
          <w:rtl/>
        </w:rPr>
        <w:t xml:space="preserve"> </w:t>
      </w:r>
      <w:r w:rsidRPr="00394C0F">
        <w:rPr>
          <w:rFonts w:ascii="Times New Roman" w:hAnsi="Times New Roman" w:cs="David" w:hint="eastAsia"/>
          <w:sz w:val="24"/>
          <w:szCs w:val="24"/>
          <w:rtl/>
        </w:rPr>
        <w:t>ה</w:t>
      </w:r>
      <w:r w:rsidRPr="00394C0F">
        <w:rPr>
          <w:rFonts w:ascii="Times New Roman" w:hAnsi="Times New Roman" w:cs="David" w:hint="cs"/>
          <w:sz w:val="24"/>
          <w:szCs w:val="24"/>
          <w:rtl/>
        </w:rPr>
        <w:t>נדרש</w:t>
      </w:r>
      <w:r w:rsidRPr="00394C0F">
        <w:rPr>
          <w:rFonts w:ascii="Times New Roman" w:hAnsi="Times New Roman" w:cs="David"/>
          <w:sz w:val="24"/>
          <w:szCs w:val="24"/>
          <w:rtl/>
        </w:rPr>
        <w:t xml:space="preserve"> </w:t>
      </w:r>
      <w:r w:rsidRPr="00394C0F">
        <w:rPr>
          <w:rFonts w:ascii="Times New Roman" w:hAnsi="Times New Roman" w:cs="David" w:hint="eastAsia"/>
          <w:sz w:val="24"/>
          <w:szCs w:val="24"/>
          <w:rtl/>
        </w:rPr>
        <w:t>ולהעמידו</w:t>
      </w:r>
      <w:r w:rsidRPr="00394C0F">
        <w:rPr>
          <w:rFonts w:ascii="Times New Roman" w:hAnsi="Times New Roman" w:cs="David"/>
          <w:sz w:val="24"/>
          <w:szCs w:val="24"/>
          <w:rtl/>
        </w:rPr>
        <w:t xml:space="preserve"> </w:t>
      </w:r>
      <w:r w:rsidRPr="00394C0F">
        <w:rPr>
          <w:rFonts w:ascii="Times New Roman" w:hAnsi="Times New Roman" w:cs="David" w:hint="eastAsia"/>
          <w:sz w:val="24"/>
          <w:szCs w:val="24"/>
          <w:rtl/>
        </w:rPr>
        <w:t>לצורך</w:t>
      </w:r>
      <w:r w:rsidRPr="00394C0F">
        <w:rPr>
          <w:rFonts w:ascii="Times New Roman" w:hAnsi="Times New Roman" w:cs="David"/>
          <w:sz w:val="24"/>
          <w:szCs w:val="24"/>
          <w:rtl/>
        </w:rPr>
        <w:t xml:space="preserve"> </w:t>
      </w:r>
      <w:r w:rsidRPr="00394C0F">
        <w:rPr>
          <w:rFonts w:ascii="Times New Roman" w:hAnsi="Times New Roman" w:cs="David"/>
          <w:sz w:val="24"/>
          <w:szCs w:val="24"/>
          <w:rtl/>
        </w:rPr>
        <w:tab/>
      </w:r>
      <w:r w:rsidRPr="00394C0F">
        <w:rPr>
          <w:rFonts w:ascii="Times New Roman" w:hAnsi="Times New Roman" w:cs="David" w:hint="eastAsia"/>
          <w:sz w:val="24"/>
          <w:szCs w:val="24"/>
          <w:rtl/>
        </w:rPr>
        <w:t>מתן</w:t>
      </w:r>
      <w:r w:rsidRPr="00394C0F">
        <w:rPr>
          <w:rFonts w:ascii="Times New Roman" w:hAnsi="Times New Roman" w:cs="David"/>
          <w:sz w:val="24"/>
          <w:szCs w:val="24"/>
          <w:rtl/>
        </w:rPr>
        <w:t xml:space="preserve"> </w:t>
      </w:r>
      <w:r w:rsidRPr="00394C0F">
        <w:rPr>
          <w:rFonts w:ascii="Times New Roman" w:hAnsi="Times New Roman" w:cs="David" w:hint="eastAsia"/>
          <w:sz w:val="24"/>
          <w:szCs w:val="24"/>
          <w:rtl/>
        </w:rPr>
        <w:t>השירותים</w:t>
      </w:r>
      <w:r w:rsidRPr="00394C0F">
        <w:rPr>
          <w:rFonts w:ascii="Times New Roman" w:hAnsi="Times New Roman" w:cs="David"/>
          <w:sz w:val="24"/>
          <w:szCs w:val="24"/>
          <w:rtl/>
        </w:rPr>
        <w:t xml:space="preserve"> </w:t>
      </w:r>
      <w:r w:rsidRPr="00394C0F">
        <w:rPr>
          <w:rFonts w:ascii="Times New Roman" w:hAnsi="Times New Roman" w:cs="David" w:hint="eastAsia"/>
          <w:sz w:val="24"/>
          <w:szCs w:val="24"/>
          <w:rtl/>
        </w:rPr>
        <w:t>נשוא</w:t>
      </w:r>
      <w:r w:rsidRPr="00394C0F">
        <w:rPr>
          <w:rFonts w:ascii="Times New Roman" w:hAnsi="Times New Roman" w:cs="David"/>
          <w:sz w:val="24"/>
          <w:szCs w:val="24"/>
          <w:rtl/>
        </w:rPr>
        <w:t xml:space="preserve"> </w:t>
      </w:r>
      <w:r w:rsidRPr="00394C0F">
        <w:rPr>
          <w:rFonts w:ascii="Times New Roman" w:hAnsi="Times New Roman" w:cs="David" w:hint="eastAsia"/>
          <w:sz w:val="24"/>
          <w:szCs w:val="24"/>
          <w:rtl/>
        </w:rPr>
        <w:t>מכרז</w:t>
      </w:r>
      <w:r w:rsidRPr="00394C0F">
        <w:rPr>
          <w:rFonts w:ascii="Times New Roman" w:hAnsi="Times New Roman" w:cs="David"/>
          <w:sz w:val="24"/>
          <w:szCs w:val="24"/>
          <w:rtl/>
        </w:rPr>
        <w:t xml:space="preserve"> </w:t>
      </w:r>
      <w:r w:rsidRPr="00394C0F">
        <w:rPr>
          <w:rFonts w:ascii="Times New Roman" w:hAnsi="Times New Roman" w:cs="David" w:hint="eastAsia"/>
          <w:sz w:val="24"/>
          <w:szCs w:val="24"/>
          <w:rtl/>
        </w:rPr>
        <w:t>זה</w:t>
      </w:r>
      <w:r w:rsidRPr="00394C0F">
        <w:rPr>
          <w:rFonts w:ascii="Times New Roman" w:hAnsi="Times New Roman" w:cs="David"/>
          <w:sz w:val="24"/>
          <w:szCs w:val="24"/>
          <w:rtl/>
        </w:rPr>
        <w:t xml:space="preserve">, </w:t>
      </w:r>
      <w:r w:rsidRPr="00394C0F">
        <w:rPr>
          <w:rFonts w:ascii="Times New Roman" w:hAnsi="Times New Roman" w:cs="David" w:hint="eastAsia"/>
          <w:sz w:val="24"/>
          <w:szCs w:val="24"/>
          <w:rtl/>
        </w:rPr>
        <w:t>בהתאם</w:t>
      </w:r>
      <w:r w:rsidRPr="00394C0F">
        <w:rPr>
          <w:rFonts w:ascii="Times New Roman" w:hAnsi="Times New Roman" w:cs="David"/>
          <w:sz w:val="24"/>
          <w:szCs w:val="24"/>
          <w:rtl/>
        </w:rPr>
        <w:t xml:space="preserve"> </w:t>
      </w:r>
      <w:r w:rsidRPr="00394C0F">
        <w:rPr>
          <w:rFonts w:ascii="Times New Roman" w:hAnsi="Times New Roman" w:cs="David" w:hint="eastAsia"/>
          <w:sz w:val="24"/>
          <w:szCs w:val="24"/>
          <w:rtl/>
        </w:rPr>
        <w:t>להוראות</w:t>
      </w:r>
      <w:r w:rsidRPr="00394C0F">
        <w:rPr>
          <w:rFonts w:ascii="Times New Roman" w:hAnsi="Times New Roman" w:cs="David"/>
          <w:sz w:val="24"/>
          <w:szCs w:val="24"/>
          <w:rtl/>
        </w:rPr>
        <w:t xml:space="preserve"> </w:t>
      </w:r>
      <w:r w:rsidRPr="00394C0F">
        <w:rPr>
          <w:rFonts w:ascii="Times New Roman" w:hAnsi="Times New Roman" w:cs="David" w:hint="eastAsia"/>
          <w:sz w:val="24"/>
          <w:szCs w:val="24"/>
          <w:rtl/>
        </w:rPr>
        <w:t>המכרז</w:t>
      </w:r>
      <w:r w:rsidRPr="00394C0F">
        <w:rPr>
          <w:rFonts w:ascii="Times New Roman" w:hAnsi="Times New Roman" w:cs="David"/>
          <w:sz w:val="24"/>
          <w:szCs w:val="24"/>
          <w:rtl/>
        </w:rPr>
        <w:t xml:space="preserve"> </w:t>
      </w:r>
      <w:r w:rsidRPr="00394C0F">
        <w:rPr>
          <w:rFonts w:ascii="Times New Roman" w:hAnsi="Times New Roman" w:cs="David" w:hint="eastAsia"/>
          <w:sz w:val="24"/>
          <w:szCs w:val="24"/>
          <w:rtl/>
        </w:rPr>
        <w:t>על</w:t>
      </w:r>
      <w:r w:rsidRPr="00394C0F">
        <w:rPr>
          <w:rFonts w:ascii="Times New Roman" w:hAnsi="Times New Roman" w:cs="David"/>
          <w:sz w:val="24"/>
          <w:szCs w:val="24"/>
          <w:rtl/>
        </w:rPr>
        <w:t xml:space="preserve"> </w:t>
      </w:r>
      <w:r w:rsidRPr="00394C0F">
        <w:rPr>
          <w:rFonts w:ascii="Times New Roman" w:hAnsi="Times New Roman" w:cs="David" w:hint="eastAsia"/>
          <w:sz w:val="24"/>
          <w:szCs w:val="24"/>
          <w:rtl/>
        </w:rPr>
        <w:t>כל</w:t>
      </w:r>
      <w:r w:rsidRPr="00394C0F">
        <w:rPr>
          <w:rFonts w:ascii="Times New Roman" w:hAnsi="Times New Roman" w:cs="David"/>
          <w:sz w:val="24"/>
          <w:szCs w:val="24"/>
          <w:rtl/>
        </w:rPr>
        <w:t xml:space="preserve"> </w:t>
      </w:r>
      <w:r w:rsidRPr="00394C0F">
        <w:rPr>
          <w:rFonts w:ascii="Times New Roman" w:hAnsi="Times New Roman" w:cs="David" w:hint="eastAsia"/>
          <w:sz w:val="24"/>
          <w:szCs w:val="24"/>
          <w:rtl/>
        </w:rPr>
        <w:t>נספחיו</w:t>
      </w:r>
      <w:r w:rsidRPr="00394C0F">
        <w:rPr>
          <w:rFonts w:ascii="Times New Roman" w:hAnsi="Times New Roman" w:cs="David"/>
          <w:sz w:val="24"/>
          <w:szCs w:val="24"/>
          <w:rtl/>
        </w:rPr>
        <w:t xml:space="preserve">, </w:t>
      </w:r>
      <w:r w:rsidRPr="00394C0F">
        <w:rPr>
          <w:rFonts w:ascii="Times New Roman" w:hAnsi="Times New Roman" w:cs="David" w:hint="eastAsia"/>
          <w:sz w:val="24"/>
          <w:szCs w:val="24"/>
          <w:rtl/>
        </w:rPr>
        <w:t>הכל</w:t>
      </w:r>
      <w:r w:rsidRPr="00394C0F">
        <w:rPr>
          <w:rFonts w:ascii="Times New Roman" w:hAnsi="Times New Roman" w:cs="David"/>
          <w:sz w:val="24"/>
          <w:szCs w:val="24"/>
          <w:rtl/>
        </w:rPr>
        <w:t xml:space="preserve"> </w:t>
      </w:r>
      <w:r w:rsidRPr="00394C0F">
        <w:rPr>
          <w:rFonts w:ascii="Times New Roman" w:hAnsi="Times New Roman" w:cs="David" w:hint="eastAsia"/>
          <w:sz w:val="24"/>
          <w:szCs w:val="24"/>
          <w:rtl/>
        </w:rPr>
        <w:t>בתוך</w:t>
      </w:r>
      <w:r w:rsidRPr="00394C0F">
        <w:rPr>
          <w:rFonts w:ascii="Times New Roman" w:hAnsi="Times New Roman" w:cs="David"/>
          <w:sz w:val="24"/>
          <w:szCs w:val="24"/>
          <w:rtl/>
        </w:rPr>
        <w:t xml:space="preserve"> </w:t>
      </w:r>
      <w:r w:rsidRPr="00394C0F">
        <w:rPr>
          <w:rFonts w:ascii="Times New Roman" w:hAnsi="Times New Roman" w:cs="David" w:hint="cs"/>
          <w:sz w:val="24"/>
          <w:szCs w:val="24"/>
          <w:rtl/>
        </w:rPr>
        <w:t xml:space="preserve">15 </w:t>
      </w:r>
      <w:r w:rsidRPr="00394C0F">
        <w:rPr>
          <w:rFonts w:ascii="Times New Roman" w:hAnsi="Times New Roman" w:cs="David" w:hint="eastAsia"/>
          <w:sz w:val="24"/>
          <w:szCs w:val="24"/>
          <w:rtl/>
        </w:rPr>
        <w:t>ימים</w:t>
      </w:r>
      <w:r w:rsidRPr="00394C0F">
        <w:rPr>
          <w:rFonts w:ascii="Times New Roman" w:hAnsi="Times New Roman" w:cs="David"/>
          <w:sz w:val="24"/>
          <w:szCs w:val="24"/>
          <w:rtl/>
        </w:rPr>
        <w:t xml:space="preserve"> </w:t>
      </w:r>
      <w:r w:rsidRPr="00394C0F">
        <w:rPr>
          <w:rFonts w:ascii="Times New Roman" w:hAnsi="Times New Roman" w:cs="David" w:hint="eastAsia"/>
          <w:sz w:val="24"/>
          <w:szCs w:val="24"/>
          <w:rtl/>
        </w:rPr>
        <w:t>ממועד</w:t>
      </w:r>
      <w:r w:rsidRPr="00394C0F">
        <w:rPr>
          <w:rFonts w:ascii="Times New Roman" w:hAnsi="Times New Roman" w:cs="David"/>
          <w:sz w:val="24"/>
          <w:szCs w:val="24"/>
          <w:rtl/>
        </w:rPr>
        <w:t xml:space="preserve"> </w:t>
      </w:r>
      <w:r w:rsidRPr="00394C0F">
        <w:rPr>
          <w:rFonts w:ascii="Times New Roman" w:hAnsi="Times New Roman" w:cs="David" w:hint="eastAsia"/>
          <w:sz w:val="24"/>
          <w:szCs w:val="24"/>
          <w:rtl/>
        </w:rPr>
        <w:t>קבלת</w:t>
      </w:r>
      <w:r w:rsidRPr="00394C0F">
        <w:rPr>
          <w:rFonts w:ascii="Times New Roman" w:hAnsi="Times New Roman" w:cs="David"/>
          <w:sz w:val="24"/>
          <w:szCs w:val="24"/>
          <w:rtl/>
        </w:rPr>
        <w:t xml:space="preserve"> </w:t>
      </w:r>
      <w:r w:rsidRPr="00394C0F">
        <w:rPr>
          <w:rFonts w:ascii="Times New Roman" w:hAnsi="Times New Roman" w:cs="David" w:hint="eastAsia"/>
          <w:sz w:val="24"/>
          <w:szCs w:val="24"/>
          <w:rtl/>
        </w:rPr>
        <w:t>הודעת</w:t>
      </w:r>
      <w:r w:rsidRPr="00394C0F">
        <w:rPr>
          <w:rFonts w:ascii="Times New Roman" w:hAnsi="Times New Roman" w:cs="David"/>
          <w:sz w:val="24"/>
          <w:szCs w:val="24"/>
          <w:rtl/>
        </w:rPr>
        <w:t xml:space="preserve"> </w:t>
      </w:r>
      <w:r w:rsidRPr="00394C0F">
        <w:rPr>
          <w:rFonts w:ascii="Times New Roman" w:hAnsi="Times New Roman" w:cs="David" w:hint="eastAsia"/>
          <w:sz w:val="24"/>
          <w:szCs w:val="24"/>
          <w:rtl/>
        </w:rPr>
        <w:t>הזכייה</w:t>
      </w:r>
      <w:r w:rsidRPr="00394C0F">
        <w:rPr>
          <w:rFonts w:ascii="Times New Roman" w:hAnsi="Times New Roman" w:cs="David"/>
          <w:sz w:val="24"/>
          <w:szCs w:val="24"/>
          <w:rtl/>
        </w:rPr>
        <w:t xml:space="preserve">.  </w:t>
      </w:r>
    </w:p>
    <w:p w:rsidR="00394C0F" w:rsidRPr="00394C0F" w:rsidRDefault="00394C0F" w:rsidP="00394C0F">
      <w:pPr>
        <w:spacing w:after="0"/>
        <w:ind w:left="1230"/>
        <w:jc w:val="both"/>
        <w:rPr>
          <w:rFonts w:ascii="Times New Roman" w:hAnsi="Times New Roman" w:cs="David"/>
          <w:sz w:val="24"/>
          <w:szCs w:val="24"/>
          <w:rtl/>
        </w:rPr>
      </w:pPr>
    </w:p>
    <w:p w:rsidR="00394C0F" w:rsidRPr="00394C0F" w:rsidRDefault="00394C0F" w:rsidP="00370D43">
      <w:pPr>
        <w:spacing w:after="0"/>
        <w:ind w:left="1230" w:hanging="714"/>
        <w:jc w:val="both"/>
        <w:rPr>
          <w:rFonts w:ascii="Times New Roman" w:hAnsi="Times New Roman" w:cs="David"/>
          <w:b/>
          <w:bCs/>
          <w:sz w:val="24"/>
          <w:szCs w:val="24"/>
          <w:rtl/>
        </w:rPr>
      </w:pPr>
      <w:r w:rsidRPr="00394C0F">
        <w:rPr>
          <w:rFonts w:ascii="Times New Roman" w:hAnsi="Times New Roman" w:cs="David"/>
          <w:b/>
          <w:bCs/>
          <w:sz w:val="24"/>
          <w:szCs w:val="24"/>
          <w:rtl/>
        </w:rPr>
        <w:t>7.8</w:t>
      </w:r>
      <w:r w:rsidRPr="00394C0F">
        <w:rPr>
          <w:rFonts w:ascii="Times New Roman" w:hAnsi="Times New Roman" w:cs="David" w:hint="cs"/>
          <w:b/>
          <w:bCs/>
          <w:sz w:val="24"/>
          <w:szCs w:val="24"/>
          <w:rtl/>
        </w:rPr>
        <w:t xml:space="preserve"> </w:t>
      </w:r>
      <w:r w:rsidR="00370D43">
        <w:rPr>
          <w:rFonts w:ascii="Times New Roman" w:hAnsi="Times New Roman" w:cs="David" w:hint="cs"/>
          <w:b/>
          <w:bCs/>
          <w:sz w:val="24"/>
          <w:szCs w:val="24"/>
          <w:rtl/>
        </w:rPr>
        <w:t xml:space="preserve">          </w:t>
      </w:r>
      <w:r w:rsidRPr="00394C0F">
        <w:rPr>
          <w:rFonts w:ascii="Times New Roman" w:hAnsi="Times New Roman" w:cs="David" w:hint="eastAsia"/>
          <w:b/>
          <w:bCs/>
          <w:sz w:val="24"/>
          <w:szCs w:val="24"/>
          <w:rtl/>
        </w:rPr>
        <w:t>המציע</w:t>
      </w:r>
      <w:r w:rsidRPr="00394C0F">
        <w:rPr>
          <w:rFonts w:ascii="Times New Roman" w:hAnsi="Times New Roman" w:cs="David"/>
          <w:b/>
          <w:bCs/>
          <w:sz w:val="24"/>
          <w:szCs w:val="24"/>
          <w:rtl/>
        </w:rPr>
        <w:t xml:space="preserve"> </w:t>
      </w:r>
      <w:r w:rsidRPr="00394C0F">
        <w:rPr>
          <w:rFonts w:ascii="Times New Roman" w:hAnsi="Times New Roman" w:cs="David" w:hint="eastAsia"/>
          <w:b/>
          <w:bCs/>
          <w:sz w:val="24"/>
          <w:szCs w:val="24"/>
          <w:rtl/>
        </w:rPr>
        <w:t>השתתף</w:t>
      </w:r>
      <w:r w:rsidRPr="00394C0F">
        <w:rPr>
          <w:rFonts w:ascii="Times New Roman" w:hAnsi="Times New Roman" w:cs="David"/>
          <w:b/>
          <w:bCs/>
          <w:sz w:val="24"/>
          <w:szCs w:val="24"/>
          <w:rtl/>
        </w:rPr>
        <w:t xml:space="preserve"> </w:t>
      </w:r>
      <w:r w:rsidRPr="00394C0F">
        <w:rPr>
          <w:rFonts w:ascii="Times New Roman" w:hAnsi="Times New Roman" w:cs="David" w:hint="eastAsia"/>
          <w:b/>
          <w:bCs/>
          <w:sz w:val="24"/>
          <w:szCs w:val="24"/>
          <w:rtl/>
        </w:rPr>
        <w:t>בכנס</w:t>
      </w:r>
      <w:r w:rsidRPr="00394C0F">
        <w:rPr>
          <w:rFonts w:ascii="Times New Roman" w:hAnsi="Times New Roman" w:cs="David"/>
          <w:b/>
          <w:bCs/>
          <w:sz w:val="24"/>
          <w:szCs w:val="24"/>
          <w:rtl/>
        </w:rPr>
        <w:t xml:space="preserve"> </w:t>
      </w:r>
      <w:r w:rsidRPr="00394C0F">
        <w:rPr>
          <w:rFonts w:ascii="Times New Roman" w:hAnsi="Times New Roman" w:cs="David" w:hint="eastAsia"/>
          <w:b/>
          <w:bCs/>
          <w:sz w:val="24"/>
          <w:szCs w:val="24"/>
          <w:rtl/>
        </w:rPr>
        <w:t>ספקים</w:t>
      </w:r>
      <w:r w:rsidRPr="00394C0F">
        <w:rPr>
          <w:rFonts w:ascii="Times New Roman" w:hAnsi="Times New Roman" w:cs="David"/>
          <w:b/>
          <w:bCs/>
          <w:sz w:val="24"/>
          <w:szCs w:val="24"/>
          <w:rtl/>
        </w:rPr>
        <w:t xml:space="preserve"> </w:t>
      </w:r>
      <w:r w:rsidRPr="00394C0F">
        <w:rPr>
          <w:rFonts w:ascii="Times New Roman" w:hAnsi="Times New Roman" w:cs="David" w:hint="eastAsia"/>
          <w:b/>
          <w:bCs/>
          <w:sz w:val="24"/>
          <w:szCs w:val="24"/>
          <w:rtl/>
        </w:rPr>
        <w:t>כמפורט</w:t>
      </w:r>
      <w:r w:rsidRPr="00394C0F">
        <w:rPr>
          <w:rFonts w:ascii="Times New Roman" w:hAnsi="Times New Roman" w:cs="David"/>
          <w:b/>
          <w:bCs/>
          <w:sz w:val="24"/>
          <w:szCs w:val="24"/>
          <w:rtl/>
        </w:rPr>
        <w:t xml:space="preserve"> </w:t>
      </w:r>
      <w:r w:rsidRPr="00394C0F">
        <w:rPr>
          <w:rFonts w:ascii="Times New Roman" w:hAnsi="Times New Roman" w:cs="David" w:hint="eastAsia"/>
          <w:b/>
          <w:bCs/>
          <w:sz w:val="24"/>
          <w:szCs w:val="24"/>
          <w:rtl/>
        </w:rPr>
        <w:t>בסעיף</w:t>
      </w:r>
      <w:r w:rsidRPr="00394C0F">
        <w:rPr>
          <w:rFonts w:ascii="Times New Roman" w:hAnsi="Times New Roman" w:cs="David"/>
          <w:b/>
          <w:bCs/>
          <w:sz w:val="24"/>
          <w:szCs w:val="24"/>
          <w:rtl/>
        </w:rPr>
        <w:t xml:space="preserve"> </w:t>
      </w:r>
      <w:r w:rsidRPr="00394C0F">
        <w:rPr>
          <w:rFonts w:ascii="Times New Roman" w:hAnsi="Times New Roman" w:cs="David" w:hint="cs"/>
          <w:b/>
          <w:bCs/>
          <w:sz w:val="24"/>
          <w:szCs w:val="24"/>
          <w:rtl/>
        </w:rPr>
        <w:t>13.</w:t>
      </w:r>
    </w:p>
    <w:p w:rsidR="00203E9D" w:rsidRDefault="00203E9D">
      <w:pPr>
        <w:bidi w:val="0"/>
        <w:rPr>
          <w:rFonts w:ascii="Times New Roman" w:hAnsi="Times New Roman" w:cs="David"/>
          <w:b/>
          <w:bCs/>
          <w:sz w:val="24"/>
          <w:szCs w:val="24"/>
          <w:rtl/>
        </w:rPr>
      </w:pPr>
      <w:r>
        <w:rPr>
          <w:rFonts w:ascii="Times New Roman" w:hAnsi="Times New Roman" w:cs="David"/>
          <w:b/>
          <w:bCs/>
          <w:sz w:val="24"/>
          <w:szCs w:val="24"/>
          <w:rtl/>
        </w:rPr>
        <w:br w:type="page"/>
      </w:r>
    </w:p>
    <w:p w:rsidR="00394C0F" w:rsidRPr="00394C0F" w:rsidRDefault="00394C0F" w:rsidP="00394C0F">
      <w:pPr>
        <w:spacing w:after="0"/>
        <w:ind w:left="1230"/>
        <w:jc w:val="both"/>
        <w:rPr>
          <w:rFonts w:ascii="Times New Roman" w:hAnsi="Times New Roman" w:cs="David"/>
          <w:b/>
          <w:bCs/>
          <w:sz w:val="24"/>
          <w:szCs w:val="24"/>
          <w:rtl/>
        </w:rPr>
      </w:pPr>
    </w:p>
    <w:p w:rsidR="00394C0F" w:rsidRPr="00394C0F" w:rsidRDefault="00394C0F" w:rsidP="00370D43">
      <w:pPr>
        <w:spacing w:after="0"/>
        <w:ind w:left="1230" w:hanging="714"/>
        <w:jc w:val="both"/>
        <w:rPr>
          <w:rFonts w:ascii="Times New Roman" w:hAnsi="Times New Roman" w:cs="David"/>
          <w:b/>
          <w:bCs/>
          <w:sz w:val="24"/>
          <w:szCs w:val="24"/>
          <w:rtl/>
        </w:rPr>
      </w:pPr>
      <w:r w:rsidRPr="00394C0F">
        <w:rPr>
          <w:rFonts w:ascii="Times New Roman" w:hAnsi="Times New Roman" w:cs="David" w:hint="cs"/>
          <w:b/>
          <w:bCs/>
          <w:sz w:val="24"/>
          <w:szCs w:val="24"/>
          <w:rtl/>
        </w:rPr>
        <w:t xml:space="preserve">7.9 </w:t>
      </w:r>
      <w:r w:rsidR="00370D43">
        <w:rPr>
          <w:rFonts w:ascii="Times New Roman" w:hAnsi="Times New Roman" w:cs="David" w:hint="cs"/>
          <w:b/>
          <w:bCs/>
          <w:sz w:val="24"/>
          <w:szCs w:val="24"/>
          <w:rtl/>
        </w:rPr>
        <w:t xml:space="preserve">          </w:t>
      </w:r>
      <w:r w:rsidRPr="00394C0F">
        <w:rPr>
          <w:rFonts w:ascii="Times New Roman" w:hAnsi="Times New Roman" w:cs="David" w:hint="cs"/>
          <w:b/>
          <w:bCs/>
          <w:sz w:val="24"/>
          <w:szCs w:val="24"/>
          <w:rtl/>
        </w:rPr>
        <w:t xml:space="preserve">מתווה תכנית הפעלה </w:t>
      </w:r>
    </w:p>
    <w:p w:rsidR="00394C0F" w:rsidRPr="00394C0F" w:rsidRDefault="00394C0F" w:rsidP="00394C0F">
      <w:pPr>
        <w:spacing w:after="0"/>
        <w:ind w:left="1440"/>
        <w:jc w:val="both"/>
        <w:rPr>
          <w:rFonts w:ascii="Times New Roman" w:hAnsi="Times New Roman" w:cs="David"/>
          <w:b/>
          <w:bCs/>
          <w:sz w:val="24"/>
          <w:szCs w:val="24"/>
          <w:rtl/>
        </w:rPr>
      </w:pPr>
      <w:r w:rsidRPr="00394C0F">
        <w:rPr>
          <w:rFonts w:ascii="Times New Roman" w:hAnsi="Times New Roman" w:cs="David" w:hint="cs"/>
          <w:sz w:val="24"/>
          <w:szCs w:val="24"/>
          <w:rtl/>
        </w:rPr>
        <w:t>על המציע לצרף מתווה הפעלה למתן השירותים לרבות דגשים, רעיונות שהוא מעוניין ליישם, דרכי פעולה, דוגמאות לחומרים או לעזרים שבכוונתו לעשות בהם שימוש וכו'.</w:t>
      </w:r>
      <w:r w:rsidRPr="00394C0F">
        <w:rPr>
          <w:rFonts w:ascii="Times New Roman" w:hAnsi="Times New Roman" w:cs="David" w:hint="cs"/>
          <w:b/>
          <w:bCs/>
          <w:sz w:val="24"/>
          <w:szCs w:val="24"/>
          <w:rtl/>
        </w:rPr>
        <w:t xml:space="preserve"> המתווה יכלול פירוט תכנית ההפעלה, פירוט כ"א לכל נושא הפעלה, פירוט והגדרה ברורה של הפעלת כל השירותים הנדרשים, שירותי הליבה והשירותים האופציונליים, תוך יצירת הפרדה ביניהם. </w:t>
      </w:r>
    </w:p>
    <w:p w:rsidR="00394C0F" w:rsidRPr="00394C0F" w:rsidRDefault="00394C0F" w:rsidP="00394C0F">
      <w:pPr>
        <w:spacing w:after="0"/>
        <w:ind w:left="1440"/>
        <w:jc w:val="both"/>
        <w:rPr>
          <w:rFonts w:ascii="Times New Roman" w:hAnsi="Times New Roman" w:cs="David"/>
          <w:sz w:val="24"/>
          <w:szCs w:val="24"/>
          <w:rtl/>
        </w:rPr>
      </w:pPr>
      <w:r w:rsidRPr="00394C0F">
        <w:rPr>
          <w:rFonts w:cs="David" w:hint="cs"/>
          <w:sz w:val="24"/>
          <w:szCs w:val="24"/>
          <w:rtl/>
        </w:rPr>
        <w:t>ה</w:t>
      </w:r>
      <w:r w:rsidRPr="00394C0F">
        <w:rPr>
          <w:rFonts w:cs="David"/>
          <w:sz w:val="24"/>
          <w:szCs w:val="24"/>
          <w:rtl/>
        </w:rPr>
        <w:t xml:space="preserve">ניקוד ביחס לסעיף זה, </w:t>
      </w:r>
      <w:r w:rsidRPr="00394C0F">
        <w:rPr>
          <w:rFonts w:cs="David" w:hint="cs"/>
          <w:sz w:val="24"/>
          <w:szCs w:val="24"/>
          <w:rtl/>
        </w:rPr>
        <w:t>יינתן על בסיס התרשמות ועדת המכרזים מאיכות מתווה תוכנית ההפעלה.</w:t>
      </w:r>
    </w:p>
    <w:p w:rsidR="00394C0F" w:rsidRPr="00394C0F" w:rsidRDefault="00394C0F" w:rsidP="00394C0F">
      <w:pPr>
        <w:overflowPunct w:val="0"/>
        <w:autoSpaceDE w:val="0"/>
        <w:autoSpaceDN w:val="0"/>
        <w:adjustRightInd w:val="0"/>
        <w:spacing w:after="0"/>
        <w:ind w:left="1113"/>
        <w:contextualSpacing/>
        <w:textAlignment w:val="baseline"/>
        <w:rPr>
          <w:rFonts w:ascii="Times New Roman" w:hAnsi="Times New Roman" w:cs="David"/>
          <w:sz w:val="24"/>
          <w:szCs w:val="24"/>
          <w:rtl/>
        </w:rPr>
      </w:pPr>
    </w:p>
    <w:p w:rsidR="00394C0F" w:rsidRPr="00394C0F" w:rsidRDefault="00394C0F" w:rsidP="00B2437E">
      <w:pPr>
        <w:numPr>
          <w:ilvl w:val="0"/>
          <w:numId w:val="10"/>
        </w:numPr>
        <w:spacing w:after="0"/>
        <w:ind w:hanging="449"/>
        <w:rPr>
          <w:rFonts w:ascii="Arial" w:hAnsi="Arial" w:cs="David"/>
          <w:b/>
          <w:bCs/>
          <w:sz w:val="24"/>
          <w:szCs w:val="24"/>
          <w:u w:val="single"/>
          <w:rtl/>
        </w:rPr>
      </w:pPr>
      <w:r w:rsidRPr="00394C0F">
        <w:rPr>
          <w:rFonts w:ascii="Arial" w:hAnsi="Arial" w:cs="David" w:hint="eastAsia"/>
          <w:b/>
          <w:bCs/>
          <w:sz w:val="24"/>
          <w:szCs w:val="24"/>
          <w:u w:val="single"/>
          <w:rtl/>
        </w:rPr>
        <w:t>אמות</w:t>
      </w:r>
      <w:r w:rsidRPr="00394C0F">
        <w:rPr>
          <w:rFonts w:ascii="Arial" w:hAnsi="Arial" w:cs="David"/>
          <w:b/>
          <w:bCs/>
          <w:sz w:val="24"/>
          <w:szCs w:val="24"/>
          <w:u w:val="single"/>
          <w:rtl/>
        </w:rPr>
        <w:t xml:space="preserve"> </w:t>
      </w:r>
      <w:r w:rsidRPr="00394C0F">
        <w:rPr>
          <w:rFonts w:ascii="Arial" w:hAnsi="Arial" w:cs="David" w:hint="eastAsia"/>
          <w:b/>
          <w:bCs/>
          <w:sz w:val="24"/>
          <w:szCs w:val="24"/>
          <w:u w:val="single"/>
          <w:rtl/>
        </w:rPr>
        <w:t>מידה</w:t>
      </w:r>
      <w:r w:rsidRPr="00394C0F">
        <w:rPr>
          <w:rFonts w:ascii="Arial" w:hAnsi="Arial" w:cs="David"/>
          <w:b/>
          <w:bCs/>
          <w:sz w:val="24"/>
          <w:szCs w:val="24"/>
          <w:u w:val="single"/>
          <w:rtl/>
        </w:rPr>
        <w:t xml:space="preserve"> </w:t>
      </w:r>
      <w:r w:rsidRPr="00394C0F">
        <w:rPr>
          <w:rFonts w:ascii="Arial" w:hAnsi="Arial" w:cs="David" w:hint="eastAsia"/>
          <w:b/>
          <w:bCs/>
          <w:sz w:val="24"/>
          <w:szCs w:val="24"/>
          <w:u w:val="single"/>
          <w:rtl/>
        </w:rPr>
        <w:t>ומשקלות</w:t>
      </w:r>
      <w:r w:rsidRPr="00394C0F">
        <w:rPr>
          <w:rFonts w:ascii="Arial" w:hAnsi="Arial" w:cs="David"/>
          <w:b/>
          <w:bCs/>
          <w:sz w:val="24"/>
          <w:szCs w:val="24"/>
          <w:u w:val="single"/>
          <w:rtl/>
        </w:rPr>
        <w:t xml:space="preserve"> </w:t>
      </w:r>
      <w:r w:rsidRPr="00394C0F">
        <w:rPr>
          <w:rFonts w:ascii="Arial" w:hAnsi="Arial" w:cs="David" w:hint="eastAsia"/>
          <w:b/>
          <w:bCs/>
          <w:sz w:val="24"/>
          <w:szCs w:val="24"/>
          <w:u w:val="single"/>
          <w:rtl/>
        </w:rPr>
        <w:t>לבחירת</w:t>
      </w:r>
      <w:r w:rsidRPr="00394C0F">
        <w:rPr>
          <w:rFonts w:ascii="Arial" w:hAnsi="Arial" w:cs="David"/>
          <w:b/>
          <w:bCs/>
          <w:sz w:val="24"/>
          <w:szCs w:val="24"/>
          <w:u w:val="single"/>
          <w:rtl/>
        </w:rPr>
        <w:t xml:space="preserve"> </w:t>
      </w:r>
      <w:r w:rsidRPr="00394C0F">
        <w:rPr>
          <w:rFonts w:ascii="Arial" w:hAnsi="Arial" w:cs="David" w:hint="eastAsia"/>
          <w:b/>
          <w:bCs/>
          <w:sz w:val="24"/>
          <w:szCs w:val="24"/>
          <w:u w:val="single"/>
          <w:rtl/>
        </w:rPr>
        <w:t>ההצעה</w:t>
      </w:r>
      <w:r w:rsidRPr="00394C0F">
        <w:rPr>
          <w:rFonts w:ascii="Arial" w:hAnsi="Arial" w:cs="David"/>
          <w:b/>
          <w:bCs/>
          <w:sz w:val="24"/>
          <w:szCs w:val="24"/>
          <w:u w:val="single"/>
          <w:rtl/>
        </w:rPr>
        <w:t xml:space="preserve"> </w:t>
      </w:r>
      <w:r w:rsidRPr="00394C0F">
        <w:rPr>
          <w:rFonts w:ascii="Arial" w:hAnsi="Arial" w:cs="David" w:hint="eastAsia"/>
          <w:b/>
          <w:bCs/>
          <w:sz w:val="24"/>
          <w:szCs w:val="24"/>
          <w:u w:val="single"/>
          <w:rtl/>
        </w:rPr>
        <w:t>הזוכה</w:t>
      </w:r>
      <w:r w:rsidRPr="00394C0F">
        <w:rPr>
          <w:rFonts w:ascii="Arial" w:hAnsi="Arial" w:cs="David"/>
          <w:b/>
          <w:bCs/>
          <w:sz w:val="24"/>
          <w:szCs w:val="24"/>
          <w:u w:val="single"/>
          <w:rtl/>
        </w:rPr>
        <w:t xml:space="preserve"> </w:t>
      </w:r>
    </w:p>
    <w:p w:rsidR="00394C0F" w:rsidRPr="00394C0F" w:rsidRDefault="00394C0F" w:rsidP="00394C0F">
      <w:pPr>
        <w:overflowPunct w:val="0"/>
        <w:autoSpaceDE w:val="0"/>
        <w:autoSpaceDN w:val="0"/>
        <w:adjustRightInd w:val="0"/>
        <w:spacing w:after="0"/>
        <w:ind w:firstLine="516"/>
        <w:contextualSpacing/>
        <w:jc w:val="both"/>
        <w:textAlignment w:val="baseline"/>
        <w:rPr>
          <w:rFonts w:ascii="Arial" w:hAnsi="Arial" w:cs="David"/>
          <w:b/>
          <w:bCs/>
          <w:sz w:val="24"/>
          <w:szCs w:val="24"/>
          <w:u w:val="single"/>
          <w:rtl/>
        </w:rPr>
      </w:pPr>
    </w:p>
    <w:p w:rsidR="00394C0F" w:rsidRPr="00394C0F" w:rsidRDefault="00394C0F" w:rsidP="00394C0F">
      <w:pPr>
        <w:overflowPunct w:val="0"/>
        <w:autoSpaceDE w:val="0"/>
        <w:autoSpaceDN w:val="0"/>
        <w:adjustRightInd w:val="0"/>
        <w:spacing w:after="0"/>
        <w:ind w:firstLine="516"/>
        <w:contextualSpacing/>
        <w:jc w:val="both"/>
        <w:textAlignment w:val="baseline"/>
        <w:rPr>
          <w:rFonts w:ascii="Times New Roman" w:hAnsi="Times New Roman" w:cs="David"/>
          <w:sz w:val="24"/>
          <w:szCs w:val="24"/>
          <w:rtl/>
        </w:rPr>
      </w:pPr>
      <w:r w:rsidRPr="00394C0F">
        <w:rPr>
          <w:rFonts w:ascii="Times New Roman" w:hAnsi="Times New Roman" w:cs="David" w:hint="cs"/>
          <w:sz w:val="24"/>
          <w:szCs w:val="24"/>
          <w:rtl/>
        </w:rPr>
        <w:t>א. הצעות ינוקדו בהתאם לאמות המידה ולמשקלות המפורטות להלן:</w:t>
      </w:r>
    </w:p>
    <w:p w:rsidR="00394C0F" w:rsidRPr="00394C0F" w:rsidRDefault="00394C0F" w:rsidP="00394C0F">
      <w:pPr>
        <w:overflowPunct w:val="0"/>
        <w:autoSpaceDE w:val="0"/>
        <w:autoSpaceDN w:val="0"/>
        <w:adjustRightInd w:val="0"/>
        <w:spacing w:after="0"/>
        <w:contextualSpacing/>
        <w:jc w:val="both"/>
        <w:textAlignment w:val="baseline"/>
        <w:rPr>
          <w:rFonts w:ascii="Times New Roman" w:hAnsi="Times New Roman" w:cs="David"/>
          <w:sz w:val="24"/>
          <w:szCs w:val="24"/>
        </w:rPr>
      </w:pPr>
    </w:p>
    <w:p w:rsidR="00394C0F" w:rsidRPr="00394C0F" w:rsidRDefault="00394C0F" w:rsidP="00394C0F">
      <w:pPr>
        <w:numPr>
          <w:ilvl w:val="1"/>
          <w:numId w:val="12"/>
        </w:numPr>
        <w:tabs>
          <w:tab w:val="num" w:pos="1473"/>
        </w:tabs>
        <w:overflowPunct w:val="0"/>
        <w:autoSpaceDE w:val="0"/>
        <w:autoSpaceDN w:val="0"/>
        <w:adjustRightInd w:val="0"/>
        <w:spacing w:after="0"/>
        <w:ind w:left="1473"/>
        <w:contextualSpacing/>
        <w:jc w:val="both"/>
        <w:textAlignment w:val="baseline"/>
        <w:rPr>
          <w:rFonts w:ascii="Times New Roman" w:hAnsi="Times New Roman" w:cs="David"/>
          <w:b/>
          <w:bCs/>
          <w:sz w:val="24"/>
          <w:szCs w:val="24"/>
        </w:rPr>
      </w:pPr>
      <w:r w:rsidRPr="00394C0F">
        <w:rPr>
          <w:rFonts w:ascii="Times New Roman" w:hAnsi="Times New Roman" w:cs="David" w:hint="cs"/>
          <w:b/>
          <w:bCs/>
          <w:sz w:val="24"/>
          <w:szCs w:val="24"/>
          <w:rtl/>
        </w:rPr>
        <w:t>בחינת מדדי איכות מתוך מסמכי ההצעה (50%):</w:t>
      </w:r>
    </w:p>
    <w:p w:rsidR="00394C0F" w:rsidRPr="00394C0F" w:rsidRDefault="00394C0F" w:rsidP="00394C0F">
      <w:pPr>
        <w:numPr>
          <w:ilvl w:val="2"/>
          <w:numId w:val="12"/>
        </w:numPr>
        <w:tabs>
          <w:tab w:val="num" w:pos="2013"/>
        </w:tabs>
        <w:overflowPunct w:val="0"/>
        <w:autoSpaceDE w:val="0"/>
        <w:autoSpaceDN w:val="0"/>
        <w:adjustRightInd w:val="0"/>
        <w:spacing w:after="0"/>
        <w:ind w:left="2013" w:hanging="540"/>
        <w:contextualSpacing/>
        <w:jc w:val="both"/>
        <w:textAlignment w:val="baseline"/>
        <w:rPr>
          <w:rFonts w:ascii="Times New Roman" w:hAnsi="Times New Roman" w:cs="David"/>
          <w:sz w:val="24"/>
          <w:szCs w:val="24"/>
        </w:rPr>
      </w:pPr>
      <w:r w:rsidRPr="00394C0F">
        <w:rPr>
          <w:rFonts w:ascii="Times New Roman" w:hAnsi="Times New Roman" w:cs="David" w:hint="cs"/>
          <w:sz w:val="24"/>
          <w:szCs w:val="24"/>
          <w:rtl/>
        </w:rPr>
        <w:t>היקף איכות ור</w:t>
      </w:r>
      <w:r w:rsidR="00461B87">
        <w:rPr>
          <w:rFonts w:ascii="Times New Roman" w:hAnsi="Times New Roman" w:cs="David" w:hint="cs"/>
          <w:sz w:val="24"/>
          <w:szCs w:val="24"/>
          <w:rtl/>
        </w:rPr>
        <w:t>לוונטיות הניסיון המוכח של המציע</w:t>
      </w:r>
      <w:r w:rsidRPr="00394C0F">
        <w:rPr>
          <w:rFonts w:ascii="Times New Roman" w:hAnsi="Times New Roman" w:cs="David" w:hint="cs"/>
          <w:sz w:val="24"/>
          <w:szCs w:val="24"/>
          <w:rtl/>
        </w:rPr>
        <w:t xml:space="preserve"> </w:t>
      </w:r>
      <w:r w:rsidR="00461B87">
        <w:rPr>
          <w:rFonts w:ascii="Times New Roman" w:hAnsi="Times New Roman" w:cs="David" w:hint="cs"/>
          <w:sz w:val="24"/>
          <w:szCs w:val="24"/>
          <w:rtl/>
        </w:rPr>
        <w:t xml:space="preserve">- </w:t>
      </w:r>
      <w:r w:rsidRPr="00394C0F">
        <w:rPr>
          <w:rFonts w:ascii="Times New Roman" w:hAnsi="Times New Roman" w:cs="David" w:hint="cs"/>
          <w:sz w:val="24"/>
          <w:szCs w:val="24"/>
          <w:rtl/>
        </w:rPr>
        <w:t>15%</w:t>
      </w:r>
    </w:p>
    <w:p w:rsidR="00394C0F" w:rsidRPr="00394C0F" w:rsidRDefault="00394C0F" w:rsidP="00394C0F">
      <w:pPr>
        <w:numPr>
          <w:ilvl w:val="2"/>
          <w:numId w:val="12"/>
        </w:numPr>
        <w:tabs>
          <w:tab w:val="num" w:pos="2013"/>
        </w:tabs>
        <w:overflowPunct w:val="0"/>
        <w:autoSpaceDE w:val="0"/>
        <w:autoSpaceDN w:val="0"/>
        <w:adjustRightInd w:val="0"/>
        <w:spacing w:after="0"/>
        <w:ind w:left="2013" w:hanging="540"/>
        <w:contextualSpacing/>
        <w:jc w:val="both"/>
        <w:textAlignment w:val="baseline"/>
        <w:rPr>
          <w:rFonts w:ascii="Times New Roman" w:hAnsi="Times New Roman" w:cs="David"/>
          <w:sz w:val="24"/>
          <w:szCs w:val="24"/>
        </w:rPr>
      </w:pPr>
      <w:r w:rsidRPr="00394C0F">
        <w:rPr>
          <w:rFonts w:ascii="Times New Roman" w:hAnsi="Times New Roman" w:cs="David" w:hint="cs"/>
          <w:sz w:val="24"/>
          <w:szCs w:val="24"/>
          <w:rtl/>
        </w:rPr>
        <w:t xml:space="preserve">מתווה תכנית הפעלה, - % 17. </w:t>
      </w:r>
    </w:p>
    <w:p w:rsidR="00394C0F" w:rsidRPr="00394C0F" w:rsidRDefault="00394C0F" w:rsidP="00461B87">
      <w:pPr>
        <w:numPr>
          <w:ilvl w:val="2"/>
          <w:numId w:val="12"/>
        </w:numPr>
        <w:tabs>
          <w:tab w:val="num" w:pos="2013"/>
        </w:tabs>
        <w:overflowPunct w:val="0"/>
        <w:autoSpaceDE w:val="0"/>
        <w:autoSpaceDN w:val="0"/>
        <w:adjustRightInd w:val="0"/>
        <w:spacing w:after="0"/>
        <w:ind w:left="2013" w:hanging="540"/>
        <w:contextualSpacing/>
        <w:textAlignment w:val="baseline"/>
        <w:rPr>
          <w:rFonts w:ascii="Times New Roman" w:hAnsi="Times New Roman" w:cs="David"/>
          <w:sz w:val="24"/>
          <w:szCs w:val="24"/>
        </w:rPr>
      </w:pPr>
      <w:r w:rsidRPr="00394C0F">
        <w:rPr>
          <w:rFonts w:ascii="Times New Roman" w:hAnsi="Times New Roman" w:cs="David" w:hint="cs"/>
          <w:sz w:val="24"/>
          <w:szCs w:val="24"/>
          <w:rtl/>
        </w:rPr>
        <w:t>טיב ההמלצות שקיבל המציע (המלצות שצורפו להצעה ו/או המלצות שהתקבלו במהלך שיחות שיזם עורך המכרז)</w:t>
      </w:r>
      <w:r w:rsidR="00461B87">
        <w:rPr>
          <w:rFonts w:ascii="Times New Roman" w:hAnsi="Times New Roman" w:cs="David" w:hint="cs"/>
          <w:sz w:val="24"/>
          <w:szCs w:val="24"/>
          <w:rtl/>
        </w:rPr>
        <w:t>-</w:t>
      </w:r>
      <w:r w:rsidRPr="00394C0F">
        <w:rPr>
          <w:rFonts w:ascii="Times New Roman" w:hAnsi="Times New Roman" w:cs="David" w:hint="cs"/>
          <w:sz w:val="24"/>
          <w:szCs w:val="24"/>
          <w:rtl/>
        </w:rPr>
        <w:t xml:space="preserve"> </w:t>
      </w:r>
      <w:r w:rsidR="00461B87">
        <w:rPr>
          <w:rFonts w:ascii="Times New Roman" w:hAnsi="Times New Roman" w:cs="David" w:hint="cs"/>
          <w:sz w:val="24"/>
          <w:szCs w:val="24"/>
          <w:rtl/>
        </w:rPr>
        <w:t xml:space="preserve"> 3%</w:t>
      </w:r>
    </w:p>
    <w:p w:rsidR="00394C0F" w:rsidRPr="00394C0F" w:rsidRDefault="00394C0F" w:rsidP="00994B83">
      <w:pPr>
        <w:numPr>
          <w:ilvl w:val="2"/>
          <w:numId w:val="12"/>
        </w:numPr>
        <w:tabs>
          <w:tab w:val="num" w:pos="2013"/>
        </w:tabs>
        <w:overflowPunct w:val="0"/>
        <w:autoSpaceDE w:val="0"/>
        <w:autoSpaceDN w:val="0"/>
        <w:adjustRightInd w:val="0"/>
        <w:spacing w:after="0"/>
        <w:ind w:left="2013" w:hanging="540"/>
        <w:contextualSpacing/>
        <w:textAlignment w:val="baseline"/>
        <w:rPr>
          <w:rFonts w:ascii="Times New Roman" w:hAnsi="Times New Roman" w:cs="David"/>
          <w:sz w:val="24"/>
          <w:szCs w:val="24"/>
        </w:rPr>
      </w:pPr>
      <w:r w:rsidRPr="00394C0F">
        <w:rPr>
          <w:rFonts w:ascii="Times New Roman" w:hAnsi="Times New Roman" w:cs="David" w:hint="cs"/>
          <w:sz w:val="24"/>
          <w:szCs w:val="24"/>
          <w:rtl/>
        </w:rPr>
        <w:t xml:space="preserve">היקף, איכות ורלוונטיות הניסיון המוכח של האחראי המקצועי מעבר לנדרש בתנאי הסף </w:t>
      </w:r>
      <w:r w:rsidR="00994B83">
        <w:rPr>
          <w:rFonts w:ascii="Times New Roman" w:hAnsi="Times New Roman" w:cs="David" w:hint="cs"/>
          <w:sz w:val="24"/>
          <w:szCs w:val="24"/>
          <w:rtl/>
        </w:rPr>
        <w:t>- 7%</w:t>
      </w:r>
    </w:p>
    <w:p w:rsidR="00394C0F" w:rsidRPr="00394C0F" w:rsidRDefault="00394C0F" w:rsidP="00461B87">
      <w:pPr>
        <w:numPr>
          <w:ilvl w:val="2"/>
          <w:numId w:val="12"/>
        </w:numPr>
        <w:tabs>
          <w:tab w:val="num" w:pos="2013"/>
        </w:tabs>
        <w:overflowPunct w:val="0"/>
        <w:autoSpaceDE w:val="0"/>
        <w:autoSpaceDN w:val="0"/>
        <w:adjustRightInd w:val="0"/>
        <w:spacing w:after="0"/>
        <w:ind w:left="2013" w:hanging="540"/>
        <w:contextualSpacing/>
        <w:jc w:val="both"/>
        <w:textAlignment w:val="baseline"/>
        <w:rPr>
          <w:rFonts w:ascii="Times New Roman" w:hAnsi="Times New Roman" w:cs="David"/>
          <w:sz w:val="24"/>
          <w:szCs w:val="24"/>
        </w:rPr>
      </w:pPr>
      <w:r w:rsidRPr="00394C0F">
        <w:rPr>
          <w:rFonts w:ascii="Times New Roman" w:hAnsi="Times New Roman" w:cs="David" w:hint="cs"/>
          <w:sz w:val="24"/>
          <w:szCs w:val="24"/>
          <w:rtl/>
        </w:rPr>
        <w:t>התרשמות מהמלצות שקיבל האחראי המקצועי (המלצות שצורפו להצעה ו/או המלצות שהתקבלו במהלך שיחות שיזם עורך המכרז)</w:t>
      </w:r>
      <w:r w:rsidR="00994B83">
        <w:rPr>
          <w:rFonts w:ascii="Times New Roman" w:hAnsi="Times New Roman" w:cs="David" w:hint="cs"/>
          <w:sz w:val="24"/>
          <w:szCs w:val="24"/>
          <w:rtl/>
        </w:rPr>
        <w:t xml:space="preserve"> -</w:t>
      </w:r>
      <w:r w:rsidRPr="00394C0F">
        <w:rPr>
          <w:rFonts w:ascii="Times New Roman" w:hAnsi="Times New Roman" w:cs="David" w:hint="cs"/>
          <w:sz w:val="24"/>
          <w:szCs w:val="24"/>
          <w:rtl/>
        </w:rPr>
        <w:t xml:space="preserve"> </w:t>
      </w:r>
      <w:r w:rsidR="00461B87">
        <w:rPr>
          <w:rFonts w:ascii="Times New Roman" w:hAnsi="Times New Roman" w:cs="David" w:hint="cs"/>
          <w:sz w:val="24"/>
          <w:szCs w:val="24"/>
          <w:rtl/>
        </w:rPr>
        <w:t>1%</w:t>
      </w:r>
    </w:p>
    <w:p w:rsidR="00394C0F" w:rsidRPr="00394C0F" w:rsidRDefault="00394C0F" w:rsidP="00394C0F">
      <w:pPr>
        <w:numPr>
          <w:ilvl w:val="2"/>
          <w:numId w:val="12"/>
        </w:numPr>
        <w:tabs>
          <w:tab w:val="num" w:pos="2013"/>
        </w:tabs>
        <w:overflowPunct w:val="0"/>
        <w:autoSpaceDE w:val="0"/>
        <w:autoSpaceDN w:val="0"/>
        <w:adjustRightInd w:val="0"/>
        <w:spacing w:after="0"/>
        <w:ind w:left="2013" w:hanging="540"/>
        <w:contextualSpacing/>
        <w:jc w:val="both"/>
        <w:textAlignment w:val="baseline"/>
        <w:rPr>
          <w:rFonts w:ascii="Times New Roman" w:hAnsi="Times New Roman" w:cs="David"/>
          <w:sz w:val="24"/>
          <w:szCs w:val="24"/>
        </w:rPr>
      </w:pPr>
      <w:r w:rsidRPr="00394C0F">
        <w:rPr>
          <w:rFonts w:ascii="Times New Roman" w:hAnsi="Times New Roman" w:cs="David" w:hint="cs"/>
          <w:sz w:val="24"/>
          <w:szCs w:val="24"/>
          <w:rtl/>
        </w:rPr>
        <w:t xml:space="preserve">היקף, איכות ורלוונטיות הניסיון המוכח של המבצעים מעבר לנדרש בתנאי הסף </w:t>
      </w:r>
      <w:r w:rsidRPr="00394C0F">
        <w:rPr>
          <w:rFonts w:ascii="Times New Roman" w:hAnsi="Times New Roman" w:cs="David"/>
          <w:sz w:val="24"/>
          <w:szCs w:val="24"/>
          <w:rtl/>
        </w:rPr>
        <w:t>–</w:t>
      </w:r>
      <w:r w:rsidRPr="00394C0F">
        <w:rPr>
          <w:rFonts w:ascii="Times New Roman" w:hAnsi="Times New Roman" w:cs="David" w:hint="cs"/>
          <w:sz w:val="24"/>
          <w:szCs w:val="24"/>
          <w:rtl/>
        </w:rPr>
        <w:t xml:space="preserve"> 6%. </w:t>
      </w:r>
    </w:p>
    <w:p w:rsidR="00394C0F" w:rsidRPr="00394C0F" w:rsidRDefault="00394C0F" w:rsidP="00394C0F">
      <w:pPr>
        <w:overflowPunct w:val="0"/>
        <w:autoSpaceDE w:val="0"/>
        <w:autoSpaceDN w:val="0"/>
        <w:adjustRightInd w:val="0"/>
        <w:spacing w:after="0"/>
        <w:ind w:left="2013"/>
        <w:contextualSpacing/>
        <w:jc w:val="both"/>
        <w:textAlignment w:val="baseline"/>
        <w:rPr>
          <w:rFonts w:ascii="Times New Roman" w:hAnsi="Times New Roman" w:cs="David"/>
          <w:sz w:val="24"/>
          <w:szCs w:val="24"/>
          <w:highlight w:val="yellow"/>
        </w:rPr>
      </w:pPr>
    </w:p>
    <w:p w:rsidR="00394C0F" w:rsidRPr="00394C0F" w:rsidRDefault="00394C0F" w:rsidP="00394C0F">
      <w:pPr>
        <w:numPr>
          <w:ilvl w:val="2"/>
          <w:numId w:val="12"/>
        </w:numPr>
        <w:tabs>
          <w:tab w:val="num" w:pos="2013"/>
        </w:tabs>
        <w:overflowPunct w:val="0"/>
        <w:autoSpaceDE w:val="0"/>
        <w:autoSpaceDN w:val="0"/>
        <w:adjustRightInd w:val="0"/>
        <w:spacing w:after="0"/>
        <w:ind w:left="2013" w:hanging="540"/>
        <w:contextualSpacing/>
        <w:jc w:val="both"/>
        <w:textAlignment w:val="baseline"/>
        <w:rPr>
          <w:rFonts w:ascii="Times New Roman" w:hAnsi="Times New Roman" w:cs="David"/>
          <w:sz w:val="24"/>
          <w:szCs w:val="24"/>
        </w:rPr>
      </w:pPr>
      <w:r w:rsidRPr="00394C0F">
        <w:rPr>
          <w:rFonts w:ascii="Times New Roman" w:hAnsi="Times New Roman" w:cs="David" w:hint="cs"/>
          <w:sz w:val="24"/>
          <w:szCs w:val="24"/>
          <w:rtl/>
        </w:rPr>
        <w:t>התרשמות מההמלצות שקיבלו המבצעים (המלצות שצורפו להצעה ו/או המלצות שהתקבלו במהלך שיחות שיזם עורך המכרז) 1%.</w:t>
      </w:r>
    </w:p>
    <w:p w:rsidR="00394C0F" w:rsidRPr="00394C0F" w:rsidRDefault="00394C0F" w:rsidP="00394C0F">
      <w:pPr>
        <w:tabs>
          <w:tab w:val="num" w:pos="2013"/>
        </w:tabs>
        <w:overflowPunct w:val="0"/>
        <w:autoSpaceDE w:val="0"/>
        <w:autoSpaceDN w:val="0"/>
        <w:adjustRightInd w:val="0"/>
        <w:spacing w:after="0"/>
        <w:ind w:left="2013"/>
        <w:contextualSpacing/>
        <w:jc w:val="both"/>
        <w:textAlignment w:val="baseline"/>
        <w:rPr>
          <w:rFonts w:ascii="Times New Roman" w:hAnsi="Times New Roman" w:cs="David"/>
          <w:sz w:val="24"/>
          <w:szCs w:val="24"/>
        </w:rPr>
      </w:pPr>
    </w:p>
    <w:p w:rsidR="00394C0F" w:rsidRPr="00394C0F" w:rsidRDefault="00394C0F" w:rsidP="00394C0F">
      <w:pPr>
        <w:overflowPunct w:val="0"/>
        <w:autoSpaceDE w:val="0"/>
        <w:autoSpaceDN w:val="0"/>
        <w:adjustRightInd w:val="0"/>
        <w:spacing w:after="0"/>
        <w:ind w:left="800" w:hanging="284"/>
        <w:contextualSpacing/>
        <w:jc w:val="both"/>
        <w:textAlignment w:val="baseline"/>
        <w:rPr>
          <w:rFonts w:ascii="Times New Roman" w:hAnsi="Times New Roman" w:cs="David"/>
          <w:sz w:val="24"/>
          <w:szCs w:val="24"/>
          <w:rtl/>
        </w:rPr>
      </w:pPr>
      <w:r w:rsidRPr="00394C0F">
        <w:rPr>
          <w:rFonts w:ascii="Times New Roman" w:hAnsi="Times New Roman" w:cs="David" w:hint="cs"/>
          <w:sz w:val="24"/>
          <w:szCs w:val="24"/>
          <w:rtl/>
        </w:rPr>
        <w:t xml:space="preserve">ב.   קביעת הניקוד לפי אמות המידה לעיל, לרבות הערכת טיב ההמלצות, רלוונטיות ואיכות </w:t>
      </w:r>
      <w:r w:rsidRPr="00394C0F">
        <w:rPr>
          <w:rFonts w:ascii="Times New Roman" w:hAnsi="Times New Roman" w:cs="David"/>
          <w:sz w:val="24"/>
          <w:szCs w:val="24"/>
          <w:rtl/>
        </w:rPr>
        <w:br/>
      </w:r>
      <w:r w:rsidRPr="00394C0F">
        <w:rPr>
          <w:rFonts w:ascii="Times New Roman" w:hAnsi="Times New Roman" w:cs="David" w:hint="cs"/>
          <w:sz w:val="24"/>
          <w:szCs w:val="24"/>
          <w:rtl/>
        </w:rPr>
        <w:t xml:space="preserve"> הניסיון ורלוונטיות ההשכלה תהא לפי שיקול דעתה הבלעדי של ועדת המכרזים.</w:t>
      </w:r>
    </w:p>
    <w:p w:rsidR="00394C0F" w:rsidRPr="00394C0F" w:rsidRDefault="00394C0F" w:rsidP="00394C0F">
      <w:pPr>
        <w:overflowPunct w:val="0"/>
        <w:autoSpaceDE w:val="0"/>
        <w:autoSpaceDN w:val="0"/>
        <w:adjustRightInd w:val="0"/>
        <w:spacing w:after="0"/>
        <w:ind w:left="800" w:hanging="284"/>
        <w:contextualSpacing/>
        <w:textAlignment w:val="baseline"/>
        <w:rPr>
          <w:rFonts w:ascii="Times New Roman" w:hAnsi="Times New Roman" w:cs="David"/>
          <w:sz w:val="24"/>
          <w:szCs w:val="24"/>
        </w:rPr>
      </w:pPr>
      <w:r w:rsidRPr="00394C0F">
        <w:rPr>
          <w:rFonts w:ascii="Times New Roman" w:hAnsi="Times New Roman" w:cs="David" w:hint="cs"/>
          <w:sz w:val="24"/>
          <w:szCs w:val="24"/>
          <w:rtl/>
        </w:rPr>
        <w:t xml:space="preserve">ג.   </w:t>
      </w:r>
      <w:r w:rsidRPr="00394C0F">
        <w:rPr>
          <w:rFonts w:ascii="Times New Roman" w:hAnsi="Times New Roman" w:cs="David"/>
          <w:sz w:val="24"/>
          <w:szCs w:val="24"/>
          <w:rtl/>
        </w:rPr>
        <w:t>המשרד יהיה רשאי, לפי שיקול דעתו הבלעדי, לפנות לממליצים של</w:t>
      </w:r>
      <w:r w:rsidRPr="00394C0F">
        <w:rPr>
          <w:rFonts w:ascii="Times New Roman" w:hAnsi="Times New Roman" w:cs="David" w:hint="cs"/>
          <w:sz w:val="24"/>
          <w:szCs w:val="24"/>
          <w:rtl/>
        </w:rPr>
        <w:t xml:space="preserve"> המציע ו/או המבצעים</w:t>
      </w:r>
      <w:r w:rsidRPr="00394C0F">
        <w:rPr>
          <w:rFonts w:ascii="Times New Roman" w:hAnsi="Times New Roman" w:cs="David"/>
          <w:sz w:val="24"/>
          <w:szCs w:val="24"/>
          <w:rtl/>
        </w:rPr>
        <w:t>, חלקם או כולם, וכן לגורמים אחרים שקיבלו שירותים מ</w:t>
      </w:r>
      <w:r w:rsidRPr="00394C0F">
        <w:rPr>
          <w:rFonts w:ascii="Times New Roman" w:hAnsi="Times New Roman" w:cs="David" w:hint="cs"/>
          <w:sz w:val="24"/>
          <w:szCs w:val="24"/>
          <w:rtl/>
        </w:rPr>
        <w:t>המציע או מ</w:t>
      </w:r>
      <w:r w:rsidRPr="00394C0F">
        <w:rPr>
          <w:rFonts w:ascii="Times New Roman" w:hAnsi="Times New Roman" w:cs="David"/>
          <w:sz w:val="24"/>
          <w:szCs w:val="24"/>
          <w:rtl/>
        </w:rPr>
        <w:t>מי מחברי הצוות המוצעים, לשם קבלת פרטים אודות השירות שקיבלו ושביעות רצונם ממנו.</w:t>
      </w:r>
    </w:p>
    <w:p w:rsidR="00394C0F" w:rsidRPr="00394C0F" w:rsidRDefault="00394C0F" w:rsidP="00394C0F">
      <w:pPr>
        <w:overflowPunct w:val="0"/>
        <w:autoSpaceDE w:val="0"/>
        <w:autoSpaceDN w:val="0"/>
        <w:adjustRightInd w:val="0"/>
        <w:spacing w:after="0"/>
        <w:ind w:left="800" w:hanging="284"/>
        <w:contextualSpacing/>
        <w:textAlignment w:val="baseline"/>
        <w:rPr>
          <w:rFonts w:ascii="Times New Roman" w:hAnsi="Times New Roman" w:cs="David"/>
          <w:sz w:val="24"/>
          <w:szCs w:val="24"/>
          <w:rtl/>
        </w:rPr>
      </w:pPr>
      <w:r w:rsidRPr="00394C0F">
        <w:rPr>
          <w:rFonts w:ascii="Times New Roman" w:hAnsi="Times New Roman" w:cs="David" w:hint="cs"/>
          <w:sz w:val="24"/>
          <w:szCs w:val="24"/>
          <w:rtl/>
        </w:rPr>
        <w:t xml:space="preserve">ד.  </w:t>
      </w:r>
      <w:r w:rsidRPr="00394C0F">
        <w:rPr>
          <w:rFonts w:ascii="Times New Roman" w:hAnsi="Times New Roman" w:cs="David"/>
          <w:sz w:val="24"/>
          <w:szCs w:val="24"/>
          <w:rtl/>
        </w:rPr>
        <w:t xml:space="preserve">המשרד רשאי להתחשב בניסיון קודם של </w:t>
      </w:r>
      <w:r w:rsidRPr="00394C0F">
        <w:rPr>
          <w:rFonts w:ascii="Times New Roman" w:hAnsi="Times New Roman" w:cs="David" w:hint="cs"/>
          <w:sz w:val="24"/>
          <w:szCs w:val="24"/>
          <w:rtl/>
        </w:rPr>
        <w:t xml:space="preserve">המציע ו/או </w:t>
      </w:r>
      <w:r w:rsidRPr="00394C0F">
        <w:rPr>
          <w:rFonts w:ascii="Times New Roman" w:hAnsi="Times New Roman" w:cs="David"/>
          <w:sz w:val="24"/>
          <w:szCs w:val="24"/>
          <w:rtl/>
        </w:rPr>
        <w:t>מי מחברי הצוות</w:t>
      </w:r>
      <w:r w:rsidRPr="00394C0F">
        <w:rPr>
          <w:rFonts w:ascii="Times New Roman" w:hAnsi="Times New Roman" w:cs="David" w:hint="cs"/>
          <w:sz w:val="24"/>
          <w:szCs w:val="24"/>
          <w:rtl/>
        </w:rPr>
        <w:t xml:space="preserve"> </w:t>
      </w:r>
      <w:r w:rsidRPr="00394C0F">
        <w:rPr>
          <w:rFonts w:ascii="Times New Roman" w:hAnsi="Times New Roman" w:cs="David"/>
          <w:sz w:val="24"/>
          <w:szCs w:val="24"/>
          <w:rtl/>
        </w:rPr>
        <w:t>המוצע</w:t>
      </w:r>
      <w:r w:rsidRPr="00394C0F">
        <w:rPr>
          <w:rFonts w:ascii="Times New Roman" w:hAnsi="Times New Roman" w:cs="David" w:hint="cs"/>
          <w:sz w:val="24"/>
          <w:szCs w:val="24"/>
          <w:rtl/>
        </w:rPr>
        <w:t xml:space="preserve"> </w:t>
      </w:r>
      <w:r w:rsidRPr="00394C0F">
        <w:rPr>
          <w:rFonts w:ascii="Times New Roman" w:hAnsi="Times New Roman" w:cs="David"/>
          <w:sz w:val="24"/>
          <w:szCs w:val="24"/>
          <w:rtl/>
        </w:rPr>
        <w:t>עם המשרד או עם גורמים אחרים ככל שידוע למשרד על ניסיון זה, לטוב ולרע.</w:t>
      </w:r>
      <w:r w:rsidRPr="00394C0F">
        <w:rPr>
          <w:rFonts w:ascii="Times New Roman" w:hAnsi="Times New Roman" w:cs="David" w:hint="cs"/>
          <w:sz w:val="24"/>
          <w:szCs w:val="24"/>
          <w:rtl/>
        </w:rPr>
        <w:t xml:space="preserve"> </w:t>
      </w:r>
      <w:r w:rsidRPr="00394C0F">
        <w:rPr>
          <w:rFonts w:ascii="Times New Roman" w:hAnsi="Times New Roman" w:cs="David"/>
          <w:sz w:val="24"/>
          <w:szCs w:val="24"/>
          <w:rtl/>
        </w:rPr>
        <w:t xml:space="preserve">ככל שלמשרד ניסיון קודם עם </w:t>
      </w:r>
      <w:r w:rsidRPr="00394C0F">
        <w:rPr>
          <w:rFonts w:ascii="Times New Roman" w:hAnsi="Times New Roman" w:cs="David" w:hint="cs"/>
          <w:sz w:val="24"/>
          <w:szCs w:val="24"/>
          <w:rtl/>
        </w:rPr>
        <w:t xml:space="preserve">המציע ו/או </w:t>
      </w:r>
      <w:r w:rsidRPr="00394C0F">
        <w:rPr>
          <w:rFonts w:ascii="Times New Roman" w:hAnsi="Times New Roman" w:cs="David"/>
          <w:sz w:val="24"/>
          <w:szCs w:val="24"/>
          <w:rtl/>
        </w:rPr>
        <w:t>המבצע, חוות הדעת של המשרד תקבל משקל מכריע בעת מתן הניקוד ביחס ליתר</w:t>
      </w:r>
      <w:r w:rsidRPr="00394C0F">
        <w:rPr>
          <w:rFonts w:ascii="Times New Roman" w:hAnsi="Times New Roman" w:cs="David" w:hint="cs"/>
          <w:sz w:val="24"/>
          <w:szCs w:val="24"/>
          <w:rtl/>
        </w:rPr>
        <w:t xml:space="preserve"> </w:t>
      </w:r>
      <w:r w:rsidRPr="00394C0F">
        <w:rPr>
          <w:rFonts w:ascii="Times New Roman" w:hAnsi="Times New Roman" w:cs="David"/>
          <w:sz w:val="24"/>
          <w:szCs w:val="24"/>
          <w:rtl/>
        </w:rPr>
        <w:t>ההמלצות.</w:t>
      </w:r>
      <w:r w:rsidRPr="00394C0F">
        <w:rPr>
          <w:rFonts w:ascii="Times New Roman" w:hAnsi="Times New Roman" w:cs="David" w:hint="cs"/>
          <w:sz w:val="24"/>
          <w:szCs w:val="24"/>
          <w:rtl/>
        </w:rPr>
        <w:t xml:space="preserve"> </w:t>
      </w:r>
    </w:p>
    <w:p w:rsidR="00394C0F" w:rsidRPr="00394C0F" w:rsidRDefault="00394C0F" w:rsidP="00394C0F">
      <w:pPr>
        <w:overflowPunct w:val="0"/>
        <w:autoSpaceDE w:val="0"/>
        <w:autoSpaceDN w:val="0"/>
        <w:adjustRightInd w:val="0"/>
        <w:spacing w:after="0"/>
        <w:ind w:left="1113"/>
        <w:contextualSpacing/>
        <w:jc w:val="both"/>
        <w:textAlignment w:val="baseline"/>
        <w:rPr>
          <w:rFonts w:ascii="Times New Roman" w:hAnsi="Times New Roman" w:cs="David"/>
          <w:sz w:val="24"/>
          <w:szCs w:val="24"/>
        </w:rPr>
      </w:pPr>
    </w:p>
    <w:p w:rsidR="00394C0F" w:rsidRPr="00394C0F" w:rsidRDefault="00394C0F" w:rsidP="00394C0F">
      <w:pPr>
        <w:numPr>
          <w:ilvl w:val="1"/>
          <w:numId w:val="12"/>
        </w:numPr>
        <w:tabs>
          <w:tab w:val="num" w:pos="1473"/>
        </w:tabs>
        <w:overflowPunct w:val="0"/>
        <w:autoSpaceDE w:val="0"/>
        <w:autoSpaceDN w:val="0"/>
        <w:adjustRightInd w:val="0"/>
        <w:spacing w:after="0"/>
        <w:ind w:left="1473"/>
        <w:contextualSpacing/>
        <w:jc w:val="both"/>
        <w:textAlignment w:val="baseline"/>
        <w:rPr>
          <w:rFonts w:ascii="Times New Roman" w:hAnsi="Times New Roman" w:cs="David"/>
          <w:b/>
          <w:bCs/>
          <w:sz w:val="24"/>
          <w:szCs w:val="24"/>
        </w:rPr>
      </w:pPr>
      <w:r w:rsidRPr="00394C0F">
        <w:rPr>
          <w:rFonts w:ascii="Times New Roman" w:hAnsi="Times New Roman" w:cs="David" w:hint="cs"/>
          <w:b/>
          <w:bCs/>
          <w:sz w:val="24"/>
          <w:szCs w:val="24"/>
          <w:rtl/>
        </w:rPr>
        <w:t>ריאיון התרשמות (10%)</w:t>
      </w:r>
    </w:p>
    <w:p w:rsidR="00394C0F" w:rsidRPr="00394C0F" w:rsidRDefault="00394C0F" w:rsidP="00394C0F">
      <w:pPr>
        <w:spacing w:after="0"/>
        <w:ind w:left="1473" w:hanging="30"/>
        <w:jc w:val="both"/>
        <w:rPr>
          <w:rFonts w:ascii="Times New Roman" w:hAnsi="Times New Roman" w:cs="David"/>
          <w:sz w:val="24"/>
          <w:szCs w:val="24"/>
          <w:rtl/>
        </w:rPr>
      </w:pPr>
      <w:r w:rsidRPr="00394C0F">
        <w:rPr>
          <w:rFonts w:ascii="Times New Roman" w:hAnsi="Times New Roman" w:cs="David" w:hint="cs"/>
          <w:sz w:val="24"/>
          <w:szCs w:val="24"/>
          <w:rtl/>
        </w:rPr>
        <w:t>בשלב זה ייקבע המזמין את התרשמותו הכללית מהמציע ו/או מהמבצעים לגבי מידת יכולתו, התאמתו, ניסיונ</w:t>
      </w:r>
      <w:r w:rsidRPr="00394C0F">
        <w:rPr>
          <w:rFonts w:ascii="Times New Roman" w:hAnsi="Times New Roman" w:cs="David" w:hint="eastAsia"/>
          <w:sz w:val="24"/>
          <w:szCs w:val="24"/>
          <w:rtl/>
        </w:rPr>
        <w:t>ו</w:t>
      </w:r>
      <w:r w:rsidRPr="00394C0F">
        <w:rPr>
          <w:rFonts w:ascii="Times New Roman" w:hAnsi="Times New Roman" w:cs="David" w:hint="cs"/>
          <w:sz w:val="24"/>
          <w:szCs w:val="24"/>
          <w:rtl/>
        </w:rPr>
        <w:t xml:space="preserve"> וכישוריו לביצוע המשימות נשוא מכרז זה בצורה הטובה ביותר. המשרד יזמין לשם כך את המציע וחברי הצוות המוצע (או חלק מהם) לריאיון שיתקיים אצל מי מטעם עורך המכרז. על כל המוזמנים להגיע לריאיון. </w:t>
      </w:r>
    </w:p>
    <w:p w:rsidR="00900979" w:rsidRDefault="00900979">
      <w:pPr>
        <w:bidi w:val="0"/>
        <w:rPr>
          <w:rFonts w:ascii="Times New Roman" w:hAnsi="Times New Roman" w:cs="David"/>
          <w:sz w:val="24"/>
          <w:szCs w:val="24"/>
          <w:rtl/>
        </w:rPr>
      </w:pPr>
      <w:r>
        <w:rPr>
          <w:rFonts w:ascii="Times New Roman" w:hAnsi="Times New Roman" w:cs="David"/>
          <w:sz w:val="24"/>
          <w:szCs w:val="24"/>
          <w:rtl/>
        </w:rPr>
        <w:br w:type="page"/>
      </w:r>
    </w:p>
    <w:p w:rsidR="00394C0F" w:rsidRPr="00394C0F" w:rsidRDefault="00394C0F" w:rsidP="00394C0F">
      <w:pPr>
        <w:spacing w:after="0"/>
        <w:ind w:left="1473" w:hanging="30"/>
        <w:jc w:val="both"/>
        <w:rPr>
          <w:rFonts w:ascii="Times New Roman" w:hAnsi="Times New Roman" w:cs="David"/>
          <w:sz w:val="24"/>
          <w:szCs w:val="24"/>
          <w:rtl/>
        </w:rPr>
      </w:pPr>
    </w:p>
    <w:p w:rsidR="00394C0F" w:rsidRPr="00900979" w:rsidRDefault="00394C0F" w:rsidP="00900979">
      <w:pPr>
        <w:numPr>
          <w:ilvl w:val="1"/>
          <w:numId w:val="12"/>
        </w:numPr>
        <w:tabs>
          <w:tab w:val="num" w:pos="1473"/>
        </w:tabs>
        <w:overflowPunct w:val="0"/>
        <w:autoSpaceDE w:val="0"/>
        <w:autoSpaceDN w:val="0"/>
        <w:adjustRightInd w:val="0"/>
        <w:spacing w:after="0"/>
        <w:ind w:left="1473"/>
        <w:contextualSpacing/>
        <w:textAlignment w:val="baseline"/>
        <w:rPr>
          <w:rFonts w:ascii="Times New Roman" w:hAnsi="Times New Roman" w:cs="David"/>
          <w:b/>
          <w:bCs/>
          <w:sz w:val="24"/>
          <w:szCs w:val="24"/>
          <w:u w:val="single"/>
          <w:rtl/>
        </w:rPr>
      </w:pPr>
      <w:r w:rsidRPr="00394C0F">
        <w:rPr>
          <w:rFonts w:ascii="Times New Roman" w:hAnsi="Times New Roman" w:cs="David" w:hint="cs"/>
          <w:b/>
          <w:bCs/>
          <w:sz w:val="24"/>
          <w:szCs w:val="24"/>
          <w:rtl/>
        </w:rPr>
        <w:t xml:space="preserve">הצעת המחיר </w:t>
      </w:r>
      <w:r w:rsidRPr="00394C0F">
        <w:rPr>
          <w:rFonts w:ascii="Times New Roman" w:hAnsi="Times New Roman" w:cs="David"/>
          <w:b/>
          <w:bCs/>
          <w:sz w:val="24"/>
          <w:szCs w:val="24"/>
          <w:rtl/>
        </w:rPr>
        <w:t>–</w:t>
      </w:r>
      <w:r w:rsidRPr="00394C0F">
        <w:rPr>
          <w:rFonts w:ascii="Times New Roman" w:hAnsi="Times New Roman" w:cs="David" w:hint="cs"/>
          <w:b/>
          <w:bCs/>
          <w:sz w:val="24"/>
          <w:szCs w:val="24"/>
          <w:rtl/>
        </w:rPr>
        <w:t>( %40)</w:t>
      </w:r>
    </w:p>
    <w:p w:rsidR="00394C0F" w:rsidRPr="00394C0F" w:rsidRDefault="00394C0F" w:rsidP="00900979">
      <w:pPr>
        <w:numPr>
          <w:ilvl w:val="2"/>
          <w:numId w:val="12"/>
        </w:numPr>
        <w:tabs>
          <w:tab w:val="num" w:pos="2193"/>
        </w:tabs>
        <w:overflowPunct w:val="0"/>
        <w:autoSpaceDE w:val="0"/>
        <w:autoSpaceDN w:val="0"/>
        <w:adjustRightInd w:val="0"/>
        <w:spacing w:after="0"/>
        <w:ind w:left="1473" w:firstLine="36"/>
        <w:contextualSpacing/>
        <w:jc w:val="both"/>
        <w:textAlignment w:val="baseline"/>
        <w:rPr>
          <w:rFonts w:ascii="Times New Roman" w:hAnsi="Times New Roman" w:cs="David"/>
          <w:sz w:val="24"/>
          <w:szCs w:val="24"/>
        </w:rPr>
      </w:pPr>
      <w:r w:rsidRPr="00394C0F">
        <w:rPr>
          <w:rFonts w:ascii="Times New Roman" w:hAnsi="Times New Roman" w:cs="David"/>
          <w:sz w:val="24"/>
          <w:szCs w:val="24"/>
          <w:rtl/>
        </w:rPr>
        <w:t>על המציע להציע הצעת מחיר</w:t>
      </w:r>
      <w:r w:rsidRPr="00394C0F">
        <w:rPr>
          <w:rFonts w:ascii="Times New Roman" w:hAnsi="Times New Roman" w:cs="David" w:hint="cs"/>
          <w:sz w:val="24"/>
          <w:szCs w:val="24"/>
          <w:rtl/>
        </w:rPr>
        <w:t xml:space="preserve"> </w:t>
      </w:r>
      <w:r w:rsidRPr="00394C0F">
        <w:rPr>
          <w:rFonts w:ascii="Times New Roman" w:hAnsi="Times New Roman" w:cs="David"/>
          <w:sz w:val="24"/>
          <w:szCs w:val="24"/>
          <w:rtl/>
        </w:rPr>
        <w:t>כוללת למתן השירות ע"ג נספח ו</w:t>
      </w:r>
      <w:r w:rsidRPr="00394C0F">
        <w:rPr>
          <w:rFonts w:ascii="Times New Roman" w:hAnsi="Times New Roman" w:cs="David" w:hint="cs"/>
          <w:sz w:val="24"/>
          <w:szCs w:val="24"/>
          <w:rtl/>
        </w:rPr>
        <w:t>'</w:t>
      </w:r>
      <w:r w:rsidRPr="00394C0F">
        <w:rPr>
          <w:rFonts w:ascii="Times New Roman" w:hAnsi="Times New Roman" w:cs="David"/>
          <w:sz w:val="24"/>
          <w:szCs w:val="24"/>
          <w:rtl/>
        </w:rPr>
        <w:t xml:space="preserve"> </w:t>
      </w:r>
      <w:r w:rsidRPr="00394C0F">
        <w:rPr>
          <w:rFonts w:ascii="Times New Roman" w:hAnsi="Times New Roman" w:cs="David" w:hint="cs"/>
          <w:sz w:val="24"/>
          <w:szCs w:val="24"/>
          <w:rtl/>
        </w:rPr>
        <w:t xml:space="preserve">- </w:t>
      </w:r>
      <w:r w:rsidRPr="00394C0F">
        <w:rPr>
          <w:rFonts w:ascii="Times New Roman" w:hAnsi="Times New Roman" w:cs="David" w:hint="cs"/>
          <w:sz w:val="24"/>
          <w:szCs w:val="24"/>
          <w:rtl/>
        </w:rPr>
        <w:tab/>
      </w:r>
      <w:r w:rsidRPr="00394C0F">
        <w:rPr>
          <w:rFonts w:ascii="Times New Roman" w:hAnsi="Times New Roman" w:cs="David"/>
          <w:sz w:val="24"/>
          <w:szCs w:val="24"/>
          <w:rtl/>
        </w:rPr>
        <w:t>"טופס הצעת מחיר" המצ"ב.</w:t>
      </w:r>
    </w:p>
    <w:p w:rsidR="00394C0F" w:rsidRPr="00394C0F" w:rsidRDefault="00394C0F" w:rsidP="00461B87">
      <w:pPr>
        <w:numPr>
          <w:ilvl w:val="2"/>
          <w:numId w:val="12"/>
        </w:numPr>
        <w:tabs>
          <w:tab w:val="num" w:pos="2193"/>
        </w:tabs>
        <w:overflowPunct w:val="0"/>
        <w:autoSpaceDE w:val="0"/>
        <w:autoSpaceDN w:val="0"/>
        <w:adjustRightInd w:val="0"/>
        <w:spacing w:after="0"/>
        <w:ind w:left="2193"/>
        <w:contextualSpacing/>
        <w:textAlignment w:val="baseline"/>
        <w:rPr>
          <w:rFonts w:ascii="Times New Roman" w:hAnsi="Times New Roman" w:cs="David"/>
          <w:sz w:val="24"/>
          <w:szCs w:val="24"/>
        </w:rPr>
      </w:pPr>
      <w:r w:rsidRPr="00394C0F">
        <w:rPr>
          <w:rFonts w:ascii="Times New Roman" w:hAnsi="Times New Roman" w:cs="David"/>
          <w:sz w:val="24"/>
          <w:szCs w:val="24"/>
          <w:rtl/>
        </w:rPr>
        <w:t>הצעת המחיר תצוין בשקלים חדשים (כולל מע"מ</w:t>
      </w:r>
      <w:r w:rsidRPr="00394C0F">
        <w:rPr>
          <w:rFonts w:ascii="Times New Roman" w:hAnsi="Times New Roman" w:cs="David" w:hint="cs"/>
          <w:sz w:val="24"/>
          <w:szCs w:val="24"/>
          <w:rtl/>
        </w:rPr>
        <w:t xml:space="preserve"> ו/או כל מס אחר שעל עורך המכרז לשלם לזוכה</w:t>
      </w:r>
      <w:r w:rsidRPr="00394C0F">
        <w:rPr>
          <w:rFonts w:ascii="Times New Roman" w:hAnsi="Times New Roman" w:cs="David"/>
          <w:sz w:val="24"/>
          <w:szCs w:val="24"/>
        </w:rPr>
        <w:t xml:space="preserve"> </w:t>
      </w:r>
      <w:r w:rsidR="00461B87">
        <w:rPr>
          <w:rFonts w:ascii="Times New Roman" w:hAnsi="Times New Roman" w:cs="David" w:hint="cs"/>
          <w:sz w:val="24"/>
          <w:szCs w:val="24"/>
          <w:rtl/>
        </w:rPr>
        <w:t>כמפורט בטבלאות ב</w:t>
      </w:r>
      <w:r w:rsidR="004802B4">
        <w:rPr>
          <w:rFonts w:ascii="Times New Roman" w:hAnsi="Times New Roman" w:cs="David" w:hint="cs"/>
          <w:sz w:val="24"/>
          <w:szCs w:val="24"/>
          <w:rtl/>
        </w:rPr>
        <w:t>נ</w:t>
      </w:r>
      <w:r w:rsidR="00461B87">
        <w:rPr>
          <w:rFonts w:ascii="Times New Roman" w:hAnsi="Times New Roman" w:cs="David" w:hint="cs"/>
          <w:sz w:val="24"/>
          <w:szCs w:val="24"/>
          <w:rtl/>
        </w:rPr>
        <w:t xml:space="preserve">ספח ו' </w:t>
      </w:r>
      <w:r w:rsidRPr="00394C0F">
        <w:rPr>
          <w:rFonts w:ascii="Times New Roman" w:hAnsi="Times New Roman" w:cs="David"/>
          <w:sz w:val="24"/>
          <w:szCs w:val="24"/>
          <w:rtl/>
        </w:rPr>
        <w:t xml:space="preserve">ההצעה תהיה מלאה, </w:t>
      </w:r>
      <w:r w:rsidRPr="00394C0F">
        <w:rPr>
          <w:rFonts w:ascii="Times New Roman" w:hAnsi="Times New Roman" w:cs="David" w:hint="cs"/>
          <w:sz w:val="24"/>
          <w:szCs w:val="24"/>
          <w:rtl/>
        </w:rPr>
        <w:t>ס</w:t>
      </w:r>
      <w:r w:rsidRPr="00394C0F">
        <w:rPr>
          <w:rFonts w:ascii="Times New Roman" w:hAnsi="Times New Roman" w:cs="David"/>
          <w:sz w:val="24"/>
          <w:szCs w:val="24"/>
          <w:rtl/>
        </w:rPr>
        <w:t xml:space="preserve">ופית ומוחלטת ותכלול את כל עלויות המציע לצורך אספקת השירותים, הישירות והעקיפות, </w:t>
      </w:r>
      <w:r w:rsidRPr="00394C0F">
        <w:rPr>
          <w:rFonts w:ascii="Times New Roman" w:hAnsi="Times New Roman" w:cs="David" w:hint="cs"/>
          <w:sz w:val="24"/>
          <w:szCs w:val="24"/>
          <w:rtl/>
        </w:rPr>
        <w:t>כולל תשלומים</w:t>
      </w:r>
      <w:r w:rsidRPr="00394C0F">
        <w:rPr>
          <w:rFonts w:ascii="Times New Roman" w:hAnsi="Times New Roman" w:cs="David"/>
          <w:sz w:val="24"/>
          <w:szCs w:val="24"/>
          <w:rtl/>
        </w:rPr>
        <w:t xml:space="preserve"> </w:t>
      </w:r>
      <w:r w:rsidRPr="00394C0F">
        <w:rPr>
          <w:rFonts w:ascii="Times New Roman" w:hAnsi="Times New Roman" w:cs="David" w:hint="cs"/>
          <w:sz w:val="24"/>
          <w:szCs w:val="24"/>
          <w:rtl/>
        </w:rPr>
        <w:t xml:space="preserve">בגין העסקת כוח אדם, תשלומים </w:t>
      </w:r>
      <w:r w:rsidRPr="00394C0F">
        <w:rPr>
          <w:rFonts w:ascii="Times New Roman" w:hAnsi="Times New Roman" w:cs="David"/>
          <w:sz w:val="24"/>
          <w:szCs w:val="24"/>
          <w:rtl/>
        </w:rPr>
        <w:t>לביטוח לאומי ותשלומים נוספים בגין זכויות סוציאליות</w:t>
      </w:r>
      <w:r w:rsidRPr="00394C0F">
        <w:rPr>
          <w:rFonts w:ascii="Times New Roman" w:hAnsi="Times New Roman" w:cs="David" w:hint="cs"/>
          <w:sz w:val="24"/>
          <w:szCs w:val="24"/>
          <w:rtl/>
        </w:rPr>
        <w:t>, הוצאות משרדיות, נסיעות וכו'</w:t>
      </w:r>
      <w:r w:rsidRPr="00394C0F">
        <w:rPr>
          <w:rFonts w:ascii="Times New Roman" w:hAnsi="Times New Roman" w:cs="David"/>
          <w:sz w:val="24"/>
          <w:szCs w:val="24"/>
          <w:rtl/>
        </w:rPr>
        <w:t>.</w:t>
      </w:r>
    </w:p>
    <w:p w:rsidR="00394C0F" w:rsidRPr="00394C0F" w:rsidRDefault="00394C0F" w:rsidP="00394C0F">
      <w:pPr>
        <w:numPr>
          <w:ilvl w:val="2"/>
          <w:numId w:val="12"/>
        </w:numPr>
        <w:tabs>
          <w:tab w:val="num" w:pos="2193"/>
        </w:tabs>
        <w:overflowPunct w:val="0"/>
        <w:autoSpaceDE w:val="0"/>
        <w:autoSpaceDN w:val="0"/>
        <w:adjustRightInd w:val="0"/>
        <w:spacing w:after="0"/>
        <w:ind w:left="2193"/>
        <w:contextualSpacing/>
        <w:jc w:val="both"/>
        <w:textAlignment w:val="baseline"/>
        <w:rPr>
          <w:rFonts w:ascii="Times New Roman" w:hAnsi="Times New Roman" w:cs="David"/>
          <w:sz w:val="24"/>
          <w:szCs w:val="24"/>
        </w:rPr>
      </w:pPr>
      <w:r w:rsidRPr="00394C0F">
        <w:rPr>
          <w:rFonts w:ascii="Times New Roman" w:hAnsi="Times New Roman" w:cs="David" w:hint="cs"/>
          <w:sz w:val="24"/>
          <w:szCs w:val="24"/>
          <w:rtl/>
        </w:rPr>
        <w:t>אין להתנות את הצעת המחיר בשום תנאי.</w:t>
      </w:r>
    </w:p>
    <w:p w:rsidR="00394C0F" w:rsidRPr="00394C0F" w:rsidRDefault="00394C0F" w:rsidP="00394C0F">
      <w:pPr>
        <w:numPr>
          <w:ilvl w:val="2"/>
          <w:numId w:val="12"/>
        </w:numPr>
        <w:tabs>
          <w:tab w:val="num" w:pos="2193"/>
        </w:tabs>
        <w:overflowPunct w:val="0"/>
        <w:autoSpaceDE w:val="0"/>
        <w:autoSpaceDN w:val="0"/>
        <w:adjustRightInd w:val="0"/>
        <w:spacing w:after="0"/>
        <w:ind w:left="2193"/>
        <w:contextualSpacing/>
        <w:textAlignment w:val="baseline"/>
        <w:rPr>
          <w:rFonts w:ascii="Times New Roman" w:hAnsi="Times New Roman" w:cs="David"/>
          <w:sz w:val="24"/>
          <w:szCs w:val="24"/>
        </w:rPr>
      </w:pPr>
      <w:r w:rsidRPr="00394C0F">
        <w:rPr>
          <w:rFonts w:ascii="Times New Roman" w:hAnsi="Times New Roman" w:cs="David" w:hint="cs"/>
          <w:sz w:val="24"/>
          <w:szCs w:val="24"/>
          <w:rtl/>
        </w:rPr>
        <w:t xml:space="preserve">את הצעת המחיר יש להגיש במעטפה נפרדת וסגורה, כמפורט בפרק שכותרתו "אופן הגשת ההצעה". פרטי הצעת המחיר לא יצויינו באף מקום נוסף בהצעה. ועדת המכרזים תהיה רשאית לפסול על הסף הצעת מציע אשר הצעת המחיר שלו לא תוגש במעטפה סגורה ונפרדת ו/או  אשר חלק ממנה ו/או כולה יהיה גלוי כחלק מההצעה.  </w:t>
      </w:r>
    </w:p>
    <w:p w:rsidR="00394C0F" w:rsidRPr="00394C0F" w:rsidRDefault="00394C0F" w:rsidP="00394C0F">
      <w:pPr>
        <w:numPr>
          <w:ilvl w:val="2"/>
          <w:numId w:val="12"/>
        </w:numPr>
        <w:tabs>
          <w:tab w:val="num" w:pos="2193"/>
        </w:tabs>
        <w:overflowPunct w:val="0"/>
        <w:autoSpaceDE w:val="0"/>
        <w:autoSpaceDN w:val="0"/>
        <w:adjustRightInd w:val="0"/>
        <w:spacing w:after="0"/>
        <w:ind w:left="2193"/>
        <w:contextualSpacing/>
        <w:jc w:val="both"/>
        <w:textAlignment w:val="baseline"/>
        <w:rPr>
          <w:rFonts w:ascii="Times New Roman" w:hAnsi="Times New Roman" w:cs="David"/>
          <w:sz w:val="24"/>
          <w:szCs w:val="24"/>
        </w:rPr>
      </w:pPr>
      <w:r w:rsidRPr="00394C0F">
        <w:rPr>
          <w:rFonts w:ascii="Times New Roman" w:hAnsi="Times New Roman" w:cs="David" w:hint="cs"/>
          <w:sz w:val="24"/>
          <w:szCs w:val="24"/>
          <w:rtl/>
        </w:rPr>
        <w:t>המעטפה בה הצעת המחיר תיפתח ע"י ועדת המכרזים רק לאחר שתסתיים הבדיקה והניקוד של רכיבי האיכות והריאיון.</w:t>
      </w:r>
    </w:p>
    <w:p w:rsidR="00394C0F" w:rsidRPr="00394C0F" w:rsidRDefault="00394C0F" w:rsidP="00394C0F">
      <w:pPr>
        <w:numPr>
          <w:ilvl w:val="2"/>
          <w:numId w:val="12"/>
        </w:numPr>
        <w:tabs>
          <w:tab w:val="num" w:pos="2193"/>
        </w:tabs>
        <w:overflowPunct w:val="0"/>
        <w:autoSpaceDE w:val="0"/>
        <w:autoSpaceDN w:val="0"/>
        <w:adjustRightInd w:val="0"/>
        <w:spacing w:after="0"/>
        <w:ind w:left="2160"/>
        <w:contextualSpacing/>
        <w:jc w:val="both"/>
        <w:textAlignment w:val="baseline"/>
        <w:rPr>
          <w:rFonts w:ascii="Times New Roman" w:hAnsi="Times New Roman" w:cs="David"/>
          <w:b/>
          <w:bCs/>
          <w:sz w:val="24"/>
          <w:szCs w:val="24"/>
        </w:rPr>
      </w:pPr>
      <w:r w:rsidRPr="00394C0F">
        <w:rPr>
          <w:rFonts w:ascii="Times New Roman" w:hAnsi="Times New Roman" w:cs="David" w:hint="cs"/>
          <w:sz w:val="24"/>
          <w:szCs w:val="24"/>
          <w:rtl/>
        </w:rPr>
        <w:t xml:space="preserve">הציון בגין המחיר יינתן כדלקמן: </w:t>
      </w:r>
    </w:p>
    <w:p w:rsidR="00394C0F" w:rsidRPr="00900979" w:rsidRDefault="00394C0F" w:rsidP="00900979">
      <w:pPr>
        <w:tabs>
          <w:tab w:val="num" w:pos="2193"/>
        </w:tabs>
        <w:overflowPunct w:val="0"/>
        <w:autoSpaceDE w:val="0"/>
        <w:autoSpaceDN w:val="0"/>
        <w:adjustRightInd w:val="0"/>
        <w:spacing w:after="0"/>
        <w:ind w:left="2160"/>
        <w:contextualSpacing/>
        <w:jc w:val="both"/>
        <w:textAlignment w:val="baseline"/>
        <w:rPr>
          <w:rFonts w:ascii="Times New Roman" w:hAnsi="Times New Roman" w:cs="David"/>
          <w:b/>
          <w:bCs/>
          <w:sz w:val="24"/>
          <w:szCs w:val="24"/>
          <w:rtl/>
        </w:rPr>
      </w:pPr>
      <w:r w:rsidRPr="00394C0F">
        <w:rPr>
          <w:rFonts w:ascii="Times New Roman" w:hAnsi="Times New Roman" w:cs="David"/>
          <w:sz w:val="24"/>
          <w:szCs w:val="24"/>
          <w:rtl/>
        </w:rPr>
        <w:t xml:space="preserve">הצעת המחיר </w:t>
      </w:r>
      <w:r w:rsidRPr="00394C0F">
        <w:rPr>
          <w:rFonts w:ascii="Times New Roman" w:hAnsi="Times New Roman" w:cs="David"/>
          <w:sz w:val="24"/>
          <w:szCs w:val="24"/>
          <w:u w:val="single"/>
          <w:rtl/>
        </w:rPr>
        <w:t>הזולה ביותר</w:t>
      </w:r>
      <w:r w:rsidRPr="00394C0F">
        <w:rPr>
          <w:rFonts w:ascii="Times New Roman" w:hAnsi="Times New Roman" w:cs="David"/>
          <w:sz w:val="24"/>
          <w:szCs w:val="24"/>
          <w:rtl/>
        </w:rPr>
        <w:t xml:space="preserve"> תזכה לניקוד </w:t>
      </w:r>
      <w:r w:rsidRPr="00394C0F">
        <w:rPr>
          <w:rFonts w:ascii="Times New Roman" w:hAnsi="Times New Roman" w:cs="David" w:hint="cs"/>
          <w:sz w:val="24"/>
          <w:szCs w:val="24"/>
          <w:rtl/>
        </w:rPr>
        <w:t>המקסימאלי באמת מידה זו</w:t>
      </w:r>
      <w:r w:rsidRPr="00394C0F">
        <w:rPr>
          <w:rFonts w:ascii="Times New Roman" w:hAnsi="Times New Roman" w:cs="David"/>
          <w:sz w:val="24"/>
          <w:szCs w:val="24"/>
          <w:rtl/>
        </w:rPr>
        <w:t xml:space="preserve"> - ובהתאם ידורגו ההצעות הבאות. </w:t>
      </w:r>
    </w:p>
    <w:p w:rsidR="00394C0F" w:rsidRPr="00394C0F" w:rsidRDefault="00394C0F" w:rsidP="00394C0F">
      <w:pPr>
        <w:overflowPunct w:val="0"/>
        <w:autoSpaceDE w:val="0"/>
        <w:autoSpaceDN w:val="0"/>
        <w:adjustRightInd w:val="0"/>
        <w:spacing w:after="0"/>
        <w:ind w:left="2160"/>
        <w:contextualSpacing/>
        <w:jc w:val="both"/>
        <w:textAlignment w:val="baseline"/>
        <w:rPr>
          <w:rFonts w:ascii="Times New Roman" w:hAnsi="Times New Roman" w:cs="David"/>
          <w:sz w:val="24"/>
          <w:szCs w:val="24"/>
          <w:rtl/>
        </w:rPr>
      </w:pPr>
    </w:p>
    <w:p w:rsidR="00394C0F" w:rsidRPr="00394C0F" w:rsidRDefault="00394C0F" w:rsidP="00394C0F">
      <w:pPr>
        <w:overflowPunct w:val="0"/>
        <w:autoSpaceDE w:val="0"/>
        <w:autoSpaceDN w:val="0"/>
        <w:adjustRightInd w:val="0"/>
        <w:spacing w:after="0"/>
        <w:ind w:left="720"/>
        <w:contextualSpacing/>
        <w:textAlignment w:val="baseline"/>
        <w:rPr>
          <w:rFonts w:ascii="Times New Roman" w:hAnsi="Times New Roman" w:cs="David"/>
          <w:sz w:val="24"/>
          <w:szCs w:val="24"/>
          <w:rtl/>
        </w:rPr>
      </w:pPr>
      <w:r w:rsidRPr="00394C0F">
        <w:rPr>
          <w:rFonts w:ascii="Times New Roman" w:hAnsi="Times New Roman" w:cs="David" w:hint="cs"/>
          <w:sz w:val="24"/>
          <w:szCs w:val="24"/>
          <w:rtl/>
        </w:rPr>
        <w:tab/>
      </w:r>
      <w:r w:rsidRPr="00394C0F">
        <w:rPr>
          <w:rFonts w:ascii="Times New Roman" w:hAnsi="Times New Roman" w:cs="David" w:hint="cs"/>
          <w:sz w:val="24"/>
          <w:szCs w:val="24"/>
          <w:rtl/>
        </w:rPr>
        <w:tab/>
      </w:r>
      <w:r w:rsidRPr="00394C0F">
        <w:rPr>
          <w:rFonts w:ascii="Times New Roman" w:hAnsi="Times New Roman" w:cs="David"/>
          <w:sz w:val="24"/>
          <w:szCs w:val="24"/>
          <w:rtl/>
        </w:rPr>
        <w:t>נוסחת החישוב היא:</w:t>
      </w:r>
    </w:p>
    <w:p w:rsidR="00394C0F" w:rsidRPr="00394C0F" w:rsidRDefault="00394C0F" w:rsidP="00394C0F">
      <w:pPr>
        <w:overflowPunct w:val="0"/>
        <w:autoSpaceDE w:val="0"/>
        <w:autoSpaceDN w:val="0"/>
        <w:adjustRightInd w:val="0"/>
        <w:spacing w:after="0"/>
        <w:ind w:left="720"/>
        <w:contextualSpacing/>
        <w:jc w:val="center"/>
        <w:textAlignment w:val="baseline"/>
        <w:rPr>
          <w:rFonts w:ascii="Times New Roman" w:hAnsi="Times New Roman" w:cs="David"/>
          <w:sz w:val="24"/>
          <w:szCs w:val="24"/>
          <w:rtl/>
        </w:rPr>
      </w:pPr>
      <w:r w:rsidRPr="00394C0F">
        <w:rPr>
          <w:rFonts w:ascii="Times New Roman" w:hAnsi="Times New Roman" w:cs="David"/>
          <w:sz w:val="24"/>
          <w:szCs w:val="24"/>
          <w:u w:val="single"/>
          <w:rtl/>
        </w:rPr>
        <w:t>הצעת המחיר הזולה ביותר</w:t>
      </w:r>
      <w:r w:rsidRPr="00394C0F">
        <w:rPr>
          <w:rFonts w:ascii="Times New Roman" w:hAnsi="Times New Roman" w:cs="David" w:hint="cs"/>
          <w:sz w:val="24"/>
          <w:szCs w:val="24"/>
          <w:u w:val="single"/>
          <w:rtl/>
        </w:rPr>
        <w:t xml:space="preserve"> </w:t>
      </w:r>
      <w:r w:rsidRPr="00394C0F">
        <w:rPr>
          <w:rFonts w:ascii="Times New Roman" w:hAnsi="Times New Roman" w:cs="David"/>
          <w:sz w:val="24"/>
          <w:szCs w:val="24"/>
          <w:u w:val="single"/>
        </w:rPr>
        <w:t>X</w:t>
      </w:r>
      <w:r w:rsidRPr="00394C0F">
        <w:rPr>
          <w:rFonts w:ascii="Times New Roman" w:hAnsi="Times New Roman" w:cs="David"/>
          <w:sz w:val="24"/>
          <w:szCs w:val="24"/>
          <w:u w:val="single"/>
          <w:rtl/>
        </w:rPr>
        <w:t xml:space="preserve"> הניקוד באמת המידה</w:t>
      </w:r>
    </w:p>
    <w:p w:rsidR="00394C0F" w:rsidRPr="00394C0F" w:rsidRDefault="002B21EC" w:rsidP="00394C0F">
      <w:pPr>
        <w:keepNext/>
        <w:spacing w:after="0" w:line="360" w:lineRule="auto"/>
        <w:ind w:left="709"/>
        <w:outlineLvl w:val="1"/>
        <w:rPr>
          <w:rFonts w:ascii="Arial" w:hAnsi="Arial" w:cs="David"/>
          <w:sz w:val="20"/>
          <w:rtl/>
        </w:rPr>
      </w:pPr>
      <w:r>
        <w:rPr>
          <w:rFonts w:ascii="Times New Roman" w:hAnsi="Times New Roman" w:cs="David" w:hint="cs"/>
          <w:sz w:val="24"/>
          <w:szCs w:val="24"/>
          <w:rtl/>
        </w:rPr>
        <w:t xml:space="preserve">                                                </w:t>
      </w:r>
      <w:r w:rsidR="00394C0F" w:rsidRPr="00394C0F">
        <w:rPr>
          <w:rFonts w:ascii="Times New Roman" w:hAnsi="Times New Roman" w:cs="David"/>
          <w:sz w:val="24"/>
          <w:szCs w:val="24"/>
          <w:rtl/>
        </w:rPr>
        <w:t>הצעת המחיר המוצעת</w:t>
      </w:r>
      <w:r w:rsidR="00394C0F" w:rsidRPr="00394C0F">
        <w:rPr>
          <w:rFonts w:ascii="Times New Roman" w:hAnsi="Times New Roman" w:cs="David"/>
          <w:sz w:val="24"/>
          <w:szCs w:val="24"/>
          <w:rtl/>
        </w:rPr>
        <w:br/>
      </w:r>
    </w:p>
    <w:p w:rsidR="00394C0F" w:rsidRPr="00394C0F" w:rsidRDefault="00394C0F" w:rsidP="00900979">
      <w:pPr>
        <w:numPr>
          <w:ilvl w:val="2"/>
          <w:numId w:val="12"/>
        </w:numPr>
        <w:tabs>
          <w:tab w:val="num" w:pos="2193"/>
        </w:tabs>
        <w:overflowPunct w:val="0"/>
        <w:autoSpaceDE w:val="0"/>
        <w:autoSpaceDN w:val="0"/>
        <w:adjustRightInd w:val="0"/>
        <w:spacing w:after="0"/>
        <w:ind w:left="1225" w:firstLine="284"/>
        <w:contextualSpacing/>
        <w:jc w:val="both"/>
        <w:textAlignment w:val="baseline"/>
        <w:rPr>
          <w:rFonts w:ascii="Arial" w:hAnsi="Arial" w:cs="David"/>
        </w:rPr>
      </w:pPr>
      <w:r w:rsidRPr="00394C0F">
        <w:rPr>
          <w:rFonts w:ascii="Arial" w:hAnsi="Arial" w:cs="David"/>
          <w:rtl/>
        </w:rPr>
        <w:t xml:space="preserve">אמות המידה לניקוד הצעות המחיר </w:t>
      </w:r>
      <w:r w:rsidRPr="00394C0F">
        <w:rPr>
          <w:rFonts w:ascii="Arial" w:hAnsi="Arial" w:cs="David" w:hint="cs"/>
          <w:rtl/>
        </w:rPr>
        <w:t xml:space="preserve">תהא כדלקמן: </w:t>
      </w:r>
    </w:p>
    <w:p w:rsidR="00394C0F" w:rsidRPr="00394C0F" w:rsidRDefault="00394C0F" w:rsidP="00394C0F">
      <w:pPr>
        <w:tabs>
          <w:tab w:val="num" w:pos="2193"/>
        </w:tabs>
        <w:overflowPunct w:val="0"/>
        <w:autoSpaceDE w:val="0"/>
        <w:autoSpaceDN w:val="0"/>
        <w:adjustRightInd w:val="0"/>
        <w:spacing w:after="0"/>
        <w:ind w:left="1225"/>
        <w:contextualSpacing/>
        <w:jc w:val="both"/>
        <w:textAlignment w:val="baseline"/>
        <w:rPr>
          <w:rFonts w:ascii="Arial" w:hAnsi="Arial" w:cs="David"/>
          <w:rtl/>
        </w:rPr>
      </w:pPr>
    </w:p>
    <w:tbl>
      <w:tblPr>
        <w:bidiVisual/>
        <w:tblW w:w="0" w:type="auto"/>
        <w:tblInd w:w="15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1839"/>
        <w:gridCol w:w="3089"/>
        <w:gridCol w:w="1848"/>
      </w:tblGrid>
      <w:tr w:rsidR="00394C0F" w:rsidRPr="00394C0F" w:rsidTr="00900979">
        <w:trPr>
          <w:trHeight w:val="1115"/>
        </w:trPr>
        <w:tc>
          <w:tcPr>
            <w:tcW w:w="1839" w:type="dxa"/>
          </w:tcPr>
          <w:p w:rsidR="00394C0F" w:rsidRPr="00394C0F" w:rsidRDefault="00394C0F" w:rsidP="00394C0F">
            <w:pPr>
              <w:keepNext/>
              <w:spacing w:after="0" w:line="360" w:lineRule="auto"/>
              <w:jc w:val="center"/>
              <w:outlineLvl w:val="1"/>
              <w:rPr>
                <w:rFonts w:ascii="Arial" w:hAnsi="Arial" w:cs="David"/>
                <w:b/>
                <w:bCs/>
              </w:rPr>
            </w:pPr>
            <w:r w:rsidRPr="00394C0F">
              <w:rPr>
                <w:rFonts w:ascii="Arial" w:hAnsi="Arial" w:cs="David"/>
                <w:b/>
                <w:bCs/>
                <w:rtl/>
              </w:rPr>
              <w:t>סוג שירות</w:t>
            </w:r>
          </w:p>
        </w:tc>
        <w:tc>
          <w:tcPr>
            <w:tcW w:w="3089" w:type="dxa"/>
          </w:tcPr>
          <w:p w:rsidR="00394C0F" w:rsidRPr="00394C0F" w:rsidRDefault="00394C0F" w:rsidP="00394C0F">
            <w:pPr>
              <w:keepNext/>
              <w:spacing w:after="0" w:line="360" w:lineRule="auto"/>
              <w:jc w:val="center"/>
              <w:outlineLvl w:val="1"/>
              <w:rPr>
                <w:rFonts w:ascii="Arial" w:hAnsi="Arial" w:cs="David"/>
                <w:b/>
                <w:bCs/>
              </w:rPr>
            </w:pPr>
            <w:r w:rsidRPr="00394C0F">
              <w:rPr>
                <w:rFonts w:ascii="Arial" w:hAnsi="Arial" w:cs="David"/>
                <w:b/>
                <w:bCs/>
                <w:rtl/>
              </w:rPr>
              <w:t>פירוט</w:t>
            </w:r>
          </w:p>
        </w:tc>
        <w:tc>
          <w:tcPr>
            <w:tcW w:w="1848" w:type="dxa"/>
          </w:tcPr>
          <w:p w:rsidR="00394C0F" w:rsidRPr="00394C0F" w:rsidRDefault="00394C0F" w:rsidP="00394C0F">
            <w:pPr>
              <w:keepNext/>
              <w:spacing w:after="0" w:line="360" w:lineRule="auto"/>
              <w:jc w:val="center"/>
              <w:outlineLvl w:val="1"/>
              <w:rPr>
                <w:rFonts w:ascii="Arial" w:hAnsi="Arial" w:cs="David"/>
                <w:b/>
                <w:bCs/>
              </w:rPr>
            </w:pPr>
            <w:r w:rsidRPr="00394C0F">
              <w:rPr>
                <w:rFonts w:ascii="Arial" w:hAnsi="Arial" w:cs="David"/>
                <w:b/>
                <w:bCs/>
                <w:rtl/>
              </w:rPr>
              <w:t>משקל יחסי</w:t>
            </w:r>
            <w:r w:rsidRPr="00394C0F">
              <w:rPr>
                <w:rFonts w:ascii="Arial" w:hAnsi="Arial" w:cs="David" w:hint="cs"/>
                <w:b/>
                <w:bCs/>
                <w:rtl/>
              </w:rPr>
              <w:t xml:space="preserve"> מתוך רכיב הצעת המחיר</w:t>
            </w:r>
          </w:p>
        </w:tc>
      </w:tr>
      <w:tr w:rsidR="00394C0F" w:rsidRPr="00394C0F" w:rsidTr="00900979">
        <w:tc>
          <w:tcPr>
            <w:tcW w:w="1839" w:type="dxa"/>
          </w:tcPr>
          <w:p w:rsidR="00394C0F" w:rsidRPr="00394C0F" w:rsidRDefault="00394C0F" w:rsidP="00394C0F">
            <w:pPr>
              <w:keepNext/>
              <w:spacing w:after="0" w:line="360" w:lineRule="auto"/>
              <w:outlineLvl w:val="1"/>
              <w:rPr>
                <w:rFonts w:ascii="Arial" w:hAnsi="Arial" w:cs="David"/>
              </w:rPr>
            </w:pPr>
            <w:r w:rsidRPr="00394C0F">
              <w:rPr>
                <w:rFonts w:ascii="Arial" w:hAnsi="Arial" w:cs="David"/>
                <w:rtl/>
              </w:rPr>
              <w:t>שירותי ליבה</w:t>
            </w:r>
          </w:p>
        </w:tc>
        <w:tc>
          <w:tcPr>
            <w:tcW w:w="3089" w:type="dxa"/>
          </w:tcPr>
          <w:p w:rsidR="00394C0F" w:rsidRPr="00394C0F" w:rsidRDefault="00394C0F" w:rsidP="00394C0F">
            <w:pPr>
              <w:keepNext/>
              <w:spacing w:after="0" w:line="360" w:lineRule="auto"/>
              <w:outlineLvl w:val="1"/>
              <w:rPr>
                <w:rFonts w:ascii="Arial" w:hAnsi="Arial" w:cs="David"/>
              </w:rPr>
            </w:pPr>
            <w:r w:rsidRPr="00394C0F">
              <w:rPr>
                <w:rFonts w:ascii="Arial" w:hAnsi="Arial" w:cs="David" w:hint="cs"/>
                <w:rtl/>
              </w:rPr>
              <w:t>בהתאם למפורט בסעיף 2 לנספח ו' למסמכי המכרז</w:t>
            </w:r>
          </w:p>
        </w:tc>
        <w:tc>
          <w:tcPr>
            <w:tcW w:w="1848" w:type="dxa"/>
          </w:tcPr>
          <w:p w:rsidR="00394C0F" w:rsidRPr="00394C0F" w:rsidRDefault="00394C0F" w:rsidP="00394C0F">
            <w:pPr>
              <w:keepNext/>
              <w:spacing w:after="0" w:line="360" w:lineRule="auto"/>
              <w:jc w:val="center"/>
              <w:outlineLvl w:val="1"/>
              <w:rPr>
                <w:rFonts w:ascii="Arial" w:hAnsi="Arial" w:cs="David"/>
              </w:rPr>
            </w:pPr>
            <w:r w:rsidRPr="00394C0F">
              <w:rPr>
                <w:rFonts w:ascii="Arial" w:hAnsi="Arial" w:cs="David" w:hint="cs"/>
                <w:rtl/>
              </w:rPr>
              <w:t>60%</w:t>
            </w:r>
          </w:p>
        </w:tc>
      </w:tr>
      <w:tr w:rsidR="00394C0F" w:rsidRPr="00394C0F" w:rsidTr="00900979">
        <w:tc>
          <w:tcPr>
            <w:tcW w:w="1839" w:type="dxa"/>
          </w:tcPr>
          <w:p w:rsidR="00394C0F" w:rsidRPr="00394C0F" w:rsidRDefault="00394C0F" w:rsidP="00394C0F">
            <w:pPr>
              <w:keepNext/>
              <w:spacing w:after="0" w:line="360" w:lineRule="auto"/>
              <w:outlineLvl w:val="1"/>
              <w:rPr>
                <w:rFonts w:ascii="Arial" w:hAnsi="Arial" w:cs="David"/>
              </w:rPr>
            </w:pPr>
          </w:p>
        </w:tc>
        <w:tc>
          <w:tcPr>
            <w:tcW w:w="3089" w:type="dxa"/>
          </w:tcPr>
          <w:p w:rsidR="00394C0F" w:rsidRPr="00394C0F" w:rsidRDefault="00394C0F" w:rsidP="00394C0F">
            <w:pPr>
              <w:keepNext/>
              <w:spacing w:after="0" w:line="360" w:lineRule="auto"/>
              <w:outlineLvl w:val="1"/>
              <w:rPr>
                <w:rFonts w:ascii="Arial" w:hAnsi="Arial" w:cs="David"/>
              </w:rPr>
            </w:pPr>
          </w:p>
        </w:tc>
        <w:tc>
          <w:tcPr>
            <w:tcW w:w="1848" w:type="dxa"/>
          </w:tcPr>
          <w:p w:rsidR="00394C0F" w:rsidRPr="00394C0F" w:rsidRDefault="00394C0F" w:rsidP="00394C0F">
            <w:pPr>
              <w:keepNext/>
              <w:spacing w:after="0" w:line="360" w:lineRule="auto"/>
              <w:jc w:val="center"/>
              <w:outlineLvl w:val="1"/>
              <w:rPr>
                <w:rFonts w:ascii="Arial" w:hAnsi="Arial" w:cs="David"/>
              </w:rPr>
            </w:pPr>
          </w:p>
        </w:tc>
      </w:tr>
      <w:tr w:rsidR="00394C0F" w:rsidRPr="00394C0F" w:rsidTr="00900979">
        <w:tc>
          <w:tcPr>
            <w:tcW w:w="1839" w:type="dxa"/>
            <w:vMerge w:val="restart"/>
            <w:vAlign w:val="center"/>
          </w:tcPr>
          <w:p w:rsidR="00394C0F" w:rsidRPr="00394C0F" w:rsidRDefault="00394C0F" w:rsidP="00394C0F">
            <w:pPr>
              <w:keepNext/>
              <w:spacing w:after="0" w:line="360" w:lineRule="auto"/>
              <w:outlineLvl w:val="1"/>
              <w:rPr>
                <w:rFonts w:ascii="Arial" w:hAnsi="Arial" w:cs="David"/>
              </w:rPr>
            </w:pPr>
            <w:r w:rsidRPr="00394C0F">
              <w:rPr>
                <w:rFonts w:ascii="Arial" w:hAnsi="Arial" w:cs="David" w:hint="cs"/>
                <w:rtl/>
              </w:rPr>
              <w:t xml:space="preserve">שירותים </w:t>
            </w:r>
            <w:r w:rsidRPr="00394C0F">
              <w:rPr>
                <w:rFonts w:ascii="Arial" w:hAnsi="Arial" w:cs="David"/>
                <w:rtl/>
              </w:rPr>
              <w:t>אופציונאליים</w:t>
            </w:r>
          </w:p>
        </w:tc>
        <w:tc>
          <w:tcPr>
            <w:tcW w:w="3089" w:type="dxa"/>
          </w:tcPr>
          <w:p w:rsidR="00394C0F" w:rsidRPr="00394C0F" w:rsidRDefault="00394C0F" w:rsidP="00394C0F">
            <w:pPr>
              <w:keepNext/>
              <w:spacing w:after="0" w:line="360" w:lineRule="auto"/>
              <w:outlineLvl w:val="1"/>
              <w:rPr>
                <w:rFonts w:ascii="Arial" w:hAnsi="Arial" w:cs="David"/>
              </w:rPr>
            </w:pPr>
            <w:r w:rsidRPr="00394C0F">
              <w:rPr>
                <w:rFonts w:ascii="Arial" w:hAnsi="Arial" w:cs="David" w:hint="cs"/>
                <w:rtl/>
              </w:rPr>
              <w:t xml:space="preserve">השירותים האופציונליים (13) לכל שירות 2.3% בהתאם למפורט בטבלה בסעיף 3 לנספח ו' במסמכי המכרז לא כולל עריכת סקרים </w:t>
            </w:r>
          </w:p>
        </w:tc>
        <w:tc>
          <w:tcPr>
            <w:tcW w:w="1848" w:type="dxa"/>
          </w:tcPr>
          <w:p w:rsidR="00394C0F" w:rsidRPr="00394C0F" w:rsidRDefault="00394C0F" w:rsidP="00394C0F">
            <w:pPr>
              <w:keepNext/>
              <w:spacing w:after="0" w:line="360" w:lineRule="auto"/>
              <w:jc w:val="center"/>
              <w:outlineLvl w:val="1"/>
              <w:rPr>
                <w:rFonts w:ascii="Arial" w:hAnsi="Arial" w:cs="David"/>
              </w:rPr>
            </w:pPr>
            <w:r w:rsidRPr="00394C0F">
              <w:rPr>
                <w:rFonts w:ascii="Arial" w:hAnsi="Arial" w:cs="David" w:hint="cs"/>
                <w:rtl/>
              </w:rPr>
              <w:t>30%</w:t>
            </w:r>
          </w:p>
        </w:tc>
      </w:tr>
      <w:tr w:rsidR="00394C0F" w:rsidRPr="00394C0F" w:rsidTr="00900979">
        <w:tc>
          <w:tcPr>
            <w:tcW w:w="1839" w:type="dxa"/>
            <w:vMerge/>
          </w:tcPr>
          <w:p w:rsidR="00394C0F" w:rsidRPr="00394C0F" w:rsidRDefault="00394C0F" w:rsidP="00394C0F">
            <w:pPr>
              <w:keepNext/>
              <w:spacing w:after="0" w:line="360" w:lineRule="auto"/>
              <w:outlineLvl w:val="1"/>
              <w:rPr>
                <w:rFonts w:ascii="Arial" w:hAnsi="Arial" w:cs="David"/>
              </w:rPr>
            </w:pPr>
          </w:p>
        </w:tc>
        <w:tc>
          <w:tcPr>
            <w:tcW w:w="3089" w:type="dxa"/>
          </w:tcPr>
          <w:p w:rsidR="00394C0F" w:rsidRPr="00394C0F" w:rsidRDefault="00394C0F" w:rsidP="00394C0F">
            <w:pPr>
              <w:keepNext/>
              <w:spacing w:after="0" w:line="360" w:lineRule="auto"/>
              <w:outlineLvl w:val="1"/>
              <w:rPr>
                <w:rFonts w:ascii="Arial" w:hAnsi="Arial" w:cs="David"/>
              </w:rPr>
            </w:pPr>
            <w:r w:rsidRPr="00394C0F">
              <w:rPr>
                <w:rFonts w:ascii="Arial" w:hAnsi="Arial" w:cs="David" w:hint="cs"/>
                <w:rtl/>
              </w:rPr>
              <w:t>2 סקרים</w:t>
            </w:r>
          </w:p>
        </w:tc>
        <w:tc>
          <w:tcPr>
            <w:tcW w:w="1848" w:type="dxa"/>
          </w:tcPr>
          <w:p w:rsidR="00394C0F" w:rsidRPr="00394C0F" w:rsidRDefault="00394C0F" w:rsidP="00394C0F">
            <w:pPr>
              <w:keepNext/>
              <w:spacing w:after="0" w:line="360" w:lineRule="auto"/>
              <w:jc w:val="center"/>
              <w:outlineLvl w:val="1"/>
              <w:rPr>
                <w:rFonts w:ascii="Arial" w:hAnsi="Arial" w:cs="David"/>
              </w:rPr>
            </w:pPr>
            <w:r w:rsidRPr="00394C0F">
              <w:rPr>
                <w:rFonts w:ascii="Arial" w:hAnsi="Arial" w:cs="David" w:hint="cs"/>
                <w:rtl/>
              </w:rPr>
              <w:t>10%</w:t>
            </w:r>
          </w:p>
        </w:tc>
      </w:tr>
      <w:tr w:rsidR="00394C0F" w:rsidRPr="00394C0F" w:rsidTr="00900979">
        <w:tc>
          <w:tcPr>
            <w:tcW w:w="1839" w:type="dxa"/>
            <w:vMerge/>
          </w:tcPr>
          <w:p w:rsidR="00394C0F" w:rsidRPr="00394C0F" w:rsidRDefault="00394C0F" w:rsidP="00394C0F">
            <w:pPr>
              <w:keepNext/>
              <w:spacing w:after="0" w:line="360" w:lineRule="auto"/>
              <w:outlineLvl w:val="1"/>
              <w:rPr>
                <w:rFonts w:ascii="Arial" w:hAnsi="Arial" w:cs="David"/>
              </w:rPr>
            </w:pPr>
          </w:p>
        </w:tc>
        <w:tc>
          <w:tcPr>
            <w:tcW w:w="3089" w:type="dxa"/>
          </w:tcPr>
          <w:p w:rsidR="00394C0F" w:rsidRPr="00394C0F" w:rsidRDefault="00394C0F" w:rsidP="00394C0F">
            <w:pPr>
              <w:keepNext/>
              <w:spacing w:after="0" w:line="360" w:lineRule="auto"/>
              <w:outlineLvl w:val="1"/>
              <w:rPr>
                <w:rFonts w:ascii="Arial" w:hAnsi="Arial" w:cs="David"/>
              </w:rPr>
            </w:pPr>
          </w:p>
        </w:tc>
        <w:tc>
          <w:tcPr>
            <w:tcW w:w="1848" w:type="dxa"/>
          </w:tcPr>
          <w:p w:rsidR="00394C0F" w:rsidRPr="00394C0F" w:rsidRDefault="00394C0F" w:rsidP="00394C0F">
            <w:pPr>
              <w:keepNext/>
              <w:spacing w:after="0" w:line="360" w:lineRule="auto"/>
              <w:jc w:val="center"/>
              <w:outlineLvl w:val="1"/>
              <w:rPr>
                <w:rFonts w:ascii="Arial" w:hAnsi="Arial" w:cs="David"/>
              </w:rPr>
            </w:pPr>
          </w:p>
        </w:tc>
      </w:tr>
      <w:tr w:rsidR="00394C0F" w:rsidRPr="00394C0F" w:rsidTr="00900979">
        <w:tc>
          <w:tcPr>
            <w:tcW w:w="1839" w:type="dxa"/>
            <w:vMerge/>
          </w:tcPr>
          <w:p w:rsidR="00394C0F" w:rsidRPr="00394C0F" w:rsidRDefault="00394C0F" w:rsidP="00394C0F">
            <w:pPr>
              <w:keepNext/>
              <w:spacing w:after="0" w:line="360" w:lineRule="auto"/>
              <w:outlineLvl w:val="1"/>
              <w:rPr>
                <w:rFonts w:ascii="Arial" w:hAnsi="Arial" w:cs="David"/>
              </w:rPr>
            </w:pPr>
          </w:p>
        </w:tc>
        <w:tc>
          <w:tcPr>
            <w:tcW w:w="3089" w:type="dxa"/>
          </w:tcPr>
          <w:p w:rsidR="00394C0F" w:rsidRPr="00394C0F" w:rsidRDefault="00394C0F" w:rsidP="00394C0F">
            <w:pPr>
              <w:keepNext/>
              <w:spacing w:after="0" w:line="360" w:lineRule="auto"/>
              <w:outlineLvl w:val="1"/>
              <w:rPr>
                <w:rFonts w:ascii="Arial" w:hAnsi="Arial" w:cs="David"/>
              </w:rPr>
            </w:pPr>
          </w:p>
        </w:tc>
        <w:tc>
          <w:tcPr>
            <w:tcW w:w="1848" w:type="dxa"/>
          </w:tcPr>
          <w:p w:rsidR="00394C0F" w:rsidRPr="00394C0F" w:rsidRDefault="00394C0F" w:rsidP="00394C0F">
            <w:pPr>
              <w:keepNext/>
              <w:spacing w:after="0" w:line="360" w:lineRule="auto"/>
              <w:jc w:val="center"/>
              <w:outlineLvl w:val="1"/>
              <w:rPr>
                <w:rFonts w:ascii="Arial" w:hAnsi="Arial" w:cs="David"/>
              </w:rPr>
            </w:pPr>
          </w:p>
        </w:tc>
      </w:tr>
    </w:tbl>
    <w:p w:rsidR="00900979" w:rsidRDefault="00900979" w:rsidP="00394C0F">
      <w:pPr>
        <w:spacing w:after="0"/>
        <w:ind w:firstLine="720"/>
        <w:jc w:val="center"/>
        <w:rPr>
          <w:rtl/>
        </w:rPr>
      </w:pPr>
    </w:p>
    <w:p w:rsidR="00900979" w:rsidRDefault="00900979" w:rsidP="00394C0F">
      <w:pPr>
        <w:spacing w:after="0"/>
        <w:ind w:firstLine="720"/>
        <w:jc w:val="center"/>
        <w:rPr>
          <w:rtl/>
        </w:rPr>
      </w:pPr>
    </w:p>
    <w:p w:rsidR="00900979" w:rsidRDefault="00900979" w:rsidP="00394C0F">
      <w:pPr>
        <w:spacing w:after="0"/>
        <w:ind w:firstLine="720"/>
        <w:jc w:val="center"/>
        <w:rPr>
          <w:rtl/>
        </w:rPr>
      </w:pPr>
    </w:p>
    <w:p w:rsidR="00900979" w:rsidRDefault="00900979" w:rsidP="00394C0F">
      <w:pPr>
        <w:spacing w:after="0"/>
        <w:ind w:firstLine="720"/>
        <w:jc w:val="center"/>
        <w:rPr>
          <w:rtl/>
        </w:rPr>
      </w:pPr>
    </w:p>
    <w:p w:rsidR="00900979" w:rsidRDefault="00900979" w:rsidP="00394C0F">
      <w:pPr>
        <w:spacing w:after="0"/>
        <w:ind w:firstLine="720"/>
        <w:jc w:val="center"/>
        <w:rPr>
          <w:rtl/>
        </w:rPr>
      </w:pPr>
    </w:p>
    <w:p w:rsidR="00394C0F" w:rsidRPr="00394C0F" w:rsidRDefault="00394C0F" w:rsidP="00394C0F">
      <w:pPr>
        <w:tabs>
          <w:tab w:val="num" w:pos="1942"/>
          <w:tab w:val="num" w:pos="2193"/>
        </w:tabs>
        <w:overflowPunct w:val="0"/>
        <w:autoSpaceDE w:val="0"/>
        <w:autoSpaceDN w:val="0"/>
        <w:adjustRightInd w:val="0"/>
        <w:spacing w:after="0"/>
        <w:ind w:left="2193"/>
        <w:contextualSpacing/>
        <w:jc w:val="both"/>
        <w:textAlignment w:val="baseline"/>
        <w:rPr>
          <w:rFonts w:ascii="Times New Roman" w:hAnsi="Times New Roman" w:cs="David"/>
          <w:sz w:val="24"/>
          <w:szCs w:val="24"/>
        </w:rPr>
      </w:pPr>
    </w:p>
    <w:p w:rsidR="00394C0F" w:rsidRPr="00394C0F" w:rsidRDefault="00394C0F" w:rsidP="00AA5A1E">
      <w:pPr>
        <w:tabs>
          <w:tab w:val="left" w:pos="2217"/>
        </w:tabs>
        <w:spacing w:after="0"/>
        <w:ind w:left="2217"/>
        <w:jc w:val="both"/>
        <w:rPr>
          <w:rFonts w:ascii="Times New Roman" w:hAnsi="Times New Roman" w:cs="David"/>
          <w:sz w:val="24"/>
          <w:szCs w:val="24"/>
          <w:lang w:eastAsia="he-IL"/>
        </w:rPr>
      </w:pPr>
      <w:r w:rsidRPr="00394C0F">
        <w:rPr>
          <w:rFonts w:ascii="Times New Roman" w:hAnsi="Times New Roman" w:cs="David" w:hint="cs"/>
          <w:sz w:val="24"/>
          <w:szCs w:val="24"/>
          <w:rtl/>
          <w:lang w:eastAsia="he-IL"/>
        </w:rPr>
        <w:t xml:space="preserve">אם </w:t>
      </w:r>
      <w:r w:rsidRPr="00394C0F">
        <w:rPr>
          <w:rFonts w:ascii="Times New Roman" w:hAnsi="Times New Roman" w:cs="David"/>
          <w:sz w:val="24"/>
          <w:szCs w:val="24"/>
          <w:rtl/>
          <w:lang w:eastAsia="he-IL"/>
        </w:rPr>
        <w:t>יתעורר ספק לדעת ועדת המכרזים באשר לאמינות/סבירות</w:t>
      </w:r>
      <w:r w:rsidRPr="00394C0F">
        <w:rPr>
          <w:rFonts w:ascii="Times New Roman" w:hAnsi="Times New Roman" w:cs="David" w:hint="cs"/>
          <w:sz w:val="24"/>
          <w:szCs w:val="24"/>
          <w:rtl/>
          <w:lang w:eastAsia="he-IL"/>
        </w:rPr>
        <w:t xml:space="preserve"> ה</w:t>
      </w:r>
      <w:r w:rsidRPr="00394C0F">
        <w:rPr>
          <w:rFonts w:ascii="Times New Roman" w:hAnsi="Times New Roman" w:cs="David"/>
          <w:sz w:val="24"/>
          <w:szCs w:val="24"/>
          <w:rtl/>
          <w:lang w:eastAsia="he-IL"/>
        </w:rPr>
        <w:t xml:space="preserve">אומדן, רשאית ועדת המכרזים על-פי שיקול דעתה הבלעדי לבחון את סבירות האומדן ולקבל החלטה בהתאם לרבות החלטה בדבר ביטול </w:t>
      </w:r>
      <w:r w:rsidRPr="00394C0F">
        <w:rPr>
          <w:rFonts w:ascii="Times New Roman" w:hAnsi="Times New Roman" w:cs="David" w:hint="cs"/>
          <w:sz w:val="24"/>
          <w:szCs w:val="24"/>
          <w:rtl/>
          <w:lang w:eastAsia="he-IL"/>
        </w:rPr>
        <w:t xml:space="preserve">או שינוי </w:t>
      </w:r>
      <w:r w:rsidRPr="00394C0F">
        <w:rPr>
          <w:rFonts w:ascii="Times New Roman" w:hAnsi="Times New Roman" w:cs="David"/>
          <w:sz w:val="24"/>
          <w:szCs w:val="24"/>
          <w:rtl/>
          <w:lang w:eastAsia="he-IL"/>
        </w:rPr>
        <w:t xml:space="preserve">האומדן, בין השאר, </w:t>
      </w:r>
      <w:r w:rsidRPr="00394C0F">
        <w:rPr>
          <w:rFonts w:ascii="Times New Roman" w:hAnsi="Times New Roman" w:cs="David" w:hint="cs"/>
          <w:sz w:val="24"/>
          <w:szCs w:val="24"/>
          <w:rtl/>
          <w:lang w:eastAsia="he-IL"/>
        </w:rPr>
        <w:t xml:space="preserve">אם </w:t>
      </w:r>
      <w:r w:rsidRPr="00394C0F">
        <w:rPr>
          <w:rFonts w:ascii="Times New Roman" w:hAnsi="Times New Roman" w:cs="David"/>
          <w:sz w:val="24"/>
          <w:szCs w:val="24"/>
          <w:rtl/>
          <w:lang w:eastAsia="he-IL"/>
        </w:rPr>
        <w:t>לדעת ועדת המכרזים האומדן שגוי או</w:t>
      </w:r>
      <w:r w:rsidRPr="00394C0F">
        <w:rPr>
          <w:rFonts w:ascii="Times New Roman" w:hAnsi="Times New Roman" w:cs="David" w:hint="cs"/>
          <w:sz w:val="24"/>
          <w:szCs w:val="24"/>
          <w:rtl/>
          <w:lang w:eastAsia="he-IL"/>
        </w:rPr>
        <w:t xml:space="preserve"> </w:t>
      </w:r>
      <w:r w:rsidRPr="00394C0F">
        <w:rPr>
          <w:rFonts w:ascii="Times New Roman" w:hAnsi="Times New Roman" w:cs="David"/>
          <w:sz w:val="24"/>
          <w:szCs w:val="24"/>
          <w:rtl/>
          <w:lang w:eastAsia="he-IL"/>
        </w:rPr>
        <w:t>מבוסס על הערכה לא נכונה.</w:t>
      </w:r>
      <w:r w:rsidRPr="00394C0F">
        <w:rPr>
          <w:rFonts w:ascii="Times New Roman" w:hAnsi="Times New Roman" w:cs="David" w:hint="cs"/>
          <w:sz w:val="24"/>
          <w:szCs w:val="24"/>
          <w:rtl/>
          <w:lang w:eastAsia="he-IL"/>
        </w:rPr>
        <w:t xml:space="preserve"> </w:t>
      </w:r>
    </w:p>
    <w:p w:rsidR="00394C0F" w:rsidRPr="00394C0F" w:rsidRDefault="00394C0F" w:rsidP="00394C0F">
      <w:pPr>
        <w:overflowPunct w:val="0"/>
        <w:autoSpaceDE w:val="0"/>
        <w:autoSpaceDN w:val="0"/>
        <w:adjustRightInd w:val="0"/>
        <w:spacing w:after="0"/>
        <w:contextualSpacing/>
        <w:jc w:val="both"/>
        <w:textAlignment w:val="baseline"/>
        <w:rPr>
          <w:rFonts w:ascii="Times New Roman" w:hAnsi="Times New Roman" w:cs="David"/>
          <w:sz w:val="24"/>
          <w:szCs w:val="24"/>
        </w:rPr>
      </w:pPr>
    </w:p>
    <w:p w:rsidR="00394C0F" w:rsidRPr="00394C0F" w:rsidRDefault="00394C0F" w:rsidP="00AA5A1E">
      <w:pPr>
        <w:numPr>
          <w:ilvl w:val="0"/>
          <w:numId w:val="10"/>
        </w:numPr>
        <w:spacing w:after="0"/>
        <w:ind w:hanging="449"/>
        <w:rPr>
          <w:rFonts w:ascii="Arial" w:hAnsi="Arial" w:cs="David"/>
          <w:b/>
          <w:bCs/>
          <w:sz w:val="24"/>
          <w:szCs w:val="24"/>
          <w:u w:val="single"/>
        </w:rPr>
      </w:pPr>
      <w:r w:rsidRPr="00394C0F">
        <w:rPr>
          <w:rFonts w:ascii="Arial" w:hAnsi="Arial" w:cs="David" w:hint="cs"/>
          <w:b/>
          <w:bCs/>
          <w:sz w:val="24"/>
          <w:szCs w:val="24"/>
          <w:u w:val="single"/>
          <w:rtl/>
        </w:rPr>
        <w:t xml:space="preserve"> הוראות בדבר הגשת ההצעה</w:t>
      </w:r>
    </w:p>
    <w:p w:rsidR="00394C0F" w:rsidRPr="00394C0F" w:rsidRDefault="00394C0F" w:rsidP="00394C0F">
      <w:pPr>
        <w:numPr>
          <w:ilvl w:val="1"/>
          <w:numId w:val="13"/>
        </w:numPr>
        <w:overflowPunct w:val="0"/>
        <w:autoSpaceDE w:val="0"/>
        <w:autoSpaceDN w:val="0"/>
        <w:adjustRightInd w:val="0"/>
        <w:spacing w:after="0"/>
        <w:contextualSpacing/>
        <w:textAlignment w:val="baseline"/>
        <w:rPr>
          <w:rFonts w:ascii="Times New Roman" w:hAnsi="Times New Roman" w:cs="David"/>
          <w:b/>
          <w:bCs/>
          <w:sz w:val="24"/>
          <w:szCs w:val="24"/>
        </w:rPr>
      </w:pPr>
      <w:r w:rsidRPr="00394C0F">
        <w:rPr>
          <w:rFonts w:ascii="Times New Roman" w:hAnsi="Times New Roman" w:cs="David" w:hint="cs"/>
          <w:b/>
          <w:bCs/>
          <w:sz w:val="24"/>
          <w:szCs w:val="24"/>
          <w:rtl/>
        </w:rPr>
        <w:t>מסמך ההצעה</w:t>
      </w:r>
    </w:p>
    <w:p w:rsidR="00394C0F" w:rsidRPr="00394C0F" w:rsidRDefault="00394C0F" w:rsidP="00394C0F">
      <w:pPr>
        <w:numPr>
          <w:ilvl w:val="2"/>
          <w:numId w:val="13"/>
        </w:numPr>
        <w:overflowPunct w:val="0"/>
        <w:autoSpaceDE w:val="0"/>
        <w:autoSpaceDN w:val="0"/>
        <w:adjustRightInd w:val="0"/>
        <w:spacing w:after="0"/>
        <w:contextualSpacing/>
        <w:jc w:val="both"/>
        <w:textAlignment w:val="baseline"/>
        <w:rPr>
          <w:rFonts w:ascii="Times New Roman" w:hAnsi="Times New Roman" w:cs="David"/>
          <w:sz w:val="24"/>
          <w:szCs w:val="24"/>
        </w:rPr>
      </w:pPr>
      <w:r w:rsidRPr="00394C0F">
        <w:rPr>
          <w:rFonts w:ascii="Times New Roman" w:hAnsi="Times New Roman" w:cs="David" w:hint="cs"/>
          <w:sz w:val="24"/>
          <w:szCs w:val="24"/>
          <w:rtl/>
        </w:rPr>
        <w:t>על המציע למלא את הנספחים המצורפים למכרז זה. יש למלא את כל פרטי הנספחים ללא יוצא מן הכלל, ב</w:t>
      </w:r>
      <w:r w:rsidRPr="00394C0F">
        <w:rPr>
          <w:rFonts w:ascii="Times New Roman" w:hAnsi="Times New Roman" w:cs="David"/>
          <w:sz w:val="24"/>
          <w:szCs w:val="24"/>
          <w:rtl/>
        </w:rPr>
        <w:t>צירוף כל המסמכים הנדרשים על-פי</w:t>
      </w:r>
      <w:r w:rsidRPr="00394C0F">
        <w:rPr>
          <w:rFonts w:ascii="Times New Roman" w:hAnsi="Times New Roman" w:cs="David" w:hint="cs"/>
          <w:sz w:val="24"/>
          <w:szCs w:val="24"/>
          <w:rtl/>
        </w:rPr>
        <w:t xml:space="preserve"> סעיף 9.4 להלן, כשהם מלאים וחתומים כנדרש. המשרד רשאי שלא להתייחס להצעות חלקיות ו/או להצעות שלא הוגשו בצירוף הנספחים המצורפים.</w:t>
      </w:r>
    </w:p>
    <w:p w:rsidR="00394C0F" w:rsidRPr="00394C0F" w:rsidRDefault="00394C0F" w:rsidP="00394C0F">
      <w:pPr>
        <w:numPr>
          <w:ilvl w:val="2"/>
          <w:numId w:val="13"/>
        </w:numPr>
        <w:overflowPunct w:val="0"/>
        <w:autoSpaceDE w:val="0"/>
        <w:autoSpaceDN w:val="0"/>
        <w:adjustRightInd w:val="0"/>
        <w:spacing w:after="0"/>
        <w:contextualSpacing/>
        <w:jc w:val="both"/>
        <w:textAlignment w:val="baseline"/>
        <w:rPr>
          <w:rFonts w:ascii="Times New Roman" w:hAnsi="Times New Roman" w:cs="David"/>
          <w:sz w:val="24"/>
          <w:szCs w:val="24"/>
        </w:rPr>
      </w:pPr>
      <w:r w:rsidRPr="00394C0F">
        <w:rPr>
          <w:rFonts w:ascii="Times New Roman" w:hAnsi="Times New Roman" w:cs="David"/>
          <w:sz w:val="24"/>
          <w:szCs w:val="24"/>
          <w:rtl/>
        </w:rPr>
        <w:t>כל שינוי או תוספת שייעשו על ידי המציע במסמכי המכרז, או כל הסתייגות</w:t>
      </w:r>
      <w:r w:rsidRPr="00394C0F">
        <w:rPr>
          <w:rFonts w:ascii="Times New Roman" w:hAnsi="Times New Roman" w:cs="David" w:hint="cs"/>
          <w:sz w:val="24"/>
          <w:szCs w:val="24"/>
          <w:rtl/>
        </w:rPr>
        <w:t xml:space="preserve"> </w:t>
      </w:r>
      <w:r w:rsidRPr="00394C0F">
        <w:rPr>
          <w:rFonts w:ascii="Times New Roman" w:hAnsi="Times New Roman" w:cs="David"/>
          <w:sz w:val="24"/>
          <w:szCs w:val="24"/>
          <w:rtl/>
        </w:rPr>
        <w:t>לגביהם, בין אם ע"י תוספת בגוף המסמכים ובין במכתב לוואי או בכל דרך</w:t>
      </w:r>
      <w:r w:rsidRPr="00394C0F">
        <w:rPr>
          <w:rFonts w:ascii="Times New Roman" w:hAnsi="Times New Roman" w:cs="David" w:hint="cs"/>
          <w:sz w:val="24"/>
          <w:szCs w:val="24"/>
          <w:rtl/>
        </w:rPr>
        <w:t xml:space="preserve"> </w:t>
      </w:r>
      <w:r w:rsidRPr="00394C0F">
        <w:rPr>
          <w:rFonts w:ascii="Times New Roman" w:hAnsi="Times New Roman" w:cs="David"/>
          <w:sz w:val="24"/>
          <w:szCs w:val="24"/>
          <w:rtl/>
        </w:rPr>
        <w:t>אחרת, עלולים לגרום</w:t>
      </w:r>
      <w:r w:rsidRPr="00394C0F">
        <w:rPr>
          <w:rFonts w:ascii="Times New Roman" w:hAnsi="Times New Roman" w:cs="David" w:hint="cs"/>
          <w:sz w:val="24"/>
          <w:szCs w:val="24"/>
          <w:rtl/>
        </w:rPr>
        <w:t xml:space="preserve"> </w:t>
      </w:r>
      <w:r w:rsidRPr="00394C0F">
        <w:rPr>
          <w:rFonts w:ascii="Times New Roman" w:hAnsi="Times New Roman" w:cs="David"/>
          <w:sz w:val="24"/>
          <w:szCs w:val="24"/>
          <w:rtl/>
        </w:rPr>
        <w:t>לפסילת ההצעה. ועדת מכרזים רשאית להתעלם מכל שינוי או תוספת כאמור, ולראותם כאילו לא נעשו, לפי שיקול דעתה הבלעדי.</w:t>
      </w:r>
      <w:r w:rsidRPr="00394C0F">
        <w:rPr>
          <w:rFonts w:ascii="Times New Roman" w:hAnsi="Times New Roman" w:cs="David" w:hint="cs"/>
          <w:sz w:val="24"/>
          <w:szCs w:val="24"/>
          <w:rtl/>
        </w:rPr>
        <w:t xml:space="preserve"> </w:t>
      </w:r>
      <w:r w:rsidRPr="00394C0F">
        <w:rPr>
          <w:rFonts w:ascii="Times New Roman" w:hAnsi="Times New Roman" w:cs="David"/>
          <w:sz w:val="24"/>
          <w:szCs w:val="24"/>
          <w:rtl/>
        </w:rPr>
        <w:t>המשרד לא חייב להודיע למציע הודעה בנוסף על האמור בסעיף זה. קיבל</w:t>
      </w:r>
      <w:r w:rsidRPr="00394C0F">
        <w:rPr>
          <w:rFonts w:ascii="Times New Roman" w:hAnsi="Times New Roman" w:cs="David" w:hint="cs"/>
          <w:sz w:val="24"/>
          <w:szCs w:val="24"/>
          <w:rtl/>
          <w:lang w:val="x-none" w:eastAsia="x-none"/>
        </w:rPr>
        <w:t xml:space="preserve"> </w:t>
      </w:r>
      <w:r w:rsidRPr="00394C0F">
        <w:rPr>
          <w:rFonts w:ascii="Times New Roman" w:hAnsi="Times New Roman" w:cs="David"/>
          <w:sz w:val="24"/>
          <w:szCs w:val="24"/>
          <w:rtl/>
        </w:rPr>
        <w:t>המשרד את הצעת המציע, יראו את השינויים האמורים כאילו לא נעשו כלל.</w:t>
      </w:r>
    </w:p>
    <w:p w:rsidR="00394C0F" w:rsidRPr="00394C0F" w:rsidRDefault="00394C0F" w:rsidP="00394C0F">
      <w:pPr>
        <w:numPr>
          <w:ilvl w:val="2"/>
          <w:numId w:val="13"/>
        </w:numPr>
        <w:overflowPunct w:val="0"/>
        <w:autoSpaceDE w:val="0"/>
        <w:autoSpaceDN w:val="0"/>
        <w:adjustRightInd w:val="0"/>
        <w:spacing w:after="0"/>
        <w:contextualSpacing/>
        <w:jc w:val="both"/>
        <w:textAlignment w:val="baseline"/>
        <w:rPr>
          <w:rFonts w:ascii="Times New Roman" w:hAnsi="Times New Roman" w:cs="David"/>
          <w:sz w:val="24"/>
          <w:szCs w:val="24"/>
          <w:rtl/>
        </w:rPr>
      </w:pPr>
      <w:r w:rsidRPr="00394C0F">
        <w:rPr>
          <w:rFonts w:ascii="Times New Roman" w:hAnsi="Times New Roman" w:cs="David"/>
          <w:sz w:val="24"/>
          <w:szCs w:val="24"/>
          <w:rtl/>
        </w:rPr>
        <w:t>הגשת ההצעה חתומה מהווה ראיה חלוטה לכך שהמציע קרא את כל האמור במסמכי המכרז וההסכם</w:t>
      </w:r>
      <w:r w:rsidRPr="00394C0F">
        <w:rPr>
          <w:rFonts w:ascii="Times New Roman" w:hAnsi="Times New Roman" w:cs="David" w:hint="cs"/>
          <w:sz w:val="24"/>
          <w:szCs w:val="24"/>
          <w:rtl/>
        </w:rPr>
        <w:t xml:space="preserve"> </w:t>
      </w:r>
      <w:r w:rsidRPr="00394C0F">
        <w:rPr>
          <w:rFonts w:ascii="Times New Roman" w:hAnsi="Times New Roman" w:cs="David"/>
          <w:sz w:val="24"/>
          <w:szCs w:val="24"/>
          <w:rtl/>
        </w:rPr>
        <w:t>המצורף לו על נספחיו, הבין את האמור במסמכים</w:t>
      </w:r>
      <w:r w:rsidRPr="00394C0F">
        <w:rPr>
          <w:rFonts w:ascii="Times New Roman" w:hAnsi="Times New Roman" w:cs="David" w:hint="cs"/>
          <w:sz w:val="24"/>
          <w:szCs w:val="24"/>
          <w:rtl/>
        </w:rPr>
        <w:t xml:space="preserve"> </w:t>
      </w:r>
      <w:r w:rsidRPr="00394C0F">
        <w:rPr>
          <w:rFonts w:ascii="Times New Roman" w:hAnsi="Times New Roman" w:cs="David"/>
          <w:sz w:val="24"/>
          <w:szCs w:val="24"/>
          <w:rtl/>
        </w:rPr>
        <w:t>אלה ונתן לכך את הסכמתו הבלתי מסויגת</w:t>
      </w:r>
      <w:r w:rsidRPr="00394C0F">
        <w:rPr>
          <w:rFonts w:ascii="Times New Roman" w:hAnsi="Times New Roman" w:cs="David" w:hint="cs"/>
          <w:sz w:val="24"/>
          <w:szCs w:val="24"/>
          <w:rtl/>
        </w:rPr>
        <w:t xml:space="preserve"> וכי הוא מתחייב</w:t>
      </w:r>
      <w:r w:rsidRPr="00394C0F">
        <w:rPr>
          <w:rFonts w:ascii="Times New Roman" w:hAnsi="Times New Roman" w:cs="David"/>
          <w:sz w:val="24"/>
          <w:szCs w:val="24"/>
          <w:rtl/>
        </w:rPr>
        <w:t xml:space="preserve"> </w:t>
      </w:r>
      <w:r w:rsidRPr="00394C0F">
        <w:rPr>
          <w:rFonts w:ascii="Times New Roman" w:hAnsi="Times New Roman" w:cs="David" w:hint="cs"/>
          <w:sz w:val="24"/>
          <w:szCs w:val="24"/>
          <w:rtl/>
        </w:rPr>
        <w:t>לספק את השירותים</w:t>
      </w:r>
      <w:r w:rsidRPr="00394C0F">
        <w:rPr>
          <w:rFonts w:ascii="Times New Roman" w:hAnsi="Times New Roman" w:cs="David"/>
          <w:sz w:val="24"/>
          <w:szCs w:val="24"/>
          <w:rtl/>
        </w:rPr>
        <w:t xml:space="preserve"> בהתאם </w:t>
      </w:r>
      <w:r w:rsidRPr="00394C0F">
        <w:rPr>
          <w:rFonts w:ascii="Times New Roman" w:hAnsi="Times New Roman" w:cs="David" w:hint="cs"/>
          <w:sz w:val="24"/>
          <w:szCs w:val="24"/>
          <w:rtl/>
        </w:rPr>
        <w:t>ל</w:t>
      </w:r>
      <w:r w:rsidRPr="00394C0F">
        <w:rPr>
          <w:rFonts w:ascii="Times New Roman" w:hAnsi="Times New Roman" w:cs="David"/>
          <w:sz w:val="24"/>
          <w:szCs w:val="24"/>
          <w:rtl/>
        </w:rPr>
        <w:t>הוראות מ</w:t>
      </w:r>
      <w:r w:rsidRPr="00394C0F">
        <w:rPr>
          <w:rFonts w:ascii="Times New Roman" w:hAnsi="Times New Roman" w:cs="David" w:hint="cs"/>
          <w:sz w:val="24"/>
          <w:szCs w:val="24"/>
          <w:rtl/>
        </w:rPr>
        <w:t>כרז</w:t>
      </w:r>
      <w:r w:rsidRPr="00394C0F">
        <w:rPr>
          <w:rFonts w:ascii="Times New Roman" w:hAnsi="Times New Roman" w:cs="David"/>
          <w:sz w:val="24"/>
          <w:szCs w:val="24"/>
          <w:rtl/>
        </w:rPr>
        <w:t xml:space="preserve"> זה ל</w:t>
      </w:r>
      <w:r w:rsidRPr="00394C0F">
        <w:rPr>
          <w:rFonts w:ascii="Times New Roman" w:hAnsi="Times New Roman" w:cs="David" w:hint="cs"/>
          <w:sz w:val="24"/>
          <w:szCs w:val="24"/>
          <w:rtl/>
        </w:rPr>
        <w:t>רבות בהתאם ל</w:t>
      </w:r>
      <w:r w:rsidRPr="00394C0F">
        <w:rPr>
          <w:rFonts w:ascii="Times New Roman" w:hAnsi="Times New Roman" w:cs="David"/>
          <w:sz w:val="24"/>
          <w:szCs w:val="24"/>
          <w:rtl/>
        </w:rPr>
        <w:t>הוראות ההסכם שייחתם</w:t>
      </w:r>
      <w:r w:rsidRPr="00394C0F">
        <w:rPr>
          <w:rFonts w:ascii="Times New Roman" w:hAnsi="Times New Roman" w:cs="David" w:hint="cs"/>
          <w:sz w:val="24"/>
          <w:szCs w:val="24"/>
          <w:rtl/>
        </w:rPr>
        <w:t xml:space="preserve"> </w:t>
      </w:r>
      <w:r w:rsidRPr="00394C0F">
        <w:rPr>
          <w:rFonts w:ascii="Times New Roman" w:hAnsi="Times New Roman" w:cs="David"/>
          <w:sz w:val="24"/>
          <w:szCs w:val="24"/>
          <w:rtl/>
        </w:rPr>
        <w:t>עימו</w:t>
      </w:r>
      <w:r w:rsidRPr="00394C0F">
        <w:rPr>
          <w:rFonts w:ascii="Times New Roman" w:hAnsi="Times New Roman" w:cs="David" w:hint="cs"/>
          <w:sz w:val="24"/>
          <w:szCs w:val="24"/>
          <w:rtl/>
        </w:rPr>
        <w:t xml:space="preserve"> על נספחיו, בדייקנות, ביעילות ובמומחיות.</w:t>
      </w:r>
    </w:p>
    <w:p w:rsidR="00394C0F" w:rsidRPr="00394C0F" w:rsidRDefault="00394C0F" w:rsidP="00394C0F">
      <w:pPr>
        <w:numPr>
          <w:ilvl w:val="1"/>
          <w:numId w:val="13"/>
        </w:numPr>
        <w:overflowPunct w:val="0"/>
        <w:autoSpaceDE w:val="0"/>
        <w:autoSpaceDN w:val="0"/>
        <w:adjustRightInd w:val="0"/>
        <w:spacing w:after="0"/>
        <w:contextualSpacing/>
        <w:textAlignment w:val="baseline"/>
        <w:rPr>
          <w:rFonts w:ascii="Times New Roman" w:hAnsi="Times New Roman" w:cs="David"/>
          <w:b/>
          <w:bCs/>
          <w:sz w:val="24"/>
          <w:szCs w:val="24"/>
        </w:rPr>
      </w:pPr>
      <w:r w:rsidRPr="00394C0F">
        <w:rPr>
          <w:rFonts w:ascii="Times New Roman" w:hAnsi="Times New Roman" w:cs="David" w:hint="cs"/>
          <w:b/>
          <w:bCs/>
          <w:sz w:val="24"/>
          <w:szCs w:val="24"/>
          <w:rtl/>
        </w:rPr>
        <w:t>אופן הגשת ההצעה</w:t>
      </w:r>
    </w:p>
    <w:p w:rsidR="00394C0F" w:rsidRPr="00394C0F" w:rsidRDefault="00394C0F" w:rsidP="00394C0F">
      <w:pPr>
        <w:numPr>
          <w:ilvl w:val="2"/>
          <w:numId w:val="13"/>
        </w:numPr>
        <w:overflowPunct w:val="0"/>
        <w:autoSpaceDE w:val="0"/>
        <w:autoSpaceDN w:val="0"/>
        <w:adjustRightInd w:val="0"/>
        <w:spacing w:after="0"/>
        <w:contextualSpacing/>
        <w:jc w:val="both"/>
        <w:textAlignment w:val="baseline"/>
        <w:rPr>
          <w:rFonts w:ascii="Times New Roman" w:hAnsi="Times New Roman" w:cs="David"/>
          <w:sz w:val="24"/>
          <w:szCs w:val="24"/>
        </w:rPr>
      </w:pPr>
      <w:r w:rsidRPr="00394C0F">
        <w:rPr>
          <w:rFonts w:ascii="Times New Roman" w:hAnsi="Times New Roman" w:cs="David"/>
          <w:sz w:val="24"/>
          <w:szCs w:val="24"/>
          <w:rtl/>
        </w:rPr>
        <w:t xml:space="preserve">הגשת הצעה </w:t>
      </w:r>
      <w:r w:rsidRPr="00394C0F">
        <w:rPr>
          <w:rFonts w:ascii="Times New Roman" w:hAnsi="Times New Roman" w:cs="David" w:hint="cs"/>
          <w:sz w:val="24"/>
          <w:szCs w:val="24"/>
          <w:rtl/>
        </w:rPr>
        <w:t xml:space="preserve">למכרז חייבת בתשלום בסך </w:t>
      </w:r>
      <w:r w:rsidRPr="00394C0F">
        <w:rPr>
          <w:rFonts w:ascii="Times New Roman" w:hAnsi="Times New Roman" w:cs="David"/>
          <w:sz w:val="24"/>
          <w:szCs w:val="24"/>
          <w:rtl/>
        </w:rPr>
        <w:t xml:space="preserve">500 ₪ </w:t>
      </w:r>
      <w:r w:rsidRPr="00394C0F">
        <w:rPr>
          <w:rFonts w:ascii="Times New Roman" w:hAnsi="Times New Roman" w:cs="David" w:hint="cs"/>
          <w:sz w:val="24"/>
          <w:szCs w:val="24"/>
          <w:rtl/>
        </w:rPr>
        <w:t xml:space="preserve">(שלא יוחזרו), עבור מסמכי המכרז. התשלום יבוצע </w:t>
      </w:r>
      <w:r w:rsidRPr="00394C0F">
        <w:rPr>
          <w:rFonts w:ascii="Times New Roman" w:hAnsi="Times New Roman" w:cs="David"/>
          <w:sz w:val="24"/>
          <w:szCs w:val="24"/>
          <w:rtl/>
        </w:rPr>
        <w:t xml:space="preserve">באמצעות אתר האינטרנט </w:t>
      </w:r>
      <w:r w:rsidRPr="00394C0F">
        <w:rPr>
          <w:rFonts w:ascii="Times New Roman" w:hAnsi="Times New Roman" w:cs="David" w:hint="cs"/>
          <w:sz w:val="24"/>
          <w:szCs w:val="24"/>
          <w:rtl/>
        </w:rPr>
        <w:t xml:space="preserve">של המשרד, בכתובת </w:t>
      </w:r>
      <w:hyperlink r:id="rId16" w:history="1">
        <w:r w:rsidRPr="00394C0F">
          <w:rPr>
            <w:rFonts w:ascii="Times New Roman" w:hAnsi="Times New Roman" w:cs="David"/>
            <w:color w:val="0000FF"/>
            <w:sz w:val="24"/>
            <w:szCs w:val="24"/>
            <w:u w:val="single"/>
          </w:rPr>
          <w:t>www.economy.gov.il</w:t>
        </w:r>
      </w:hyperlink>
      <w:r w:rsidRPr="00394C0F">
        <w:rPr>
          <w:rFonts w:ascii="Times New Roman" w:hAnsi="Times New Roman" w:cs="David" w:hint="cs"/>
          <w:sz w:val="24"/>
          <w:szCs w:val="24"/>
          <w:rtl/>
        </w:rPr>
        <w:t xml:space="preserve">  </w:t>
      </w:r>
      <w:r w:rsidRPr="00394C0F">
        <w:rPr>
          <w:rFonts w:ascii="Times New Roman" w:hAnsi="Times New Roman" w:cs="David"/>
          <w:sz w:val="24"/>
          <w:szCs w:val="24"/>
          <w:rtl/>
        </w:rPr>
        <w:t>או ב</w:t>
      </w:r>
      <w:r w:rsidRPr="00394C0F">
        <w:rPr>
          <w:rFonts w:ascii="Times New Roman" w:hAnsi="Times New Roman" w:cs="David" w:hint="cs"/>
          <w:sz w:val="24"/>
          <w:szCs w:val="24"/>
          <w:rtl/>
        </w:rPr>
        <w:t xml:space="preserve">דרך של </w:t>
      </w:r>
      <w:r w:rsidRPr="00394C0F">
        <w:rPr>
          <w:rFonts w:ascii="Times New Roman" w:hAnsi="Times New Roman" w:cs="David"/>
          <w:sz w:val="24"/>
          <w:szCs w:val="24"/>
          <w:rtl/>
        </w:rPr>
        <w:t>הפקדה לבנק הדואר</w:t>
      </w:r>
      <w:r w:rsidRPr="00394C0F">
        <w:rPr>
          <w:rFonts w:ascii="Times New Roman" w:hAnsi="Times New Roman" w:cs="David" w:hint="cs"/>
          <w:sz w:val="24"/>
          <w:szCs w:val="24"/>
          <w:rtl/>
        </w:rPr>
        <w:t>,</w:t>
      </w:r>
      <w:r w:rsidRPr="00394C0F">
        <w:rPr>
          <w:rFonts w:ascii="Times New Roman" w:hAnsi="Times New Roman" w:cs="David"/>
          <w:sz w:val="24"/>
          <w:szCs w:val="24"/>
          <w:rtl/>
        </w:rPr>
        <w:t xml:space="preserve"> סניף</w:t>
      </w:r>
      <w:r w:rsidRPr="00394C0F">
        <w:rPr>
          <w:rFonts w:ascii="Times New Roman" w:hAnsi="Times New Roman" w:cs="David" w:hint="cs"/>
          <w:sz w:val="24"/>
          <w:szCs w:val="24"/>
          <w:rtl/>
        </w:rPr>
        <w:t xml:space="preserve"> </w:t>
      </w:r>
      <w:r w:rsidRPr="00394C0F">
        <w:rPr>
          <w:rFonts w:ascii="Times New Roman" w:hAnsi="Times New Roman" w:cs="David"/>
          <w:sz w:val="24"/>
          <w:szCs w:val="24"/>
          <w:rtl/>
        </w:rPr>
        <w:t>001,</w:t>
      </w:r>
      <w:r w:rsidRPr="00394C0F">
        <w:rPr>
          <w:rFonts w:ascii="Times New Roman" w:hAnsi="Times New Roman" w:cs="David" w:hint="cs"/>
          <w:sz w:val="24"/>
          <w:szCs w:val="24"/>
          <w:rtl/>
        </w:rPr>
        <w:t xml:space="preserve"> </w:t>
      </w:r>
      <w:r w:rsidRPr="00394C0F">
        <w:rPr>
          <w:rFonts w:ascii="Times New Roman" w:hAnsi="Times New Roman" w:cs="David"/>
          <w:sz w:val="24"/>
          <w:szCs w:val="24"/>
          <w:rtl/>
        </w:rPr>
        <w:t xml:space="preserve">לחשבון מס' 31514 לטובת משרד </w:t>
      </w:r>
      <w:r w:rsidRPr="00394C0F">
        <w:rPr>
          <w:rFonts w:ascii="Times New Roman" w:hAnsi="Times New Roman" w:cs="David" w:hint="cs"/>
          <w:sz w:val="24"/>
          <w:szCs w:val="24"/>
          <w:rtl/>
        </w:rPr>
        <w:t>הכלכלה והתעשייה.</w:t>
      </w:r>
    </w:p>
    <w:p w:rsidR="00394C0F" w:rsidRPr="00394C0F" w:rsidRDefault="00394C0F" w:rsidP="00394C0F">
      <w:pPr>
        <w:numPr>
          <w:ilvl w:val="2"/>
          <w:numId w:val="13"/>
        </w:numPr>
        <w:overflowPunct w:val="0"/>
        <w:autoSpaceDE w:val="0"/>
        <w:autoSpaceDN w:val="0"/>
        <w:adjustRightInd w:val="0"/>
        <w:spacing w:after="0"/>
        <w:contextualSpacing/>
        <w:jc w:val="both"/>
        <w:textAlignment w:val="baseline"/>
        <w:rPr>
          <w:rFonts w:ascii="Times New Roman" w:hAnsi="Times New Roman" w:cs="David"/>
          <w:sz w:val="24"/>
          <w:szCs w:val="24"/>
        </w:rPr>
      </w:pPr>
      <w:r w:rsidRPr="00394C0F">
        <w:rPr>
          <w:rFonts w:ascii="Times New Roman" w:hAnsi="Times New Roman" w:cs="David" w:hint="cs"/>
          <w:sz w:val="24"/>
          <w:szCs w:val="24"/>
          <w:rtl/>
        </w:rPr>
        <w:t>על המציע להגיש הצעתו בשתי מעטפות נפרדות כדלקמן:</w:t>
      </w:r>
    </w:p>
    <w:p w:rsidR="00394C0F" w:rsidRPr="00394C0F" w:rsidRDefault="00394C0F" w:rsidP="00394C0F">
      <w:pPr>
        <w:numPr>
          <w:ilvl w:val="3"/>
          <w:numId w:val="13"/>
        </w:numPr>
        <w:overflowPunct w:val="0"/>
        <w:autoSpaceDE w:val="0"/>
        <w:autoSpaceDN w:val="0"/>
        <w:adjustRightInd w:val="0"/>
        <w:spacing w:after="0"/>
        <w:contextualSpacing/>
        <w:jc w:val="both"/>
        <w:textAlignment w:val="baseline"/>
        <w:rPr>
          <w:rFonts w:ascii="Times New Roman" w:hAnsi="Times New Roman" w:cs="David"/>
          <w:sz w:val="24"/>
          <w:szCs w:val="24"/>
        </w:rPr>
      </w:pPr>
      <w:r w:rsidRPr="00394C0F">
        <w:rPr>
          <w:rFonts w:ascii="Times New Roman" w:hAnsi="Times New Roman" w:cs="David" w:hint="cs"/>
          <w:b/>
          <w:bCs/>
          <w:sz w:val="24"/>
          <w:szCs w:val="24"/>
          <w:rtl/>
        </w:rPr>
        <w:t>מעטפה 1</w:t>
      </w:r>
      <w:r w:rsidRPr="00394C0F">
        <w:rPr>
          <w:rFonts w:ascii="Times New Roman" w:hAnsi="Times New Roman" w:cs="David" w:hint="cs"/>
          <w:sz w:val="24"/>
          <w:szCs w:val="24"/>
          <w:rtl/>
        </w:rPr>
        <w:t xml:space="preserve">- על גביה יירשם "מעטפה 1- מסמכים ואישורים" בלבד (להלן: "מעטפה 1"). </w:t>
      </w:r>
    </w:p>
    <w:p w:rsidR="00394C0F" w:rsidRPr="00394C0F" w:rsidRDefault="00394C0F" w:rsidP="00394C0F">
      <w:pPr>
        <w:overflowPunct w:val="0"/>
        <w:autoSpaceDE w:val="0"/>
        <w:autoSpaceDN w:val="0"/>
        <w:adjustRightInd w:val="0"/>
        <w:spacing w:after="0"/>
        <w:ind w:left="2700"/>
        <w:contextualSpacing/>
        <w:jc w:val="both"/>
        <w:textAlignment w:val="baseline"/>
        <w:rPr>
          <w:rFonts w:ascii="Times New Roman" w:hAnsi="Times New Roman" w:cs="David"/>
          <w:b/>
          <w:bCs/>
          <w:sz w:val="24"/>
          <w:szCs w:val="24"/>
          <w:rtl/>
        </w:rPr>
      </w:pPr>
      <w:r w:rsidRPr="00394C0F">
        <w:rPr>
          <w:rFonts w:ascii="Times New Roman" w:hAnsi="Times New Roman" w:cs="David" w:hint="cs"/>
          <w:sz w:val="24"/>
          <w:szCs w:val="24"/>
          <w:rtl/>
        </w:rPr>
        <w:t xml:space="preserve">במעטפה זו יגיש המציע את הצעתו החתומה ויצרף </w:t>
      </w:r>
      <w:r w:rsidRPr="00394C0F">
        <w:rPr>
          <w:rFonts w:ascii="Times New Roman" w:hAnsi="Times New Roman" w:cs="David"/>
          <w:sz w:val="24"/>
          <w:szCs w:val="24"/>
          <w:rtl/>
        </w:rPr>
        <w:t xml:space="preserve">את המסמכים והאישורים כנדרש במפרט מכרז זה </w:t>
      </w:r>
      <w:r w:rsidRPr="00394C0F">
        <w:rPr>
          <w:rFonts w:ascii="Times New Roman" w:hAnsi="Times New Roman" w:cs="David" w:hint="cs"/>
          <w:sz w:val="24"/>
          <w:szCs w:val="24"/>
          <w:rtl/>
        </w:rPr>
        <w:t xml:space="preserve">(ראה ס' 9.4) </w:t>
      </w:r>
      <w:r w:rsidRPr="00394C0F">
        <w:rPr>
          <w:rFonts w:ascii="Times New Roman" w:hAnsi="Times New Roman" w:cs="David"/>
          <w:sz w:val="24"/>
          <w:szCs w:val="24"/>
          <w:rtl/>
        </w:rPr>
        <w:t>בשלושה עותקים</w:t>
      </w:r>
      <w:r w:rsidRPr="00394C0F">
        <w:rPr>
          <w:rFonts w:ascii="Times New Roman" w:hAnsi="Times New Roman" w:cs="David" w:hint="cs"/>
          <w:sz w:val="24"/>
          <w:szCs w:val="24"/>
          <w:rtl/>
        </w:rPr>
        <w:t xml:space="preserve"> (מקור+ 2 עותקים), למעט הצעת המחיר. </w:t>
      </w:r>
      <w:r w:rsidRPr="00394C0F">
        <w:rPr>
          <w:rFonts w:ascii="Times New Roman" w:hAnsi="Times New Roman" w:cs="David" w:hint="cs"/>
          <w:b/>
          <w:bCs/>
          <w:sz w:val="24"/>
          <w:szCs w:val="24"/>
          <w:rtl/>
        </w:rPr>
        <w:t xml:space="preserve">אין צורך לצרף להצעה את נוסח המכרז. </w:t>
      </w:r>
    </w:p>
    <w:p w:rsidR="00394C0F" w:rsidRPr="00394C0F" w:rsidRDefault="00394C0F" w:rsidP="00394C0F">
      <w:pPr>
        <w:overflowPunct w:val="0"/>
        <w:autoSpaceDE w:val="0"/>
        <w:autoSpaceDN w:val="0"/>
        <w:adjustRightInd w:val="0"/>
        <w:spacing w:after="0"/>
        <w:ind w:left="2700"/>
        <w:contextualSpacing/>
        <w:jc w:val="both"/>
        <w:textAlignment w:val="baseline"/>
        <w:rPr>
          <w:rFonts w:ascii="Times New Roman" w:hAnsi="Times New Roman" w:cs="David"/>
          <w:sz w:val="24"/>
          <w:szCs w:val="24"/>
        </w:rPr>
      </w:pPr>
      <w:r w:rsidRPr="00394C0F">
        <w:rPr>
          <w:rFonts w:ascii="Times New Roman" w:hAnsi="Times New Roman" w:cs="David" w:hint="cs"/>
          <w:b/>
          <w:bCs/>
          <w:sz w:val="24"/>
          <w:szCs w:val="24"/>
          <w:rtl/>
        </w:rPr>
        <w:t>מעטפה 2-</w:t>
      </w:r>
      <w:r w:rsidRPr="00394C0F">
        <w:rPr>
          <w:rFonts w:ascii="Times New Roman" w:hAnsi="Times New Roman" w:cs="David" w:hint="cs"/>
          <w:sz w:val="24"/>
          <w:szCs w:val="24"/>
          <w:rtl/>
        </w:rPr>
        <w:t xml:space="preserve"> על גביה יירשם "מעטפה 2- הצעת מחיר" בלבד (להלן: "מעטפה 2"). על המעטפה להיות סגורה וחתומה. </w:t>
      </w:r>
    </w:p>
    <w:p w:rsidR="00394C0F" w:rsidRPr="00394C0F" w:rsidRDefault="00394C0F" w:rsidP="00394C0F">
      <w:pPr>
        <w:overflowPunct w:val="0"/>
        <w:autoSpaceDE w:val="0"/>
        <w:autoSpaceDN w:val="0"/>
        <w:adjustRightInd w:val="0"/>
        <w:spacing w:after="0"/>
        <w:ind w:left="2700"/>
        <w:contextualSpacing/>
        <w:jc w:val="both"/>
        <w:textAlignment w:val="baseline"/>
        <w:rPr>
          <w:rFonts w:ascii="Times New Roman" w:hAnsi="Times New Roman" w:cs="David"/>
          <w:sz w:val="24"/>
          <w:szCs w:val="24"/>
          <w:rtl/>
        </w:rPr>
      </w:pPr>
      <w:r w:rsidRPr="00394C0F">
        <w:rPr>
          <w:rFonts w:ascii="Times New Roman" w:hAnsi="Times New Roman" w:cs="David" w:hint="cs"/>
          <w:sz w:val="24"/>
          <w:szCs w:val="24"/>
          <w:rtl/>
        </w:rPr>
        <w:t>במעטפה זו יגיש המציע את הצעת המחיר ע"ג נספח ו' בשלושה עותקים (מקור+ 2 עותקים). למעטפה זו לא יצורף כל מסמך אחר.</w:t>
      </w:r>
    </w:p>
    <w:p w:rsidR="00394C0F" w:rsidRPr="00394C0F" w:rsidRDefault="00394C0F" w:rsidP="00394C0F">
      <w:pPr>
        <w:numPr>
          <w:ilvl w:val="3"/>
          <w:numId w:val="13"/>
        </w:numPr>
        <w:overflowPunct w:val="0"/>
        <w:autoSpaceDE w:val="0"/>
        <w:autoSpaceDN w:val="0"/>
        <w:adjustRightInd w:val="0"/>
        <w:spacing w:after="0"/>
        <w:contextualSpacing/>
        <w:jc w:val="both"/>
        <w:textAlignment w:val="baseline"/>
        <w:rPr>
          <w:rFonts w:ascii="Times New Roman" w:hAnsi="Times New Roman" w:cs="David"/>
          <w:sz w:val="24"/>
          <w:szCs w:val="24"/>
        </w:rPr>
      </w:pPr>
      <w:r w:rsidRPr="00394C0F">
        <w:rPr>
          <w:rFonts w:ascii="Times New Roman" w:hAnsi="Times New Roman" w:cs="David" w:hint="cs"/>
          <w:sz w:val="24"/>
          <w:szCs w:val="24"/>
          <w:rtl/>
        </w:rPr>
        <w:t>שתי המעטפות הנ"ל (מעטפה 1 + מעטפה 2) יונחו בתוך מעטפה סגורה וחתומה (להלן: "מעטפה 3").</w:t>
      </w:r>
    </w:p>
    <w:p w:rsidR="00394C0F" w:rsidRPr="00394C0F" w:rsidRDefault="00394C0F" w:rsidP="00394C0F">
      <w:pPr>
        <w:overflowPunct w:val="0"/>
        <w:autoSpaceDE w:val="0"/>
        <w:autoSpaceDN w:val="0"/>
        <w:adjustRightInd w:val="0"/>
        <w:spacing w:after="0"/>
        <w:ind w:left="2700"/>
        <w:contextualSpacing/>
        <w:jc w:val="both"/>
        <w:textAlignment w:val="baseline"/>
        <w:rPr>
          <w:rFonts w:ascii="Times New Roman" w:hAnsi="Times New Roman" w:cs="David"/>
          <w:sz w:val="24"/>
          <w:szCs w:val="24"/>
          <w:rtl/>
        </w:rPr>
      </w:pPr>
      <w:r w:rsidRPr="00394C0F">
        <w:rPr>
          <w:rFonts w:ascii="Times New Roman" w:hAnsi="Times New Roman" w:cs="David" w:hint="cs"/>
          <w:sz w:val="24"/>
          <w:szCs w:val="24"/>
          <w:rtl/>
        </w:rPr>
        <w:t>על גבי מעטפה 3 לא יהיה כל ציון וסימן מלבד ציון ברור של שם המכרז ומספרו, כדלקמן:</w:t>
      </w:r>
    </w:p>
    <w:p w:rsidR="00394C0F" w:rsidRPr="00394C0F" w:rsidRDefault="00394C0F" w:rsidP="00B00C48">
      <w:pPr>
        <w:overflowPunct w:val="0"/>
        <w:autoSpaceDE w:val="0"/>
        <w:autoSpaceDN w:val="0"/>
        <w:adjustRightInd w:val="0"/>
        <w:spacing w:after="0"/>
        <w:ind w:left="2700"/>
        <w:contextualSpacing/>
        <w:jc w:val="both"/>
        <w:textAlignment w:val="baseline"/>
        <w:rPr>
          <w:rFonts w:ascii="Times New Roman" w:hAnsi="Times New Roman" w:cs="David"/>
          <w:sz w:val="24"/>
          <w:szCs w:val="24"/>
          <w:rtl/>
        </w:rPr>
      </w:pPr>
      <w:r w:rsidRPr="00394C0F">
        <w:rPr>
          <w:rFonts w:ascii="Times New Roman" w:hAnsi="Times New Roman" w:cs="David" w:hint="cs"/>
          <w:sz w:val="24"/>
          <w:szCs w:val="24"/>
          <w:rtl/>
        </w:rPr>
        <w:t xml:space="preserve">"מכרז פומבי </w:t>
      </w:r>
      <w:r w:rsidR="00B00C48">
        <w:rPr>
          <w:rFonts w:ascii="Times New Roman" w:hAnsi="Times New Roman" w:cs="David" w:hint="cs"/>
          <w:sz w:val="24"/>
          <w:szCs w:val="24"/>
          <w:rtl/>
        </w:rPr>
        <w:t>41/15</w:t>
      </w:r>
      <w:r w:rsidRPr="00394C0F">
        <w:rPr>
          <w:rFonts w:ascii="Times New Roman" w:hAnsi="Times New Roman" w:cs="David" w:hint="cs"/>
          <w:sz w:val="24"/>
          <w:szCs w:val="24"/>
          <w:rtl/>
        </w:rPr>
        <w:t xml:space="preserve"> למתן שירותי שיווק,  וניהול וטיוב מידע בנוגע לתו "מיוצר בישראל" וניהול שירותי תוכן ואינטרנט".</w:t>
      </w:r>
    </w:p>
    <w:p w:rsidR="00394C0F" w:rsidRPr="00394C0F" w:rsidRDefault="00394C0F" w:rsidP="00394C0F">
      <w:pPr>
        <w:numPr>
          <w:ilvl w:val="2"/>
          <w:numId w:val="13"/>
        </w:numPr>
        <w:overflowPunct w:val="0"/>
        <w:autoSpaceDE w:val="0"/>
        <w:autoSpaceDN w:val="0"/>
        <w:adjustRightInd w:val="0"/>
        <w:spacing w:after="0"/>
        <w:contextualSpacing/>
        <w:textAlignment w:val="baseline"/>
        <w:rPr>
          <w:rFonts w:ascii="Times New Roman" w:hAnsi="Times New Roman" w:cs="David"/>
          <w:sz w:val="24"/>
          <w:szCs w:val="24"/>
        </w:rPr>
      </w:pPr>
      <w:r w:rsidRPr="00394C0F">
        <w:rPr>
          <w:rFonts w:ascii="Times New Roman" w:hAnsi="Times New Roman" w:cs="David"/>
          <w:sz w:val="24"/>
          <w:szCs w:val="24"/>
          <w:rtl/>
        </w:rPr>
        <w:t xml:space="preserve">את ההצעות </w:t>
      </w:r>
      <w:r w:rsidRPr="00394C0F">
        <w:rPr>
          <w:rFonts w:ascii="Times New Roman" w:hAnsi="Times New Roman" w:cs="David" w:hint="cs"/>
          <w:sz w:val="24"/>
          <w:szCs w:val="24"/>
          <w:rtl/>
        </w:rPr>
        <w:t xml:space="preserve">המלאות (מעטפה 3) </w:t>
      </w:r>
      <w:r w:rsidRPr="00394C0F">
        <w:rPr>
          <w:rFonts w:ascii="Times New Roman" w:hAnsi="Times New Roman" w:cs="David"/>
          <w:sz w:val="24"/>
          <w:szCs w:val="24"/>
          <w:rtl/>
        </w:rPr>
        <w:t xml:space="preserve">יש להגיש לתיבת המכרזים של משרד </w:t>
      </w:r>
      <w:r w:rsidRPr="00394C0F">
        <w:rPr>
          <w:rFonts w:ascii="Times New Roman" w:hAnsi="Times New Roman" w:cs="David" w:hint="cs"/>
          <w:sz w:val="24"/>
          <w:szCs w:val="24"/>
          <w:rtl/>
        </w:rPr>
        <w:t>הכלכלה והתעשייה</w:t>
      </w:r>
      <w:r w:rsidRPr="00394C0F">
        <w:rPr>
          <w:rFonts w:ascii="Times New Roman" w:hAnsi="Times New Roman" w:cs="David"/>
          <w:sz w:val="24"/>
          <w:szCs w:val="24"/>
          <w:rtl/>
        </w:rPr>
        <w:t>, רחוב בנק ישראל</w:t>
      </w:r>
      <w:r w:rsidRPr="00394C0F">
        <w:rPr>
          <w:rFonts w:ascii="Times New Roman" w:hAnsi="Times New Roman" w:cs="David" w:hint="cs"/>
          <w:sz w:val="24"/>
          <w:szCs w:val="24"/>
          <w:rtl/>
        </w:rPr>
        <w:t xml:space="preserve"> </w:t>
      </w:r>
      <w:r w:rsidRPr="00394C0F">
        <w:rPr>
          <w:rFonts w:ascii="Times New Roman" w:hAnsi="Times New Roman" w:cs="David"/>
          <w:sz w:val="24"/>
          <w:szCs w:val="24"/>
          <w:rtl/>
        </w:rPr>
        <w:t>5, קריית הממשלה, ירושלים בקומת הכניסה, ליד המעליות.</w:t>
      </w:r>
      <w:r w:rsidRPr="00394C0F">
        <w:rPr>
          <w:rFonts w:ascii="Times New Roman" w:hAnsi="Times New Roman" w:cs="David" w:hint="cs"/>
          <w:sz w:val="24"/>
          <w:szCs w:val="24"/>
          <w:rtl/>
        </w:rPr>
        <w:t xml:space="preserve"> </w:t>
      </w:r>
    </w:p>
    <w:p w:rsidR="00394C0F" w:rsidRPr="00394C0F" w:rsidRDefault="00394C0F" w:rsidP="00394C0F">
      <w:pPr>
        <w:numPr>
          <w:ilvl w:val="2"/>
          <w:numId w:val="13"/>
        </w:numPr>
        <w:overflowPunct w:val="0"/>
        <w:autoSpaceDE w:val="0"/>
        <w:autoSpaceDN w:val="0"/>
        <w:adjustRightInd w:val="0"/>
        <w:spacing w:after="0"/>
        <w:contextualSpacing/>
        <w:textAlignment w:val="baseline"/>
        <w:rPr>
          <w:rFonts w:ascii="Times New Roman" w:hAnsi="Times New Roman" w:cs="David"/>
          <w:sz w:val="24"/>
          <w:szCs w:val="24"/>
          <w:rtl/>
        </w:rPr>
      </w:pPr>
      <w:r w:rsidRPr="00394C0F">
        <w:rPr>
          <w:rFonts w:ascii="Times New Roman" w:hAnsi="Times New Roman" w:cs="David" w:hint="cs"/>
          <w:sz w:val="24"/>
          <w:szCs w:val="24"/>
          <w:rtl/>
        </w:rPr>
        <w:t>הצעות שלא תמצאנה בתיבת המכרזים במועד האחרון להגשת הצעות לא תובאנה לדיון בפני ועדת המכרזים ותפסלנה על הסף.</w:t>
      </w:r>
    </w:p>
    <w:p w:rsidR="00394C0F" w:rsidRPr="00394C0F" w:rsidRDefault="00394C0F" w:rsidP="00394C0F">
      <w:pPr>
        <w:spacing w:after="0"/>
        <w:ind w:left="-147"/>
        <w:jc w:val="both"/>
        <w:rPr>
          <w:rFonts w:ascii="Times New Roman" w:hAnsi="Times New Roman" w:cs="David"/>
          <w:sz w:val="24"/>
          <w:szCs w:val="24"/>
          <w:rtl/>
        </w:rPr>
      </w:pPr>
    </w:p>
    <w:p w:rsidR="00394C0F" w:rsidRPr="00394C0F" w:rsidRDefault="00394C0F" w:rsidP="00394C0F">
      <w:pPr>
        <w:numPr>
          <w:ilvl w:val="1"/>
          <w:numId w:val="13"/>
        </w:numPr>
        <w:overflowPunct w:val="0"/>
        <w:autoSpaceDE w:val="0"/>
        <w:autoSpaceDN w:val="0"/>
        <w:adjustRightInd w:val="0"/>
        <w:spacing w:after="0"/>
        <w:contextualSpacing/>
        <w:textAlignment w:val="baseline"/>
        <w:rPr>
          <w:rFonts w:ascii="Times New Roman" w:hAnsi="Times New Roman" w:cs="David"/>
          <w:b/>
          <w:bCs/>
          <w:sz w:val="24"/>
          <w:szCs w:val="24"/>
          <w:rtl/>
        </w:rPr>
      </w:pPr>
      <w:r w:rsidRPr="00394C0F">
        <w:rPr>
          <w:rFonts w:ascii="Times New Roman" w:hAnsi="Times New Roman" w:cs="David" w:hint="cs"/>
          <w:b/>
          <w:bCs/>
          <w:sz w:val="24"/>
          <w:szCs w:val="24"/>
          <w:rtl/>
        </w:rPr>
        <w:t xml:space="preserve">הצעה הכוללת מתן שירותים באמצעות קבלני משנה </w:t>
      </w:r>
    </w:p>
    <w:p w:rsidR="00394C0F" w:rsidRPr="00394C0F" w:rsidRDefault="00394C0F" w:rsidP="00394C0F">
      <w:pPr>
        <w:tabs>
          <w:tab w:val="left" w:pos="1113"/>
        </w:tabs>
        <w:spacing w:after="0"/>
        <w:ind w:left="1113" w:hanging="1833"/>
        <w:jc w:val="both"/>
        <w:rPr>
          <w:rFonts w:ascii="Times New Roman" w:hAnsi="Times New Roman" w:cs="David"/>
          <w:sz w:val="24"/>
          <w:szCs w:val="24"/>
          <w:rtl/>
        </w:rPr>
      </w:pPr>
      <w:r w:rsidRPr="00394C0F">
        <w:rPr>
          <w:rFonts w:ascii="Times New Roman" w:hAnsi="Times New Roman" w:cs="David" w:hint="cs"/>
          <w:sz w:val="24"/>
          <w:szCs w:val="24"/>
          <w:rtl/>
        </w:rPr>
        <w:tab/>
      </w:r>
      <w:r w:rsidRPr="00394C0F">
        <w:rPr>
          <w:rFonts w:ascii="Arial" w:hAnsi="Arial" w:cs="David" w:hint="cs"/>
          <w:sz w:val="24"/>
          <w:szCs w:val="24"/>
          <w:rtl/>
        </w:rPr>
        <w:t xml:space="preserve">המציע יהיה רשאי לשלב בהצעתו קבלני משנה, באופן שבו </w:t>
      </w:r>
      <w:r w:rsidRPr="00394C0F">
        <w:rPr>
          <w:rFonts w:ascii="Arial" w:hAnsi="Arial" w:cs="David"/>
          <w:sz w:val="24"/>
          <w:szCs w:val="24"/>
          <w:rtl/>
        </w:rPr>
        <w:t>השירותים</w:t>
      </w:r>
      <w:r w:rsidRPr="00394C0F">
        <w:rPr>
          <w:rFonts w:ascii="Arial" w:hAnsi="Arial" w:cs="David" w:hint="cs"/>
          <w:sz w:val="24"/>
          <w:szCs w:val="24"/>
          <w:rtl/>
        </w:rPr>
        <w:t xml:space="preserve"> </w:t>
      </w:r>
      <w:r w:rsidRPr="00394C0F">
        <w:rPr>
          <w:rFonts w:ascii="Arial" w:hAnsi="Arial" w:cs="David"/>
          <w:sz w:val="24"/>
          <w:szCs w:val="24"/>
          <w:rtl/>
        </w:rPr>
        <w:t>נשוא המכרז</w:t>
      </w:r>
      <w:r w:rsidRPr="00394C0F">
        <w:rPr>
          <w:rFonts w:ascii="Arial" w:hAnsi="Arial" w:cs="David" w:hint="cs"/>
          <w:sz w:val="24"/>
          <w:szCs w:val="24"/>
          <w:rtl/>
        </w:rPr>
        <w:t xml:space="preserve">, כולם או חלקם, יבוצעו </w:t>
      </w:r>
      <w:r w:rsidRPr="00394C0F">
        <w:rPr>
          <w:rFonts w:ascii="Arial" w:hAnsi="Arial" w:cs="David"/>
          <w:sz w:val="24"/>
          <w:szCs w:val="24"/>
          <w:rtl/>
        </w:rPr>
        <w:t>באמצעות גוף אחר אשר ישמש קבלן</w:t>
      </w:r>
      <w:r w:rsidRPr="00394C0F">
        <w:rPr>
          <w:rFonts w:ascii="Arial" w:hAnsi="Arial" w:cs="David" w:hint="cs"/>
          <w:sz w:val="24"/>
          <w:szCs w:val="24"/>
          <w:rtl/>
        </w:rPr>
        <w:t xml:space="preserve"> </w:t>
      </w:r>
      <w:r w:rsidRPr="00394C0F">
        <w:rPr>
          <w:rFonts w:ascii="Arial" w:hAnsi="Arial" w:cs="David"/>
          <w:sz w:val="24"/>
          <w:szCs w:val="24"/>
          <w:rtl/>
        </w:rPr>
        <w:t>משנה של המציע</w:t>
      </w:r>
      <w:r w:rsidRPr="00394C0F">
        <w:rPr>
          <w:rFonts w:ascii="Arial" w:hAnsi="Arial" w:cs="David" w:hint="cs"/>
          <w:sz w:val="24"/>
          <w:szCs w:val="24"/>
          <w:rtl/>
        </w:rPr>
        <w:t xml:space="preserve">. במקרה כזה, יובהר, כי </w:t>
      </w:r>
      <w:r w:rsidRPr="00394C0F">
        <w:rPr>
          <w:rFonts w:ascii="Arial" w:hAnsi="Arial" w:cs="David"/>
          <w:sz w:val="24"/>
          <w:szCs w:val="24"/>
          <w:rtl/>
        </w:rPr>
        <w:t>על כל התנאים המוקדמים להתקיים במציע</w:t>
      </w:r>
      <w:r w:rsidRPr="00394C0F">
        <w:rPr>
          <w:rFonts w:ascii="Arial" w:hAnsi="Arial" w:cs="David" w:hint="cs"/>
          <w:sz w:val="24"/>
          <w:szCs w:val="24"/>
          <w:rtl/>
        </w:rPr>
        <w:t xml:space="preserve"> </w:t>
      </w:r>
      <w:r w:rsidRPr="00394C0F">
        <w:rPr>
          <w:rFonts w:ascii="Arial" w:hAnsi="Arial" w:cs="David"/>
          <w:sz w:val="24"/>
          <w:szCs w:val="24"/>
          <w:rtl/>
        </w:rPr>
        <w:t>עצמו – באישיות המשפטית אשר הגישה הצעה למכרז זה</w:t>
      </w:r>
      <w:r w:rsidRPr="00394C0F">
        <w:rPr>
          <w:rFonts w:ascii="Arial" w:hAnsi="Arial" w:cs="David" w:hint="cs"/>
          <w:sz w:val="24"/>
          <w:szCs w:val="24"/>
          <w:rtl/>
        </w:rPr>
        <w:t>, וזאת למעט בדרישת תנאי הסף של כישורי המציע בסעיף 7.4.2 אשר יכולים להתקיים אצל המציע עצמו או אצל קבלן המשנה</w:t>
      </w:r>
      <w:r w:rsidRPr="00394C0F">
        <w:rPr>
          <w:rFonts w:ascii="Times New Roman" w:hAnsi="Times New Roman" w:cs="David"/>
          <w:b/>
          <w:bCs/>
          <w:sz w:val="24"/>
          <w:szCs w:val="24"/>
          <w:rtl/>
        </w:rPr>
        <w:t>.</w:t>
      </w:r>
      <w:r w:rsidRPr="00394C0F">
        <w:rPr>
          <w:rFonts w:ascii="Times New Roman" w:hAnsi="Times New Roman" w:cs="David" w:hint="cs"/>
          <w:sz w:val="24"/>
          <w:szCs w:val="24"/>
          <w:rtl/>
        </w:rPr>
        <w:t xml:space="preserve"> </w:t>
      </w:r>
    </w:p>
    <w:p w:rsidR="00394C0F" w:rsidRPr="00394C0F" w:rsidRDefault="00394C0F" w:rsidP="00394C0F">
      <w:pPr>
        <w:tabs>
          <w:tab w:val="left" w:pos="1113"/>
        </w:tabs>
        <w:spacing w:after="0"/>
        <w:ind w:left="1113" w:hanging="1833"/>
        <w:jc w:val="both"/>
        <w:rPr>
          <w:rFonts w:ascii="Arial" w:hAnsi="Arial" w:cs="David"/>
          <w:sz w:val="24"/>
          <w:szCs w:val="24"/>
          <w:rtl/>
        </w:rPr>
      </w:pPr>
      <w:r w:rsidRPr="00394C0F">
        <w:rPr>
          <w:rFonts w:ascii="Arial" w:hAnsi="Arial" w:cs="David" w:hint="cs"/>
          <w:sz w:val="24"/>
          <w:szCs w:val="24"/>
          <w:rtl/>
        </w:rPr>
        <w:tab/>
      </w:r>
      <w:r w:rsidRPr="00394C0F">
        <w:rPr>
          <w:rFonts w:ascii="Arial" w:hAnsi="Arial" w:cs="David"/>
          <w:sz w:val="24"/>
          <w:szCs w:val="24"/>
          <w:rtl/>
        </w:rPr>
        <w:t xml:space="preserve">המציע הוא האחראי כלפי המשרד על כל </w:t>
      </w:r>
      <w:r w:rsidRPr="00394C0F">
        <w:rPr>
          <w:rFonts w:ascii="Arial" w:hAnsi="Arial" w:cs="David" w:hint="cs"/>
          <w:sz w:val="24"/>
          <w:szCs w:val="24"/>
          <w:rtl/>
        </w:rPr>
        <w:t>ה</w:t>
      </w:r>
      <w:r w:rsidRPr="00394C0F">
        <w:rPr>
          <w:rFonts w:ascii="Arial" w:hAnsi="Arial" w:cs="David"/>
          <w:sz w:val="24"/>
          <w:szCs w:val="24"/>
          <w:rtl/>
        </w:rPr>
        <w:t xml:space="preserve">התחייבויות לפי מכרז זה והוא </w:t>
      </w:r>
      <w:r w:rsidRPr="00394C0F">
        <w:rPr>
          <w:rFonts w:ascii="Arial" w:hAnsi="Arial" w:cs="David" w:hint="cs"/>
          <w:sz w:val="24"/>
          <w:szCs w:val="24"/>
          <w:rtl/>
        </w:rPr>
        <w:t xml:space="preserve">שיחתום </w:t>
      </w:r>
      <w:r w:rsidRPr="00394C0F">
        <w:rPr>
          <w:rFonts w:ascii="Arial" w:hAnsi="Arial" w:cs="David"/>
          <w:sz w:val="24"/>
          <w:szCs w:val="24"/>
          <w:rtl/>
        </w:rPr>
        <w:t>על ההסכם עם המשרד בעקבות המכרז.</w:t>
      </w:r>
    </w:p>
    <w:p w:rsidR="00394C0F" w:rsidRPr="00394C0F" w:rsidRDefault="00394C0F" w:rsidP="00394C0F">
      <w:pPr>
        <w:spacing w:after="0"/>
        <w:ind w:left="1440" w:firstLine="720"/>
        <w:jc w:val="both"/>
        <w:rPr>
          <w:rFonts w:ascii="Times New Roman" w:hAnsi="Times New Roman" w:cs="David"/>
          <w:sz w:val="24"/>
          <w:szCs w:val="24"/>
          <w:rtl/>
        </w:rPr>
      </w:pPr>
    </w:p>
    <w:p w:rsidR="00394C0F" w:rsidRPr="00394C0F" w:rsidRDefault="00394C0F" w:rsidP="00394C0F">
      <w:pPr>
        <w:numPr>
          <w:ilvl w:val="1"/>
          <w:numId w:val="13"/>
        </w:numPr>
        <w:overflowPunct w:val="0"/>
        <w:autoSpaceDE w:val="0"/>
        <w:autoSpaceDN w:val="0"/>
        <w:adjustRightInd w:val="0"/>
        <w:spacing w:after="0"/>
        <w:contextualSpacing/>
        <w:textAlignment w:val="baseline"/>
        <w:rPr>
          <w:rFonts w:ascii="Times New Roman" w:hAnsi="Times New Roman" w:cs="David"/>
          <w:b/>
          <w:bCs/>
          <w:sz w:val="24"/>
          <w:szCs w:val="24"/>
        </w:rPr>
      </w:pPr>
      <w:r w:rsidRPr="00394C0F">
        <w:rPr>
          <w:rFonts w:ascii="Times New Roman" w:hAnsi="Times New Roman" w:cs="David"/>
          <w:b/>
          <w:bCs/>
          <w:sz w:val="24"/>
          <w:szCs w:val="24"/>
          <w:rtl/>
        </w:rPr>
        <w:t xml:space="preserve">   </w:t>
      </w:r>
      <w:r w:rsidRPr="00394C0F">
        <w:rPr>
          <w:rFonts w:ascii="Times New Roman" w:hAnsi="Times New Roman" w:cs="David" w:hint="cs"/>
          <w:b/>
          <w:bCs/>
          <w:sz w:val="24"/>
          <w:szCs w:val="24"/>
          <w:rtl/>
        </w:rPr>
        <w:t xml:space="preserve">התחייבויות, אישורים ומסמכים שיש לצרף להצעה כחלק בלתי נפרד הימנה </w:t>
      </w:r>
      <w:r w:rsidRPr="00394C0F">
        <w:rPr>
          <w:rFonts w:ascii="Times New Roman" w:hAnsi="Times New Roman" w:cs="David"/>
          <w:b/>
          <w:bCs/>
          <w:sz w:val="24"/>
          <w:szCs w:val="24"/>
          <w:rtl/>
        </w:rPr>
        <w:t>–</w:t>
      </w:r>
    </w:p>
    <w:p w:rsidR="00394C0F" w:rsidRPr="00394C0F" w:rsidRDefault="00394C0F" w:rsidP="00394C0F">
      <w:pPr>
        <w:numPr>
          <w:ilvl w:val="2"/>
          <w:numId w:val="13"/>
        </w:numPr>
        <w:overflowPunct w:val="0"/>
        <w:autoSpaceDE w:val="0"/>
        <w:autoSpaceDN w:val="0"/>
        <w:adjustRightInd w:val="0"/>
        <w:spacing w:after="0"/>
        <w:contextualSpacing/>
        <w:jc w:val="both"/>
        <w:textAlignment w:val="baseline"/>
        <w:rPr>
          <w:rFonts w:ascii="Times New Roman" w:hAnsi="Times New Roman" w:cs="David"/>
          <w:b/>
          <w:bCs/>
          <w:sz w:val="24"/>
          <w:szCs w:val="24"/>
          <w:u w:val="single"/>
        </w:rPr>
      </w:pPr>
      <w:r w:rsidRPr="00394C0F">
        <w:rPr>
          <w:rFonts w:ascii="Times New Roman" w:hAnsi="Times New Roman" w:cs="David" w:hint="cs"/>
          <w:b/>
          <w:bCs/>
          <w:sz w:val="24"/>
          <w:szCs w:val="24"/>
          <w:u w:val="single"/>
          <w:rtl/>
        </w:rPr>
        <w:t xml:space="preserve">מסמכים להוכחת העמידה בתנאי הסף </w:t>
      </w:r>
      <w:r w:rsidRPr="00394C0F">
        <w:rPr>
          <w:rFonts w:ascii="Times New Roman" w:hAnsi="Times New Roman" w:cs="David"/>
          <w:b/>
          <w:bCs/>
          <w:sz w:val="24"/>
          <w:szCs w:val="24"/>
          <w:u w:val="single"/>
          <w:rtl/>
        </w:rPr>
        <w:t>–</w:t>
      </w:r>
      <w:r w:rsidRPr="00394C0F">
        <w:rPr>
          <w:rFonts w:ascii="Times New Roman" w:hAnsi="Times New Roman" w:cs="David" w:hint="cs"/>
          <w:sz w:val="24"/>
          <w:szCs w:val="24"/>
          <w:rtl/>
        </w:rPr>
        <w:t xml:space="preserve"> </w:t>
      </w:r>
    </w:p>
    <w:p w:rsidR="00394C0F" w:rsidRPr="00394C0F" w:rsidRDefault="00394C0F" w:rsidP="00394C0F">
      <w:pPr>
        <w:overflowPunct w:val="0"/>
        <w:autoSpaceDE w:val="0"/>
        <w:autoSpaceDN w:val="0"/>
        <w:adjustRightInd w:val="0"/>
        <w:spacing w:after="0"/>
        <w:ind w:left="1440" w:firstLine="720"/>
        <w:contextualSpacing/>
        <w:jc w:val="both"/>
        <w:textAlignment w:val="baseline"/>
        <w:rPr>
          <w:rFonts w:ascii="Times New Roman" w:hAnsi="Times New Roman" w:cs="David"/>
          <w:b/>
          <w:bCs/>
          <w:sz w:val="24"/>
          <w:szCs w:val="24"/>
          <w:u w:val="single"/>
        </w:rPr>
      </w:pPr>
      <w:r w:rsidRPr="00394C0F">
        <w:rPr>
          <w:rFonts w:ascii="Times New Roman" w:hAnsi="Times New Roman" w:cs="David" w:hint="cs"/>
          <w:sz w:val="24"/>
          <w:szCs w:val="24"/>
          <w:rtl/>
        </w:rPr>
        <w:t xml:space="preserve">לשם הוכחת עמידתו של המציע בתנאי הסף כאמור בסעיף 7 לעיל, </w:t>
      </w:r>
      <w:r w:rsidRPr="00394C0F">
        <w:rPr>
          <w:rFonts w:ascii="Times New Roman" w:hAnsi="Times New Roman" w:cs="David"/>
          <w:sz w:val="24"/>
          <w:szCs w:val="24"/>
          <w:rtl/>
        </w:rPr>
        <w:t xml:space="preserve">על </w:t>
      </w:r>
      <w:r w:rsidRPr="00394C0F">
        <w:rPr>
          <w:rFonts w:ascii="Times New Roman" w:hAnsi="Times New Roman" w:cs="David" w:hint="cs"/>
          <w:sz w:val="24"/>
          <w:szCs w:val="24"/>
          <w:rtl/>
        </w:rPr>
        <w:tab/>
      </w:r>
      <w:r w:rsidRPr="00394C0F">
        <w:rPr>
          <w:rFonts w:ascii="Times New Roman" w:hAnsi="Times New Roman" w:cs="David"/>
          <w:sz w:val="24"/>
          <w:szCs w:val="24"/>
          <w:rtl/>
        </w:rPr>
        <w:t>המציע לצרף להצעתו את המסמכים הבאים:</w:t>
      </w:r>
    </w:p>
    <w:p w:rsidR="00394C0F" w:rsidRPr="00394C0F" w:rsidRDefault="00394C0F" w:rsidP="00394C0F">
      <w:pPr>
        <w:numPr>
          <w:ilvl w:val="3"/>
          <w:numId w:val="13"/>
        </w:numPr>
        <w:overflowPunct w:val="0"/>
        <w:autoSpaceDE w:val="0"/>
        <w:autoSpaceDN w:val="0"/>
        <w:adjustRightInd w:val="0"/>
        <w:spacing w:after="0"/>
        <w:contextualSpacing/>
        <w:jc w:val="both"/>
        <w:textAlignment w:val="baseline"/>
        <w:rPr>
          <w:rFonts w:ascii="Times New Roman" w:hAnsi="Times New Roman" w:cs="David"/>
          <w:sz w:val="24"/>
          <w:szCs w:val="24"/>
          <w:u w:val="single"/>
        </w:rPr>
      </w:pPr>
      <w:r w:rsidRPr="00394C0F">
        <w:rPr>
          <w:rFonts w:ascii="Times New Roman" w:hAnsi="Times New Roman" w:cs="David"/>
          <w:sz w:val="24"/>
          <w:szCs w:val="24"/>
          <w:u w:val="single"/>
          <w:rtl/>
        </w:rPr>
        <w:t>מציע שהוא חברה/שותפות רשומה</w:t>
      </w:r>
      <w:r w:rsidRPr="00394C0F">
        <w:rPr>
          <w:rFonts w:ascii="Times New Roman" w:hAnsi="Times New Roman" w:cs="David" w:hint="cs"/>
          <w:sz w:val="24"/>
          <w:szCs w:val="24"/>
          <w:rtl/>
        </w:rPr>
        <w:t>- י</w:t>
      </w:r>
      <w:r w:rsidRPr="00394C0F">
        <w:rPr>
          <w:rFonts w:ascii="Times New Roman" w:hAnsi="Times New Roman" w:cs="David"/>
          <w:sz w:val="24"/>
          <w:szCs w:val="24"/>
          <w:rtl/>
        </w:rPr>
        <w:t>צרף להצעתו נסח חברה/שותפות עדכני מרשות התאגידים הניתן להפקה דרך אתר האינטרנט של רשות</w:t>
      </w:r>
      <w:r w:rsidRPr="00394C0F">
        <w:rPr>
          <w:rFonts w:ascii="Times New Roman" w:hAnsi="Times New Roman" w:cs="David" w:hint="cs"/>
          <w:sz w:val="24"/>
          <w:szCs w:val="24"/>
          <w:rtl/>
        </w:rPr>
        <w:t xml:space="preserve"> </w:t>
      </w:r>
      <w:r w:rsidRPr="00394C0F">
        <w:rPr>
          <w:rFonts w:ascii="Times New Roman" w:hAnsi="Times New Roman" w:cs="David"/>
          <w:sz w:val="24"/>
          <w:szCs w:val="24"/>
          <w:rtl/>
        </w:rPr>
        <w:t>התאגידים שכתובתו</w:t>
      </w:r>
      <w:r w:rsidRPr="00394C0F">
        <w:rPr>
          <w:rFonts w:ascii="Times New Roman" w:hAnsi="Times New Roman" w:cs="David" w:hint="cs"/>
          <w:sz w:val="24"/>
          <w:szCs w:val="24"/>
          <w:rtl/>
        </w:rPr>
        <w:tab/>
      </w:r>
      <w:r w:rsidRPr="00394C0F">
        <w:rPr>
          <w:rFonts w:ascii="Times New Roman" w:hAnsi="Times New Roman" w:cs="David" w:hint="cs"/>
          <w:sz w:val="24"/>
          <w:szCs w:val="24"/>
          <w:rtl/>
        </w:rPr>
        <w:tab/>
      </w:r>
      <w:r w:rsidRPr="00394C0F">
        <w:rPr>
          <w:rFonts w:ascii="Times New Roman" w:hAnsi="Times New Roman" w:cs="David"/>
          <w:sz w:val="24"/>
          <w:szCs w:val="24"/>
          <w:rtl/>
        </w:rPr>
        <w:t xml:space="preserve"> </w:t>
      </w:r>
      <w:hyperlink r:id="rId17" w:history="1">
        <w:r w:rsidRPr="00394C0F">
          <w:rPr>
            <w:rFonts w:ascii="Times New Roman" w:hAnsi="Times New Roman" w:cs="David"/>
            <w:color w:val="0000FF"/>
            <w:sz w:val="24"/>
            <w:szCs w:val="24"/>
            <w:u w:val="single"/>
          </w:rPr>
          <w:t>www.justice.gov.il/MOJHeb/RashamHachvarot</w:t>
        </w:r>
      </w:hyperlink>
      <w:r w:rsidRPr="00394C0F">
        <w:rPr>
          <w:rFonts w:ascii="Times New Roman" w:hAnsi="Times New Roman" w:cs="David"/>
          <w:sz w:val="24"/>
          <w:szCs w:val="24"/>
          <w:rtl/>
        </w:rPr>
        <w:t xml:space="preserve">. </w:t>
      </w:r>
    </w:p>
    <w:p w:rsidR="00394C0F" w:rsidRPr="00394C0F" w:rsidRDefault="00394C0F" w:rsidP="00394C0F">
      <w:pPr>
        <w:overflowPunct w:val="0"/>
        <w:autoSpaceDE w:val="0"/>
        <w:autoSpaceDN w:val="0"/>
        <w:adjustRightInd w:val="0"/>
        <w:spacing w:after="0"/>
        <w:ind w:left="2700"/>
        <w:contextualSpacing/>
        <w:jc w:val="both"/>
        <w:textAlignment w:val="baseline"/>
        <w:rPr>
          <w:rFonts w:ascii="Times New Roman" w:hAnsi="Times New Roman" w:cs="David"/>
          <w:sz w:val="24"/>
          <w:szCs w:val="24"/>
          <w:u w:val="single"/>
          <w:rtl/>
        </w:rPr>
      </w:pPr>
      <w:r w:rsidRPr="00394C0F">
        <w:rPr>
          <w:rFonts w:ascii="Times New Roman" w:hAnsi="Times New Roman" w:cs="David" w:hint="cs"/>
          <w:sz w:val="24"/>
          <w:szCs w:val="24"/>
          <w:u w:val="single"/>
          <w:rtl/>
        </w:rPr>
        <w:t>מציע שהוא עוסק מורשה</w:t>
      </w:r>
      <w:r w:rsidRPr="00394C0F">
        <w:rPr>
          <w:rFonts w:ascii="Times New Roman" w:hAnsi="Times New Roman" w:cs="David" w:hint="cs"/>
          <w:sz w:val="24"/>
          <w:szCs w:val="24"/>
          <w:rtl/>
        </w:rPr>
        <w:t>- יצרף להצעתו תעודת עוסק מורשה.</w:t>
      </w:r>
    </w:p>
    <w:p w:rsidR="00394C0F" w:rsidRPr="00394C0F" w:rsidRDefault="00394C0F" w:rsidP="00394C0F">
      <w:pPr>
        <w:overflowPunct w:val="0"/>
        <w:autoSpaceDE w:val="0"/>
        <w:autoSpaceDN w:val="0"/>
        <w:adjustRightInd w:val="0"/>
        <w:spacing w:after="0"/>
        <w:ind w:left="2700"/>
        <w:contextualSpacing/>
        <w:jc w:val="both"/>
        <w:textAlignment w:val="baseline"/>
        <w:rPr>
          <w:rFonts w:ascii="Times New Roman" w:hAnsi="Times New Roman" w:cs="David"/>
          <w:sz w:val="24"/>
          <w:szCs w:val="24"/>
          <w:u w:val="single"/>
          <w:rtl/>
        </w:rPr>
      </w:pPr>
      <w:r w:rsidRPr="00394C0F">
        <w:rPr>
          <w:rFonts w:ascii="Times New Roman" w:hAnsi="Times New Roman" w:cs="David" w:hint="cs"/>
          <w:sz w:val="24"/>
          <w:szCs w:val="24"/>
          <w:u w:val="single"/>
          <w:rtl/>
        </w:rPr>
        <w:t>מציע שהוא עוסק פטור</w:t>
      </w:r>
      <w:r w:rsidRPr="00394C0F">
        <w:rPr>
          <w:rFonts w:ascii="Times New Roman" w:hAnsi="Times New Roman" w:cs="David" w:hint="cs"/>
          <w:sz w:val="24"/>
          <w:szCs w:val="24"/>
          <w:rtl/>
        </w:rPr>
        <w:t>- יצרף להצעתו תעודת עוסק פטור.</w:t>
      </w:r>
    </w:p>
    <w:p w:rsidR="00394C0F" w:rsidRPr="00394C0F" w:rsidRDefault="00394C0F" w:rsidP="00394C0F">
      <w:pPr>
        <w:overflowPunct w:val="0"/>
        <w:autoSpaceDE w:val="0"/>
        <w:autoSpaceDN w:val="0"/>
        <w:adjustRightInd w:val="0"/>
        <w:spacing w:after="0"/>
        <w:ind w:left="720"/>
        <w:contextualSpacing/>
        <w:jc w:val="both"/>
        <w:textAlignment w:val="baseline"/>
        <w:rPr>
          <w:rFonts w:ascii="Times New Roman" w:hAnsi="Times New Roman" w:cs="David"/>
          <w:sz w:val="24"/>
          <w:szCs w:val="24"/>
          <w:u w:val="single"/>
        </w:rPr>
      </w:pPr>
    </w:p>
    <w:p w:rsidR="00394C0F" w:rsidRPr="00394C0F" w:rsidRDefault="00394C0F" w:rsidP="00394C0F">
      <w:pPr>
        <w:overflowPunct w:val="0"/>
        <w:autoSpaceDE w:val="0"/>
        <w:autoSpaceDN w:val="0"/>
        <w:adjustRightInd w:val="0"/>
        <w:spacing w:after="0"/>
        <w:ind w:left="1980" w:firstLine="180"/>
        <w:contextualSpacing/>
        <w:jc w:val="both"/>
        <w:textAlignment w:val="baseline"/>
        <w:rPr>
          <w:rFonts w:ascii="Times New Roman" w:hAnsi="Times New Roman" w:cs="David"/>
          <w:sz w:val="24"/>
          <w:szCs w:val="24"/>
          <w:u w:val="single"/>
        </w:rPr>
      </w:pPr>
      <w:r w:rsidRPr="00394C0F">
        <w:rPr>
          <w:rFonts w:ascii="Times New Roman" w:hAnsi="Times New Roman" w:cs="David" w:hint="cs"/>
          <w:sz w:val="24"/>
          <w:szCs w:val="24"/>
          <w:rtl/>
        </w:rPr>
        <w:t xml:space="preserve">         </w:t>
      </w:r>
      <w:r w:rsidRPr="00394C0F">
        <w:rPr>
          <w:rFonts w:ascii="Times New Roman" w:hAnsi="Times New Roman" w:cs="David" w:hint="cs"/>
          <w:sz w:val="24"/>
          <w:szCs w:val="24"/>
          <w:u w:val="single"/>
          <w:rtl/>
        </w:rPr>
        <w:t>מציע שהוא עמותה</w:t>
      </w:r>
      <w:r w:rsidRPr="00394C0F">
        <w:rPr>
          <w:rFonts w:ascii="Times New Roman" w:hAnsi="Times New Roman" w:cs="David" w:hint="cs"/>
          <w:sz w:val="24"/>
          <w:szCs w:val="24"/>
          <w:rtl/>
        </w:rPr>
        <w:t xml:space="preserve"> </w:t>
      </w:r>
      <w:r w:rsidRPr="00394C0F">
        <w:rPr>
          <w:rFonts w:ascii="Times New Roman" w:hAnsi="Times New Roman" w:cs="David"/>
          <w:sz w:val="24"/>
          <w:szCs w:val="24"/>
          <w:rtl/>
        </w:rPr>
        <w:t>–</w:t>
      </w:r>
      <w:r w:rsidRPr="00394C0F">
        <w:rPr>
          <w:rFonts w:ascii="Times New Roman" w:hAnsi="Times New Roman" w:cs="David" w:hint="cs"/>
          <w:sz w:val="24"/>
          <w:szCs w:val="24"/>
          <w:rtl/>
        </w:rPr>
        <w:t xml:space="preserve"> יצרף </w:t>
      </w:r>
      <w:r w:rsidRPr="00394C0F">
        <w:rPr>
          <w:rFonts w:ascii="Times New Roman" w:hAnsi="Times New Roman" w:cs="David"/>
          <w:sz w:val="24"/>
          <w:szCs w:val="24"/>
          <w:rtl/>
        </w:rPr>
        <w:t>אישור ניהול תקין מרשם העמותות</w:t>
      </w:r>
      <w:r w:rsidRPr="00394C0F">
        <w:rPr>
          <w:rFonts w:ascii="Times New Roman" w:hAnsi="Times New Roman" w:cs="David" w:hint="cs"/>
          <w:sz w:val="24"/>
          <w:szCs w:val="24"/>
          <w:rtl/>
        </w:rPr>
        <w:t>.</w:t>
      </w:r>
    </w:p>
    <w:p w:rsidR="00394C0F" w:rsidRPr="00394C0F" w:rsidRDefault="00394C0F" w:rsidP="00394C0F">
      <w:pPr>
        <w:numPr>
          <w:ilvl w:val="3"/>
          <w:numId w:val="13"/>
        </w:numPr>
        <w:overflowPunct w:val="0"/>
        <w:autoSpaceDE w:val="0"/>
        <w:autoSpaceDN w:val="0"/>
        <w:adjustRightInd w:val="0"/>
        <w:spacing w:after="0"/>
        <w:contextualSpacing/>
        <w:jc w:val="both"/>
        <w:textAlignment w:val="baseline"/>
        <w:rPr>
          <w:rFonts w:ascii="Times New Roman" w:hAnsi="Times New Roman" w:cs="David"/>
          <w:sz w:val="24"/>
          <w:szCs w:val="24"/>
        </w:rPr>
      </w:pPr>
      <w:r w:rsidRPr="00394C0F">
        <w:rPr>
          <w:rFonts w:ascii="Times New Roman" w:hAnsi="Times New Roman" w:cs="David" w:hint="cs"/>
          <w:sz w:val="24"/>
          <w:szCs w:val="24"/>
          <w:rtl/>
        </w:rPr>
        <w:t xml:space="preserve">אישורים הנדרשים לפי חוק עסקאות גופים ציבוריים, התשל"ו -1976, תקנותיו והכללים לפיו: </w:t>
      </w:r>
    </w:p>
    <w:p w:rsidR="00394C0F" w:rsidRPr="00394C0F" w:rsidRDefault="00394C0F" w:rsidP="00394C0F">
      <w:pPr>
        <w:numPr>
          <w:ilvl w:val="1"/>
          <w:numId w:val="15"/>
        </w:numPr>
        <w:tabs>
          <w:tab w:val="num" w:pos="3273"/>
        </w:tabs>
        <w:overflowPunct w:val="0"/>
        <w:autoSpaceDE w:val="0"/>
        <w:autoSpaceDN w:val="0"/>
        <w:adjustRightInd w:val="0"/>
        <w:spacing w:after="0"/>
        <w:ind w:left="3273"/>
        <w:contextualSpacing/>
        <w:jc w:val="both"/>
        <w:textAlignment w:val="baseline"/>
        <w:rPr>
          <w:rFonts w:ascii="Times New Roman" w:hAnsi="Times New Roman" w:cs="David"/>
          <w:sz w:val="24"/>
          <w:szCs w:val="24"/>
        </w:rPr>
      </w:pPr>
      <w:r w:rsidRPr="00394C0F">
        <w:rPr>
          <w:rFonts w:ascii="Times New Roman" w:hAnsi="Times New Roman" w:cs="David"/>
          <w:sz w:val="24"/>
          <w:szCs w:val="24"/>
          <w:rtl/>
        </w:rPr>
        <w:t>אישור מפקיד מורשה, רו"ח או יועץ מס או מאתר האינטרנט של רשות המיסים</w:t>
      </w:r>
      <w:r w:rsidRPr="00394C0F">
        <w:rPr>
          <w:rFonts w:ascii="Times New Roman" w:hAnsi="Times New Roman" w:cs="David" w:hint="cs"/>
          <w:sz w:val="24"/>
          <w:szCs w:val="24"/>
          <w:rtl/>
        </w:rPr>
        <w:t xml:space="preserve">, לפיו המציע מנהל פנקסי חשבונות כדין או שהוא פטור מלנהלם ושהינו נוהג לדווח לפקיד שומה על הכנסותיו וכן מדווח על עסקאות שמוטל עליהן מס לפי חוק מס ערך מוסף, התשל"ו </w:t>
      </w:r>
      <w:r w:rsidRPr="00394C0F">
        <w:rPr>
          <w:rFonts w:ascii="Times New Roman" w:hAnsi="Times New Roman" w:cs="David"/>
          <w:sz w:val="24"/>
          <w:szCs w:val="24"/>
          <w:rtl/>
        </w:rPr>
        <w:t>–</w:t>
      </w:r>
      <w:r w:rsidRPr="00394C0F">
        <w:rPr>
          <w:rFonts w:ascii="Times New Roman" w:hAnsi="Times New Roman" w:cs="David" w:hint="cs"/>
          <w:sz w:val="24"/>
          <w:szCs w:val="24"/>
          <w:rtl/>
        </w:rPr>
        <w:t xml:space="preserve"> 1975. </w:t>
      </w:r>
    </w:p>
    <w:p w:rsidR="00394C0F" w:rsidRPr="00394C0F" w:rsidRDefault="00394C0F" w:rsidP="00394C0F">
      <w:pPr>
        <w:numPr>
          <w:ilvl w:val="1"/>
          <w:numId w:val="15"/>
        </w:numPr>
        <w:tabs>
          <w:tab w:val="num" w:pos="3273"/>
        </w:tabs>
        <w:overflowPunct w:val="0"/>
        <w:autoSpaceDE w:val="0"/>
        <w:autoSpaceDN w:val="0"/>
        <w:adjustRightInd w:val="0"/>
        <w:spacing w:after="0"/>
        <w:ind w:left="3273"/>
        <w:contextualSpacing/>
        <w:jc w:val="both"/>
        <w:textAlignment w:val="baseline"/>
        <w:rPr>
          <w:rFonts w:ascii="Times New Roman" w:hAnsi="Times New Roman" w:cs="David"/>
          <w:sz w:val="24"/>
          <w:szCs w:val="24"/>
          <w:rtl/>
        </w:rPr>
      </w:pPr>
      <w:r w:rsidRPr="00394C0F">
        <w:rPr>
          <w:rFonts w:ascii="Times New Roman" w:hAnsi="Times New Roman" w:cs="David" w:hint="cs"/>
          <w:sz w:val="24"/>
          <w:szCs w:val="24"/>
          <w:rtl/>
        </w:rPr>
        <w:t>אישור בדבר שמירה על חוקי עבודה ואישור בדבר היעדר הרשעות בעבירות לפי חוק עובדים זרים, התשנ"א-1991 וחוק שכר מינימום, התשמ"ז 1987), בנוסח המצורף כנספח א' למכרז זה.</w:t>
      </w:r>
    </w:p>
    <w:p w:rsidR="00394C0F" w:rsidRPr="00394C0F" w:rsidRDefault="00394C0F" w:rsidP="00394C0F">
      <w:pPr>
        <w:numPr>
          <w:ilvl w:val="3"/>
          <w:numId w:val="13"/>
        </w:numPr>
        <w:overflowPunct w:val="0"/>
        <w:autoSpaceDE w:val="0"/>
        <w:autoSpaceDN w:val="0"/>
        <w:adjustRightInd w:val="0"/>
        <w:spacing w:after="0"/>
        <w:contextualSpacing/>
        <w:jc w:val="both"/>
        <w:textAlignment w:val="baseline"/>
        <w:rPr>
          <w:rFonts w:ascii="Times New Roman" w:hAnsi="Times New Roman" w:cs="David"/>
          <w:sz w:val="24"/>
          <w:szCs w:val="24"/>
          <w:rtl/>
        </w:rPr>
      </w:pPr>
      <w:r w:rsidRPr="00394C0F">
        <w:rPr>
          <w:rFonts w:ascii="Times New Roman" w:hAnsi="Times New Roman" w:cs="David"/>
          <w:sz w:val="24"/>
          <w:szCs w:val="24"/>
          <w:rtl/>
        </w:rPr>
        <w:t xml:space="preserve">על המציע לצרף להצעתו דיווח רואה חשבון </w:t>
      </w:r>
      <w:r w:rsidRPr="00394C0F">
        <w:rPr>
          <w:rFonts w:ascii="Times New Roman" w:hAnsi="Times New Roman" w:cs="David" w:hint="cs"/>
          <w:sz w:val="24"/>
          <w:szCs w:val="24"/>
          <w:rtl/>
        </w:rPr>
        <w:t xml:space="preserve">על היותו "עסק חי" </w:t>
      </w:r>
      <w:r w:rsidRPr="00394C0F">
        <w:rPr>
          <w:rFonts w:ascii="Times New Roman" w:hAnsi="Times New Roman" w:cs="David"/>
          <w:sz w:val="24"/>
          <w:szCs w:val="24"/>
          <w:rtl/>
        </w:rPr>
        <w:t>שיודפס על נייר הלוגו של משרד הרו"ח חתום ע"י רו"ח של המציע בנוסח המצ"ב כנספח ח</w:t>
      </w:r>
      <w:r w:rsidRPr="00394C0F">
        <w:rPr>
          <w:rFonts w:ascii="Times New Roman" w:hAnsi="Times New Roman" w:cs="David" w:hint="cs"/>
          <w:sz w:val="24"/>
          <w:szCs w:val="24"/>
          <w:rtl/>
        </w:rPr>
        <w:t>'.</w:t>
      </w:r>
    </w:p>
    <w:p w:rsidR="00394C0F" w:rsidRPr="00394C0F" w:rsidRDefault="00394C0F" w:rsidP="00394C0F">
      <w:pPr>
        <w:numPr>
          <w:ilvl w:val="3"/>
          <w:numId w:val="13"/>
        </w:numPr>
        <w:overflowPunct w:val="0"/>
        <w:autoSpaceDE w:val="0"/>
        <w:autoSpaceDN w:val="0"/>
        <w:adjustRightInd w:val="0"/>
        <w:spacing w:after="0"/>
        <w:contextualSpacing/>
        <w:jc w:val="both"/>
        <w:textAlignment w:val="baseline"/>
        <w:rPr>
          <w:rFonts w:ascii="Times New Roman" w:hAnsi="Times New Roman" w:cs="David"/>
          <w:sz w:val="24"/>
          <w:szCs w:val="24"/>
        </w:rPr>
      </w:pPr>
      <w:r w:rsidRPr="00394C0F" w:rsidDel="00D21EC6">
        <w:rPr>
          <w:rFonts w:ascii="Times New Roman" w:hAnsi="Times New Roman" w:cs="David" w:hint="cs"/>
          <w:color w:val="FF0000"/>
          <w:sz w:val="24"/>
          <w:szCs w:val="24"/>
          <w:rtl/>
        </w:rPr>
        <w:t xml:space="preserve"> </w:t>
      </w:r>
      <w:r w:rsidRPr="00394C0F">
        <w:rPr>
          <w:rFonts w:ascii="Times New Roman" w:hAnsi="Times New Roman" w:cs="David" w:hint="cs"/>
          <w:b/>
          <w:bCs/>
          <w:sz w:val="24"/>
          <w:szCs w:val="24"/>
          <w:rtl/>
        </w:rPr>
        <w:t>ציוד</w:t>
      </w:r>
      <w:r w:rsidRPr="00394C0F">
        <w:rPr>
          <w:rFonts w:ascii="Times New Roman" w:hAnsi="Times New Roman" w:cs="David" w:hint="cs"/>
          <w:sz w:val="24"/>
          <w:szCs w:val="24"/>
          <w:rtl/>
        </w:rPr>
        <w:t>- על המציע לצרף להצעתו הצהרה כי לרשותו הציוד הדרוש להפעלת הנדרש, כאמור בסעיף 7.7 לעיל או התחייבות חתומה, לרכוש או לשכור לכל תקופת ההתקשרות את כל הציוד האמור ולהעמידו לצורך מתן השירותים נשוא מכרז זה, בהתאם להוראות המכרז על כל נספחיו, הכל בתוך 15 ימים ממועד קבלת הודעת הזכייה. נוסח ההצהרה ו/או ההתחייבות יהיו בנוסח המצ"ב כנספח ט'.</w:t>
      </w:r>
    </w:p>
    <w:p w:rsidR="00394C0F" w:rsidRPr="00394C0F" w:rsidRDefault="00394C0F" w:rsidP="00394C0F">
      <w:pPr>
        <w:numPr>
          <w:ilvl w:val="3"/>
          <w:numId w:val="13"/>
        </w:numPr>
        <w:overflowPunct w:val="0"/>
        <w:autoSpaceDE w:val="0"/>
        <w:autoSpaceDN w:val="0"/>
        <w:adjustRightInd w:val="0"/>
        <w:spacing w:after="0"/>
        <w:contextualSpacing/>
        <w:jc w:val="both"/>
        <w:textAlignment w:val="baseline"/>
        <w:rPr>
          <w:rFonts w:ascii="Times New Roman" w:hAnsi="Times New Roman" w:cs="David"/>
          <w:b/>
          <w:bCs/>
          <w:sz w:val="24"/>
          <w:szCs w:val="24"/>
          <w:u w:val="single"/>
        </w:rPr>
      </w:pPr>
      <w:r w:rsidRPr="00394C0F">
        <w:rPr>
          <w:rFonts w:ascii="Times New Roman" w:hAnsi="Times New Roman" w:cs="David" w:hint="cs"/>
          <w:sz w:val="24"/>
          <w:szCs w:val="24"/>
          <w:rtl/>
        </w:rPr>
        <w:t xml:space="preserve">מסמכים </w:t>
      </w:r>
      <w:r w:rsidRPr="00394C0F">
        <w:rPr>
          <w:rFonts w:ascii="Times New Roman" w:hAnsi="Times New Roman" w:cs="David"/>
          <w:sz w:val="24"/>
          <w:szCs w:val="24"/>
          <w:rtl/>
        </w:rPr>
        <w:t>שיפרטו את ניסיונו הרלוונטי של המציע</w:t>
      </w:r>
      <w:r w:rsidRPr="00394C0F">
        <w:rPr>
          <w:rFonts w:ascii="Times New Roman" w:hAnsi="Times New Roman" w:cs="David" w:hint="cs"/>
          <w:sz w:val="24"/>
          <w:szCs w:val="24"/>
          <w:rtl/>
        </w:rPr>
        <w:t xml:space="preserve"> והמלצות</w:t>
      </w:r>
      <w:r w:rsidRPr="00394C0F">
        <w:rPr>
          <w:rFonts w:ascii="Times New Roman" w:hAnsi="Times New Roman" w:cs="David"/>
          <w:sz w:val="24"/>
          <w:szCs w:val="24"/>
          <w:rtl/>
        </w:rPr>
        <w:t>, ו</w:t>
      </w:r>
      <w:r w:rsidRPr="00394C0F">
        <w:rPr>
          <w:rFonts w:ascii="Times New Roman" w:hAnsi="Times New Roman" w:cs="David" w:hint="cs"/>
          <w:sz w:val="24"/>
          <w:szCs w:val="24"/>
          <w:rtl/>
        </w:rPr>
        <w:t>כן</w:t>
      </w:r>
      <w:r w:rsidRPr="00394C0F">
        <w:rPr>
          <w:rFonts w:ascii="Times New Roman" w:hAnsi="Times New Roman" w:cs="David"/>
          <w:sz w:val="24"/>
          <w:szCs w:val="24"/>
          <w:rtl/>
        </w:rPr>
        <w:t xml:space="preserve"> נספח ד'- </w:t>
      </w:r>
      <w:r w:rsidRPr="00394C0F">
        <w:rPr>
          <w:rFonts w:ascii="Times New Roman" w:hAnsi="Times New Roman" w:cs="David" w:hint="cs"/>
          <w:sz w:val="24"/>
          <w:szCs w:val="24"/>
          <w:rtl/>
        </w:rPr>
        <w:t>"</w:t>
      </w:r>
      <w:r w:rsidRPr="00394C0F">
        <w:rPr>
          <w:rFonts w:ascii="Times New Roman" w:hAnsi="Times New Roman" w:cs="David"/>
          <w:sz w:val="24"/>
          <w:szCs w:val="24"/>
          <w:rtl/>
        </w:rPr>
        <w:t xml:space="preserve">ניסיון המציע" </w:t>
      </w:r>
      <w:r w:rsidRPr="00394C0F">
        <w:rPr>
          <w:rFonts w:ascii="Times New Roman" w:hAnsi="Times New Roman" w:cs="David" w:hint="cs"/>
          <w:sz w:val="24"/>
          <w:szCs w:val="24"/>
          <w:rtl/>
        </w:rPr>
        <w:t>מלא כנדרש כמו כן יש</w:t>
      </w:r>
      <w:r w:rsidRPr="00394C0F">
        <w:rPr>
          <w:rFonts w:ascii="Times New Roman" w:hAnsi="Times New Roman" w:cs="David"/>
          <w:sz w:val="24"/>
          <w:szCs w:val="24"/>
          <w:rtl/>
        </w:rPr>
        <w:t xml:space="preserve"> לציין אנשי קשר שבאפשרותם להמליץ על המציע ו</w:t>
      </w:r>
      <w:r w:rsidRPr="00394C0F">
        <w:rPr>
          <w:rFonts w:ascii="Times New Roman" w:hAnsi="Times New Roman" w:cs="David" w:hint="cs"/>
          <w:sz w:val="24"/>
          <w:szCs w:val="24"/>
          <w:rtl/>
        </w:rPr>
        <w:t>המבצעים</w:t>
      </w:r>
      <w:r w:rsidRPr="00394C0F">
        <w:rPr>
          <w:rFonts w:ascii="Times New Roman" w:hAnsi="Times New Roman" w:cs="David"/>
          <w:sz w:val="24"/>
          <w:szCs w:val="24"/>
          <w:rtl/>
        </w:rPr>
        <w:t>, את כתובתם ומספרי הטלפון של אנשי הקשר.</w:t>
      </w:r>
      <w:r w:rsidRPr="00394C0F">
        <w:rPr>
          <w:rFonts w:ascii="Times New Roman" w:hAnsi="Times New Roman" w:cs="David" w:hint="cs"/>
          <w:b/>
          <w:bCs/>
          <w:sz w:val="24"/>
          <w:szCs w:val="24"/>
          <w:u w:val="single"/>
          <w:rtl/>
        </w:rPr>
        <w:t xml:space="preserve"> המסמכים להלן ישמשו גם לניקוד ההצעה בהתאם לאמות המידה.</w:t>
      </w:r>
    </w:p>
    <w:p w:rsidR="00394C0F" w:rsidRPr="00394C0F" w:rsidRDefault="00394C0F" w:rsidP="00394C0F">
      <w:pPr>
        <w:numPr>
          <w:ilvl w:val="3"/>
          <w:numId w:val="13"/>
        </w:numPr>
        <w:overflowPunct w:val="0"/>
        <w:autoSpaceDE w:val="0"/>
        <w:autoSpaceDN w:val="0"/>
        <w:adjustRightInd w:val="0"/>
        <w:spacing w:after="0"/>
        <w:contextualSpacing/>
        <w:jc w:val="both"/>
        <w:textAlignment w:val="baseline"/>
        <w:rPr>
          <w:rFonts w:ascii="Times New Roman" w:hAnsi="Times New Roman" w:cs="David"/>
          <w:sz w:val="24"/>
          <w:szCs w:val="24"/>
        </w:rPr>
      </w:pPr>
      <w:r w:rsidRPr="00394C0F">
        <w:rPr>
          <w:rFonts w:ascii="Times New Roman" w:hAnsi="Times New Roman" w:cs="David" w:hint="cs"/>
          <w:sz w:val="24"/>
          <w:szCs w:val="24"/>
          <w:rtl/>
        </w:rPr>
        <w:t xml:space="preserve">ביחס לכל אחד מחברי הצוות המוצע- </w:t>
      </w:r>
      <w:r w:rsidRPr="00394C0F">
        <w:rPr>
          <w:rFonts w:ascii="Times New Roman" w:hAnsi="Times New Roman" w:cs="David"/>
          <w:sz w:val="24"/>
          <w:szCs w:val="24"/>
          <w:rtl/>
        </w:rPr>
        <w:t xml:space="preserve">המציע </w:t>
      </w:r>
      <w:r w:rsidRPr="00394C0F">
        <w:rPr>
          <w:rFonts w:ascii="Times New Roman" w:hAnsi="Times New Roman" w:cs="David" w:hint="cs"/>
          <w:sz w:val="24"/>
          <w:szCs w:val="24"/>
          <w:rtl/>
        </w:rPr>
        <w:t>ימלא כנדרש את נספח ה' "ניסיו</w:t>
      </w:r>
      <w:r w:rsidRPr="00394C0F">
        <w:rPr>
          <w:rFonts w:ascii="Times New Roman" w:hAnsi="Times New Roman" w:cs="David" w:hint="eastAsia"/>
          <w:sz w:val="24"/>
          <w:szCs w:val="24"/>
          <w:rtl/>
        </w:rPr>
        <w:t>ן</w:t>
      </w:r>
      <w:r w:rsidRPr="00394C0F">
        <w:rPr>
          <w:rFonts w:ascii="Times New Roman" w:hAnsi="Times New Roman" w:cs="David" w:hint="cs"/>
          <w:sz w:val="24"/>
          <w:szCs w:val="24"/>
          <w:rtl/>
        </w:rPr>
        <w:t xml:space="preserve"> חברי הצוות", ויפרט </w:t>
      </w:r>
      <w:r w:rsidRPr="00394C0F">
        <w:rPr>
          <w:rFonts w:ascii="Times New Roman" w:hAnsi="Times New Roman" w:cs="David"/>
          <w:sz w:val="24"/>
          <w:szCs w:val="24"/>
          <w:rtl/>
        </w:rPr>
        <w:t>בהתייחס לכל אחד מחברי הצוות המוצעים תחומי התמחות, תקופת פעילות, היקף ומהות פרויקטים מרכזיים, פרטים</w:t>
      </w:r>
      <w:r w:rsidRPr="00394C0F">
        <w:rPr>
          <w:rFonts w:ascii="Times New Roman" w:hAnsi="Times New Roman" w:cs="David" w:hint="cs"/>
          <w:sz w:val="24"/>
          <w:szCs w:val="24"/>
          <w:rtl/>
        </w:rPr>
        <w:t xml:space="preserve"> </w:t>
      </w:r>
      <w:r w:rsidRPr="00394C0F">
        <w:rPr>
          <w:rFonts w:ascii="Times New Roman" w:hAnsi="Times New Roman" w:cs="David"/>
          <w:sz w:val="24"/>
          <w:szCs w:val="24"/>
          <w:rtl/>
        </w:rPr>
        <w:t>בדבר השכלתו, כישוריו</w:t>
      </w:r>
      <w:r w:rsidRPr="00394C0F">
        <w:rPr>
          <w:rFonts w:ascii="Times New Roman" w:hAnsi="Times New Roman" w:cs="David" w:hint="cs"/>
          <w:sz w:val="24"/>
          <w:szCs w:val="24"/>
          <w:rtl/>
        </w:rPr>
        <w:t xml:space="preserve"> </w:t>
      </w:r>
      <w:r w:rsidRPr="00394C0F">
        <w:rPr>
          <w:rFonts w:ascii="Times New Roman" w:hAnsi="Times New Roman" w:cs="David"/>
          <w:sz w:val="24"/>
          <w:szCs w:val="24"/>
          <w:rtl/>
        </w:rPr>
        <w:t>וניסיונו</w:t>
      </w:r>
      <w:r w:rsidRPr="00394C0F">
        <w:rPr>
          <w:rFonts w:ascii="Times New Roman" w:hAnsi="Times New Roman" w:cs="David" w:hint="cs"/>
          <w:sz w:val="24"/>
          <w:szCs w:val="24"/>
          <w:rtl/>
        </w:rPr>
        <w:t xml:space="preserve">, וייצרף </w:t>
      </w:r>
      <w:r w:rsidRPr="00394C0F">
        <w:rPr>
          <w:rFonts w:ascii="Times New Roman" w:hAnsi="Times New Roman" w:cs="David"/>
          <w:sz w:val="24"/>
          <w:szCs w:val="24"/>
          <w:rtl/>
        </w:rPr>
        <w:t>קורות חיים לפי שנים, מסמכים, תעודות והמלצות בכתב, שיפרטו את</w:t>
      </w:r>
      <w:r w:rsidRPr="00394C0F">
        <w:rPr>
          <w:rFonts w:ascii="Times New Roman" w:hAnsi="Times New Roman" w:cs="David" w:hint="cs"/>
          <w:sz w:val="24"/>
          <w:szCs w:val="24"/>
          <w:rtl/>
        </w:rPr>
        <w:t xml:space="preserve"> </w:t>
      </w:r>
      <w:r w:rsidRPr="00394C0F">
        <w:rPr>
          <w:rFonts w:ascii="Times New Roman" w:hAnsi="Times New Roman" w:cs="David"/>
          <w:sz w:val="24"/>
          <w:szCs w:val="24"/>
          <w:rtl/>
        </w:rPr>
        <w:t>ניסיונם הרלוונטי והשכלתם.</w:t>
      </w:r>
      <w:r w:rsidRPr="00394C0F">
        <w:rPr>
          <w:rFonts w:ascii="Times New Roman" w:hAnsi="Times New Roman" w:cs="David" w:hint="cs"/>
          <w:b/>
          <w:bCs/>
          <w:sz w:val="24"/>
          <w:szCs w:val="24"/>
          <w:u w:val="single"/>
          <w:rtl/>
        </w:rPr>
        <w:t xml:space="preserve"> המסמכים להלן ישמשו גם לניקוד ההצעה בהתאם לאמות המידה.</w:t>
      </w:r>
      <w:r w:rsidRPr="00394C0F">
        <w:rPr>
          <w:rFonts w:ascii="Times New Roman" w:hAnsi="Times New Roman" w:cs="David" w:hint="cs"/>
          <w:sz w:val="24"/>
          <w:szCs w:val="24"/>
          <w:rtl/>
        </w:rPr>
        <w:t xml:space="preserve">  </w:t>
      </w:r>
    </w:p>
    <w:p w:rsidR="00394C0F" w:rsidRPr="00394C0F" w:rsidRDefault="00394C0F" w:rsidP="00394C0F">
      <w:pPr>
        <w:spacing w:after="0"/>
        <w:ind w:left="2193" w:hanging="900"/>
        <w:jc w:val="both"/>
        <w:rPr>
          <w:rFonts w:ascii="Times New Roman" w:hAnsi="Times New Roman" w:cs="David"/>
          <w:sz w:val="24"/>
          <w:szCs w:val="24"/>
          <w:rtl/>
        </w:rPr>
      </w:pPr>
    </w:p>
    <w:p w:rsidR="00394C0F" w:rsidRPr="00394C0F" w:rsidRDefault="00394C0F" w:rsidP="00394C0F">
      <w:pPr>
        <w:numPr>
          <w:ilvl w:val="2"/>
          <w:numId w:val="13"/>
        </w:numPr>
        <w:tabs>
          <w:tab w:val="left" w:pos="1473"/>
        </w:tabs>
        <w:overflowPunct w:val="0"/>
        <w:autoSpaceDE w:val="0"/>
        <w:autoSpaceDN w:val="0"/>
        <w:adjustRightInd w:val="0"/>
        <w:spacing w:after="0"/>
        <w:contextualSpacing/>
        <w:jc w:val="both"/>
        <w:textAlignment w:val="baseline"/>
        <w:rPr>
          <w:rFonts w:ascii="Times New Roman" w:hAnsi="Times New Roman" w:cs="David"/>
          <w:b/>
          <w:bCs/>
          <w:sz w:val="24"/>
          <w:szCs w:val="24"/>
          <w:u w:val="single"/>
        </w:rPr>
      </w:pPr>
      <w:r w:rsidRPr="00394C0F">
        <w:rPr>
          <w:rFonts w:ascii="Times New Roman" w:hAnsi="Times New Roman" w:cs="David" w:hint="cs"/>
          <w:b/>
          <w:bCs/>
          <w:sz w:val="24"/>
          <w:szCs w:val="24"/>
          <w:u w:val="single"/>
          <w:rtl/>
        </w:rPr>
        <w:t xml:space="preserve">אישורים ומסמכים נוספים שיש לצרף להצעה </w:t>
      </w:r>
      <w:r w:rsidRPr="00394C0F">
        <w:rPr>
          <w:rFonts w:ascii="Times New Roman" w:hAnsi="Times New Roman" w:cs="David"/>
          <w:b/>
          <w:bCs/>
          <w:sz w:val="24"/>
          <w:szCs w:val="24"/>
          <w:u w:val="single"/>
          <w:rtl/>
        </w:rPr>
        <w:t>–</w:t>
      </w:r>
      <w:r w:rsidRPr="00394C0F">
        <w:rPr>
          <w:rFonts w:ascii="Times New Roman" w:hAnsi="Times New Roman" w:cs="David" w:hint="cs"/>
          <w:b/>
          <w:bCs/>
          <w:sz w:val="24"/>
          <w:szCs w:val="24"/>
          <w:u w:val="single"/>
          <w:rtl/>
        </w:rPr>
        <w:t xml:space="preserve"> </w:t>
      </w:r>
    </w:p>
    <w:p w:rsidR="00394C0F" w:rsidRPr="00394C0F" w:rsidRDefault="00394C0F" w:rsidP="00394C0F">
      <w:pPr>
        <w:numPr>
          <w:ilvl w:val="3"/>
          <w:numId w:val="13"/>
        </w:numPr>
        <w:overflowPunct w:val="0"/>
        <w:autoSpaceDE w:val="0"/>
        <w:autoSpaceDN w:val="0"/>
        <w:adjustRightInd w:val="0"/>
        <w:spacing w:after="0"/>
        <w:contextualSpacing/>
        <w:jc w:val="both"/>
        <w:textAlignment w:val="baseline"/>
        <w:rPr>
          <w:rFonts w:ascii="Times New Roman" w:hAnsi="Times New Roman" w:cs="David"/>
          <w:b/>
          <w:bCs/>
          <w:sz w:val="24"/>
          <w:szCs w:val="24"/>
          <w:u w:val="single"/>
        </w:rPr>
      </w:pPr>
      <w:r w:rsidRPr="00394C0F">
        <w:rPr>
          <w:rFonts w:ascii="Times New Roman" w:hAnsi="Times New Roman" w:cs="David"/>
          <w:sz w:val="24"/>
          <w:szCs w:val="24"/>
          <w:rtl/>
        </w:rPr>
        <w:t xml:space="preserve">התחייבות המציע לעמוד בדרישה לעשות שימוש אך ורק בתוכנות מחשב </w:t>
      </w:r>
      <w:r w:rsidRPr="00394C0F">
        <w:rPr>
          <w:rFonts w:ascii="Times New Roman" w:hAnsi="Times New Roman" w:cs="David" w:hint="cs"/>
          <w:sz w:val="24"/>
          <w:szCs w:val="24"/>
          <w:rtl/>
        </w:rPr>
        <w:t>מקוריות</w:t>
      </w:r>
      <w:r w:rsidRPr="00394C0F">
        <w:rPr>
          <w:rFonts w:ascii="Times New Roman" w:hAnsi="Times New Roman" w:cs="David"/>
          <w:sz w:val="24"/>
          <w:szCs w:val="24"/>
          <w:rtl/>
        </w:rPr>
        <w:t xml:space="preserve">, </w:t>
      </w:r>
      <w:r w:rsidRPr="00394C0F">
        <w:rPr>
          <w:rFonts w:ascii="Times New Roman" w:hAnsi="Times New Roman" w:cs="David" w:hint="cs"/>
          <w:sz w:val="24"/>
          <w:szCs w:val="24"/>
          <w:rtl/>
        </w:rPr>
        <w:t>והצהרה כי ההצעה עונה על כל הדרישות במכרז זה וכי הוא בעל יכולת לספק את השירותים נשוא המכרז</w:t>
      </w:r>
      <w:r w:rsidRPr="00394C0F">
        <w:rPr>
          <w:rFonts w:ascii="Times New Roman" w:hAnsi="Times New Roman" w:cs="David"/>
          <w:sz w:val="24"/>
          <w:szCs w:val="24"/>
          <w:rtl/>
        </w:rPr>
        <w:t xml:space="preserve"> בנוסח המצ"ב כנספח</w:t>
      </w:r>
      <w:r w:rsidRPr="00394C0F">
        <w:rPr>
          <w:rFonts w:ascii="Times New Roman" w:hAnsi="Times New Roman" w:cs="David" w:hint="cs"/>
          <w:b/>
          <w:bCs/>
          <w:sz w:val="24"/>
          <w:szCs w:val="24"/>
          <w:rtl/>
        </w:rPr>
        <w:t xml:space="preserve"> </w:t>
      </w:r>
      <w:r w:rsidRPr="00394C0F">
        <w:rPr>
          <w:rFonts w:ascii="Times New Roman" w:hAnsi="Times New Roman" w:cs="David"/>
          <w:b/>
          <w:bCs/>
          <w:sz w:val="24"/>
          <w:szCs w:val="24"/>
          <w:rtl/>
        </w:rPr>
        <w:t>ב</w:t>
      </w:r>
      <w:r w:rsidRPr="00394C0F">
        <w:rPr>
          <w:rFonts w:ascii="Times New Roman" w:hAnsi="Times New Roman" w:cs="David" w:hint="cs"/>
          <w:b/>
          <w:bCs/>
          <w:sz w:val="24"/>
          <w:szCs w:val="24"/>
          <w:rtl/>
        </w:rPr>
        <w:t>'</w:t>
      </w:r>
      <w:r w:rsidRPr="00394C0F">
        <w:rPr>
          <w:rFonts w:ascii="Times New Roman" w:hAnsi="Times New Roman" w:cs="David" w:hint="cs"/>
          <w:sz w:val="24"/>
          <w:szCs w:val="24"/>
          <w:rtl/>
        </w:rPr>
        <w:t xml:space="preserve">. </w:t>
      </w:r>
    </w:p>
    <w:p w:rsidR="00394C0F" w:rsidRPr="00394C0F" w:rsidRDefault="00394C0F" w:rsidP="00394C0F">
      <w:pPr>
        <w:numPr>
          <w:ilvl w:val="3"/>
          <w:numId w:val="13"/>
        </w:numPr>
        <w:overflowPunct w:val="0"/>
        <w:autoSpaceDE w:val="0"/>
        <w:autoSpaceDN w:val="0"/>
        <w:adjustRightInd w:val="0"/>
        <w:spacing w:after="0"/>
        <w:contextualSpacing/>
        <w:jc w:val="both"/>
        <w:textAlignment w:val="baseline"/>
        <w:rPr>
          <w:rFonts w:ascii="Times New Roman" w:hAnsi="Times New Roman" w:cs="David"/>
          <w:b/>
          <w:bCs/>
          <w:sz w:val="24"/>
          <w:szCs w:val="24"/>
          <w:u w:val="single"/>
        </w:rPr>
      </w:pPr>
      <w:r w:rsidRPr="00394C0F">
        <w:rPr>
          <w:rFonts w:ascii="Times New Roman" w:hAnsi="Times New Roman" w:cs="David"/>
          <w:sz w:val="24"/>
          <w:szCs w:val="24"/>
          <w:rtl/>
        </w:rPr>
        <w:t>התחייבות למניעת ניגוד עניינים לפיה המציע, וכל מי אשר מוצע ועומד לרשות המשרד במסגרת מתן השירותים נשוא המכרז</w:t>
      </w:r>
      <w:r w:rsidRPr="00394C0F">
        <w:rPr>
          <w:rFonts w:ascii="Times New Roman" w:hAnsi="Times New Roman" w:cs="David" w:hint="cs"/>
          <w:sz w:val="24"/>
          <w:szCs w:val="24"/>
          <w:rtl/>
        </w:rPr>
        <w:t xml:space="preserve">, </w:t>
      </w:r>
      <w:r w:rsidRPr="00394C0F">
        <w:rPr>
          <w:rFonts w:ascii="Times New Roman" w:hAnsi="Times New Roman" w:cs="David"/>
          <w:sz w:val="24"/>
          <w:szCs w:val="24"/>
          <w:rtl/>
        </w:rPr>
        <w:t>לא נמצא ולא יימצא במישרין או בעקיפין במצב של ניגוד עניינים כמפורט בהתחייבות</w:t>
      </w:r>
      <w:r w:rsidRPr="00394C0F">
        <w:rPr>
          <w:rFonts w:ascii="Times New Roman" w:hAnsi="Times New Roman" w:cs="David" w:hint="cs"/>
          <w:sz w:val="24"/>
          <w:szCs w:val="24"/>
          <w:rtl/>
        </w:rPr>
        <w:t xml:space="preserve"> </w:t>
      </w:r>
      <w:r w:rsidRPr="00394C0F">
        <w:rPr>
          <w:rFonts w:ascii="Times New Roman" w:hAnsi="Times New Roman" w:cs="David"/>
          <w:sz w:val="24"/>
          <w:szCs w:val="24"/>
          <w:rtl/>
        </w:rPr>
        <w:t>– בנוסח הנדרש בנספח ז</w:t>
      </w:r>
      <w:r w:rsidRPr="00394C0F">
        <w:rPr>
          <w:rFonts w:ascii="Times New Roman" w:hAnsi="Times New Roman" w:cs="David" w:hint="cs"/>
          <w:sz w:val="24"/>
          <w:szCs w:val="24"/>
          <w:rtl/>
        </w:rPr>
        <w:t>'</w:t>
      </w:r>
      <w:r w:rsidRPr="00394C0F">
        <w:rPr>
          <w:rFonts w:ascii="Times New Roman" w:hAnsi="Times New Roman" w:cs="David"/>
          <w:sz w:val="24"/>
          <w:szCs w:val="24"/>
          <w:rtl/>
        </w:rPr>
        <w:t>.</w:t>
      </w:r>
      <w:r w:rsidRPr="00394C0F">
        <w:rPr>
          <w:rFonts w:ascii="Times New Roman" w:hAnsi="Times New Roman" w:cs="David" w:hint="eastAsia"/>
          <w:sz w:val="24"/>
          <w:szCs w:val="24"/>
          <w:rtl/>
        </w:rPr>
        <w:t xml:space="preserve"> </w:t>
      </w:r>
    </w:p>
    <w:p w:rsidR="00394C0F" w:rsidRPr="00394C0F" w:rsidRDefault="00394C0F" w:rsidP="00394C0F">
      <w:pPr>
        <w:numPr>
          <w:ilvl w:val="3"/>
          <w:numId w:val="13"/>
        </w:numPr>
        <w:overflowPunct w:val="0"/>
        <w:autoSpaceDE w:val="0"/>
        <w:autoSpaceDN w:val="0"/>
        <w:adjustRightInd w:val="0"/>
        <w:spacing w:after="0"/>
        <w:contextualSpacing/>
        <w:jc w:val="both"/>
        <w:textAlignment w:val="baseline"/>
        <w:rPr>
          <w:rFonts w:ascii="Times New Roman" w:hAnsi="Times New Roman" w:cs="David"/>
          <w:b/>
          <w:bCs/>
          <w:sz w:val="24"/>
          <w:szCs w:val="24"/>
          <w:u w:val="single"/>
        </w:rPr>
      </w:pPr>
      <w:r w:rsidRPr="00394C0F">
        <w:rPr>
          <w:rFonts w:ascii="Times New Roman" w:hAnsi="Times New Roman" w:cs="David" w:hint="cs"/>
          <w:sz w:val="24"/>
          <w:szCs w:val="24"/>
          <w:rtl/>
        </w:rPr>
        <w:t xml:space="preserve">אם ההצעה כוללת מתן שירותים באמצעות קבלן משנה - על המציע להמציא </w:t>
      </w:r>
      <w:r w:rsidRPr="00394C0F">
        <w:rPr>
          <w:rFonts w:ascii="Times New Roman" w:hAnsi="Times New Roman" w:cs="David"/>
          <w:sz w:val="24"/>
          <w:szCs w:val="24"/>
          <w:rtl/>
        </w:rPr>
        <w:t>ראייה בכתב לקשר חוזי מחייב בינ</w:t>
      </w:r>
      <w:r w:rsidRPr="00394C0F">
        <w:rPr>
          <w:rFonts w:ascii="Times New Roman" w:hAnsi="Times New Roman" w:cs="David" w:hint="cs"/>
          <w:sz w:val="24"/>
          <w:szCs w:val="24"/>
          <w:rtl/>
        </w:rPr>
        <w:t>ו לבין קבלן המשנה</w:t>
      </w:r>
      <w:r w:rsidRPr="00394C0F">
        <w:rPr>
          <w:rFonts w:ascii="Times New Roman" w:hAnsi="Times New Roman" w:cs="David"/>
          <w:sz w:val="24"/>
          <w:szCs w:val="24"/>
          <w:rtl/>
        </w:rPr>
        <w:t>, הקובע</w:t>
      </w:r>
      <w:r w:rsidRPr="00394C0F">
        <w:rPr>
          <w:rFonts w:ascii="Times New Roman" w:hAnsi="Times New Roman" w:cs="David" w:hint="cs"/>
          <w:sz w:val="24"/>
          <w:szCs w:val="24"/>
          <w:rtl/>
        </w:rPr>
        <w:t>,</w:t>
      </w:r>
      <w:r w:rsidRPr="00394C0F">
        <w:rPr>
          <w:rFonts w:ascii="Times New Roman" w:hAnsi="Times New Roman" w:cs="David"/>
          <w:sz w:val="24"/>
          <w:szCs w:val="24"/>
          <w:rtl/>
        </w:rPr>
        <w:t xml:space="preserve"> בין היתר</w:t>
      </w:r>
      <w:r w:rsidRPr="00394C0F">
        <w:rPr>
          <w:rFonts w:ascii="Times New Roman" w:hAnsi="Times New Roman" w:cs="David" w:hint="cs"/>
          <w:sz w:val="24"/>
          <w:szCs w:val="24"/>
          <w:rtl/>
        </w:rPr>
        <w:t>,</w:t>
      </w:r>
      <w:r w:rsidRPr="00394C0F">
        <w:rPr>
          <w:rFonts w:ascii="Times New Roman" w:hAnsi="Times New Roman" w:cs="David"/>
          <w:sz w:val="24"/>
          <w:szCs w:val="24"/>
          <w:rtl/>
        </w:rPr>
        <w:t xml:space="preserve"> </w:t>
      </w:r>
      <w:r w:rsidRPr="00394C0F">
        <w:rPr>
          <w:rFonts w:ascii="Arial" w:hAnsi="Arial" w:cs="David" w:hint="cs"/>
          <w:sz w:val="24"/>
          <w:szCs w:val="24"/>
          <w:rtl/>
        </w:rPr>
        <w:t xml:space="preserve">כי הקבלן </w:t>
      </w:r>
      <w:r w:rsidRPr="00394C0F">
        <w:rPr>
          <w:rFonts w:ascii="Arial" w:hAnsi="Arial" w:cs="David"/>
          <w:sz w:val="24"/>
          <w:szCs w:val="24"/>
          <w:rtl/>
        </w:rPr>
        <w:t>אשר המציע קשור אליו כאמור מרשה לנציג המשרד לבדוק אותו</w:t>
      </w:r>
      <w:r w:rsidRPr="00394C0F">
        <w:rPr>
          <w:rFonts w:ascii="Arial" w:hAnsi="Arial" w:cs="David" w:hint="cs"/>
          <w:sz w:val="24"/>
          <w:szCs w:val="24"/>
          <w:rtl/>
        </w:rPr>
        <w:t xml:space="preserve"> </w:t>
      </w:r>
      <w:r w:rsidRPr="00394C0F">
        <w:rPr>
          <w:rFonts w:ascii="Arial" w:hAnsi="Arial" w:cs="David"/>
          <w:sz w:val="24"/>
          <w:szCs w:val="24"/>
          <w:rtl/>
        </w:rPr>
        <w:t xml:space="preserve">לצורך הערכת ההצעה של המציע וכן ירשה בעתיד פיקוח </w:t>
      </w:r>
      <w:r w:rsidRPr="00394C0F">
        <w:rPr>
          <w:rFonts w:ascii="Arial" w:hAnsi="Arial" w:cs="David" w:hint="cs"/>
          <w:sz w:val="24"/>
          <w:szCs w:val="24"/>
          <w:rtl/>
        </w:rPr>
        <w:t xml:space="preserve">וביקורת </w:t>
      </w:r>
      <w:r w:rsidRPr="00394C0F">
        <w:rPr>
          <w:rFonts w:ascii="Arial" w:hAnsi="Arial" w:cs="David"/>
          <w:sz w:val="24"/>
          <w:szCs w:val="24"/>
          <w:rtl/>
        </w:rPr>
        <w:t>עליו, זהה לזה</w:t>
      </w:r>
      <w:r w:rsidRPr="00394C0F">
        <w:rPr>
          <w:rFonts w:ascii="Arial" w:hAnsi="Arial" w:cs="David" w:hint="cs"/>
          <w:sz w:val="24"/>
          <w:szCs w:val="24"/>
          <w:rtl/>
        </w:rPr>
        <w:t xml:space="preserve"> </w:t>
      </w:r>
      <w:r w:rsidRPr="00394C0F">
        <w:rPr>
          <w:rFonts w:ascii="Arial" w:hAnsi="Arial" w:cs="David"/>
          <w:sz w:val="24"/>
          <w:szCs w:val="24"/>
          <w:rtl/>
        </w:rPr>
        <w:t xml:space="preserve">שיחול על המציע במהלך תקופת ההסכם על פי ההסכם בין המציע למשרד. </w:t>
      </w:r>
      <w:r w:rsidRPr="00394C0F" w:rsidDel="003937D8">
        <w:rPr>
          <w:rFonts w:ascii="Times New Roman" w:hAnsi="Times New Roman" w:cs="David" w:hint="cs"/>
          <w:sz w:val="24"/>
          <w:szCs w:val="24"/>
          <w:rtl/>
        </w:rPr>
        <w:t xml:space="preserve"> </w:t>
      </w:r>
    </w:p>
    <w:p w:rsidR="00394C0F" w:rsidRPr="00394C0F" w:rsidRDefault="00394C0F" w:rsidP="00394C0F">
      <w:pPr>
        <w:numPr>
          <w:ilvl w:val="3"/>
          <w:numId w:val="13"/>
        </w:numPr>
        <w:overflowPunct w:val="0"/>
        <w:autoSpaceDE w:val="0"/>
        <w:autoSpaceDN w:val="0"/>
        <w:adjustRightInd w:val="0"/>
        <w:spacing w:after="0"/>
        <w:contextualSpacing/>
        <w:jc w:val="both"/>
        <w:textAlignment w:val="baseline"/>
        <w:rPr>
          <w:rFonts w:ascii="Times New Roman" w:hAnsi="Times New Roman" w:cs="David"/>
          <w:sz w:val="24"/>
          <w:szCs w:val="24"/>
        </w:rPr>
      </w:pPr>
      <w:r w:rsidRPr="00394C0F">
        <w:rPr>
          <w:rFonts w:ascii="Times New Roman" w:hAnsi="Times New Roman" w:cs="David"/>
          <w:sz w:val="24"/>
          <w:szCs w:val="24"/>
          <w:rtl/>
        </w:rPr>
        <w:t xml:space="preserve">קבלה בדבר תשלום </w:t>
      </w:r>
      <w:r w:rsidRPr="00394C0F">
        <w:rPr>
          <w:rFonts w:ascii="Times New Roman" w:hAnsi="Times New Roman" w:cs="David" w:hint="cs"/>
          <w:sz w:val="24"/>
          <w:szCs w:val="24"/>
          <w:rtl/>
        </w:rPr>
        <w:t xml:space="preserve">שבוצע </w:t>
      </w:r>
      <w:r w:rsidRPr="00394C0F">
        <w:rPr>
          <w:rFonts w:ascii="Times New Roman" w:hAnsi="Times New Roman" w:cs="David"/>
          <w:sz w:val="24"/>
          <w:szCs w:val="24"/>
          <w:rtl/>
        </w:rPr>
        <w:t>עד למועד האחרון להגשת הצעות עבור מסמכי המכרז</w:t>
      </w:r>
      <w:r w:rsidRPr="00394C0F">
        <w:rPr>
          <w:rFonts w:ascii="Times New Roman" w:hAnsi="Times New Roman" w:cs="David" w:hint="cs"/>
          <w:sz w:val="24"/>
          <w:szCs w:val="24"/>
          <w:rtl/>
        </w:rPr>
        <w:t>.</w:t>
      </w:r>
      <w:r w:rsidRPr="00394C0F">
        <w:rPr>
          <w:rFonts w:ascii="Times New Roman" w:hAnsi="Times New Roman" w:cs="David"/>
          <w:sz w:val="24"/>
          <w:szCs w:val="24"/>
          <w:rtl/>
        </w:rPr>
        <w:t xml:space="preserve"> יודגש כי הקבלה אינה ניתנת להעברה.</w:t>
      </w:r>
    </w:p>
    <w:p w:rsidR="00394C0F" w:rsidRPr="00394C0F" w:rsidRDefault="00394C0F" w:rsidP="00394C0F">
      <w:pPr>
        <w:numPr>
          <w:ilvl w:val="3"/>
          <w:numId w:val="13"/>
        </w:numPr>
        <w:overflowPunct w:val="0"/>
        <w:autoSpaceDE w:val="0"/>
        <w:autoSpaceDN w:val="0"/>
        <w:adjustRightInd w:val="0"/>
        <w:spacing w:after="0"/>
        <w:contextualSpacing/>
        <w:jc w:val="both"/>
        <w:textAlignment w:val="baseline"/>
        <w:rPr>
          <w:rFonts w:ascii="Times New Roman" w:hAnsi="Times New Roman" w:cs="David"/>
          <w:sz w:val="24"/>
          <w:szCs w:val="24"/>
          <w:rtl/>
        </w:rPr>
      </w:pPr>
      <w:r w:rsidRPr="00394C0F">
        <w:rPr>
          <w:rFonts w:ascii="Times New Roman" w:hAnsi="Times New Roman" w:cs="David" w:hint="cs"/>
          <w:sz w:val="24"/>
          <w:szCs w:val="24"/>
          <w:rtl/>
        </w:rPr>
        <w:t>הסכם ההתקשרות המצ"ב למכרז זה כנספח יא', בצירוף נספחיו- כשהם חתומים בראשי תיבות על ידי המציע  או מורשה החתימה בו.</w:t>
      </w:r>
    </w:p>
    <w:p w:rsidR="00394C0F" w:rsidRPr="00394C0F" w:rsidRDefault="00394C0F" w:rsidP="00394C0F">
      <w:pPr>
        <w:overflowPunct w:val="0"/>
        <w:autoSpaceDE w:val="0"/>
        <w:autoSpaceDN w:val="0"/>
        <w:adjustRightInd w:val="0"/>
        <w:spacing w:after="0"/>
        <w:ind w:left="1980"/>
        <w:contextualSpacing/>
        <w:jc w:val="both"/>
        <w:textAlignment w:val="baseline"/>
        <w:rPr>
          <w:rFonts w:ascii="Times New Roman" w:hAnsi="Times New Roman" w:cs="David"/>
          <w:b/>
          <w:bCs/>
          <w:sz w:val="24"/>
          <w:szCs w:val="24"/>
          <w:u w:val="single"/>
        </w:rPr>
      </w:pPr>
    </w:p>
    <w:p w:rsidR="00394C0F" w:rsidRPr="00394C0F" w:rsidRDefault="00394C0F" w:rsidP="00394C0F">
      <w:pPr>
        <w:spacing w:after="0"/>
        <w:ind w:left="753" w:hanging="900"/>
        <w:jc w:val="both"/>
        <w:rPr>
          <w:rFonts w:ascii="Times New Roman" w:hAnsi="Times New Roman" w:cs="David"/>
          <w:b/>
          <w:bCs/>
          <w:sz w:val="24"/>
          <w:szCs w:val="24"/>
          <w:rtl/>
        </w:rPr>
      </w:pPr>
      <w:r w:rsidRPr="00394C0F">
        <w:rPr>
          <w:rFonts w:ascii="Times New Roman" w:hAnsi="Times New Roman" w:cs="David" w:hint="cs"/>
          <w:b/>
          <w:bCs/>
          <w:sz w:val="24"/>
          <w:szCs w:val="24"/>
          <w:rtl/>
        </w:rPr>
        <w:tab/>
        <w:t xml:space="preserve">יודגש כי למרות החובה לצרף את כל האישורים והמסמכים במצורף להצעה, ועדת המכרזים תהא רשאית, אך לא חייבת, לפי שיקול דעתה הבלעדי, לאפשר למציע אשר לא צירף להצעתו אישור ו/או מסמך מן המנויים במכרז זה, להשלים את המצאתם במסגרת פרק זמן אשר ייקבע על ידי הוועדה וזאת כל עוד עולה בבירור כי האישורים ו/או המסמכים הנ"ל, היו קיימים ובעלי תוקף במועד הגשת ההצעה כפי שנדרש בתנאי המכרז. </w:t>
      </w:r>
    </w:p>
    <w:p w:rsidR="00394C0F" w:rsidRPr="00394C0F" w:rsidRDefault="00394C0F" w:rsidP="00394C0F">
      <w:pPr>
        <w:overflowPunct w:val="0"/>
        <w:autoSpaceDE w:val="0"/>
        <w:autoSpaceDN w:val="0"/>
        <w:adjustRightInd w:val="0"/>
        <w:spacing w:after="0"/>
        <w:ind w:left="397"/>
        <w:contextualSpacing/>
        <w:textAlignment w:val="baseline"/>
        <w:rPr>
          <w:rFonts w:ascii="Arial" w:hAnsi="Arial" w:cs="David"/>
          <w:b/>
          <w:bCs/>
          <w:sz w:val="24"/>
          <w:szCs w:val="24"/>
          <w:u w:val="single"/>
          <w:rtl/>
        </w:rPr>
      </w:pPr>
    </w:p>
    <w:p w:rsidR="00394C0F" w:rsidRPr="00394C0F" w:rsidRDefault="00394C0F" w:rsidP="00394C0F">
      <w:pPr>
        <w:overflowPunct w:val="0"/>
        <w:autoSpaceDE w:val="0"/>
        <w:autoSpaceDN w:val="0"/>
        <w:adjustRightInd w:val="0"/>
        <w:spacing w:after="0"/>
        <w:ind w:left="397"/>
        <w:contextualSpacing/>
        <w:textAlignment w:val="baseline"/>
        <w:rPr>
          <w:rFonts w:ascii="Arial" w:hAnsi="Arial" w:cs="David"/>
          <w:b/>
          <w:bCs/>
          <w:sz w:val="24"/>
          <w:szCs w:val="24"/>
          <w:u w:val="single"/>
        </w:rPr>
      </w:pPr>
    </w:p>
    <w:p w:rsidR="00394C0F" w:rsidRPr="00394C0F" w:rsidRDefault="00394C0F" w:rsidP="00B35F50">
      <w:pPr>
        <w:numPr>
          <w:ilvl w:val="0"/>
          <w:numId w:val="10"/>
        </w:numPr>
        <w:spacing w:after="0"/>
        <w:ind w:hanging="449"/>
        <w:rPr>
          <w:rFonts w:ascii="Arial" w:hAnsi="Arial" w:cs="David"/>
          <w:b/>
          <w:bCs/>
          <w:sz w:val="24"/>
          <w:szCs w:val="24"/>
          <w:u w:val="single"/>
        </w:rPr>
      </w:pPr>
      <w:r w:rsidRPr="00394C0F">
        <w:rPr>
          <w:rFonts w:ascii="Arial" w:hAnsi="Arial" w:cs="David"/>
          <w:b/>
          <w:bCs/>
          <w:sz w:val="24"/>
          <w:szCs w:val="24"/>
          <w:u w:val="single"/>
          <w:rtl/>
        </w:rPr>
        <w:t xml:space="preserve">התחייבויות </w:t>
      </w:r>
      <w:r w:rsidRPr="00394C0F">
        <w:rPr>
          <w:rFonts w:ascii="Arial" w:hAnsi="Arial" w:cs="David" w:hint="cs"/>
          <w:b/>
          <w:bCs/>
          <w:sz w:val="24"/>
          <w:szCs w:val="24"/>
          <w:u w:val="single"/>
          <w:rtl/>
        </w:rPr>
        <w:t>הספק הזוכה</w:t>
      </w:r>
      <w:r w:rsidRPr="00394C0F">
        <w:rPr>
          <w:rFonts w:ascii="Arial" w:hAnsi="Arial" w:cs="David"/>
          <w:b/>
          <w:bCs/>
          <w:sz w:val="24"/>
          <w:szCs w:val="24"/>
          <w:u w:val="single"/>
          <w:rtl/>
        </w:rPr>
        <w:t>:</w:t>
      </w:r>
    </w:p>
    <w:p w:rsidR="00394C0F" w:rsidRPr="00394C0F" w:rsidRDefault="00394C0F" w:rsidP="00394C0F">
      <w:pPr>
        <w:numPr>
          <w:ilvl w:val="1"/>
          <w:numId w:val="14"/>
        </w:numPr>
        <w:tabs>
          <w:tab w:val="num" w:pos="1113"/>
        </w:tabs>
        <w:spacing w:after="0"/>
        <w:ind w:left="1113" w:hanging="720"/>
        <w:rPr>
          <w:rFonts w:ascii="Times New Roman" w:hAnsi="Times New Roman" w:cs="David"/>
          <w:b/>
          <w:bCs/>
          <w:sz w:val="24"/>
          <w:szCs w:val="24"/>
        </w:rPr>
      </w:pPr>
      <w:r w:rsidRPr="00394C0F">
        <w:rPr>
          <w:rFonts w:ascii="Times New Roman" w:hAnsi="Times New Roman" w:cs="David" w:hint="cs"/>
          <w:b/>
          <w:bCs/>
          <w:sz w:val="24"/>
          <w:szCs w:val="24"/>
          <w:rtl/>
        </w:rPr>
        <w:t xml:space="preserve"> </w:t>
      </w:r>
      <w:r w:rsidRPr="00394C0F">
        <w:rPr>
          <w:rFonts w:ascii="Times New Roman" w:hAnsi="Times New Roman" w:cs="David" w:hint="cs"/>
          <w:b/>
          <w:bCs/>
          <w:sz w:val="24"/>
          <w:szCs w:val="24"/>
          <w:u w:val="single"/>
          <w:rtl/>
        </w:rPr>
        <w:t>התחייבויות ואישורים שיידרשו מהספק בגין זכייה במכרז</w:t>
      </w:r>
    </w:p>
    <w:p w:rsidR="00394C0F" w:rsidRPr="00394C0F" w:rsidRDefault="00394C0F" w:rsidP="00394C0F">
      <w:pPr>
        <w:numPr>
          <w:ilvl w:val="2"/>
          <w:numId w:val="14"/>
        </w:numPr>
        <w:tabs>
          <w:tab w:val="num" w:pos="2193"/>
        </w:tabs>
        <w:spacing w:after="0"/>
        <w:ind w:left="2193"/>
        <w:rPr>
          <w:rFonts w:ascii="Times New Roman" w:hAnsi="Times New Roman" w:cs="David"/>
          <w:sz w:val="24"/>
          <w:szCs w:val="24"/>
        </w:rPr>
      </w:pPr>
      <w:r w:rsidRPr="00394C0F">
        <w:rPr>
          <w:rFonts w:ascii="Times New Roman" w:hAnsi="Times New Roman" w:cs="David" w:hint="cs"/>
          <w:b/>
          <w:bCs/>
          <w:sz w:val="24"/>
          <w:szCs w:val="24"/>
          <w:rtl/>
        </w:rPr>
        <w:t>חתימה על ההסכם</w:t>
      </w:r>
    </w:p>
    <w:p w:rsidR="00394C0F" w:rsidRPr="00394C0F" w:rsidRDefault="00394C0F" w:rsidP="00394C0F">
      <w:pPr>
        <w:spacing w:after="0"/>
        <w:ind w:left="2160"/>
        <w:jc w:val="both"/>
        <w:rPr>
          <w:rFonts w:ascii="Times New Roman" w:hAnsi="Times New Roman" w:cs="David"/>
          <w:sz w:val="24"/>
          <w:szCs w:val="24"/>
          <w:rtl/>
        </w:rPr>
      </w:pPr>
      <w:r w:rsidRPr="00394C0F">
        <w:rPr>
          <w:rFonts w:ascii="Times New Roman" w:hAnsi="Times New Roman" w:cs="David" w:hint="cs"/>
          <w:sz w:val="24"/>
          <w:szCs w:val="24"/>
          <w:rtl/>
        </w:rPr>
        <w:t xml:space="preserve">המשרד ימציא לזוכה ההסכם שצורף למכרז זה כנספח י"א. לא יאוחר מ-14 ימים ממועד העברת הסכם ע"י המשרד לידי הזוכה לחתימתו, ימציא הזוכה למשרד </w:t>
      </w:r>
      <w:r w:rsidRPr="00394C0F">
        <w:rPr>
          <w:rFonts w:ascii="Times New Roman" w:hAnsi="Times New Roman" w:cs="David" w:hint="cs"/>
          <w:b/>
          <w:bCs/>
          <w:sz w:val="24"/>
          <w:szCs w:val="24"/>
          <w:rtl/>
        </w:rPr>
        <w:t>ההסכם כשהוא מלא וחתום</w:t>
      </w:r>
      <w:r w:rsidRPr="00394C0F">
        <w:rPr>
          <w:rFonts w:ascii="Times New Roman" w:hAnsi="Times New Roman" w:cs="David" w:hint="cs"/>
          <w:sz w:val="24"/>
          <w:szCs w:val="24"/>
          <w:rtl/>
        </w:rPr>
        <w:t xml:space="preserve"> בחתימה מלאה.</w:t>
      </w:r>
    </w:p>
    <w:p w:rsidR="00394C0F" w:rsidRPr="00394C0F" w:rsidRDefault="00394C0F" w:rsidP="00394C0F">
      <w:pPr>
        <w:numPr>
          <w:ilvl w:val="2"/>
          <w:numId w:val="14"/>
        </w:numPr>
        <w:tabs>
          <w:tab w:val="num" w:pos="2193"/>
        </w:tabs>
        <w:spacing w:after="0"/>
        <w:ind w:left="2193"/>
        <w:rPr>
          <w:rFonts w:ascii="Times New Roman" w:hAnsi="Times New Roman" w:cs="David"/>
          <w:b/>
          <w:bCs/>
          <w:sz w:val="24"/>
          <w:szCs w:val="24"/>
        </w:rPr>
      </w:pPr>
      <w:r w:rsidRPr="00394C0F">
        <w:rPr>
          <w:rFonts w:ascii="Times New Roman" w:hAnsi="Times New Roman" w:cs="David" w:hint="cs"/>
          <w:b/>
          <w:bCs/>
          <w:sz w:val="24"/>
          <w:szCs w:val="24"/>
          <w:rtl/>
        </w:rPr>
        <w:t xml:space="preserve">המצאת הביטוחים הנדרשים </w:t>
      </w:r>
    </w:p>
    <w:p w:rsidR="00394C0F" w:rsidRPr="00394C0F" w:rsidRDefault="00394C0F" w:rsidP="00394C0F">
      <w:pPr>
        <w:numPr>
          <w:ilvl w:val="2"/>
          <w:numId w:val="14"/>
        </w:numPr>
        <w:tabs>
          <w:tab w:val="num" w:pos="2193"/>
        </w:tabs>
        <w:spacing w:after="0"/>
        <w:ind w:left="2193"/>
        <w:rPr>
          <w:rFonts w:ascii="Times New Roman" w:hAnsi="Times New Roman" w:cs="David"/>
          <w:sz w:val="24"/>
          <w:szCs w:val="24"/>
        </w:rPr>
      </w:pPr>
      <w:r w:rsidRPr="00394C0F">
        <w:rPr>
          <w:rFonts w:cs="David"/>
          <w:rtl/>
        </w:rPr>
        <w:t xml:space="preserve"> </w:t>
      </w:r>
      <w:r w:rsidRPr="00394C0F">
        <w:rPr>
          <w:rFonts w:ascii="Times New Roman" w:hAnsi="Times New Roman" w:cs="David" w:hint="eastAsia"/>
          <w:sz w:val="24"/>
          <w:szCs w:val="24"/>
          <w:rtl/>
        </w:rPr>
        <w:t>העתקי</w:t>
      </w:r>
      <w:r w:rsidRPr="00394C0F">
        <w:rPr>
          <w:rFonts w:ascii="Times New Roman" w:hAnsi="Times New Roman" w:cs="David"/>
          <w:sz w:val="24"/>
          <w:szCs w:val="24"/>
          <w:rtl/>
        </w:rPr>
        <w:t xml:space="preserve"> </w:t>
      </w:r>
      <w:r w:rsidRPr="00394C0F">
        <w:rPr>
          <w:rFonts w:ascii="Times New Roman" w:hAnsi="Times New Roman" w:cs="David" w:hint="eastAsia"/>
          <w:sz w:val="24"/>
          <w:szCs w:val="24"/>
          <w:rtl/>
        </w:rPr>
        <w:t>פוליסות</w:t>
      </w:r>
      <w:r w:rsidRPr="00394C0F">
        <w:rPr>
          <w:rFonts w:ascii="Times New Roman" w:hAnsi="Times New Roman" w:cs="David"/>
          <w:sz w:val="24"/>
          <w:szCs w:val="24"/>
          <w:rtl/>
        </w:rPr>
        <w:t xml:space="preserve"> </w:t>
      </w:r>
      <w:r w:rsidRPr="00394C0F">
        <w:rPr>
          <w:rFonts w:ascii="Times New Roman" w:hAnsi="Times New Roman" w:cs="David" w:hint="eastAsia"/>
          <w:sz w:val="24"/>
          <w:szCs w:val="24"/>
          <w:rtl/>
        </w:rPr>
        <w:t>הביטוח</w:t>
      </w:r>
      <w:r w:rsidRPr="00394C0F">
        <w:rPr>
          <w:rFonts w:ascii="Times New Roman" w:hAnsi="Times New Roman" w:cs="David"/>
          <w:sz w:val="24"/>
          <w:szCs w:val="24"/>
          <w:rtl/>
        </w:rPr>
        <w:t xml:space="preserve">, </w:t>
      </w:r>
      <w:r w:rsidRPr="00394C0F">
        <w:rPr>
          <w:rFonts w:ascii="Times New Roman" w:hAnsi="Times New Roman" w:cs="David" w:hint="eastAsia"/>
          <w:sz w:val="24"/>
          <w:szCs w:val="24"/>
          <w:rtl/>
        </w:rPr>
        <w:t>מאושרות</w:t>
      </w:r>
      <w:r w:rsidRPr="00394C0F">
        <w:rPr>
          <w:rFonts w:ascii="Times New Roman" w:hAnsi="Times New Roman" w:cs="David"/>
          <w:sz w:val="24"/>
          <w:szCs w:val="24"/>
          <w:rtl/>
        </w:rPr>
        <w:t xml:space="preserve"> </w:t>
      </w:r>
      <w:r w:rsidRPr="00394C0F">
        <w:rPr>
          <w:rFonts w:ascii="Times New Roman" w:hAnsi="Times New Roman" w:cs="David" w:hint="eastAsia"/>
          <w:sz w:val="24"/>
          <w:szCs w:val="24"/>
          <w:rtl/>
        </w:rPr>
        <w:t>ע</w:t>
      </w:r>
      <w:r w:rsidRPr="00394C0F">
        <w:rPr>
          <w:rFonts w:ascii="Times New Roman" w:hAnsi="Times New Roman" w:cs="David"/>
          <w:sz w:val="24"/>
          <w:szCs w:val="24"/>
          <w:rtl/>
        </w:rPr>
        <w:t>"</w:t>
      </w:r>
      <w:r w:rsidRPr="00394C0F">
        <w:rPr>
          <w:rFonts w:ascii="Times New Roman" w:hAnsi="Times New Roman" w:cs="David" w:hint="eastAsia"/>
          <w:sz w:val="24"/>
          <w:szCs w:val="24"/>
          <w:rtl/>
        </w:rPr>
        <w:t>י</w:t>
      </w:r>
      <w:r w:rsidRPr="00394C0F">
        <w:rPr>
          <w:rFonts w:ascii="Times New Roman" w:hAnsi="Times New Roman" w:cs="David"/>
          <w:sz w:val="24"/>
          <w:szCs w:val="24"/>
          <w:rtl/>
        </w:rPr>
        <w:t xml:space="preserve"> </w:t>
      </w:r>
      <w:r w:rsidRPr="00394C0F">
        <w:rPr>
          <w:rFonts w:ascii="Times New Roman" w:hAnsi="Times New Roman" w:cs="David" w:hint="eastAsia"/>
          <w:sz w:val="24"/>
          <w:szCs w:val="24"/>
          <w:rtl/>
        </w:rPr>
        <w:t>המבטח</w:t>
      </w:r>
      <w:r w:rsidRPr="00394C0F">
        <w:rPr>
          <w:rFonts w:ascii="Times New Roman" w:hAnsi="Times New Roman" w:cs="David"/>
          <w:sz w:val="24"/>
          <w:szCs w:val="24"/>
          <w:rtl/>
        </w:rPr>
        <w:t xml:space="preserve"> </w:t>
      </w:r>
      <w:r w:rsidRPr="00394C0F">
        <w:rPr>
          <w:rFonts w:ascii="Times New Roman" w:hAnsi="Times New Roman" w:cs="David" w:hint="eastAsia"/>
          <w:sz w:val="24"/>
          <w:szCs w:val="24"/>
          <w:rtl/>
        </w:rPr>
        <w:t>או</w:t>
      </w:r>
      <w:r w:rsidRPr="00394C0F">
        <w:rPr>
          <w:rFonts w:ascii="Times New Roman" w:hAnsi="Times New Roman" w:cs="David"/>
          <w:sz w:val="24"/>
          <w:szCs w:val="24"/>
          <w:rtl/>
        </w:rPr>
        <w:t xml:space="preserve"> </w:t>
      </w:r>
      <w:r w:rsidRPr="00394C0F">
        <w:rPr>
          <w:rFonts w:ascii="Times New Roman" w:hAnsi="Times New Roman" w:cs="David" w:hint="eastAsia"/>
          <w:sz w:val="24"/>
          <w:szCs w:val="24"/>
          <w:rtl/>
        </w:rPr>
        <w:t>אישור</w:t>
      </w:r>
      <w:r w:rsidRPr="00394C0F">
        <w:rPr>
          <w:rFonts w:ascii="Times New Roman" w:hAnsi="Times New Roman" w:cs="David"/>
          <w:sz w:val="24"/>
          <w:szCs w:val="24"/>
          <w:rtl/>
        </w:rPr>
        <w:t xml:space="preserve"> </w:t>
      </w:r>
      <w:r w:rsidRPr="00394C0F">
        <w:rPr>
          <w:rFonts w:ascii="Times New Roman" w:hAnsi="Times New Roman" w:cs="David" w:hint="eastAsia"/>
          <w:sz w:val="24"/>
          <w:szCs w:val="24"/>
          <w:rtl/>
        </w:rPr>
        <w:t>קיום</w:t>
      </w:r>
      <w:r w:rsidRPr="00394C0F">
        <w:rPr>
          <w:rFonts w:ascii="Times New Roman" w:hAnsi="Times New Roman" w:cs="David"/>
          <w:sz w:val="24"/>
          <w:szCs w:val="24"/>
          <w:rtl/>
        </w:rPr>
        <w:t xml:space="preserve"> </w:t>
      </w:r>
      <w:r w:rsidRPr="00394C0F">
        <w:rPr>
          <w:rFonts w:ascii="Times New Roman" w:hAnsi="Times New Roman" w:cs="David" w:hint="eastAsia"/>
          <w:sz w:val="24"/>
          <w:szCs w:val="24"/>
          <w:rtl/>
        </w:rPr>
        <w:t>ביטוחים</w:t>
      </w:r>
      <w:r w:rsidRPr="00394C0F">
        <w:rPr>
          <w:rFonts w:ascii="Times New Roman" w:hAnsi="Times New Roman" w:cs="David"/>
          <w:sz w:val="24"/>
          <w:szCs w:val="24"/>
          <w:rtl/>
        </w:rPr>
        <w:t xml:space="preserve"> </w:t>
      </w:r>
      <w:r w:rsidRPr="00394C0F">
        <w:rPr>
          <w:rFonts w:ascii="Times New Roman" w:hAnsi="Times New Roman" w:cs="David" w:hint="eastAsia"/>
          <w:sz w:val="24"/>
          <w:szCs w:val="24"/>
          <w:rtl/>
        </w:rPr>
        <w:t>בחתימתו</w:t>
      </w:r>
      <w:r w:rsidRPr="00394C0F">
        <w:rPr>
          <w:rFonts w:ascii="Times New Roman" w:hAnsi="Times New Roman" w:cs="David"/>
          <w:sz w:val="24"/>
          <w:szCs w:val="24"/>
          <w:rtl/>
        </w:rPr>
        <w:t xml:space="preserve"> </w:t>
      </w:r>
      <w:r w:rsidRPr="00394C0F">
        <w:rPr>
          <w:rFonts w:ascii="Times New Roman" w:hAnsi="Times New Roman" w:cs="David" w:hint="eastAsia"/>
          <w:sz w:val="24"/>
          <w:szCs w:val="24"/>
          <w:rtl/>
        </w:rPr>
        <w:t>על</w:t>
      </w:r>
      <w:r w:rsidRPr="00394C0F">
        <w:rPr>
          <w:rFonts w:ascii="Times New Roman" w:hAnsi="Times New Roman" w:cs="David"/>
          <w:sz w:val="24"/>
          <w:szCs w:val="24"/>
          <w:rtl/>
        </w:rPr>
        <w:t xml:space="preserve"> </w:t>
      </w:r>
      <w:r w:rsidRPr="00394C0F">
        <w:rPr>
          <w:rFonts w:ascii="Times New Roman" w:hAnsi="Times New Roman" w:cs="David" w:hint="eastAsia"/>
          <w:sz w:val="24"/>
          <w:szCs w:val="24"/>
          <w:rtl/>
        </w:rPr>
        <w:t>קיום</w:t>
      </w:r>
      <w:r w:rsidRPr="00394C0F">
        <w:rPr>
          <w:rFonts w:ascii="Times New Roman" w:hAnsi="Times New Roman" w:cs="David"/>
          <w:sz w:val="24"/>
          <w:szCs w:val="24"/>
          <w:rtl/>
        </w:rPr>
        <w:t xml:space="preserve"> </w:t>
      </w:r>
      <w:r w:rsidRPr="00394C0F">
        <w:rPr>
          <w:rFonts w:ascii="Times New Roman" w:hAnsi="Times New Roman" w:cs="David" w:hint="eastAsia"/>
          <w:sz w:val="24"/>
          <w:szCs w:val="24"/>
          <w:rtl/>
        </w:rPr>
        <w:t>הביטוחים</w:t>
      </w:r>
      <w:r w:rsidRPr="00394C0F">
        <w:rPr>
          <w:rFonts w:ascii="Times New Roman" w:hAnsi="Times New Roman" w:cs="David"/>
          <w:sz w:val="24"/>
          <w:szCs w:val="24"/>
          <w:rtl/>
        </w:rPr>
        <w:t xml:space="preserve"> </w:t>
      </w:r>
      <w:r w:rsidRPr="00394C0F">
        <w:rPr>
          <w:rFonts w:ascii="Times New Roman" w:hAnsi="Times New Roman" w:cs="David" w:hint="eastAsia"/>
          <w:sz w:val="24"/>
          <w:szCs w:val="24"/>
          <w:rtl/>
        </w:rPr>
        <w:t>כאמור</w:t>
      </w:r>
      <w:r w:rsidRPr="00394C0F">
        <w:rPr>
          <w:rFonts w:ascii="Times New Roman" w:hAnsi="Times New Roman" w:cs="David"/>
          <w:sz w:val="24"/>
          <w:szCs w:val="24"/>
          <w:rtl/>
        </w:rPr>
        <w:t xml:space="preserve"> </w:t>
      </w:r>
      <w:r w:rsidRPr="00394C0F">
        <w:rPr>
          <w:rFonts w:ascii="Times New Roman" w:hAnsi="Times New Roman" w:cs="David" w:hint="eastAsia"/>
          <w:sz w:val="24"/>
          <w:szCs w:val="24"/>
          <w:rtl/>
        </w:rPr>
        <w:t>יומצאו</w:t>
      </w:r>
      <w:r w:rsidRPr="00394C0F">
        <w:rPr>
          <w:rFonts w:ascii="Times New Roman" w:hAnsi="Times New Roman" w:cs="David"/>
          <w:sz w:val="24"/>
          <w:szCs w:val="24"/>
          <w:rtl/>
        </w:rPr>
        <w:t xml:space="preserve"> </w:t>
      </w:r>
      <w:r w:rsidRPr="00394C0F">
        <w:rPr>
          <w:rFonts w:ascii="Times New Roman" w:hAnsi="Times New Roman" w:cs="David" w:hint="eastAsia"/>
          <w:sz w:val="24"/>
          <w:szCs w:val="24"/>
          <w:rtl/>
        </w:rPr>
        <w:t>על</w:t>
      </w:r>
      <w:r w:rsidRPr="00394C0F">
        <w:rPr>
          <w:rFonts w:ascii="Times New Roman" w:hAnsi="Times New Roman" w:cs="David"/>
          <w:sz w:val="24"/>
          <w:szCs w:val="24"/>
          <w:rtl/>
        </w:rPr>
        <w:t xml:space="preserve"> </w:t>
      </w:r>
      <w:r w:rsidRPr="00394C0F">
        <w:rPr>
          <w:rFonts w:ascii="Times New Roman" w:hAnsi="Times New Roman" w:cs="David" w:hint="eastAsia"/>
          <w:sz w:val="24"/>
          <w:szCs w:val="24"/>
          <w:rtl/>
        </w:rPr>
        <w:t>ידי</w:t>
      </w:r>
      <w:r w:rsidRPr="00394C0F">
        <w:rPr>
          <w:rFonts w:ascii="Times New Roman" w:hAnsi="Times New Roman" w:cs="David"/>
          <w:sz w:val="24"/>
          <w:szCs w:val="24"/>
          <w:rtl/>
        </w:rPr>
        <w:t xml:space="preserve"> </w:t>
      </w:r>
      <w:r w:rsidRPr="00394C0F">
        <w:rPr>
          <w:rFonts w:ascii="Times New Roman" w:hAnsi="Times New Roman" w:cs="David" w:hint="eastAsia"/>
          <w:sz w:val="24"/>
          <w:szCs w:val="24"/>
          <w:rtl/>
        </w:rPr>
        <w:t>נותן</w:t>
      </w:r>
      <w:r w:rsidRPr="00394C0F">
        <w:rPr>
          <w:rFonts w:ascii="Times New Roman" w:hAnsi="Times New Roman" w:cs="David"/>
          <w:sz w:val="24"/>
          <w:szCs w:val="24"/>
          <w:rtl/>
        </w:rPr>
        <w:t xml:space="preserve"> </w:t>
      </w:r>
      <w:r w:rsidRPr="00394C0F">
        <w:rPr>
          <w:rFonts w:ascii="Times New Roman" w:hAnsi="Times New Roman" w:cs="David" w:hint="eastAsia"/>
          <w:sz w:val="24"/>
          <w:szCs w:val="24"/>
          <w:rtl/>
        </w:rPr>
        <w:t>השירותים</w:t>
      </w:r>
      <w:r w:rsidRPr="00394C0F">
        <w:rPr>
          <w:rFonts w:ascii="Times New Roman" w:hAnsi="Times New Roman" w:cs="David"/>
          <w:sz w:val="24"/>
          <w:szCs w:val="24"/>
          <w:rtl/>
        </w:rPr>
        <w:t xml:space="preserve"> </w:t>
      </w:r>
      <w:r w:rsidRPr="00394C0F">
        <w:rPr>
          <w:rFonts w:ascii="Times New Roman" w:hAnsi="Times New Roman" w:cs="David" w:hint="eastAsia"/>
          <w:sz w:val="24"/>
          <w:szCs w:val="24"/>
          <w:rtl/>
        </w:rPr>
        <w:t>למשרד</w:t>
      </w:r>
      <w:r w:rsidRPr="00394C0F">
        <w:rPr>
          <w:rFonts w:ascii="Times New Roman" w:hAnsi="Times New Roman" w:cs="David"/>
          <w:sz w:val="24"/>
          <w:szCs w:val="24"/>
          <w:rtl/>
        </w:rPr>
        <w:t xml:space="preserve"> </w:t>
      </w:r>
      <w:r w:rsidRPr="00394C0F">
        <w:rPr>
          <w:rFonts w:ascii="Times New Roman" w:hAnsi="Times New Roman" w:cs="David" w:hint="eastAsia"/>
          <w:sz w:val="24"/>
          <w:szCs w:val="24"/>
          <w:rtl/>
        </w:rPr>
        <w:t>הכלכלה</w:t>
      </w:r>
      <w:r w:rsidRPr="00394C0F">
        <w:rPr>
          <w:rFonts w:ascii="Times New Roman" w:hAnsi="Times New Roman" w:cs="David"/>
          <w:sz w:val="24"/>
          <w:szCs w:val="24"/>
          <w:rtl/>
        </w:rPr>
        <w:t xml:space="preserve"> </w:t>
      </w:r>
      <w:r w:rsidRPr="00394C0F">
        <w:rPr>
          <w:rFonts w:ascii="Times New Roman" w:hAnsi="Times New Roman" w:cs="David" w:hint="eastAsia"/>
          <w:sz w:val="24"/>
          <w:szCs w:val="24"/>
          <w:rtl/>
        </w:rPr>
        <w:t>והתעשייה</w:t>
      </w:r>
      <w:r w:rsidRPr="00394C0F">
        <w:rPr>
          <w:rFonts w:ascii="Times New Roman" w:hAnsi="Times New Roman" w:cs="David"/>
          <w:sz w:val="24"/>
          <w:szCs w:val="24"/>
          <w:rtl/>
        </w:rPr>
        <w:t xml:space="preserve"> </w:t>
      </w:r>
      <w:r w:rsidRPr="00394C0F">
        <w:rPr>
          <w:rFonts w:ascii="Times New Roman" w:hAnsi="Times New Roman" w:cs="David" w:hint="eastAsia"/>
          <w:sz w:val="24"/>
          <w:szCs w:val="24"/>
          <w:rtl/>
        </w:rPr>
        <w:t>עד</w:t>
      </w:r>
      <w:r w:rsidRPr="00394C0F">
        <w:rPr>
          <w:rFonts w:ascii="Times New Roman" w:hAnsi="Times New Roman" w:cs="David"/>
          <w:sz w:val="24"/>
          <w:szCs w:val="24"/>
          <w:rtl/>
        </w:rPr>
        <w:t xml:space="preserve"> </w:t>
      </w:r>
      <w:r w:rsidRPr="00394C0F">
        <w:rPr>
          <w:rFonts w:ascii="Times New Roman" w:hAnsi="Times New Roman" w:cs="David" w:hint="eastAsia"/>
          <w:sz w:val="24"/>
          <w:szCs w:val="24"/>
          <w:rtl/>
        </w:rPr>
        <w:t>למועד</w:t>
      </w:r>
      <w:r w:rsidRPr="00394C0F">
        <w:rPr>
          <w:rFonts w:ascii="Times New Roman" w:hAnsi="Times New Roman" w:cs="David"/>
          <w:sz w:val="24"/>
          <w:szCs w:val="24"/>
          <w:rtl/>
        </w:rPr>
        <w:t xml:space="preserve"> </w:t>
      </w:r>
      <w:r w:rsidRPr="00394C0F">
        <w:rPr>
          <w:rFonts w:ascii="Times New Roman" w:hAnsi="Times New Roman" w:cs="David" w:hint="eastAsia"/>
          <w:sz w:val="24"/>
          <w:szCs w:val="24"/>
          <w:rtl/>
        </w:rPr>
        <w:t>חתימת</w:t>
      </w:r>
      <w:r w:rsidRPr="00394C0F">
        <w:rPr>
          <w:rFonts w:ascii="Times New Roman" w:hAnsi="Times New Roman" w:cs="David"/>
          <w:sz w:val="24"/>
          <w:szCs w:val="24"/>
          <w:rtl/>
        </w:rPr>
        <w:t xml:space="preserve"> </w:t>
      </w:r>
      <w:r w:rsidRPr="00394C0F">
        <w:rPr>
          <w:rFonts w:ascii="Times New Roman" w:hAnsi="Times New Roman" w:cs="David" w:hint="eastAsia"/>
          <w:sz w:val="24"/>
          <w:szCs w:val="24"/>
          <w:rtl/>
        </w:rPr>
        <w:t>ההסכם</w:t>
      </w:r>
      <w:r w:rsidRPr="00394C0F">
        <w:rPr>
          <w:rFonts w:ascii="Times New Roman" w:hAnsi="Times New Roman" w:cs="David" w:hint="cs"/>
          <w:b/>
          <w:bCs/>
          <w:sz w:val="24"/>
          <w:szCs w:val="24"/>
          <w:rtl/>
        </w:rPr>
        <w:t>ערבות ביצוע</w:t>
      </w:r>
    </w:p>
    <w:p w:rsidR="00394C0F" w:rsidRPr="00394C0F" w:rsidRDefault="00394C0F" w:rsidP="00394C0F">
      <w:pPr>
        <w:spacing w:after="0"/>
        <w:ind w:left="2160"/>
        <w:jc w:val="both"/>
        <w:rPr>
          <w:rFonts w:ascii="Times New Roman" w:hAnsi="Times New Roman" w:cs="David"/>
          <w:sz w:val="24"/>
          <w:szCs w:val="24"/>
        </w:rPr>
      </w:pPr>
      <w:r w:rsidRPr="00394C0F">
        <w:rPr>
          <w:rFonts w:ascii="Times New Roman" w:hAnsi="Times New Roman" w:cs="David" w:hint="cs"/>
          <w:sz w:val="24"/>
          <w:szCs w:val="24"/>
          <w:rtl/>
        </w:rPr>
        <w:t xml:space="preserve">לא יאוחר מ-14 ימים ממועד העברת ההסכם ע"י המשרד לידי הזוכה לחתימתו, ימציא הספק הזוכה למשרד ערבות </w:t>
      </w:r>
      <w:r w:rsidRPr="00394C0F">
        <w:rPr>
          <w:rFonts w:ascii="Times New Roman" w:hAnsi="Times New Roman" w:cs="David"/>
          <w:sz w:val="24"/>
          <w:szCs w:val="24"/>
          <w:rtl/>
        </w:rPr>
        <w:t xml:space="preserve">בנקאית אוטונומית </w:t>
      </w:r>
      <w:r w:rsidRPr="00394C0F">
        <w:rPr>
          <w:rFonts w:ascii="Times New Roman" w:hAnsi="Times New Roman" w:cs="David" w:hint="cs"/>
          <w:sz w:val="24"/>
          <w:szCs w:val="24"/>
          <w:rtl/>
        </w:rPr>
        <w:t xml:space="preserve">ובלתי מותנית </w:t>
      </w:r>
      <w:r w:rsidRPr="00394C0F">
        <w:rPr>
          <w:rFonts w:ascii="Times New Roman" w:hAnsi="Times New Roman" w:cs="David"/>
          <w:sz w:val="24"/>
          <w:szCs w:val="24"/>
          <w:rtl/>
        </w:rPr>
        <w:t>בס</w:t>
      </w:r>
      <w:r w:rsidRPr="00394C0F">
        <w:rPr>
          <w:rFonts w:ascii="Times New Roman" w:hAnsi="Times New Roman" w:cs="David" w:hint="cs"/>
          <w:sz w:val="24"/>
          <w:szCs w:val="24"/>
          <w:rtl/>
        </w:rPr>
        <w:t>ך של _________ (</w:t>
      </w:r>
      <w:r w:rsidRPr="00394C0F">
        <w:rPr>
          <w:rFonts w:ascii="Times New Roman" w:hAnsi="Times New Roman" w:cs="David"/>
          <w:sz w:val="24"/>
          <w:szCs w:val="24"/>
          <w:rtl/>
        </w:rPr>
        <w:t>5% מסכום ההתקשרות המקסימאלי המשוער כולל מע"מ בהתאם להודעת</w:t>
      </w:r>
      <w:r w:rsidRPr="00394C0F">
        <w:rPr>
          <w:rFonts w:ascii="Times New Roman" w:hAnsi="Times New Roman" w:cs="David" w:hint="cs"/>
          <w:sz w:val="24"/>
          <w:szCs w:val="24"/>
          <w:rtl/>
        </w:rPr>
        <w:t xml:space="preserve"> </w:t>
      </w:r>
      <w:r w:rsidRPr="00394C0F">
        <w:rPr>
          <w:rFonts w:ascii="Times New Roman" w:hAnsi="Times New Roman" w:cs="David"/>
          <w:sz w:val="24"/>
          <w:szCs w:val="24"/>
          <w:rtl/>
        </w:rPr>
        <w:t>הזכייה</w:t>
      </w:r>
      <w:r w:rsidRPr="00394C0F">
        <w:rPr>
          <w:rFonts w:ascii="Times New Roman" w:hAnsi="Times New Roman" w:cs="David" w:hint="cs"/>
          <w:sz w:val="24"/>
          <w:szCs w:val="24"/>
          <w:rtl/>
        </w:rPr>
        <w:t>),</w:t>
      </w:r>
      <w:r w:rsidRPr="00394C0F">
        <w:rPr>
          <w:rFonts w:ascii="Times New Roman" w:hAnsi="Times New Roman" w:cs="David" w:hint="cs"/>
          <w:color w:val="FF0000"/>
          <w:sz w:val="24"/>
          <w:szCs w:val="24"/>
          <w:rtl/>
        </w:rPr>
        <w:t xml:space="preserve"> </w:t>
      </w:r>
      <w:r w:rsidRPr="00394C0F">
        <w:rPr>
          <w:rFonts w:ascii="Times New Roman" w:hAnsi="Times New Roman" w:cs="David"/>
          <w:sz w:val="24"/>
          <w:szCs w:val="24"/>
          <w:rtl/>
        </w:rPr>
        <w:t xml:space="preserve">להבטחת </w:t>
      </w:r>
      <w:r w:rsidRPr="00394C0F">
        <w:rPr>
          <w:rFonts w:ascii="Times New Roman" w:hAnsi="Times New Roman" w:cs="David" w:hint="cs"/>
          <w:sz w:val="24"/>
          <w:szCs w:val="24"/>
          <w:rtl/>
        </w:rPr>
        <w:t>קיום מלוא התחייבויותיו וזכויות המשרד על פי תנאי המכרז,</w:t>
      </w:r>
      <w:r w:rsidRPr="00394C0F">
        <w:rPr>
          <w:rFonts w:ascii="Times New Roman" w:hAnsi="Times New Roman" w:cs="David"/>
          <w:sz w:val="24"/>
          <w:szCs w:val="24"/>
          <w:rtl/>
        </w:rPr>
        <w:t xml:space="preserve"> הצעת המציע </w:t>
      </w:r>
      <w:r w:rsidRPr="00394C0F">
        <w:rPr>
          <w:rFonts w:ascii="Times New Roman" w:hAnsi="Times New Roman" w:cs="David" w:hint="cs"/>
          <w:sz w:val="24"/>
          <w:szCs w:val="24"/>
          <w:rtl/>
        </w:rPr>
        <w:t xml:space="preserve">הזוכה </w:t>
      </w:r>
      <w:r w:rsidRPr="00394C0F">
        <w:rPr>
          <w:rFonts w:ascii="Times New Roman" w:hAnsi="Times New Roman" w:cs="David"/>
          <w:sz w:val="24"/>
          <w:szCs w:val="24"/>
          <w:rtl/>
        </w:rPr>
        <w:t>והוראות ההסכם</w:t>
      </w:r>
      <w:r w:rsidRPr="00394C0F">
        <w:rPr>
          <w:rFonts w:ascii="Times New Roman" w:hAnsi="Times New Roman" w:cs="David" w:hint="cs"/>
          <w:sz w:val="24"/>
          <w:szCs w:val="24"/>
          <w:rtl/>
        </w:rPr>
        <w:t>.</w:t>
      </w:r>
    </w:p>
    <w:p w:rsidR="00394C0F" w:rsidRPr="00394C0F" w:rsidRDefault="00394C0F" w:rsidP="00394C0F">
      <w:pPr>
        <w:numPr>
          <w:ilvl w:val="3"/>
          <w:numId w:val="14"/>
        </w:numPr>
        <w:tabs>
          <w:tab w:val="left" w:pos="3093"/>
        </w:tabs>
        <w:spacing w:after="0"/>
        <w:ind w:left="3093" w:hanging="900"/>
        <w:jc w:val="both"/>
        <w:rPr>
          <w:rFonts w:ascii="Times New Roman" w:hAnsi="Times New Roman" w:cs="David"/>
          <w:sz w:val="24"/>
          <w:szCs w:val="24"/>
        </w:rPr>
      </w:pPr>
      <w:r w:rsidRPr="00394C0F">
        <w:rPr>
          <w:rFonts w:ascii="Times New Roman" w:hAnsi="Times New Roman" w:cs="David" w:hint="cs"/>
          <w:sz w:val="24"/>
          <w:szCs w:val="24"/>
          <w:rtl/>
        </w:rPr>
        <w:t>הערבות תהא בתוקף למשך כל תקופת ההתקשרות ועד לאחר 60 ימים מסיום תקופת ההתקשרות.</w:t>
      </w:r>
    </w:p>
    <w:p w:rsidR="00394C0F" w:rsidRPr="00394C0F" w:rsidRDefault="00394C0F" w:rsidP="00394C0F">
      <w:pPr>
        <w:tabs>
          <w:tab w:val="left" w:pos="3093"/>
        </w:tabs>
        <w:spacing w:after="0"/>
        <w:ind w:left="3093" w:hanging="900"/>
        <w:jc w:val="both"/>
        <w:rPr>
          <w:rFonts w:ascii="Times New Roman" w:hAnsi="Times New Roman" w:cs="David"/>
          <w:sz w:val="24"/>
          <w:szCs w:val="24"/>
          <w:rtl/>
        </w:rPr>
      </w:pPr>
      <w:r w:rsidRPr="00394C0F">
        <w:rPr>
          <w:rFonts w:ascii="Times New Roman" w:hAnsi="Times New Roman" w:cs="David" w:hint="cs"/>
          <w:sz w:val="24"/>
          <w:szCs w:val="24"/>
          <w:rtl/>
        </w:rPr>
        <w:tab/>
        <w:t xml:space="preserve">אם תוארך תקופת ההתקשרות מכל סיבה שהיא יידרש הספק להאריך את תוקף ערבות הביצוע עד ל-60 יום לאחר תום תקופת ההתקשרות הנוספת. </w:t>
      </w:r>
    </w:p>
    <w:p w:rsidR="00394C0F" w:rsidRPr="00394C0F" w:rsidRDefault="00394C0F" w:rsidP="00394C0F">
      <w:pPr>
        <w:numPr>
          <w:ilvl w:val="3"/>
          <w:numId w:val="14"/>
        </w:numPr>
        <w:spacing w:after="0"/>
        <w:ind w:left="3093" w:hanging="900"/>
        <w:jc w:val="both"/>
        <w:rPr>
          <w:rFonts w:ascii="Times New Roman" w:hAnsi="Times New Roman" w:cs="David"/>
          <w:sz w:val="24"/>
          <w:szCs w:val="24"/>
        </w:rPr>
      </w:pPr>
      <w:r w:rsidRPr="00394C0F">
        <w:rPr>
          <w:rFonts w:ascii="Times New Roman" w:hAnsi="Times New Roman" w:cs="David" w:hint="cs"/>
          <w:sz w:val="24"/>
          <w:szCs w:val="24"/>
          <w:rtl/>
        </w:rPr>
        <w:t>נוסח הערבות מצורף כנספח 5 להסכם.</w:t>
      </w:r>
    </w:p>
    <w:p w:rsidR="00394C0F" w:rsidRPr="00394C0F" w:rsidRDefault="00394C0F" w:rsidP="00394C0F">
      <w:pPr>
        <w:tabs>
          <w:tab w:val="left" w:pos="3093"/>
        </w:tabs>
        <w:spacing w:after="0"/>
        <w:ind w:left="3093" w:hanging="900"/>
        <w:jc w:val="both"/>
        <w:rPr>
          <w:rFonts w:ascii="Times New Roman" w:hAnsi="Times New Roman" w:cs="David"/>
          <w:sz w:val="24"/>
          <w:szCs w:val="24"/>
        </w:rPr>
      </w:pPr>
      <w:r w:rsidRPr="00394C0F">
        <w:rPr>
          <w:rFonts w:ascii="Times New Roman" w:hAnsi="Times New Roman" w:cs="David" w:hint="cs"/>
          <w:sz w:val="24"/>
          <w:szCs w:val="24"/>
          <w:rtl/>
        </w:rPr>
        <w:tab/>
        <w:t>הערבות תהיה צמודה למדד המחירים לצרכן (על פי מדד בסיסי שיהיה ידוע ביום הגשת ההצעה);</w:t>
      </w:r>
    </w:p>
    <w:p w:rsidR="00394C0F" w:rsidRPr="00394C0F" w:rsidRDefault="00394C0F" w:rsidP="00394C0F">
      <w:pPr>
        <w:numPr>
          <w:ilvl w:val="3"/>
          <w:numId w:val="14"/>
        </w:numPr>
        <w:tabs>
          <w:tab w:val="left" w:pos="3093"/>
        </w:tabs>
        <w:spacing w:after="0"/>
        <w:ind w:left="3093" w:hanging="900"/>
        <w:jc w:val="both"/>
        <w:rPr>
          <w:rFonts w:ascii="Times New Roman" w:hAnsi="Times New Roman" w:cs="David"/>
          <w:sz w:val="24"/>
          <w:szCs w:val="24"/>
        </w:rPr>
      </w:pPr>
      <w:r w:rsidRPr="00394C0F">
        <w:rPr>
          <w:rFonts w:ascii="Times New Roman" w:hAnsi="Times New Roman" w:cs="David"/>
          <w:sz w:val="24"/>
          <w:szCs w:val="24"/>
          <w:rtl/>
        </w:rPr>
        <w:t xml:space="preserve">אין בגובה הערבות כדי לשמש הגבלה או תקרה להתחייבויותיו של הזוכה במקרה של מימושה. המשרד יהא רשאי בכל זמן </w:t>
      </w:r>
      <w:r w:rsidRPr="00394C0F">
        <w:rPr>
          <w:rFonts w:ascii="Times New Roman" w:hAnsi="Times New Roman" w:cs="David" w:hint="cs"/>
          <w:sz w:val="24"/>
          <w:szCs w:val="24"/>
          <w:rtl/>
        </w:rPr>
        <w:t xml:space="preserve">לתבוע סכום גבוה יותר </w:t>
      </w:r>
      <w:r w:rsidRPr="00394C0F">
        <w:rPr>
          <w:rFonts w:ascii="Times New Roman" w:hAnsi="Times New Roman" w:cs="David"/>
          <w:sz w:val="24"/>
          <w:szCs w:val="24"/>
          <w:rtl/>
        </w:rPr>
        <w:t>מהזוכה. כמו כן מובהר כי אין בחילוט הערבות כדי למנוע מהמשרד להעלות כל טענה ולדרוש כל סעד העומד לו על פי כל דין.</w:t>
      </w:r>
    </w:p>
    <w:p w:rsidR="00394C0F" w:rsidRPr="00394C0F" w:rsidRDefault="00394C0F" w:rsidP="00394C0F">
      <w:pPr>
        <w:numPr>
          <w:ilvl w:val="3"/>
          <w:numId w:val="14"/>
        </w:numPr>
        <w:tabs>
          <w:tab w:val="left" w:pos="3093"/>
        </w:tabs>
        <w:spacing w:after="0"/>
        <w:ind w:left="3093" w:hanging="900"/>
        <w:jc w:val="both"/>
        <w:rPr>
          <w:rFonts w:ascii="Times New Roman" w:hAnsi="Times New Roman" w:cs="David"/>
          <w:sz w:val="24"/>
          <w:szCs w:val="24"/>
          <w:rtl/>
        </w:rPr>
      </w:pPr>
      <w:r w:rsidRPr="00394C0F">
        <w:rPr>
          <w:rFonts w:ascii="Times New Roman" w:hAnsi="Times New Roman" w:cs="David"/>
          <w:sz w:val="24"/>
          <w:szCs w:val="24"/>
          <w:rtl/>
        </w:rPr>
        <w:t xml:space="preserve">אי </w:t>
      </w:r>
      <w:r w:rsidRPr="00394C0F">
        <w:rPr>
          <w:rFonts w:ascii="Times New Roman" w:hAnsi="Times New Roman" w:cs="David" w:hint="cs"/>
          <w:sz w:val="24"/>
          <w:szCs w:val="24"/>
          <w:rtl/>
        </w:rPr>
        <w:t>עמידת הזוכה בהוראות סעיפים 10.1.2-10.1.3 לעיל ש</w:t>
      </w:r>
      <w:r w:rsidRPr="00394C0F">
        <w:rPr>
          <w:rFonts w:ascii="Times New Roman" w:hAnsi="Times New Roman" w:cs="David"/>
          <w:sz w:val="24"/>
          <w:szCs w:val="24"/>
          <w:rtl/>
        </w:rPr>
        <w:t>קולה להפרת</w:t>
      </w:r>
      <w:r w:rsidRPr="00394C0F">
        <w:rPr>
          <w:rFonts w:ascii="Times New Roman" w:hAnsi="Times New Roman" w:cs="David" w:hint="cs"/>
          <w:sz w:val="24"/>
          <w:szCs w:val="24"/>
          <w:rtl/>
        </w:rPr>
        <w:t xml:space="preserve"> ההסכם</w:t>
      </w:r>
      <w:r w:rsidRPr="00394C0F">
        <w:rPr>
          <w:rFonts w:ascii="Times New Roman" w:hAnsi="Times New Roman" w:cs="David"/>
          <w:sz w:val="24"/>
          <w:szCs w:val="24"/>
          <w:rtl/>
        </w:rPr>
        <w:t xml:space="preserve">. במקרה כזה </w:t>
      </w:r>
      <w:r w:rsidRPr="00394C0F">
        <w:rPr>
          <w:rFonts w:ascii="Times New Roman" w:hAnsi="Times New Roman" w:cs="David" w:hint="cs"/>
          <w:sz w:val="24"/>
          <w:szCs w:val="24"/>
          <w:rtl/>
        </w:rPr>
        <w:t>תהא ועדת המכרזים רשאית לפעול בכל אחת מן הדרכים שלהלן:</w:t>
      </w:r>
    </w:p>
    <w:p w:rsidR="00394C0F" w:rsidRDefault="00394C0F" w:rsidP="00A77A13">
      <w:pPr>
        <w:numPr>
          <w:ilvl w:val="1"/>
          <w:numId w:val="129"/>
        </w:numPr>
        <w:spacing w:after="0"/>
        <w:ind w:left="1440" w:hanging="360"/>
        <w:rPr>
          <w:rFonts w:ascii="Times New Roman" w:hAnsi="Times New Roman" w:cs="David"/>
          <w:sz w:val="24"/>
          <w:szCs w:val="24"/>
        </w:rPr>
      </w:pPr>
      <w:r w:rsidRPr="00394C0F">
        <w:rPr>
          <w:rFonts w:ascii="Times New Roman" w:hAnsi="Times New Roman" w:cs="David"/>
          <w:sz w:val="24"/>
          <w:szCs w:val="24"/>
          <w:rtl/>
        </w:rPr>
        <w:t>לחלט את הערבות שצורפה על-ידי המציע להצעתו, כולה או חלקה,</w:t>
      </w:r>
      <w:r w:rsidRPr="00394C0F">
        <w:rPr>
          <w:rFonts w:ascii="Times New Roman" w:hAnsi="Times New Roman" w:cs="David" w:hint="cs"/>
          <w:sz w:val="24"/>
          <w:szCs w:val="24"/>
          <w:rtl/>
        </w:rPr>
        <w:t xml:space="preserve"> </w:t>
      </w:r>
      <w:r w:rsidRPr="00394C0F">
        <w:rPr>
          <w:rFonts w:ascii="Times New Roman" w:hAnsi="Times New Roman" w:cs="David"/>
          <w:sz w:val="24"/>
          <w:szCs w:val="24"/>
          <w:rtl/>
        </w:rPr>
        <w:t xml:space="preserve">וזאת מבלי שיהיה בכך כדי לגרוע מזכותו של המשרד להיפרע מהמציע בגין כל נזק שנגרם לו כתוצאה מהפרה זו. </w:t>
      </w:r>
    </w:p>
    <w:p w:rsidR="00394C0F" w:rsidRDefault="00394C0F" w:rsidP="00A77A13">
      <w:pPr>
        <w:numPr>
          <w:ilvl w:val="1"/>
          <w:numId w:val="129"/>
        </w:numPr>
        <w:spacing w:after="0"/>
        <w:ind w:left="1440" w:hanging="360"/>
        <w:rPr>
          <w:rFonts w:ascii="Times New Roman" w:hAnsi="Times New Roman" w:cs="David"/>
          <w:sz w:val="24"/>
          <w:szCs w:val="24"/>
        </w:rPr>
      </w:pPr>
      <w:r w:rsidRPr="00B35F50">
        <w:rPr>
          <w:rFonts w:ascii="Times New Roman" w:hAnsi="Times New Roman" w:cs="David" w:hint="cs"/>
          <w:sz w:val="24"/>
          <w:szCs w:val="24"/>
          <w:rtl/>
        </w:rPr>
        <w:t>לבטל את המכרז;</w:t>
      </w:r>
    </w:p>
    <w:p w:rsidR="00394C0F" w:rsidRPr="00B35F50" w:rsidRDefault="00394C0F" w:rsidP="00A77A13">
      <w:pPr>
        <w:numPr>
          <w:ilvl w:val="1"/>
          <w:numId w:val="129"/>
        </w:numPr>
        <w:spacing w:after="0"/>
        <w:ind w:left="1440" w:hanging="360"/>
        <w:rPr>
          <w:rFonts w:ascii="Times New Roman" w:hAnsi="Times New Roman" w:cs="David"/>
          <w:sz w:val="24"/>
          <w:szCs w:val="24"/>
        </w:rPr>
      </w:pPr>
      <w:r w:rsidRPr="00B35F50">
        <w:rPr>
          <w:rFonts w:ascii="Times New Roman" w:hAnsi="Times New Roman" w:cs="David" w:hint="cs"/>
          <w:sz w:val="24"/>
          <w:szCs w:val="24"/>
          <w:rtl/>
        </w:rPr>
        <w:t xml:space="preserve">לבטל את בחירת הזוכה </w:t>
      </w:r>
      <w:r w:rsidRPr="00B35F50">
        <w:rPr>
          <w:rFonts w:ascii="Times New Roman" w:hAnsi="Times New Roman" w:cs="David"/>
          <w:sz w:val="24"/>
          <w:szCs w:val="24"/>
          <w:rtl/>
        </w:rPr>
        <w:t>ולבחור במציע</w:t>
      </w:r>
      <w:r w:rsidRPr="00B35F50">
        <w:rPr>
          <w:rFonts w:ascii="Times New Roman" w:hAnsi="Times New Roman" w:cs="David" w:hint="cs"/>
          <w:sz w:val="24"/>
          <w:szCs w:val="24"/>
          <w:rtl/>
        </w:rPr>
        <w:t xml:space="preserve"> </w:t>
      </w:r>
      <w:r w:rsidRPr="00B35F50">
        <w:rPr>
          <w:rFonts w:ascii="Times New Roman" w:hAnsi="Times New Roman" w:cs="David"/>
          <w:sz w:val="24"/>
          <w:szCs w:val="24"/>
          <w:rtl/>
        </w:rPr>
        <w:t xml:space="preserve">אחר כזוכה </w:t>
      </w:r>
      <w:r w:rsidR="00B35F50">
        <w:rPr>
          <w:rFonts w:ascii="Times New Roman" w:hAnsi="Times New Roman" w:cs="David" w:hint="cs"/>
          <w:sz w:val="24"/>
          <w:szCs w:val="24"/>
          <w:rtl/>
        </w:rPr>
        <w:br/>
      </w:r>
      <w:r w:rsidRPr="00B35F50">
        <w:rPr>
          <w:rFonts w:ascii="Times New Roman" w:hAnsi="Times New Roman" w:cs="David"/>
          <w:sz w:val="24"/>
          <w:szCs w:val="24"/>
          <w:rtl/>
        </w:rPr>
        <w:t>במכרז. במקרה כזה יחול</w:t>
      </w:r>
      <w:r w:rsidRPr="00B35F50">
        <w:rPr>
          <w:rFonts w:ascii="Times New Roman" w:hAnsi="Times New Roman" w:cs="David" w:hint="cs"/>
          <w:sz w:val="24"/>
          <w:szCs w:val="24"/>
          <w:rtl/>
        </w:rPr>
        <w:t>ו</w:t>
      </w:r>
      <w:r w:rsidRPr="00B35F50">
        <w:rPr>
          <w:rFonts w:ascii="Times New Roman" w:hAnsi="Times New Roman" w:cs="David"/>
          <w:sz w:val="24"/>
          <w:szCs w:val="24"/>
          <w:rtl/>
        </w:rPr>
        <w:t xml:space="preserve"> כל הוראות מפרט זה על </w:t>
      </w:r>
      <w:r w:rsidR="00B35F50">
        <w:rPr>
          <w:rFonts w:ascii="Times New Roman" w:hAnsi="Times New Roman" w:cs="David" w:hint="cs"/>
          <w:sz w:val="24"/>
          <w:szCs w:val="24"/>
          <w:rtl/>
        </w:rPr>
        <w:br/>
      </w:r>
      <w:r w:rsidRPr="00B35F50">
        <w:rPr>
          <w:rFonts w:ascii="Times New Roman" w:hAnsi="Times New Roman" w:cs="David"/>
          <w:sz w:val="24"/>
          <w:szCs w:val="24"/>
          <w:rtl/>
        </w:rPr>
        <w:t xml:space="preserve">נספחיו על הזוכה החלופי. במקרה שגם הזוכה </w:t>
      </w:r>
      <w:r w:rsidR="00B35F50">
        <w:rPr>
          <w:rFonts w:ascii="Times New Roman" w:hAnsi="Times New Roman" w:cs="David" w:hint="cs"/>
          <w:sz w:val="24"/>
          <w:szCs w:val="24"/>
          <w:rtl/>
        </w:rPr>
        <w:br/>
      </w:r>
      <w:r w:rsidRPr="00B35F50">
        <w:rPr>
          <w:rFonts w:ascii="Times New Roman" w:hAnsi="Times New Roman" w:cs="David"/>
          <w:sz w:val="24"/>
          <w:szCs w:val="24"/>
          <w:rtl/>
        </w:rPr>
        <w:t>החלופי נמנע מלחתום על ה</w:t>
      </w:r>
      <w:r w:rsidRPr="00B35F50">
        <w:rPr>
          <w:rFonts w:ascii="Times New Roman" w:hAnsi="Times New Roman" w:cs="David" w:hint="cs"/>
          <w:sz w:val="24"/>
          <w:szCs w:val="24"/>
          <w:rtl/>
        </w:rPr>
        <w:t xml:space="preserve">הסכם ו/או להמציא את   </w:t>
      </w:r>
      <w:r w:rsidRPr="00B35F50">
        <w:rPr>
          <w:rFonts w:ascii="Times New Roman" w:hAnsi="Times New Roman" w:cs="David"/>
          <w:sz w:val="24"/>
          <w:szCs w:val="24"/>
          <w:rtl/>
        </w:rPr>
        <w:br/>
      </w:r>
      <w:r w:rsidRPr="00B35F50">
        <w:rPr>
          <w:rFonts w:ascii="Times New Roman" w:hAnsi="Times New Roman" w:cs="David" w:hint="cs"/>
          <w:sz w:val="24"/>
          <w:szCs w:val="24"/>
          <w:rtl/>
        </w:rPr>
        <w:t>המסמכים האמורים בס' 10.1.2-10.1.3,</w:t>
      </w:r>
      <w:r w:rsidRPr="00B35F50">
        <w:rPr>
          <w:rFonts w:ascii="Times New Roman" w:hAnsi="Times New Roman" w:cs="David"/>
          <w:sz w:val="24"/>
          <w:szCs w:val="24"/>
          <w:rtl/>
        </w:rPr>
        <w:t xml:space="preserve"> רשאית </w:t>
      </w:r>
      <w:r w:rsidR="00B35F50">
        <w:rPr>
          <w:rFonts w:ascii="Times New Roman" w:hAnsi="Times New Roman" w:cs="David" w:hint="cs"/>
          <w:sz w:val="24"/>
          <w:szCs w:val="24"/>
          <w:rtl/>
        </w:rPr>
        <w:br/>
      </w:r>
      <w:r w:rsidRPr="00B35F50">
        <w:rPr>
          <w:rFonts w:ascii="Times New Roman" w:hAnsi="Times New Roman" w:cs="David"/>
          <w:sz w:val="24"/>
          <w:szCs w:val="24"/>
          <w:rtl/>
        </w:rPr>
        <w:t xml:space="preserve">ועדת המכרזים לבחור במציע הבא בתור אחריו, </w:t>
      </w:r>
      <w:r w:rsidRPr="00B35F50">
        <w:rPr>
          <w:rFonts w:ascii="Times New Roman" w:hAnsi="Times New Roman" w:cs="David" w:hint="cs"/>
          <w:sz w:val="24"/>
          <w:szCs w:val="24"/>
          <w:rtl/>
        </w:rPr>
        <w:t xml:space="preserve">   </w:t>
      </w:r>
      <w:r w:rsidRPr="00B35F50">
        <w:rPr>
          <w:rFonts w:ascii="Times New Roman" w:hAnsi="Times New Roman" w:cs="David"/>
          <w:sz w:val="24"/>
          <w:szCs w:val="24"/>
          <w:rtl/>
        </w:rPr>
        <w:t>בתנאים המפורטים לעיל.</w:t>
      </w:r>
    </w:p>
    <w:p w:rsidR="00394C0F" w:rsidRPr="00394C0F" w:rsidRDefault="00394C0F" w:rsidP="00394C0F">
      <w:pPr>
        <w:tabs>
          <w:tab w:val="left" w:pos="3093"/>
        </w:tabs>
        <w:spacing w:after="0"/>
        <w:ind w:left="1473" w:hanging="720"/>
        <w:jc w:val="both"/>
        <w:rPr>
          <w:rFonts w:ascii="Times New Roman" w:hAnsi="Times New Roman" w:cs="David"/>
          <w:b/>
          <w:bCs/>
          <w:sz w:val="24"/>
          <w:szCs w:val="24"/>
          <w:rtl/>
        </w:rPr>
      </w:pPr>
      <w:r w:rsidRPr="00394C0F">
        <w:rPr>
          <w:rFonts w:ascii="Times New Roman" w:hAnsi="Times New Roman" w:cs="David" w:hint="cs"/>
          <w:b/>
          <w:bCs/>
          <w:sz w:val="24"/>
          <w:szCs w:val="24"/>
          <w:rtl/>
        </w:rPr>
        <w:tab/>
      </w:r>
    </w:p>
    <w:p w:rsidR="00394C0F" w:rsidRPr="00394C0F" w:rsidRDefault="00394C0F" w:rsidP="00B35F50">
      <w:pPr>
        <w:spacing w:after="0"/>
        <w:ind w:left="3351" w:hanging="720"/>
        <w:rPr>
          <w:rFonts w:ascii="Times New Roman" w:hAnsi="Times New Roman" w:cs="David"/>
          <w:b/>
          <w:bCs/>
          <w:sz w:val="24"/>
          <w:szCs w:val="24"/>
          <w:rtl/>
        </w:rPr>
      </w:pPr>
      <w:r w:rsidRPr="00394C0F">
        <w:rPr>
          <w:rFonts w:ascii="Times New Roman" w:hAnsi="Times New Roman" w:cs="David" w:hint="cs"/>
          <w:b/>
          <w:bCs/>
          <w:sz w:val="24"/>
          <w:szCs w:val="24"/>
          <w:rtl/>
        </w:rPr>
        <w:tab/>
        <w:t>מובהר בזאת כי אין בהודעת הזכייה שמסר המשרד כדי לממש את ההתקשרות ביניהם וכי התקשרות זו תמומש רק עם חתימת שני הצדדים על הסכם ההתקשרות אליו מצורפים כל הנספחים (לרבות האישור הביטוחי וערבות ביצוע) כשהם מלאים וחתומים כנדרש.</w:t>
      </w:r>
      <w:r w:rsidRPr="00394C0F">
        <w:rPr>
          <w:rFonts w:ascii="Times New Roman" w:hAnsi="Times New Roman" w:cs="David"/>
          <w:b/>
          <w:bCs/>
          <w:sz w:val="24"/>
          <w:szCs w:val="24"/>
          <w:rtl/>
        </w:rPr>
        <w:br/>
      </w:r>
    </w:p>
    <w:p w:rsidR="00394C0F" w:rsidRPr="00394C0F" w:rsidRDefault="00394C0F" w:rsidP="00394C0F">
      <w:pPr>
        <w:numPr>
          <w:ilvl w:val="1"/>
          <w:numId w:val="14"/>
        </w:numPr>
        <w:tabs>
          <w:tab w:val="num" w:pos="1113"/>
        </w:tabs>
        <w:spacing w:after="0"/>
        <w:ind w:left="1113" w:hanging="720"/>
        <w:rPr>
          <w:rFonts w:ascii="Times New Roman" w:hAnsi="Times New Roman" w:cs="David"/>
          <w:b/>
          <w:bCs/>
          <w:sz w:val="24"/>
          <w:szCs w:val="24"/>
          <w:u w:val="single"/>
        </w:rPr>
      </w:pPr>
      <w:r w:rsidRPr="00394C0F">
        <w:rPr>
          <w:rFonts w:ascii="Times New Roman" w:hAnsi="Times New Roman" w:cs="David"/>
          <w:b/>
          <w:bCs/>
          <w:sz w:val="24"/>
          <w:szCs w:val="24"/>
          <w:u w:val="single"/>
          <w:rtl/>
        </w:rPr>
        <w:t>פיקוח המשרד</w:t>
      </w:r>
    </w:p>
    <w:p w:rsidR="00394C0F" w:rsidRPr="00394C0F" w:rsidRDefault="00394C0F" w:rsidP="00394C0F">
      <w:pPr>
        <w:numPr>
          <w:ilvl w:val="2"/>
          <w:numId w:val="14"/>
        </w:numPr>
        <w:tabs>
          <w:tab w:val="num" w:pos="2193"/>
        </w:tabs>
        <w:spacing w:after="0"/>
        <w:ind w:left="2193"/>
        <w:jc w:val="both"/>
        <w:rPr>
          <w:rFonts w:ascii="Times New Roman" w:hAnsi="Times New Roman" w:cs="David"/>
          <w:sz w:val="24"/>
          <w:szCs w:val="24"/>
        </w:rPr>
      </w:pPr>
      <w:r w:rsidRPr="00394C0F">
        <w:rPr>
          <w:rFonts w:ascii="Times New Roman" w:hAnsi="Times New Roman" w:cs="David"/>
          <w:sz w:val="24"/>
          <w:szCs w:val="24"/>
          <w:rtl/>
        </w:rPr>
        <w:t>נותן השירותים מתחייב לאפשר לנציג המשרד או מי שבא מטעמו לבקר פעולותיו, לפקח על ביצוע ה</w:t>
      </w:r>
      <w:r w:rsidRPr="00394C0F">
        <w:rPr>
          <w:rFonts w:ascii="Times New Roman" w:hAnsi="Times New Roman" w:cs="David" w:hint="cs"/>
          <w:sz w:val="24"/>
          <w:szCs w:val="24"/>
          <w:rtl/>
        </w:rPr>
        <w:t>שירותים וההתחייבויות המפורטים ב</w:t>
      </w:r>
      <w:r w:rsidRPr="00394C0F">
        <w:rPr>
          <w:rFonts w:ascii="Times New Roman" w:hAnsi="Times New Roman" w:cs="David"/>
          <w:sz w:val="24"/>
          <w:szCs w:val="24"/>
          <w:rtl/>
        </w:rPr>
        <w:t xml:space="preserve">מכרז, </w:t>
      </w:r>
      <w:r w:rsidRPr="00394C0F">
        <w:rPr>
          <w:rFonts w:ascii="Times New Roman" w:hAnsi="Times New Roman" w:cs="David" w:hint="cs"/>
          <w:sz w:val="24"/>
          <w:szCs w:val="24"/>
          <w:rtl/>
        </w:rPr>
        <w:t>ב</w:t>
      </w:r>
      <w:r w:rsidRPr="00394C0F">
        <w:rPr>
          <w:rFonts w:ascii="Times New Roman" w:hAnsi="Times New Roman" w:cs="David"/>
          <w:sz w:val="24"/>
          <w:szCs w:val="24"/>
          <w:rtl/>
        </w:rPr>
        <w:t>הצעה</w:t>
      </w:r>
      <w:r w:rsidRPr="00394C0F">
        <w:rPr>
          <w:rFonts w:ascii="Times New Roman" w:hAnsi="Times New Roman" w:cs="David" w:hint="cs"/>
          <w:sz w:val="24"/>
          <w:szCs w:val="24"/>
          <w:rtl/>
        </w:rPr>
        <w:t xml:space="preserve"> </w:t>
      </w:r>
      <w:r w:rsidRPr="00394C0F">
        <w:rPr>
          <w:rFonts w:ascii="Times New Roman" w:hAnsi="Times New Roman" w:cs="David"/>
          <w:sz w:val="24"/>
          <w:szCs w:val="24"/>
          <w:rtl/>
        </w:rPr>
        <w:t>ו</w:t>
      </w:r>
      <w:r w:rsidRPr="00394C0F">
        <w:rPr>
          <w:rFonts w:ascii="Times New Roman" w:hAnsi="Times New Roman" w:cs="David" w:hint="cs"/>
          <w:sz w:val="24"/>
          <w:szCs w:val="24"/>
          <w:rtl/>
        </w:rPr>
        <w:t>ב</w:t>
      </w:r>
      <w:r w:rsidRPr="00394C0F">
        <w:rPr>
          <w:rFonts w:ascii="Times New Roman" w:hAnsi="Times New Roman" w:cs="David"/>
          <w:sz w:val="24"/>
          <w:szCs w:val="24"/>
          <w:rtl/>
        </w:rPr>
        <w:t xml:space="preserve">הסכם. </w:t>
      </w:r>
    </w:p>
    <w:p w:rsidR="00394C0F" w:rsidRPr="00394C0F" w:rsidRDefault="00394C0F" w:rsidP="00394C0F">
      <w:pPr>
        <w:numPr>
          <w:ilvl w:val="2"/>
          <w:numId w:val="14"/>
        </w:numPr>
        <w:tabs>
          <w:tab w:val="num" w:pos="2193"/>
        </w:tabs>
        <w:spacing w:after="0"/>
        <w:ind w:left="2193"/>
        <w:jc w:val="both"/>
        <w:rPr>
          <w:rFonts w:ascii="Times New Roman" w:hAnsi="Times New Roman" w:cs="David"/>
          <w:sz w:val="24"/>
          <w:szCs w:val="24"/>
        </w:rPr>
      </w:pPr>
      <w:r w:rsidRPr="00394C0F">
        <w:rPr>
          <w:rFonts w:ascii="Times New Roman" w:hAnsi="Times New Roman" w:cs="David"/>
          <w:sz w:val="24"/>
          <w:szCs w:val="24"/>
          <w:rtl/>
        </w:rPr>
        <w:t>נותן השירותים מתחייב להישמע להוראות המשרד בכל</w:t>
      </w:r>
      <w:r w:rsidRPr="00394C0F">
        <w:rPr>
          <w:rFonts w:ascii="Times New Roman" w:hAnsi="Times New Roman" w:cs="David" w:hint="cs"/>
          <w:sz w:val="24"/>
          <w:szCs w:val="24"/>
          <w:rtl/>
        </w:rPr>
        <w:t xml:space="preserve"> הע</w:t>
      </w:r>
      <w:r w:rsidRPr="00394C0F">
        <w:rPr>
          <w:rFonts w:ascii="Times New Roman" w:hAnsi="Times New Roman" w:cs="David"/>
          <w:sz w:val="24"/>
          <w:szCs w:val="24"/>
          <w:rtl/>
        </w:rPr>
        <w:t>ניינים</w:t>
      </w:r>
      <w:r w:rsidRPr="00394C0F">
        <w:rPr>
          <w:rFonts w:ascii="Times New Roman" w:hAnsi="Times New Roman" w:cs="David" w:hint="cs"/>
          <w:sz w:val="24"/>
          <w:szCs w:val="24"/>
          <w:rtl/>
        </w:rPr>
        <w:t xml:space="preserve"> </w:t>
      </w:r>
      <w:r w:rsidRPr="00394C0F">
        <w:rPr>
          <w:rFonts w:ascii="Times New Roman" w:hAnsi="Times New Roman" w:cs="David"/>
          <w:sz w:val="24"/>
          <w:szCs w:val="24"/>
          <w:rtl/>
        </w:rPr>
        <w:t xml:space="preserve">הקשורים במתן השירותים. </w:t>
      </w:r>
    </w:p>
    <w:p w:rsidR="00394C0F" w:rsidRPr="00394C0F" w:rsidRDefault="00394C0F" w:rsidP="00394C0F">
      <w:pPr>
        <w:numPr>
          <w:ilvl w:val="2"/>
          <w:numId w:val="14"/>
        </w:numPr>
        <w:tabs>
          <w:tab w:val="num" w:pos="2193"/>
        </w:tabs>
        <w:spacing w:after="0"/>
        <w:ind w:left="2193"/>
        <w:jc w:val="both"/>
        <w:rPr>
          <w:rFonts w:ascii="Times New Roman" w:hAnsi="Times New Roman" w:cs="David"/>
          <w:sz w:val="24"/>
          <w:szCs w:val="24"/>
        </w:rPr>
      </w:pPr>
      <w:r w:rsidRPr="00394C0F">
        <w:rPr>
          <w:rFonts w:ascii="David" w:hAnsi="David" w:cs="David" w:hint="cs"/>
          <w:sz w:val="24"/>
          <w:szCs w:val="24"/>
          <w:rtl/>
        </w:rPr>
        <w:t>המשרד</w:t>
      </w:r>
      <w:r w:rsidRPr="00394C0F">
        <w:rPr>
          <w:rFonts w:ascii="MS Sans Serif" w:hAnsi="MS Sans Serif" w:cs="David" w:hint="cs"/>
          <w:sz w:val="24"/>
          <w:szCs w:val="24"/>
          <w:rtl/>
        </w:rPr>
        <w:t xml:space="preserve"> רשאי, בכל עת, לבדוק את המערכת התקציבית והנהלת החשבונות של נותן השירותים, בסעיפים הנוגעים למכרז זה. על נותן השירותים להעמיד לרשותו ולעיונו של המשרד ו/או נציג מטעמו את כל החומר והמידע שידרשו ע"י המשרד ו/או נציגו, עפ"י שיקול דעתו הבלעדי של המשרד</w:t>
      </w:r>
      <w:r w:rsidRPr="00394C0F">
        <w:rPr>
          <w:rFonts w:ascii="David" w:hAnsi="David" w:cs="David" w:hint="cs"/>
          <w:sz w:val="24"/>
          <w:szCs w:val="24"/>
          <w:rtl/>
        </w:rPr>
        <w:t xml:space="preserve"> ו/או נציגו.</w:t>
      </w:r>
    </w:p>
    <w:p w:rsidR="00394C0F" w:rsidRPr="00394C0F" w:rsidRDefault="00394C0F" w:rsidP="00394C0F">
      <w:pPr>
        <w:numPr>
          <w:ilvl w:val="2"/>
          <w:numId w:val="14"/>
        </w:numPr>
        <w:tabs>
          <w:tab w:val="num" w:pos="2193"/>
        </w:tabs>
        <w:spacing w:after="0"/>
        <w:ind w:left="2193"/>
        <w:jc w:val="both"/>
        <w:rPr>
          <w:rFonts w:ascii="Times New Roman" w:hAnsi="Times New Roman" w:cs="David"/>
          <w:sz w:val="24"/>
          <w:szCs w:val="24"/>
        </w:rPr>
      </w:pPr>
      <w:r w:rsidRPr="00394C0F">
        <w:rPr>
          <w:rFonts w:ascii="Times New Roman" w:hAnsi="Times New Roman" w:cs="David"/>
          <w:sz w:val="24"/>
          <w:szCs w:val="24"/>
          <w:rtl/>
        </w:rPr>
        <w:t>מוסכם ומוצהר בזה כי כל זכות הניתנת על פי הסכם זה למשרד לפקח, להדריך או להורות לנותן השירותים, הנם אמצעי להבטיח ביצוע הוראות ההסכם במלואו.</w:t>
      </w:r>
    </w:p>
    <w:p w:rsidR="00394C0F" w:rsidRPr="00394C0F" w:rsidRDefault="00394C0F" w:rsidP="00394C0F">
      <w:pPr>
        <w:numPr>
          <w:ilvl w:val="2"/>
          <w:numId w:val="14"/>
        </w:numPr>
        <w:tabs>
          <w:tab w:val="num" w:pos="2193"/>
        </w:tabs>
        <w:spacing w:after="0"/>
        <w:ind w:left="2193"/>
        <w:jc w:val="both"/>
        <w:rPr>
          <w:rFonts w:ascii="Times New Roman" w:hAnsi="Times New Roman" w:cs="David"/>
          <w:sz w:val="24"/>
          <w:szCs w:val="24"/>
        </w:rPr>
      </w:pPr>
      <w:r w:rsidRPr="00394C0F">
        <w:rPr>
          <w:rFonts w:ascii="Times New Roman" w:hAnsi="Times New Roman" w:cs="David" w:hint="cs"/>
          <w:sz w:val="24"/>
          <w:szCs w:val="24"/>
          <w:rtl/>
        </w:rPr>
        <w:t>הוראות נוספות לעניין פיקוח המשרד מצויות בהסכם ההתקשרות.</w:t>
      </w:r>
    </w:p>
    <w:p w:rsidR="00394C0F" w:rsidRPr="00394C0F" w:rsidRDefault="00394C0F" w:rsidP="00394C0F">
      <w:pPr>
        <w:tabs>
          <w:tab w:val="num" w:pos="2193"/>
        </w:tabs>
        <w:spacing w:after="0"/>
        <w:ind w:left="2193"/>
        <w:jc w:val="both"/>
        <w:rPr>
          <w:rFonts w:ascii="Times New Roman" w:hAnsi="Times New Roman" w:cs="David"/>
          <w:sz w:val="24"/>
          <w:szCs w:val="24"/>
        </w:rPr>
      </w:pPr>
    </w:p>
    <w:p w:rsidR="00394C0F" w:rsidRPr="00394C0F" w:rsidRDefault="00394C0F" w:rsidP="00394C0F">
      <w:pPr>
        <w:numPr>
          <w:ilvl w:val="1"/>
          <w:numId w:val="14"/>
        </w:numPr>
        <w:tabs>
          <w:tab w:val="num" w:pos="1113"/>
        </w:tabs>
        <w:spacing w:after="0"/>
        <w:ind w:left="1113" w:hanging="720"/>
        <w:rPr>
          <w:rFonts w:ascii="Times New Roman" w:hAnsi="Times New Roman" w:cs="David"/>
          <w:b/>
          <w:bCs/>
          <w:sz w:val="24"/>
          <w:szCs w:val="24"/>
        </w:rPr>
      </w:pPr>
      <w:r w:rsidRPr="00394C0F">
        <w:rPr>
          <w:rFonts w:ascii="Times New Roman" w:hAnsi="Times New Roman" w:cs="David" w:hint="cs"/>
          <w:b/>
          <w:bCs/>
          <w:sz w:val="24"/>
          <w:szCs w:val="24"/>
          <w:u w:val="single"/>
          <w:rtl/>
        </w:rPr>
        <w:t>החלפת מבצע</w:t>
      </w:r>
      <w:r w:rsidRPr="00394C0F">
        <w:rPr>
          <w:rFonts w:ascii="Times New Roman" w:hAnsi="Times New Roman" w:cs="David"/>
          <w:b/>
          <w:bCs/>
          <w:sz w:val="24"/>
          <w:szCs w:val="24"/>
          <w:u w:val="single"/>
          <w:rtl/>
        </w:rPr>
        <w:t xml:space="preserve"> </w:t>
      </w:r>
    </w:p>
    <w:p w:rsidR="00394C0F" w:rsidRPr="00394C0F" w:rsidRDefault="00394C0F" w:rsidP="00394C0F">
      <w:pPr>
        <w:numPr>
          <w:ilvl w:val="2"/>
          <w:numId w:val="14"/>
        </w:numPr>
        <w:spacing w:after="0"/>
        <w:ind w:left="2193"/>
        <w:rPr>
          <w:rFonts w:ascii="Times New Roman" w:hAnsi="Times New Roman" w:cs="David"/>
          <w:sz w:val="24"/>
          <w:szCs w:val="24"/>
        </w:rPr>
      </w:pPr>
      <w:r w:rsidRPr="00394C0F">
        <w:rPr>
          <w:rFonts w:ascii="Times New Roman" w:hAnsi="Times New Roman" w:cs="David"/>
          <w:sz w:val="24"/>
          <w:szCs w:val="24"/>
          <w:rtl/>
        </w:rPr>
        <w:t>בכל מקרה בו יבקש ה</w:t>
      </w:r>
      <w:r w:rsidRPr="00394C0F">
        <w:rPr>
          <w:rFonts w:ascii="Times New Roman" w:hAnsi="Times New Roman" w:cs="David" w:hint="cs"/>
          <w:sz w:val="24"/>
          <w:szCs w:val="24"/>
          <w:rtl/>
        </w:rPr>
        <w:t xml:space="preserve">ספק </w:t>
      </w:r>
      <w:r w:rsidRPr="00394C0F">
        <w:rPr>
          <w:rFonts w:ascii="Times New Roman" w:hAnsi="Times New Roman" w:cs="David"/>
          <w:sz w:val="24"/>
          <w:szCs w:val="24"/>
          <w:rtl/>
        </w:rPr>
        <w:t>להחליף חבר צוות</w:t>
      </w:r>
      <w:r w:rsidRPr="00394C0F">
        <w:rPr>
          <w:rFonts w:ascii="Times New Roman" w:hAnsi="Times New Roman" w:cs="David" w:hint="cs"/>
          <w:sz w:val="24"/>
          <w:szCs w:val="24"/>
          <w:rtl/>
        </w:rPr>
        <w:t>/ קבלן משנה</w:t>
      </w:r>
      <w:r w:rsidRPr="00394C0F">
        <w:rPr>
          <w:rFonts w:ascii="Times New Roman" w:hAnsi="Times New Roman" w:cs="David"/>
          <w:sz w:val="24"/>
          <w:szCs w:val="24"/>
          <w:rtl/>
        </w:rPr>
        <w:t xml:space="preserve"> או במקרה </w:t>
      </w:r>
      <w:r w:rsidRPr="00394C0F">
        <w:rPr>
          <w:rFonts w:ascii="Times New Roman" w:hAnsi="Times New Roman" w:cs="David" w:hint="cs"/>
          <w:sz w:val="24"/>
          <w:szCs w:val="24"/>
          <w:rtl/>
        </w:rPr>
        <w:t>ש</w:t>
      </w:r>
      <w:r w:rsidRPr="00394C0F">
        <w:rPr>
          <w:rFonts w:ascii="Times New Roman" w:hAnsi="Times New Roman" w:cs="David"/>
          <w:sz w:val="24"/>
          <w:szCs w:val="24"/>
          <w:rtl/>
        </w:rPr>
        <w:t>אין באפשרות חבר</w:t>
      </w:r>
      <w:r w:rsidRPr="00394C0F">
        <w:rPr>
          <w:rFonts w:ascii="Times New Roman" w:hAnsi="Times New Roman" w:cs="David" w:hint="cs"/>
          <w:sz w:val="24"/>
          <w:szCs w:val="24"/>
          <w:rtl/>
        </w:rPr>
        <w:t xml:space="preserve"> </w:t>
      </w:r>
      <w:r w:rsidRPr="00394C0F">
        <w:rPr>
          <w:rFonts w:ascii="Times New Roman" w:hAnsi="Times New Roman" w:cs="David"/>
          <w:sz w:val="24"/>
          <w:szCs w:val="24"/>
          <w:rtl/>
        </w:rPr>
        <w:t>צוות</w:t>
      </w:r>
      <w:r w:rsidRPr="00394C0F">
        <w:rPr>
          <w:rFonts w:ascii="Times New Roman" w:hAnsi="Times New Roman" w:cs="David" w:hint="cs"/>
          <w:sz w:val="24"/>
          <w:szCs w:val="24"/>
          <w:rtl/>
        </w:rPr>
        <w:t>/ קבלן משנה</w:t>
      </w:r>
      <w:r w:rsidRPr="00394C0F">
        <w:rPr>
          <w:rFonts w:ascii="Times New Roman" w:hAnsi="Times New Roman" w:cs="David"/>
          <w:sz w:val="24"/>
          <w:szCs w:val="24"/>
          <w:rtl/>
        </w:rPr>
        <w:t xml:space="preserve"> ליתן השירותים למשרד בהתאם למסמכי המכרז, ההצעה וההסכם, בשל נסיבות מיוחדות וחריגות שלא ניתן היה לצפ</w:t>
      </w:r>
      <w:r w:rsidRPr="00394C0F">
        <w:rPr>
          <w:rFonts w:ascii="Times New Roman" w:hAnsi="Times New Roman" w:cs="David" w:hint="cs"/>
          <w:sz w:val="24"/>
          <w:szCs w:val="24"/>
          <w:rtl/>
        </w:rPr>
        <w:t>ו</w:t>
      </w:r>
      <w:r w:rsidRPr="00394C0F">
        <w:rPr>
          <w:rFonts w:ascii="Times New Roman" w:hAnsi="Times New Roman" w:cs="David"/>
          <w:sz w:val="24"/>
          <w:szCs w:val="24"/>
          <w:rtl/>
        </w:rPr>
        <w:t>תן מראש, יהא על ה</w:t>
      </w:r>
      <w:r w:rsidRPr="00394C0F">
        <w:rPr>
          <w:rFonts w:ascii="Times New Roman" w:hAnsi="Times New Roman" w:cs="David" w:hint="cs"/>
          <w:sz w:val="24"/>
          <w:szCs w:val="24"/>
          <w:rtl/>
        </w:rPr>
        <w:t>ספק</w:t>
      </w:r>
      <w:r w:rsidRPr="00394C0F">
        <w:rPr>
          <w:rFonts w:ascii="Times New Roman" w:hAnsi="Times New Roman" w:cs="David"/>
          <w:sz w:val="24"/>
          <w:szCs w:val="24"/>
          <w:rtl/>
        </w:rPr>
        <w:t xml:space="preserve"> לפנות למשרד בכתב בבקשה לאישורו של חבר צוות</w:t>
      </w:r>
      <w:r w:rsidRPr="00394C0F">
        <w:rPr>
          <w:rFonts w:ascii="Times New Roman" w:hAnsi="Times New Roman" w:cs="David" w:hint="cs"/>
          <w:sz w:val="24"/>
          <w:szCs w:val="24"/>
          <w:rtl/>
        </w:rPr>
        <w:t>/ קבלן משנה</w:t>
      </w:r>
      <w:r w:rsidRPr="00394C0F">
        <w:rPr>
          <w:rFonts w:ascii="Times New Roman" w:hAnsi="Times New Roman" w:cs="David"/>
          <w:sz w:val="24"/>
          <w:szCs w:val="24"/>
          <w:rtl/>
        </w:rPr>
        <w:t xml:space="preserve"> חדש</w:t>
      </w:r>
      <w:r w:rsidRPr="00394C0F">
        <w:rPr>
          <w:rFonts w:ascii="Times New Roman" w:hAnsi="Times New Roman" w:cs="David" w:hint="cs"/>
          <w:sz w:val="24"/>
          <w:szCs w:val="24"/>
          <w:rtl/>
        </w:rPr>
        <w:t xml:space="preserve"> </w:t>
      </w:r>
      <w:r w:rsidRPr="00394C0F">
        <w:rPr>
          <w:rFonts w:ascii="Times New Roman" w:hAnsi="Times New Roman" w:cs="David"/>
          <w:sz w:val="24"/>
          <w:szCs w:val="24"/>
          <w:rtl/>
        </w:rPr>
        <w:t>ע"י המשרד, לפחות 30 יום מראש</w:t>
      </w:r>
      <w:r w:rsidRPr="00394C0F">
        <w:rPr>
          <w:rFonts w:ascii="Times New Roman" w:hAnsi="Times New Roman" w:cs="David" w:hint="cs"/>
          <w:sz w:val="24"/>
          <w:szCs w:val="24"/>
          <w:rtl/>
        </w:rPr>
        <w:t xml:space="preserve"> או מיום היוודע לספק על הצורך בהחלפה האמורה (נועד לאותם מקרים בהם אין חובה להודעה מוקדמת על עזיבה וכו')- המוקדם מביניהם.</w:t>
      </w:r>
      <w:r w:rsidRPr="00394C0F">
        <w:rPr>
          <w:rFonts w:ascii="Times New Roman" w:hAnsi="Times New Roman" w:cs="David"/>
          <w:sz w:val="24"/>
          <w:szCs w:val="24"/>
          <w:rtl/>
        </w:rPr>
        <w:t xml:space="preserve"> המשרד יהא רשאי ליתן את אישורו או להימנע מכך, לפי שיקול דעתו המוחלט.</w:t>
      </w:r>
    </w:p>
    <w:p w:rsidR="00394C0F" w:rsidRPr="00394C0F" w:rsidRDefault="00394C0F" w:rsidP="00394C0F">
      <w:pPr>
        <w:numPr>
          <w:ilvl w:val="2"/>
          <w:numId w:val="14"/>
        </w:numPr>
        <w:spacing w:after="0"/>
        <w:ind w:left="2193"/>
        <w:rPr>
          <w:rFonts w:ascii="Times New Roman" w:hAnsi="Times New Roman" w:cs="David"/>
          <w:b/>
          <w:bCs/>
          <w:sz w:val="24"/>
          <w:szCs w:val="24"/>
        </w:rPr>
      </w:pPr>
      <w:r w:rsidRPr="00394C0F">
        <w:rPr>
          <w:rFonts w:ascii="Times New Roman" w:hAnsi="Times New Roman" w:cs="David"/>
          <w:sz w:val="24"/>
          <w:szCs w:val="24"/>
          <w:rtl/>
        </w:rPr>
        <w:t>על חבר הצוות המוצע יהא לעמוד בתנאי הסף הקבועים לחברי הצוות</w:t>
      </w:r>
      <w:r w:rsidRPr="00394C0F">
        <w:rPr>
          <w:rFonts w:ascii="Times New Roman" w:hAnsi="Times New Roman" w:cs="David" w:hint="cs"/>
          <w:sz w:val="24"/>
          <w:szCs w:val="24"/>
          <w:rtl/>
        </w:rPr>
        <w:t xml:space="preserve"> ב</w:t>
      </w:r>
      <w:r w:rsidRPr="00394C0F">
        <w:rPr>
          <w:rFonts w:ascii="Times New Roman" w:hAnsi="Times New Roman" w:cs="David"/>
          <w:sz w:val="24"/>
          <w:szCs w:val="24"/>
          <w:rtl/>
        </w:rPr>
        <w:t xml:space="preserve">מכרז ולקבל ניקוד </w:t>
      </w:r>
      <w:r w:rsidRPr="00394C0F">
        <w:rPr>
          <w:rFonts w:ascii="Times New Roman" w:hAnsi="Times New Roman" w:cs="David" w:hint="cs"/>
          <w:sz w:val="24"/>
          <w:szCs w:val="24"/>
          <w:rtl/>
        </w:rPr>
        <w:t xml:space="preserve">שהינו לפחות </w:t>
      </w:r>
      <w:r w:rsidRPr="00394C0F">
        <w:rPr>
          <w:rFonts w:ascii="Times New Roman" w:hAnsi="Times New Roman" w:cs="David"/>
          <w:sz w:val="24"/>
          <w:szCs w:val="24"/>
          <w:rtl/>
        </w:rPr>
        <w:t>דומה באמות המידה לניקוד אותו קיבל חבר הצוות שאין באפשרותו ליתן שירותים למשרד. ההחלטה אם חבר הצוות עומד</w:t>
      </w:r>
      <w:r w:rsidRPr="00394C0F">
        <w:rPr>
          <w:rFonts w:ascii="Times New Roman" w:hAnsi="Times New Roman" w:cs="David" w:hint="cs"/>
          <w:sz w:val="24"/>
          <w:szCs w:val="24"/>
          <w:rtl/>
        </w:rPr>
        <w:t xml:space="preserve"> </w:t>
      </w:r>
      <w:r w:rsidRPr="00394C0F">
        <w:rPr>
          <w:rFonts w:ascii="Times New Roman" w:hAnsi="Times New Roman" w:cs="David"/>
          <w:sz w:val="24"/>
          <w:szCs w:val="24"/>
          <w:rtl/>
        </w:rPr>
        <w:t xml:space="preserve">בדרישות הסף והאם הניקוד שקבל </w:t>
      </w:r>
      <w:r w:rsidRPr="00394C0F">
        <w:rPr>
          <w:rFonts w:ascii="Times New Roman" w:hAnsi="Times New Roman" w:cs="David" w:hint="cs"/>
          <w:sz w:val="24"/>
          <w:szCs w:val="24"/>
          <w:rtl/>
        </w:rPr>
        <w:t xml:space="preserve">הינו לפחות </w:t>
      </w:r>
      <w:r w:rsidRPr="00394C0F">
        <w:rPr>
          <w:rFonts w:ascii="Times New Roman" w:hAnsi="Times New Roman" w:cs="David"/>
          <w:sz w:val="24"/>
          <w:szCs w:val="24"/>
          <w:rtl/>
        </w:rPr>
        <w:t>דומה לניקוד אותו קיבל חבר הצוות שאין באפשרותו ליתן את השירותים למשרד, הינה בשיקול דעתו המוחלט של המשרד בלבד.</w:t>
      </w:r>
    </w:p>
    <w:p w:rsidR="00394C0F" w:rsidRPr="00394C0F" w:rsidRDefault="00394C0F" w:rsidP="00394C0F">
      <w:pPr>
        <w:spacing w:after="0"/>
        <w:ind w:left="1473"/>
        <w:rPr>
          <w:rFonts w:ascii="Times New Roman" w:hAnsi="Times New Roman" w:cs="David"/>
          <w:b/>
          <w:bCs/>
          <w:sz w:val="24"/>
          <w:szCs w:val="24"/>
        </w:rPr>
      </w:pPr>
    </w:p>
    <w:p w:rsidR="00394C0F" w:rsidRPr="00394C0F" w:rsidRDefault="00394C0F" w:rsidP="00394C0F">
      <w:pPr>
        <w:numPr>
          <w:ilvl w:val="1"/>
          <w:numId w:val="14"/>
        </w:numPr>
        <w:tabs>
          <w:tab w:val="num" w:pos="1113"/>
        </w:tabs>
        <w:spacing w:after="0"/>
        <w:ind w:left="1113" w:hanging="720"/>
        <w:rPr>
          <w:rFonts w:ascii="Times New Roman" w:hAnsi="Times New Roman" w:cs="David"/>
          <w:b/>
          <w:bCs/>
          <w:sz w:val="24"/>
          <w:szCs w:val="24"/>
          <w:u w:val="single"/>
        </w:rPr>
      </w:pPr>
      <w:r w:rsidRPr="00394C0F">
        <w:rPr>
          <w:rFonts w:ascii="Times New Roman" w:hAnsi="Times New Roman" w:cs="David" w:hint="cs"/>
          <w:b/>
          <w:bCs/>
          <w:sz w:val="24"/>
          <w:szCs w:val="24"/>
          <w:u w:val="single"/>
          <w:rtl/>
        </w:rPr>
        <w:t xml:space="preserve">הזמנת השירותים </w:t>
      </w:r>
    </w:p>
    <w:p w:rsidR="00394C0F" w:rsidRPr="00394C0F" w:rsidRDefault="00394C0F" w:rsidP="00394C0F">
      <w:pPr>
        <w:spacing w:after="0"/>
        <w:ind w:left="1047"/>
        <w:rPr>
          <w:rFonts w:ascii="Times New Roman" w:hAnsi="Times New Roman" w:cs="David"/>
          <w:b/>
          <w:bCs/>
          <w:sz w:val="24"/>
          <w:szCs w:val="24"/>
          <w:u w:val="single"/>
          <w:rtl/>
        </w:rPr>
      </w:pPr>
      <w:r w:rsidRPr="00394C0F">
        <w:rPr>
          <w:rFonts w:ascii="Times New Roman" w:hAnsi="Times New Roman" w:cs="David"/>
          <w:sz w:val="24"/>
          <w:szCs w:val="24"/>
          <w:rtl/>
        </w:rPr>
        <w:t>המשרד אינו מתחייב להזמין שירות מכל הזוכים, בהיקף מסוים או בכלל</w:t>
      </w:r>
      <w:r w:rsidRPr="00394C0F">
        <w:rPr>
          <w:rFonts w:ascii="Times New Roman" w:hAnsi="Times New Roman" w:cs="David" w:hint="cs"/>
          <w:sz w:val="24"/>
          <w:szCs w:val="24"/>
          <w:rtl/>
        </w:rPr>
        <w:t xml:space="preserve"> או</w:t>
      </w:r>
      <w:r w:rsidRPr="00394C0F">
        <w:rPr>
          <w:rFonts w:ascii="Times New Roman" w:hAnsi="Times New Roman" w:cs="David"/>
          <w:sz w:val="24"/>
          <w:szCs w:val="24"/>
          <w:rtl/>
        </w:rPr>
        <w:t xml:space="preserve"> מזוכה כלשהו או בהיקף שווה </w:t>
      </w:r>
      <w:r w:rsidRPr="00394C0F">
        <w:rPr>
          <w:rFonts w:ascii="Times New Roman" w:hAnsi="Times New Roman" w:cs="David" w:hint="cs"/>
          <w:sz w:val="24"/>
          <w:szCs w:val="24"/>
          <w:rtl/>
        </w:rPr>
        <w:t xml:space="preserve">או דומה </w:t>
      </w:r>
      <w:r w:rsidRPr="00394C0F">
        <w:rPr>
          <w:rFonts w:ascii="Times New Roman" w:hAnsi="Times New Roman" w:cs="David"/>
          <w:sz w:val="24"/>
          <w:szCs w:val="24"/>
          <w:rtl/>
        </w:rPr>
        <w:t>מהזוכים או במועד מסוים או בתדירות מסוימת. במסגרת שיקולי חלוקת השירותים בין הזוכים יילקחו בחשבון,</w:t>
      </w:r>
      <w:r w:rsidRPr="00394C0F">
        <w:rPr>
          <w:rFonts w:ascii="Times New Roman" w:hAnsi="Times New Roman" w:cs="David" w:hint="cs"/>
          <w:sz w:val="24"/>
          <w:szCs w:val="24"/>
          <w:rtl/>
        </w:rPr>
        <w:t xml:space="preserve"> </w:t>
      </w:r>
      <w:r w:rsidRPr="00394C0F">
        <w:rPr>
          <w:rFonts w:ascii="Times New Roman" w:hAnsi="Times New Roman" w:cs="David"/>
          <w:sz w:val="24"/>
          <w:szCs w:val="24"/>
          <w:rtl/>
        </w:rPr>
        <w:t xml:space="preserve">בין היתר, </w:t>
      </w:r>
      <w:r w:rsidRPr="00394C0F">
        <w:rPr>
          <w:rFonts w:ascii="Times New Roman" w:hAnsi="Times New Roman" w:cs="David" w:hint="cs"/>
          <w:sz w:val="24"/>
          <w:szCs w:val="24"/>
          <w:rtl/>
        </w:rPr>
        <w:t xml:space="preserve">צרכי המשרד </w:t>
      </w:r>
      <w:r w:rsidRPr="00394C0F">
        <w:rPr>
          <w:rFonts w:ascii="Times New Roman" w:hAnsi="Times New Roman" w:cs="David"/>
          <w:sz w:val="24"/>
          <w:szCs w:val="24"/>
          <w:rtl/>
        </w:rPr>
        <w:t>ומידת שביעות הרצון של המשרד מעבודתו של כל אחד מהזוכים, שיקול דעתו של המשרד וצרכיו</w:t>
      </w:r>
      <w:r w:rsidRPr="00394C0F">
        <w:rPr>
          <w:rFonts w:ascii="Times New Roman" w:hAnsi="Times New Roman" w:cs="David" w:hint="cs"/>
          <w:sz w:val="24"/>
          <w:szCs w:val="24"/>
          <w:rtl/>
        </w:rPr>
        <w:t>,</w:t>
      </w:r>
      <w:r w:rsidRPr="00394C0F">
        <w:rPr>
          <w:rFonts w:ascii="Times New Roman" w:hAnsi="Times New Roman" w:cs="David"/>
          <w:sz w:val="24"/>
          <w:szCs w:val="24"/>
          <w:rtl/>
        </w:rPr>
        <w:t xml:space="preserve"> </w:t>
      </w:r>
      <w:r w:rsidRPr="00394C0F">
        <w:rPr>
          <w:rFonts w:ascii="Times New Roman" w:hAnsi="Times New Roman" w:cs="David" w:hint="cs"/>
          <w:sz w:val="24"/>
          <w:szCs w:val="24"/>
          <w:rtl/>
        </w:rPr>
        <w:t>ו</w:t>
      </w:r>
      <w:r w:rsidRPr="00394C0F">
        <w:rPr>
          <w:rFonts w:ascii="Times New Roman" w:hAnsi="Times New Roman" w:cs="David"/>
          <w:sz w:val="24"/>
          <w:szCs w:val="24"/>
          <w:rtl/>
        </w:rPr>
        <w:t>קיומו של תקציב בהתאם לחוק התקציב השנתי</w:t>
      </w:r>
      <w:r w:rsidRPr="00394C0F">
        <w:rPr>
          <w:rFonts w:ascii="Times New Roman" w:hAnsi="Times New Roman" w:cs="David" w:hint="cs"/>
          <w:sz w:val="24"/>
          <w:szCs w:val="24"/>
          <w:rtl/>
        </w:rPr>
        <w:t>.</w:t>
      </w:r>
    </w:p>
    <w:p w:rsidR="00394C0F" w:rsidRPr="00394C0F" w:rsidRDefault="00394C0F" w:rsidP="00394C0F">
      <w:pPr>
        <w:spacing w:after="0"/>
        <w:ind w:left="1047"/>
        <w:rPr>
          <w:rFonts w:ascii="Times New Roman" w:hAnsi="Times New Roman" w:cs="David"/>
          <w:b/>
          <w:bCs/>
          <w:sz w:val="24"/>
          <w:szCs w:val="24"/>
          <w:u w:val="single"/>
        </w:rPr>
      </w:pPr>
    </w:p>
    <w:p w:rsidR="00394C0F" w:rsidRPr="00394C0F" w:rsidRDefault="00394C0F" w:rsidP="00394C0F">
      <w:pPr>
        <w:numPr>
          <w:ilvl w:val="1"/>
          <w:numId w:val="14"/>
        </w:numPr>
        <w:tabs>
          <w:tab w:val="num" w:pos="1113"/>
        </w:tabs>
        <w:spacing w:after="0"/>
        <w:ind w:left="1113" w:hanging="720"/>
        <w:rPr>
          <w:rFonts w:ascii="Times New Roman" w:hAnsi="Times New Roman" w:cs="David"/>
          <w:b/>
          <w:bCs/>
          <w:sz w:val="24"/>
          <w:szCs w:val="24"/>
          <w:u w:val="single"/>
        </w:rPr>
      </w:pPr>
      <w:r w:rsidRPr="00394C0F">
        <w:rPr>
          <w:rFonts w:ascii="Times New Roman" w:hAnsi="Times New Roman" w:cs="David"/>
          <w:b/>
          <w:bCs/>
          <w:sz w:val="24"/>
          <w:szCs w:val="24"/>
          <w:u w:val="single"/>
          <w:rtl/>
        </w:rPr>
        <w:t>ניגוד עניינים</w:t>
      </w:r>
    </w:p>
    <w:p w:rsidR="00394C0F" w:rsidRPr="00394C0F" w:rsidRDefault="00394C0F" w:rsidP="00394C0F">
      <w:pPr>
        <w:tabs>
          <w:tab w:val="left" w:pos="800"/>
        </w:tabs>
        <w:spacing w:after="0"/>
        <w:ind w:left="658" w:hanging="850"/>
        <w:jc w:val="both"/>
        <w:rPr>
          <w:rFonts w:ascii="Times New Roman" w:hAnsi="Times New Roman" w:cs="David"/>
          <w:sz w:val="24"/>
          <w:szCs w:val="24"/>
        </w:rPr>
      </w:pPr>
      <w:r w:rsidRPr="00394C0F">
        <w:rPr>
          <w:rFonts w:ascii="Times New Roman" w:hAnsi="Times New Roman" w:cs="David" w:hint="cs"/>
          <w:sz w:val="24"/>
          <w:szCs w:val="24"/>
          <w:rtl/>
        </w:rPr>
        <w:t xml:space="preserve"> </w:t>
      </w:r>
      <w:r w:rsidRPr="00394C0F">
        <w:rPr>
          <w:rFonts w:ascii="Times New Roman" w:hAnsi="Times New Roman" w:cs="David" w:hint="cs"/>
          <w:sz w:val="24"/>
          <w:szCs w:val="24"/>
          <w:rtl/>
        </w:rPr>
        <w:tab/>
      </w:r>
      <w:r w:rsidRPr="00394C0F">
        <w:rPr>
          <w:rFonts w:ascii="Times New Roman" w:hAnsi="Times New Roman" w:cs="David" w:hint="cs"/>
          <w:sz w:val="24"/>
          <w:szCs w:val="24"/>
          <w:rtl/>
        </w:rPr>
        <w:tab/>
        <w:t xml:space="preserve">       10.5.1 המציע יתחייב כי במועד הגשת ההצעה, אין הוא או מי מהמבצעים המוצעים    </w:t>
      </w:r>
      <w:r w:rsidRPr="00394C0F">
        <w:rPr>
          <w:rFonts w:ascii="Times New Roman" w:hAnsi="Times New Roman" w:cs="David"/>
          <w:sz w:val="24"/>
          <w:szCs w:val="24"/>
          <w:rtl/>
        </w:rPr>
        <w:br/>
      </w:r>
      <w:r w:rsidRPr="00394C0F">
        <w:rPr>
          <w:rFonts w:ascii="Times New Roman" w:hAnsi="Times New Roman" w:cs="David" w:hint="cs"/>
          <w:sz w:val="24"/>
          <w:szCs w:val="24"/>
          <w:rtl/>
        </w:rPr>
        <w:t xml:space="preserve">                   על ידו מצוי בניגוד עניינים </w:t>
      </w:r>
      <w:r w:rsidRPr="00394C0F">
        <w:rPr>
          <w:rFonts w:ascii="Times New Roman" w:hAnsi="Times New Roman" w:cs="David"/>
          <w:sz w:val="24"/>
          <w:szCs w:val="24"/>
          <w:rtl/>
        </w:rPr>
        <w:t xml:space="preserve"> בין ביצוע השירותים או מילוי תפקיד או עיסוק </w:t>
      </w:r>
      <w:r w:rsidRPr="00394C0F">
        <w:rPr>
          <w:rFonts w:ascii="Times New Roman" w:hAnsi="Times New Roman" w:cs="David" w:hint="cs"/>
          <w:sz w:val="24"/>
          <w:szCs w:val="24"/>
          <w:rtl/>
        </w:rPr>
        <w:t xml:space="preserve">                </w:t>
      </w:r>
      <w:r w:rsidRPr="00394C0F">
        <w:rPr>
          <w:rFonts w:ascii="Times New Roman" w:hAnsi="Times New Roman" w:cs="David"/>
          <w:sz w:val="24"/>
          <w:szCs w:val="24"/>
          <w:rtl/>
        </w:rPr>
        <w:br/>
      </w:r>
      <w:r w:rsidRPr="00394C0F">
        <w:rPr>
          <w:rFonts w:ascii="Times New Roman" w:hAnsi="Times New Roman" w:cs="David" w:hint="cs"/>
          <w:sz w:val="24"/>
          <w:szCs w:val="24"/>
          <w:rtl/>
        </w:rPr>
        <w:t xml:space="preserve">                   </w:t>
      </w:r>
      <w:r w:rsidRPr="00394C0F">
        <w:rPr>
          <w:rFonts w:ascii="Times New Roman" w:hAnsi="Times New Roman" w:cs="David"/>
          <w:sz w:val="24"/>
          <w:szCs w:val="24"/>
          <w:rtl/>
        </w:rPr>
        <w:t xml:space="preserve">במסגרת אספקת השירותים במכרז זה לבין עניין אחר של מי מהם או של </w:t>
      </w:r>
      <w:r w:rsidRPr="00394C0F">
        <w:rPr>
          <w:rFonts w:ascii="Times New Roman" w:hAnsi="Times New Roman" w:cs="David" w:hint="cs"/>
          <w:sz w:val="24"/>
          <w:szCs w:val="24"/>
          <w:rtl/>
        </w:rPr>
        <w:t xml:space="preserve">   </w:t>
      </w:r>
      <w:r w:rsidRPr="00394C0F">
        <w:rPr>
          <w:rFonts w:ascii="Times New Roman" w:hAnsi="Times New Roman" w:cs="David"/>
          <w:sz w:val="24"/>
          <w:szCs w:val="24"/>
          <w:rtl/>
        </w:rPr>
        <w:br/>
      </w:r>
      <w:r w:rsidRPr="00394C0F">
        <w:rPr>
          <w:rFonts w:ascii="Times New Roman" w:hAnsi="Times New Roman" w:cs="David" w:hint="cs"/>
          <w:sz w:val="24"/>
          <w:szCs w:val="24"/>
          <w:rtl/>
        </w:rPr>
        <w:t xml:space="preserve">                    </w:t>
      </w:r>
      <w:r w:rsidRPr="00394C0F">
        <w:rPr>
          <w:rFonts w:ascii="Times New Roman" w:hAnsi="Times New Roman" w:cs="David"/>
          <w:sz w:val="24"/>
          <w:szCs w:val="24"/>
          <w:rtl/>
        </w:rPr>
        <w:t xml:space="preserve">עובדיהם. </w:t>
      </w:r>
    </w:p>
    <w:p w:rsidR="00394C0F" w:rsidRPr="00394C0F" w:rsidRDefault="00394C0F" w:rsidP="00203E9D">
      <w:pPr>
        <w:numPr>
          <w:ilvl w:val="2"/>
          <w:numId w:val="39"/>
        </w:numPr>
        <w:tabs>
          <w:tab w:val="left" w:pos="1650"/>
          <w:tab w:val="left" w:pos="1792"/>
        </w:tabs>
        <w:spacing w:after="0"/>
        <w:ind w:firstLine="505"/>
        <w:rPr>
          <w:rFonts w:ascii="Times New Roman" w:hAnsi="Times New Roman" w:cs="David"/>
          <w:sz w:val="24"/>
          <w:szCs w:val="24"/>
        </w:rPr>
      </w:pPr>
      <w:r w:rsidRPr="00394C0F">
        <w:rPr>
          <w:rFonts w:ascii="Times New Roman" w:hAnsi="Times New Roman" w:cs="David" w:hint="cs"/>
          <w:sz w:val="24"/>
          <w:szCs w:val="24"/>
          <w:rtl/>
        </w:rPr>
        <w:t xml:space="preserve"> המציע יתחייב כי  אם י</w:t>
      </w:r>
      <w:r w:rsidRPr="00394C0F">
        <w:rPr>
          <w:rFonts w:ascii="Times New Roman" w:hAnsi="Times New Roman" w:cs="David"/>
          <w:sz w:val="24"/>
          <w:szCs w:val="24"/>
          <w:rtl/>
        </w:rPr>
        <w:t xml:space="preserve">זכה במכרז </w:t>
      </w:r>
      <w:r w:rsidRPr="00394C0F">
        <w:rPr>
          <w:rFonts w:ascii="Times New Roman" w:hAnsi="Times New Roman" w:cs="David" w:hint="cs"/>
          <w:sz w:val="24"/>
          <w:szCs w:val="24"/>
          <w:rtl/>
        </w:rPr>
        <w:t>י</w:t>
      </w:r>
      <w:r w:rsidRPr="00394C0F">
        <w:rPr>
          <w:rFonts w:ascii="Times New Roman" w:hAnsi="Times New Roman" w:cs="David"/>
          <w:sz w:val="24"/>
          <w:szCs w:val="24"/>
          <w:rtl/>
        </w:rPr>
        <w:t xml:space="preserve">משיך </w:t>
      </w:r>
      <w:r w:rsidRPr="00394C0F">
        <w:rPr>
          <w:rFonts w:ascii="Times New Roman" w:hAnsi="Times New Roman" w:cs="David" w:hint="cs"/>
          <w:sz w:val="24"/>
          <w:szCs w:val="24"/>
          <w:rtl/>
        </w:rPr>
        <w:t>ל</w:t>
      </w:r>
      <w:r w:rsidRPr="00394C0F">
        <w:rPr>
          <w:rFonts w:ascii="Times New Roman" w:hAnsi="Times New Roman" w:cs="David"/>
          <w:sz w:val="24"/>
          <w:szCs w:val="24"/>
          <w:rtl/>
        </w:rPr>
        <w:t xml:space="preserve">עמוד בכל הדרישות </w:t>
      </w:r>
      <w:r w:rsidRPr="00394C0F">
        <w:rPr>
          <w:rFonts w:ascii="Times New Roman" w:hAnsi="Times New Roman" w:cs="David" w:hint="cs"/>
          <w:sz w:val="24"/>
          <w:szCs w:val="24"/>
          <w:rtl/>
        </w:rPr>
        <w:t xml:space="preserve">להימנעות </w:t>
      </w:r>
      <w:r w:rsidRPr="00394C0F">
        <w:rPr>
          <w:rFonts w:ascii="Times New Roman" w:hAnsi="Times New Roman" w:cs="David"/>
          <w:sz w:val="24"/>
          <w:szCs w:val="24"/>
          <w:rtl/>
        </w:rPr>
        <w:br/>
      </w:r>
      <w:r w:rsidRPr="00394C0F">
        <w:rPr>
          <w:rFonts w:ascii="Times New Roman" w:hAnsi="Times New Roman" w:cs="David" w:hint="cs"/>
          <w:sz w:val="24"/>
          <w:szCs w:val="24"/>
          <w:rtl/>
        </w:rPr>
        <w:t xml:space="preserve">                    מניגוד עניינים, כמפורט בהסכם ההתקשרות. </w:t>
      </w:r>
      <w:r w:rsidR="00203E9D">
        <w:rPr>
          <w:rFonts w:ascii="Times New Roman" w:hAnsi="Times New Roman" w:cs="David" w:hint="cs"/>
          <w:sz w:val="24"/>
          <w:szCs w:val="24"/>
          <w:rtl/>
        </w:rPr>
        <w:br/>
      </w:r>
    </w:p>
    <w:p w:rsidR="00394C0F" w:rsidRPr="00394C0F" w:rsidRDefault="00394C0F" w:rsidP="00394C0F">
      <w:pPr>
        <w:spacing w:after="0"/>
        <w:rPr>
          <w:rFonts w:ascii="Times New Roman" w:hAnsi="Times New Roman" w:cs="David"/>
          <w:b/>
          <w:bCs/>
          <w:sz w:val="24"/>
          <w:szCs w:val="24"/>
          <w:u w:val="single"/>
          <w:rtl/>
        </w:rPr>
      </w:pPr>
      <w:r w:rsidRPr="00394C0F">
        <w:rPr>
          <w:rFonts w:ascii="Times New Roman" w:hAnsi="Times New Roman" w:cs="David" w:hint="cs"/>
          <w:b/>
          <w:bCs/>
          <w:sz w:val="24"/>
          <w:szCs w:val="24"/>
          <w:u w:val="single"/>
          <w:rtl/>
        </w:rPr>
        <w:t xml:space="preserve">11. </w:t>
      </w:r>
      <w:r w:rsidRPr="00394C0F">
        <w:rPr>
          <w:rFonts w:ascii="Times New Roman" w:hAnsi="Times New Roman" w:cs="David"/>
          <w:b/>
          <w:bCs/>
          <w:sz w:val="24"/>
          <w:szCs w:val="24"/>
          <w:u w:val="single"/>
          <w:rtl/>
        </w:rPr>
        <w:t xml:space="preserve"> התמורה</w:t>
      </w:r>
    </w:p>
    <w:p w:rsidR="00394C0F" w:rsidRPr="00394C0F" w:rsidRDefault="00394C0F" w:rsidP="00203E9D">
      <w:pPr>
        <w:spacing w:after="0"/>
        <w:ind w:left="375"/>
        <w:jc w:val="both"/>
        <w:rPr>
          <w:rFonts w:ascii="Times New Roman" w:hAnsi="Times New Roman" w:cs="David"/>
          <w:sz w:val="24"/>
          <w:szCs w:val="24"/>
          <w:rtl/>
        </w:rPr>
      </w:pPr>
      <w:r w:rsidRPr="00394C0F">
        <w:rPr>
          <w:rFonts w:ascii="Times New Roman" w:hAnsi="Times New Roman" w:cs="David"/>
          <w:sz w:val="24"/>
          <w:szCs w:val="24"/>
          <w:rtl/>
        </w:rPr>
        <w:t xml:space="preserve">התמורה לזוכה עבור מתן השירות כמפורט במכרז זה על נספחיו, תינתן </w:t>
      </w:r>
      <w:r w:rsidRPr="00394C0F">
        <w:rPr>
          <w:rFonts w:ascii="Times New Roman" w:hAnsi="Times New Roman" w:cs="David" w:hint="cs"/>
          <w:sz w:val="24"/>
          <w:szCs w:val="24"/>
          <w:rtl/>
        </w:rPr>
        <w:t>בכפוף לחתימת ההסכם ע"י מורשי החתימה של הצדדים וקבלת הזמנת עבודה חתומה ע"י מורשי החתימה של המשרד, בהם אחד מבין בעלי התפקידים הבאים: חשב המשרד, סגן חשב במשרד, מנהל מח' התקשרויות בחשבות המשרד, גזבר מחוז.</w:t>
      </w:r>
    </w:p>
    <w:p w:rsidR="00394C0F" w:rsidRPr="00394C0F" w:rsidRDefault="00394C0F" w:rsidP="00394C0F">
      <w:pPr>
        <w:spacing w:after="0"/>
        <w:jc w:val="both"/>
        <w:rPr>
          <w:rFonts w:ascii="Times New Roman" w:hAnsi="Times New Roman" w:cs="David"/>
          <w:sz w:val="24"/>
          <w:szCs w:val="24"/>
          <w:rtl/>
        </w:rPr>
      </w:pPr>
    </w:p>
    <w:p w:rsidR="00394C0F" w:rsidRPr="00394C0F" w:rsidRDefault="00394C0F" w:rsidP="00203E9D">
      <w:pPr>
        <w:spacing w:after="0"/>
        <w:ind w:left="375"/>
        <w:jc w:val="both"/>
        <w:rPr>
          <w:rFonts w:ascii="Times New Roman" w:hAnsi="Times New Roman" w:cs="David"/>
          <w:sz w:val="24"/>
          <w:szCs w:val="24"/>
          <w:rtl/>
        </w:rPr>
      </w:pPr>
      <w:r w:rsidRPr="00394C0F">
        <w:rPr>
          <w:rFonts w:ascii="Times New Roman" w:hAnsi="Times New Roman" w:cs="David" w:hint="cs"/>
          <w:sz w:val="24"/>
          <w:szCs w:val="24"/>
          <w:rtl/>
        </w:rPr>
        <w:t xml:space="preserve">התמורה תינתן לאחר </w:t>
      </w:r>
      <w:r w:rsidRPr="00394C0F">
        <w:rPr>
          <w:rFonts w:ascii="Times New Roman" w:hAnsi="Times New Roman" w:cs="David"/>
          <w:sz w:val="24"/>
          <w:szCs w:val="24"/>
          <w:rtl/>
        </w:rPr>
        <w:t>ביצוע בפועל של החלק היחסי של השירותים הנדרשים במכרז</w:t>
      </w:r>
      <w:r w:rsidRPr="00394C0F">
        <w:rPr>
          <w:rFonts w:ascii="Times New Roman" w:hAnsi="Times New Roman" w:cs="David" w:hint="cs"/>
          <w:sz w:val="24"/>
          <w:szCs w:val="24"/>
          <w:rtl/>
        </w:rPr>
        <w:t>, בהתאם לאופן הביצוע</w:t>
      </w:r>
      <w:r w:rsidRPr="00394C0F">
        <w:rPr>
          <w:rFonts w:ascii="Times New Roman" w:hAnsi="Times New Roman" w:cs="David"/>
          <w:sz w:val="24"/>
          <w:szCs w:val="24"/>
          <w:rtl/>
        </w:rPr>
        <w:t xml:space="preserve"> ובהתאם להצעת המחיר שהוצעה על-ידי הזוכה</w:t>
      </w:r>
      <w:r w:rsidRPr="00394C0F">
        <w:rPr>
          <w:rFonts w:ascii="Times New Roman" w:hAnsi="Times New Roman" w:cs="David" w:hint="cs"/>
          <w:sz w:val="24"/>
          <w:szCs w:val="24"/>
          <w:rtl/>
        </w:rPr>
        <w:t>. לעניין התמורה ראה ההוראות הקבועות בהסכם, בין היתר, לעניין הצמדה, דרך תשלום התמורה, היות התמורה סופית ומוחלטת וזכות הקיזוז השמורה למשרד.</w:t>
      </w:r>
      <w:r w:rsidRPr="00394C0F">
        <w:rPr>
          <w:rFonts w:ascii="Times New Roman" w:hAnsi="Times New Roman" w:cs="David"/>
          <w:sz w:val="24"/>
          <w:szCs w:val="24"/>
          <w:rtl/>
        </w:rPr>
        <w:t xml:space="preserve"> </w:t>
      </w:r>
    </w:p>
    <w:p w:rsidR="00394C0F" w:rsidRPr="00394C0F" w:rsidRDefault="00394C0F" w:rsidP="00394C0F">
      <w:pPr>
        <w:spacing w:after="0"/>
        <w:ind w:left="516"/>
        <w:jc w:val="both"/>
        <w:rPr>
          <w:rFonts w:ascii="Times New Roman" w:hAnsi="Times New Roman" w:cs="David"/>
          <w:sz w:val="24"/>
          <w:szCs w:val="24"/>
          <w:rtl/>
        </w:rPr>
      </w:pPr>
    </w:p>
    <w:p w:rsidR="00394C0F" w:rsidRPr="00394C0F" w:rsidRDefault="00394C0F" w:rsidP="00394C0F">
      <w:pPr>
        <w:spacing w:after="0"/>
        <w:ind w:left="516"/>
        <w:jc w:val="both"/>
        <w:rPr>
          <w:rFonts w:ascii="Times New Roman" w:hAnsi="Times New Roman" w:cs="David"/>
          <w:sz w:val="24"/>
          <w:szCs w:val="24"/>
          <w:rtl/>
        </w:rPr>
      </w:pPr>
      <w:r w:rsidRPr="00394C0F">
        <w:rPr>
          <w:rFonts w:ascii="Times New Roman" w:hAnsi="Times New Roman" w:cs="David" w:hint="cs"/>
          <w:sz w:val="24"/>
          <w:szCs w:val="24"/>
          <w:rtl/>
        </w:rPr>
        <w:t>יצוין כי ככל שנותן השירותים ילווה יצרנים ברישום לתו, כך שירשמו יותר מ 20 יצרנים גדולים (</w:t>
      </w:r>
      <w:r w:rsidRPr="00394C0F">
        <w:rPr>
          <w:rFonts w:asciiTheme="minorBidi" w:hAnsiTheme="minorBidi" w:cs="David"/>
          <w:sz w:val="24"/>
          <w:szCs w:val="24"/>
          <w:rtl/>
        </w:rPr>
        <w:t>יצר</w:t>
      </w:r>
      <w:r w:rsidRPr="00394C0F">
        <w:rPr>
          <w:rFonts w:asciiTheme="minorBidi" w:hAnsiTheme="minorBidi" w:cs="David" w:hint="cs"/>
          <w:sz w:val="24"/>
          <w:szCs w:val="24"/>
          <w:rtl/>
        </w:rPr>
        <w:t>נים</w:t>
      </w:r>
      <w:r w:rsidRPr="00394C0F">
        <w:rPr>
          <w:rFonts w:asciiTheme="minorBidi" w:hAnsiTheme="minorBidi" w:cs="David"/>
          <w:sz w:val="24"/>
          <w:szCs w:val="24"/>
          <w:rtl/>
        </w:rPr>
        <w:t xml:space="preserve"> המייצר</w:t>
      </w:r>
      <w:r w:rsidRPr="00394C0F">
        <w:rPr>
          <w:rFonts w:asciiTheme="minorBidi" w:hAnsiTheme="minorBidi" w:cs="David" w:hint="cs"/>
          <w:sz w:val="24"/>
          <w:szCs w:val="24"/>
          <w:rtl/>
        </w:rPr>
        <w:t>ים</w:t>
      </w:r>
      <w:r w:rsidRPr="00394C0F">
        <w:rPr>
          <w:rFonts w:asciiTheme="minorBidi" w:hAnsiTheme="minorBidi" w:cs="David"/>
          <w:sz w:val="24"/>
          <w:szCs w:val="24"/>
          <w:rtl/>
        </w:rPr>
        <w:t xml:space="preserve"> מעל 20 מוצרים שמוצריהם חשופים לציבור הרחב במקומות מכירה משמעותיים</w:t>
      </w:r>
      <w:r w:rsidRPr="00394C0F">
        <w:rPr>
          <w:rFonts w:asciiTheme="minorBidi" w:hAnsiTheme="minorBidi" w:cs="David" w:hint="cs"/>
          <w:sz w:val="24"/>
          <w:szCs w:val="24"/>
          <w:rtl/>
        </w:rPr>
        <w:t>)</w:t>
      </w:r>
      <w:r w:rsidRPr="00394C0F">
        <w:rPr>
          <w:rFonts w:ascii="Times New Roman" w:hAnsi="Times New Roman" w:cs="David" w:hint="cs"/>
          <w:sz w:val="24"/>
          <w:szCs w:val="24"/>
          <w:rtl/>
        </w:rPr>
        <w:t xml:space="preserve"> בחודש ובתנאי שזמן הטיפול בכל יצרן לא עלה על 14 ימים, יתגומל נותן השירותים עבור אותו החודש בתמורה נוספת של 240\1 מעלות סעיף "שיווק ועידוד יצרנים להצטרף לתו מיוצר בישראל". יצוין כי בדיקת כמות המצטרפים לתו תעשה אחת לחצי שנה .   </w:t>
      </w:r>
    </w:p>
    <w:p w:rsidR="00394C0F" w:rsidRPr="00394C0F" w:rsidRDefault="00394C0F" w:rsidP="00394C0F">
      <w:pPr>
        <w:spacing w:after="0"/>
        <w:ind w:left="516"/>
        <w:jc w:val="both"/>
        <w:rPr>
          <w:rFonts w:ascii="Times New Roman" w:hAnsi="Times New Roman" w:cs="David"/>
          <w:sz w:val="24"/>
          <w:szCs w:val="24"/>
          <w:rtl/>
        </w:rPr>
      </w:pPr>
    </w:p>
    <w:p w:rsidR="00394C0F" w:rsidRPr="00394C0F" w:rsidRDefault="00394C0F" w:rsidP="00394C0F">
      <w:pPr>
        <w:spacing w:after="0"/>
        <w:rPr>
          <w:rFonts w:ascii="Times New Roman" w:hAnsi="Times New Roman" w:cs="David"/>
          <w:sz w:val="24"/>
          <w:szCs w:val="24"/>
          <w:rtl/>
        </w:rPr>
      </w:pPr>
    </w:p>
    <w:p w:rsidR="00394C0F" w:rsidRPr="00394C0F" w:rsidRDefault="00394C0F" w:rsidP="00394C0F">
      <w:pPr>
        <w:numPr>
          <w:ilvl w:val="0"/>
          <w:numId w:val="36"/>
        </w:numPr>
        <w:overflowPunct w:val="0"/>
        <w:autoSpaceDE w:val="0"/>
        <w:autoSpaceDN w:val="0"/>
        <w:adjustRightInd w:val="0"/>
        <w:spacing w:after="0"/>
        <w:contextualSpacing/>
        <w:textAlignment w:val="baseline"/>
        <w:rPr>
          <w:rFonts w:ascii="Times New Roman" w:hAnsi="Times New Roman" w:cs="David"/>
          <w:b/>
          <w:bCs/>
          <w:sz w:val="24"/>
          <w:szCs w:val="24"/>
          <w:u w:val="single"/>
        </w:rPr>
      </w:pPr>
      <w:r w:rsidRPr="00394C0F">
        <w:rPr>
          <w:rFonts w:ascii="Times New Roman" w:hAnsi="Times New Roman" w:cs="David"/>
          <w:b/>
          <w:bCs/>
          <w:sz w:val="24"/>
          <w:szCs w:val="24"/>
          <w:u w:val="single"/>
          <w:rtl/>
        </w:rPr>
        <w:t>היררכיה בין המכרז להסכם</w:t>
      </w:r>
    </w:p>
    <w:p w:rsidR="00394C0F" w:rsidRPr="00394C0F" w:rsidRDefault="00394C0F" w:rsidP="00394C0F">
      <w:pPr>
        <w:numPr>
          <w:ilvl w:val="1"/>
          <w:numId w:val="36"/>
        </w:numPr>
        <w:overflowPunct w:val="0"/>
        <w:autoSpaceDE w:val="0"/>
        <w:autoSpaceDN w:val="0"/>
        <w:adjustRightInd w:val="0"/>
        <w:spacing w:after="0"/>
        <w:contextualSpacing/>
        <w:jc w:val="both"/>
        <w:textAlignment w:val="baseline"/>
        <w:rPr>
          <w:rFonts w:ascii="Times New Roman" w:hAnsi="Times New Roman" w:cs="David"/>
          <w:sz w:val="24"/>
          <w:szCs w:val="24"/>
        </w:rPr>
      </w:pPr>
      <w:r w:rsidRPr="00394C0F">
        <w:rPr>
          <w:rFonts w:ascii="Times New Roman" w:hAnsi="Times New Roman" w:cs="David"/>
          <w:sz w:val="24"/>
          <w:szCs w:val="24"/>
          <w:rtl/>
        </w:rPr>
        <w:t xml:space="preserve">ההסכם המצורף למפרט מכרז זה, על נספחיו, מהווה חלק בלתי נפרד ממסמכי המכרז. יש לראות את המכרז ואת ההסכם המצורף לו (על נספחיו) כמסמך אחד </w:t>
      </w:r>
      <w:r w:rsidRPr="00394C0F">
        <w:rPr>
          <w:rFonts w:ascii="Times New Roman" w:hAnsi="Times New Roman" w:cs="David" w:hint="cs"/>
          <w:sz w:val="24"/>
          <w:szCs w:val="24"/>
          <w:rtl/>
        </w:rPr>
        <w:t xml:space="preserve">שחלקיו </w:t>
      </w:r>
      <w:r w:rsidRPr="00394C0F">
        <w:rPr>
          <w:rFonts w:ascii="Times New Roman" w:hAnsi="Times New Roman" w:cs="David"/>
          <w:sz w:val="24"/>
          <w:szCs w:val="24"/>
          <w:rtl/>
        </w:rPr>
        <w:t>משלי</w:t>
      </w:r>
      <w:r w:rsidRPr="00394C0F">
        <w:rPr>
          <w:rFonts w:ascii="Times New Roman" w:hAnsi="Times New Roman" w:cs="David" w:hint="cs"/>
          <w:sz w:val="24"/>
          <w:szCs w:val="24"/>
          <w:rtl/>
        </w:rPr>
        <w:t>מי</w:t>
      </w:r>
      <w:r w:rsidRPr="00394C0F">
        <w:rPr>
          <w:rFonts w:ascii="Times New Roman" w:hAnsi="Times New Roman" w:cs="David"/>
          <w:sz w:val="24"/>
          <w:szCs w:val="24"/>
          <w:rtl/>
        </w:rPr>
        <w:t xml:space="preserve">ם זה את זה. </w:t>
      </w:r>
    </w:p>
    <w:p w:rsidR="00394C0F" w:rsidRPr="00394C0F" w:rsidRDefault="00394C0F" w:rsidP="00394C0F">
      <w:pPr>
        <w:numPr>
          <w:ilvl w:val="1"/>
          <w:numId w:val="36"/>
        </w:numPr>
        <w:overflowPunct w:val="0"/>
        <w:autoSpaceDE w:val="0"/>
        <w:autoSpaceDN w:val="0"/>
        <w:adjustRightInd w:val="0"/>
        <w:spacing w:after="0"/>
        <w:contextualSpacing/>
        <w:textAlignment w:val="baseline"/>
        <w:rPr>
          <w:rFonts w:ascii="Times New Roman" w:hAnsi="Times New Roman" w:cs="David"/>
          <w:sz w:val="24"/>
          <w:szCs w:val="24"/>
        </w:rPr>
      </w:pPr>
      <w:r w:rsidRPr="00394C0F">
        <w:rPr>
          <w:rFonts w:ascii="Times New Roman" w:hAnsi="Times New Roman" w:cs="David"/>
          <w:sz w:val="24"/>
          <w:szCs w:val="24"/>
          <w:rtl/>
        </w:rPr>
        <w:t>בנסיבות שבהן לא ניתן ליישב בין נוסח מפרט המכרז לבין נוסח ההסכם</w:t>
      </w:r>
      <w:r w:rsidRPr="00394C0F">
        <w:rPr>
          <w:rFonts w:ascii="Times New Roman" w:hAnsi="Times New Roman" w:cs="David" w:hint="cs"/>
          <w:sz w:val="24"/>
          <w:szCs w:val="24"/>
          <w:rtl/>
        </w:rPr>
        <w:t xml:space="preserve"> </w:t>
      </w:r>
      <w:r w:rsidRPr="00394C0F">
        <w:rPr>
          <w:rFonts w:ascii="Times New Roman" w:hAnsi="Times New Roman" w:cs="David"/>
          <w:sz w:val="24"/>
          <w:szCs w:val="24"/>
          <w:rtl/>
        </w:rPr>
        <w:t xml:space="preserve">יגבר נוסח </w:t>
      </w:r>
      <w:r w:rsidRPr="00394C0F">
        <w:rPr>
          <w:rFonts w:ascii="Times New Roman" w:hAnsi="Times New Roman" w:cs="David" w:hint="cs"/>
          <w:sz w:val="24"/>
          <w:szCs w:val="24"/>
          <w:rtl/>
        </w:rPr>
        <w:t xml:space="preserve">מפרט </w:t>
      </w:r>
      <w:r w:rsidRPr="00394C0F">
        <w:rPr>
          <w:rFonts w:ascii="Times New Roman" w:hAnsi="Times New Roman" w:cs="David"/>
          <w:sz w:val="24"/>
          <w:szCs w:val="24"/>
          <w:rtl/>
        </w:rPr>
        <w:t>ה</w:t>
      </w:r>
      <w:r w:rsidRPr="00394C0F">
        <w:rPr>
          <w:rFonts w:ascii="Times New Roman" w:hAnsi="Times New Roman" w:cs="David" w:hint="cs"/>
          <w:sz w:val="24"/>
          <w:szCs w:val="24"/>
          <w:rtl/>
        </w:rPr>
        <w:t xml:space="preserve">מכרז </w:t>
      </w:r>
      <w:r w:rsidRPr="00394C0F">
        <w:rPr>
          <w:rFonts w:ascii="Times New Roman" w:hAnsi="Times New Roman" w:cs="David"/>
          <w:sz w:val="24"/>
          <w:szCs w:val="24"/>
          <w:rtl/>
        </w:rPr>
        <w:t>, ויראו נוסח זה כנוסח המחייב</w:t>
      </w:r>
      <w:r w:rsidRPr="00394C0F">
        <w:rPr>
          <w:rFonts w:ascii="Times New Roman" w:hAnsi="Times New Roman" w:cs="David" w:hint="cs"/>
          <w:sz w:val="24"/>
          <w:szCs w:val="24"/>
          <w:rtl/>
        </w:rPr>
        <w:t>.</w:t>
      </w:r>
      <w:r w:rsidRPr="00394C0F">
        <w:rPr>
          <w:rFonts w:ascii="Times New Roman" w:hAnsi="Times New Roman" w:cs="David"/>
          <w:sz w:val="24"/>
          <w:szCs w:val="24"/>
          <w:rtl/>
        </w:rPr>
        <w:t xml:space="preserve"> </w:t>
      </w:r>
    </w:p>
    <w:p w:rsidR="00394C0F" w:rsidRPr="00394C0F" w:rsidRDefault="00394C0F" w:rsidP="00394C0F">
      <w:pPr>
        <w:overflowPunct w:val="0"/>
        <w:autoSpaceDE w:val="0"/>
        <w:autoSpaceDN w:val="0"/>
        <w:adjustRightInd w:val="0"/>
        <w:spacing w:after="0"/>
        <w:ind w:left="1049"/>
        <w:contextualSpacing/>
        <w:textAlignment w:val="baseline"/>
        <w:rPr>
          <w:rFonts w:ascii="Times New Roman" w:hAnsi="Times New Roman" w:cs="David"/>
          <w:sz w:val="24"/>
          <w:szCs w:val="24"/>
        </w:rPr>
      </w:pPr>
    </w:p>
    <w:p w:rsidR="00394C0F" w:rsidRPr="00394C0F" w:rsidRDefault="00394C0F" w:rsidP="00394C0F">
      <w:pPr>
        <w:numPr>
          <w:ilvl w:val="0"/>
          <w:numId w:val="36"/>
        </w:numPr>
        <w:tabs>
          <w:tab w:val="num" w:pos="1113"/>
        </w:tabs>
        <w:overflowPunct w:val="0"/>
        <w:autoSpaceDE w:val="0"/>
        <w:autoSpaceDN w:val="0"/>
        <w:adjustRightInd w:val="0"/>
        <w:spacing w:after="0"/>
        <w:contextualSpacing/>
        <w:textAlignment w:val="baseline"/>
        <w:rPr>
          <w:rFonts w:ascii="Times New Roman" w:hAnsi="Times New Roman" w:cs="David"/>
          <w:sz w:val="24"/>
          <w:szCs w:val="24"/>
        </w:rPr>
      </w:pPr>
      <w:r w:rsidRPr="00394C0F">
        <w:rPr>
          <w:rFonts w:ascii="Times New Roman" w:hAnsi="Times New Roman" w:cs="David"/>
          <w:b/>
          <w:bCs/>
          <w:sz w:val="24"/>
          <w:szCs w:val="24"/>
          <w:u w:val="single"/>
          <w:rtl/>
        </w:rPr>
        <w:t>כנס מציעים</w:t>
      </w:r>
      <w:r w:rsidRPr="00394C0F">
        <w:rPr>
          <w:rFonts w:ascii="Times New Roman" w:hAnsi="Times New Roman" w:cs="David" w:hint="cs"/>
          <w:b/>
          <w:bCs/>
          <w:sz w:val="24"/>
          <w:szCs w:val="24"/>
          <w:u w:val="single"/>
          <w:rtl/>
        </w:rPr>
        <w:t>/סיור ספקים</w:t>
      </w:r>
      <w:r w:rsidRPr="00394C0F">
        <w:rPr>
          <w:rFonts w:ascii="Times New Roman" w:hAnsi="Times New Roman" w:cs="David"/>
          <w:b/>
          <w:bCs/>
          <w:sz w:val="24"/>
          <w:szCs w:val="24"/>
          <w:u w:val="single"/>
          <w:rtl/>
        </w:rPr>
        <w:t xml:space="preserve">: </w:t>
      </w:r>
    </w:p>
    <w:p w:rsidR="00394C0F" w:rsidRPr="00394C0F" w:rsidRDefault="00394C0F" w:rsidP="001918D5">
      <w:pPr>
        <w:numPr>
          <w:ilvl w:val="1"/>
          <w:numId w:val="36"/>
        </w:numPr>
        <w:tabs>
          <w:tab w:val="left" w:pos="0"/>
        </w:tabs>
        <w:spacing w:after="0"/>
        <w:jc w:val="both"/>
        <w:rPr>
          <w:rFonts w:ascii="Times New Roman" w:hAnsi="Times New Roman" w:cs="David"/>
          <w:sz w:val="24"/>
          <w:szCs w:val="24"/>
          <w:lang w:eastAsia="he-IL"/>
        </w:rPr>
      </w:pPr>
      <w:r w:rsidRPr="00394C0F">
        <w:rPr>
          <w:rFonts w:ascii="Times New Roman" w:hAnsi="Times New Roman" w:cs="David"/>
          <w:sz w:val="24"/>
          <w:szCs w:val="24"/>
          <w:rtl/>
          <w:lang w:eastAsia="he-IL"/>
        </w:rPr>
        <w:t>כנס מציעים יתקיים</w:t>
      </w:r>
      <w:r w:rsidRPr="00394C0F">
        <w:rPr>
          <w:rFonts w:ascii="Times New Roman" w:hAnsi="Times New Roman" w:cs="David" w:hint="cs"/>
          <w:sz w:val="24"/>
          <w:szCs w:val="24"/>
          <w:rtl/>
          <w:lang w:eastAsia="he-IL"/>
        </w:rPr>
        <w:t xml:space="preserve"> </w:t>
      </w:r>
      <w:r w:rsidRPr="00394C0F">
        <w:rPr>
          <w:rFonts w:ascii="Times New Roman" w:hAnsi="Times New Roman" w:cs="David"/>
          <w:sz w:val="24"/>
          <w:szCs w:val="24"/>
          <w:rtl/>
          <w:lang w:eastAsia="he-IL"/>
        </w:rPr>
        <w:t xml:space="preserve">בתאריך </w:t>
      </w:r>
      <w:r w:rsidR="001918D5">
        <w:rPr>
          <w:rFonts w:ascii="Times New Roman" w:hAnsi="Times New Roman" w:cs="David" w:hint="cs"/>
          <w:sz w:val="24"/>
          <w:szCs w:val="24"/>
          <w:rtl/>
          <w:lang w:eastAsia="he-IL"/>
        </w:rPr>
        <w:t>17.1.2016</w:t>
      </w:r>
      <w:r w:rsidRPr="00394C0F">
        <w:rPr>
          <w:rFonts w:ascii="Times New Roman" w:hAnsi="Times New Roman" w:cs="David"/>
          <w:sz w:val="24"/>
          <w:szCs w:val="24"/>
          <w:rtl/>
          <w:lang w:eastAsia="he-IL"/>
        </w:rPr>
        <w:t xml:space="preserve"> בשעה </w:t>
      </w:r>
      <w:r w:rsidR="001918D5">
        <w:rPr>
          <w:rFonts w:ascii="Times New Roman" w:hAnsi="Times New Roman" w:cs="David" w:hint="cs"/>
          <w:sz w:val="24"/>
          <w:szCs w:val="24"/>
          <w:rtl/>
          <w:lang w:eastAsia="he-IL"/>
        </w:rPr>
        <w:t>9:00</w:t>
      </w:r>
      <w:r w:rsidRPr="00394C0F">
        <w:rPr>
          <w:rFonts w:ascii="Times New Roman" w:hAnsi="Times New Roman" w:cs="David"/>
          <w:sz w:val="24"/>
          <w:szCs w:val="24"/>
          <w:rtl/>
          <w:lang w:eastAsia="he-IL"/>
        </w:rPr>
        <w:t xml:space="preserve"> במשרד </w:t>
      </w:r>
      <w:r w:rsidRPr="00394C0F">
        <w:rPr>
          <w:rFonts w:ascii="Times New Roman" w:hAnsi="Times New Roman" w:cs="David" w:hint="cs"/>
          <w:sz w:val="24"/>
          <w:szCs w:val="24"/>
          <w:rtl/>
          <w:lang w:eastAsia="he-IL"/>
        </w:rPr>
        <w:t>הכלכלה והתעשייה</w:t>
      </w:r>
      <w:r w:rsidRPr="00394C0F">
        <w:rPr>
          <w:rFonts w:ascii="Times New Roman" w:hAnsi="Times New Roman" w:cs="David"/>
          <w:sz w:val="24"/>
          <w:szCs w:val="24"/>
          <w:rtl/>
          <w:lang w:eastAsia="he-IL"/>
        </w:rPr>
        <w:t xml:space="preserve">, רחוב בנק ישראל 5, קריית הממשלה, ירושלים, קומה </w:t>
      </w:r>
      <w:r w:rsidR="001918D5">
        <w:rPr>
          <w:rFonts w:ascii="Times New Roman" w:hAnsi="Times New Roman" w:cs="David" w:hint="cs"/>
          <w:sz w:val="24"/>
          <w:szCs w:val="24"/>
          <w:rtl/>
          <w:lang w:eastAsia="he-IL"/>
        </w:rPr>
        <w:t>2</w:t>
      </w:r>
      <w:r w:rsidRPr="00394C0F">
        <w:rPr>
          <w:rFonts w:ascii="Times New Roman" w:hAnsi="Times New Roman" w:cs="David"/>
          <w:sz w:val="24"/>
          <w:szCs w:val="24"/>
          <w:rtl/>
          <w:lang w:eastAsia="he-IL"/>
        </w:rPr>
        <w:t xml:space="preserve"> באולם הישיבות </w:t>
      </w:r>
      <w:r w:rsidR="001918D5">
        <w:rPr>
          <w:rFonts w:ascii="Times New Roman" w:hAnsi="Times New Roman" w:cs="David" w:hint="cs"/>
          <w:sz w:val="24"/>
          <w:szCs w:val="24"/>
          <w:rtl/>
          <w:lang w:eastAsia="he-IL"/>
        </w:rPr>
        <w:t>ארז.</w:t>
      </w:r>
      <w:r w:rsidRPr="00394C0F">
        <w:rPr>
          <w:rFonts w:ascii="Times New Roman" w:hAnsi="Times New Roman" w:cs="David" w:hint="cs"/>
          <w:sz w:val="24"/>
          <w:szCs w:val="24"/>
          <w:rtl/>
          <w:lang w:eastAsia="he-IL"/>
        </w:rPr>
        <w:t xml:space="preserve"> </w:t>
      </w:r>
      <w:r w:rsidRPr="00394C0F">
        <w:rPr>
          <w:rFonts w:ascii="Times New Roman" w:hAnsi="Times New Roman" w:cs="David"/>
          <w:sz w:val="24"/>
          <w:szCs w:val="24"/>
          <w:rtl/>
          <w:lang w:eastAsia="he-IL"/>
        </w:rPr>
        <w:t xml:space="preserve">ההשתתפות בכנס חובה ורישום המשרד על ההשתתפות בכנס הנ"ל מהווה </w:t>
      </w:r>
      <w:r w:rsidRPr="00394C0F">
        <w:rPr>
          <w:rFonts w:ascii="Times New Roman" w:hAnsi="Times New Roman" w:cs="David"/>
          <w:b/>
          <w:bCs/>
          <w:sz w:val="24"/>
          <w:szCs w:val="24"/>
          <w:rtl/>
          <w:lang w:eastAsia="he-IL"/>
        </w:rPr>
        <w:t>תנאי סף</w:t>
      </w:r>
      <w:r w:rsidRPr="00394C0F">
        <w:rPr>
          <w:rFonts w:ascii="Times New Roman" w:hAnsi="Times New Roman" w:cs="David"/>
          <w:sz w:val="24"/>
          <w:szCs w:val="24"/>
          <w:rtl/>
          <w:lang w:eastAsia="he-IL"/>
        </w:rPr>
        <w:t xml:space="preserve"> לכשירות ההצעה – מציע שלא ישתתף בכנס לא יוכל להגיש את הצעתו במסגרת המכרז</w:t>
      </w:r>
      <w:r w:rsidRPr="00394C0F">
        <w:rPr>
          <w:rFonts w:ascii="Times New Roman" w:hAnsi="Times New Roman" w:cs="David" w:hint="cs"/>
          <w:sz w:val="24"/>
          <w:szCs w:val="24"/>
          <w:rtl/>
          <w:lang w:eastAsia="he-IL"/>
        </w:rPr>
        <w:t>.</w:t>
      </w:r>
    </w:p>
    <w:p w:rsidR="00394C0F" w:rsidRPr="00394C0F" w:rsidRDefault="00394C0F" w:rsidP="00394C0F">
      <w:pPr>
        <w:numPr>
          <w:ilvl w:val="1"/>
          <w:numId w:val="36"/>
        </w:numPr>
        <w:tabs>
          <w:tab w:val="left" w:pos="0"/>
        </w:tabs>
        <w:spacing w:after="0"/>
        <w:jc w:val="both"/>
        <w:rPr>
          <w:rFonts w:ascii="Times New Roman" w:hAnsi="Times New Roman" w:cs="David"/>
          <w:sz w:val="24"/>
          <w:szCs w:val="24"/>
          <w:lang w:eastAsia="he-IL"/>
        </w:rPr>
      </w:pPr>
      <w:r w:rsidRPr="00394C0F">
        <w:rPr>
          <w:rFonts w:ascii="Times New Roman" w:hAnsi="Times New Roman" w:cs="David" w:hint="cs"/>
          <w:sz w:val="24"/>
          <w:szCs w:val="24"/>
          <w:rtl/>
          <w:lang w:eastAsia="he-IL"/>
        </w:rPr>
        <w:t xml:space="preserve">עורך המכרז ו/או מנחה כנס/סיור הספקים לא יענה על שאלות הנשאלות במהלך כנס/סיור ספקים. </w:t>
      </w:r>
      <w:r w:rsidRPr="00394C0F">
        <w:rPr>
          <w:rFonts w:ascii="Times New Roman" w:hAnsi="Times New Roman" w:cs="David"/>
          <w:sz w:val="24"/>
          <w:szCs w:val="24"/>
          <w:rtl/>
          <w:lang w:eastAsia="he-IL"/>
        </w:rPr>
        <w:t>יובהר, כי אין באמור בכנס כדי לחייב את עורך המכרז וכי שאלות יועברו בכתב בהתאם להליך שאלות הבהרה ומענה עליהן המתואר להלן.</w:t>
      </w:r>
    </w:p>
    <w:p w:rsidR="00394C0F" w:rsidRPr="00394C0F" w:rsidRDefault="00394C0F" w:rsidP="00394C0F">
      <w:pPr>
        <w:tabs>
          <w:tab w:val="num" w:pos="1113"/>
        </w:tabs>
        <w:overflowPunct w:val="0"/>
        <w:autoSpaceDE w:val="0"/>
        <w:autoSpaceDN w:val="0"/>
        <w:adjustRightInd w:val="0"/>
        <w:spacing w:after="0"/>
        <w:ind w:left="180"/>
        <w:contextualSpacing/>
        <w:textAlignment w:val="baseline"/>
        <w:rPr>
          <w:rFonts w:ascii="Times New Roman" w:hAnsi="Times New Roman" w:cs="David"/>
          <w:sz w:val="24"/>
          <w:szCs w:val="24"/>
          <w:rtl/>
        </w:rPr>
      </w:pPr>
    </w:p>
    <w:p w:rsidR="00394C0F" w:rsidRPr="00394C0F" w:rsidRDefault="00394C0F" w:rsidP="00394C0F">
      <w:pPr>
        <w:numPr>
          <w:ilvl w:val="0"/>
          <w:numId w:val="36"/>
        </w:numPr>
        <w:tabs>
          <w:tab w:val="num" w:pos="1113"/>
        </w:tabs>
        <w:overflowPunct w:val="0"/>
        <w:autoSpaceDE w:val="0"/>
        <w:autoSpaceDN w:val="0"/>
        <w:adjustRightInd w:val="0"/>
        <w:spacing w:after="0"/>
        <w:contextualSpacing/>
        <w:textAlignment w:val="baseline"/>
        <w:rPr>
          <w:rFonts w:ascii="Times New Roman" w:hAnsi="Times New Roman" w:cs="David"/>
          <w:sz w:val="24"/>
          <w:szCs w:val="24"/>
        </w:rPr>
      </w:pPr>
      <w:r w:rsidRPr="00394C0F">
        <w:rPr>
          <w:rFonts w:ascii="Times New Roman" w:hAnsi="Times New Roman" w:cs="David"/>
          <w:b/>
          <w:bCs/>
          <w:sz w:val="24"/>
          <w:szCs w:val="24"/>
          <w:u w:val="single"/>
          <w:rtl/>
        </w:rPr>
        <w:t>שאלות והבהרות</w:t>
      </w:r>
    </w:p>
    <w:p w:rsidR="00394C0F" w:rsidRPr="00394C0F" w:rsidRDefault="00394C0F" w:rsidP="001918D5">
      <w:pPr>
        <w:numPr>
          <w:ilvl w:val="1"/>
          <w:numId w:val="36"/>
        </w:numPr>
        <w:overflowPunct w:val="0"/>
        <w:autoSpaceDE w:val="0"/>
        <w:autoSpaceDN w:val="0"/>
        <w:adjustRightInd w:val="0"/>
        <w:spacing w:after="0"/>
        <w:contextualSpacing/>
        <w:textAlignment w:val="baseline"/>
        <w:rPr>
          <w:rFonts w:ascii="Times New Roman" w:hAnsi="Times New Roman" w:cs="David"/>
          <w:sz w:val="24"/>
          <w:szCs w:val="24"/>
        </w:rPr>
      </w:pPr>
      <w:r w:rsidRPr="00394C0F">
        <w:rPr>
          <w:rFonts w:ascii="Times New Roman" w:hAnsi="Times New Roman" w:cs="David"/>
          <w:sz w:val="24"/>
          <w:szCs w:val="24"/>
          <w:rtl/>
        </w:rPr>
        <w:t xml:space="preserve">שאלות והבהרות יש להפנות </w:t>
      </w:r>
      <w:r w:rsidRPr="00394C0F">
        <w:rPr>
          <w:rFonts w:ascii="Times New Roman" w:hAnsi="Times New Roman" w:cs="David"/>
          <w:b/>
          <w:bCs/>
          <w:sz w:val="24"/>
          <w:szCs w:val="24"/>
          <w:u w:val="single"/>
          <w:rtl/>
        </w:rPr>
        <w:t>בכתב בלבד</w:t>
      </w:r>
      <w:r w:rsidRPr="00394C0F">
        <w:rPr>
          <w:rFonts w:ascii="Times New Roman" w:hAnsi="Times New Roman" w:cs="David"/>
          <w:sz w:val="24"/>
          <w:szCs w:val="24"/>
          <w:rtl/>
        </w:rPr>
        <w:t xml:space="preserve"> לפקס מס' 02-6662937</w:t>
      </w:r>
      <w:r w:rsidRPr="00394C0F">
        <w:rPr>
          <w:rFonts w:ascii="Times New Roman" w:hAnsi="Times New Roman" w:cs="David" w:hint="cs"/>
          <w:b/>
          <w:bCs/>
          <w:sz w:val="24"/>
          <w:szCs w:val="24"/>
          <w:rtl/>
        </w:rPr>
        <w:t xml:space="preserve"> </w:t>
      </w:r>
      <w:r w:rsidRPr="00394C0F">
        <w:rPr>
          <w:rFonts w:ascii="Times New Roman" w:hAnsi="Times New Roman" w:cs="David" w:hint="eastAsia"/>
          <w:b/>
          <w:bCs/>
          <w:sz w:val="24"/>
          <w:szCs w:val="24"/>
          <w:rtl/>
        </w:rPr>
        <w:t>ובמקביל</w:t>
      </w:r>
      <w:r w:rsidRPr="00394C0F">
        <w:rPr>
          <w:rFonts w:ascii="Times New Roman" w:hAnsi="Times New Roman" w:cs="David"/>
          <w:sz w:val="24"/>
          <w:szCs w:val="24"/>
          <w:rtl/>
        </w:rPr>
        <w:t xml:space="preserve"> לכתובת דוא"ל  </w:t>
      </w:r>
      <w:hyperlink r:id="rId18" w:history="1">
        <w:r w:rsidRPr="00394C0F">
          <w:rPr>
            <w:rFonts w:ascii="Times New Roman" w:hAnsi="Times New Roman" w:cs="David"/>
            <w:color w:val="0000FF"/>
            <w:sz w:val="24"/>
            <w:szCs w:val="24"/>
            <w:u w:val="single"/>
          </w:rPr>
          <w:t>sima.piamenta@economy.gov.il</w:t>
        </w:r>
      </w:hyperlink>
      <w:r w:rsidRPr="00394C0F">
        <w:rPr>
          <w:rFonts w:ascii="Times New Roman" w:hAnsi="Times New Roman" w:cs="David" w:hint="cs"/>
          <w:sz w:val="24"/>
          <w:szCs w:val="24"/>
          <w:rtl/>
        </w:rPr>
        <w:t xml:space="preserve"> </w:t>
      </w:r>
      <w:r w:rsidRPr="00394C0F">
        <w:rPr>
          <w:rFonts w:ascii="Times New Roman" w:hAnsi="Times New Roman" w:cs="David"/>
          <w:sz w:val="24"/>
          <w:szCs w:val="24"/>
          <w:rtl/>
        </w:rPr>
        <w:t xml:space="preserve"> עד לתאריך </w:t>
      </w:r>
      <w:r w:rsidR="001918D5">
        <w:rPr>
          <w:rFonts w:ascii="Times New Roman" w:hAnsi="Times New Roman" w:cs="David" w:hint="cs"/>
          <w:sz w:val="24"/>
          <w:szCs w:val="24"/>
          <w:rtl/>
        </w:rPr>
        <w:t>27.1.2016</w:t>
      </w:r>
      <w:r w:rsidRPr="00394C0F">
        <w:rPr>
          <w:rFonts w:ascii="Times New Roman" w:hAnsi="Times New Roman" w:cs="David"/>
          <w:sz w:val="24"/>
          <w:szCs w:val="24"/>
          <w:rtl/>
        </w:rPr>
        <w:t xml:space="preserve"> שעה 12:00 </w:t>
      </w:r>
      <w:r w:rsidRPr="00394C0F">
        <w:rPr>
          <w:rFonts w:ascii="Times New Roman" w:hAnsi="Times New Roman" w:cs="David" w:hint="cs"/>
          <w:sz w:val="24"/>
          <w:szCs w:val="24"/>
          <w:rtl/>
        </w:rPr>
        <w:t>לגב'</w:t>
      </w:r>
      <w:r w:rsidRPr="00394C0F">
        <w:rPr>
          <w:rFonts w:ascii="Times New Roman" w:hAnsi="Times New Roman" w:cs="David"/>
          <w:sz w:val="24"/>
          <w:szCs w:val="24"/>
          <w:rtl/>
        </w:rPr>
        <w:t xml:space="preserve"> </w:t>
      </w:r>
      <w:r w:rsidRPr="00394C0F">
        <w:rPr>
          <w:rFonts w:ascii="Times New Roman" w:hAnsi="Times New Roman" w:cs="David" w:hint="cs"/>
          <w:sz w:val="24"/>
          <w:szCs w:val="24"/>
          <w:rtl/>
        </w:rPr>
        <w:t>יפה עסיס</w:t>
      </w:r>
      <w:r w:rsidRPr="00394C0F">
        <w:rPr>
          <w:rFonts w:ascii="Times New Roman" w:hAnsi="Times New Roman" w:cs="David"/>
          <w:sz w:val="24"/>
          <w:szCs w:val="24"/>
          <w:rtl/>
        </w:rPr>
        <w:t>, מרכז</w:t>
      </w:r>
      <w:r w:rsidRPr="00394C0F">
        <w:rPr>
          <w:rFonts w:ascii="Times New Roman" w:hAnsi="Times New Roman" w:cs="David" w:hint="cs"/>
          <w:sz w:val="24"/>
          <w:szCs w:val="24"/>
          <w:rtl/>
        </w:rPr>
        <w:t>ת</w:t>
      </w:r>
      <w:r w:rsidRPr="00394C0F">
        <w:rPr>
          <w:rFonts w:ascii="Times New Roman" w:hAnsi="Times New Roman" w:cs="David"/>
          <w:sz w:val="24"/>
          <w:szCs w:val="24"/>
          <w:rtl/>
        </w:rPr>
        <w:t xml:space="preserve"> ועדת המכרזים</w:t>
      </w:r>
      <w:r w:rsidRPr="00394C0F">
        <w:rPr>
          <w:rFonts w:ascii="Times New Roman" w:hAnsi="Times New Roman" w:cs="David" w:hint="cs"/>
          <w:sz w:val="24"/>
          <w:szCs w:val="24"/>
          <w:rtl/>
        </w:rPr>
        <w:t>.</w:t>
      </w:r>
      <w:r w:rsidRPr="00394C0F">
        <w:rPr>
          <w:rFonts w:ascii="Times New Roman" w:hAnsi="Times New Roman" w:cs="David"/>
          <w:sz w:val="24"/>
          <w:szCs w:val="24"/>
          <w:rtl/>
        </w:rPr>
        <w:t xml:space="preserve"> יש לוודא אישור קבלת הפקס בטלפון מס</w:t>
      </w:r>
      <w:r w:rsidRPr="00394C0F">
        <w:rPr>
          <w:rFonts w:ascii="Times New Roman" w:hAnsi="Times New Roman" w:cs="David" w:hint="cs"/>
          <w:sz w:val="24"/>
          <w:szCs w:val="24"/>
          <w:rtl/>
        </w:rPr>
        <w:t>':</w:t>
      </w:r>
    </w:p>
    <w:p w:rsidR="00394C0F" w:rsidRPr="00394C0F" w:rsidRDefault="00394C0F" w:rsidP="00394C0F">
      <w:pPr>
        <w:overflowPunct w:val="0"/>
        <w:autoSpaceDE w:val="0"/>
        <w:autoSpaceDN w:val="0"/>
        <w:adjustRightInd w:val="0"/>
        <w:spacing w:after="0"/>
        <w:ind w:left="1083"/>
        <w:contextualSpacing/>
        <w:textAlignment w:val="baseline"/>
        <w:rPr>
          <w:rFonts w:ascii="Times New Roman" w:hAnsi="Times New Roman" w:cs="David"/>
          <w:sz w:val="24"/>
          <w:szCs w:val="24"/>
        </w:rPr>
      </w:pPr>
      <w:r w:rsidRPr="00394C0F">
        <w:rPr>
          <w:rFonts w:ascii="Times New Roman" w:hAnsi="Times New Roman" w:cs="David"/>
          <w:sz w:val="24"/>
          <w:szCs w:val="24"/>
          <w:rtl/>
        </w:rPr>
        <w:t>02-6662600/1</w:t>
      </w:r>
      <w:r w:rsidRPr="00394C0F">
        <w:rPr>
          <w:rFonts w:ascii="Times New Roman" w:hAnsi="Times New Roman" w:cs="David" w:hint="cs"/>
          <w:sz w:val="24"/>
          <w:szCs w:val="24"/>
          <w:rtl/>
        </w:rPr>
        <w:t xml:space="preserve"> </w:t>
      </w:r>
      <w:r w:rsidRPr="00394C0F">
        <w:rPr>
          <w:rFonts w:ascii="Times New Roman" w:hAnsi="Times New Roman" w:cs="David"/>
          <w:sz w:val="24"/>
          <w:szCs w:val="24"/>
          <w:rtl/>
        </w:rPr>
        <w:t xml:space="preserve">שאלות שיועברו בכל אמצעי אחר או בע"פ או בדוא"ל </w:t>
      </w:r>
      <w:r w:rsidRPr="00394C0F">
        <w:rPr>
          <w:rFonts w:ascii="Times New Roman" w:hAnsi="Times New Roman" w:cs="David" w:hint="cs"/>
          <w:sz w:val="24"/>
          <w:szCs w:val="24"/>
          <w:rtl/>
        </w:rPr>
        <w:t xml:space="preserve">או בפקס </w:t>
      </w:r>
      <w:r w:rsidRPr="00394C0F">
        <w:rPr>
          <w:rFonts w:ascii="Times New Roman" w:hAnsi="Times New Roman" w:cs="David"/>
          <w:sz w:val="24"/>
          <w:szCs w:val="24"/>
          <w:rtl/>
        </w:rPr>
        <w:t>בלבד- לא ייענו.</w:t>
      </w:r>
    </w:p>
    <w:p w:rsidR="00394C0F" w:rsidRPr="00394C0F" w:rsidRDefault="00394C0F" w:rsidP="00394C0F">
      <w:pPr>
        <w:numPr>
          <w:ilvl w:val="1"/>
          <w:numId w:val="36"/>
        </w:numPr>
        <w:overflowPunct w:val="0"/>
        <w:autoSpaceDE w:val="0"/>
        <w:autoSpaceDN w:val="0"/>
        <w:adjustRightInd w:val="0"/>
        <w:spacing w:after="0"/>
        <w:contextualSpacing/>
        <w:textAlignment w:val="baseline"/>
        <w:rPr>
          <w:rFonts w:ascii="Times New Roman" w:hAnsi="Times New Roman" w:cs="David"/>
          <w:sz w:val="24"/>
          <w:szCs w:val="24"/>
        </w:rPr>
      </w:pPr>
      <w:r w:rsidRPr="00394C0F">
        <w:rPr>
          <w:rFonts w:ascii="Times New Roman" w:hAnsi="Times New Roman" w:cs="David"/>
          <w:sz w:val="24"/>
          <w:szCs w:val="24"/>
          <w:rtl/>
        </w:rPr>
        <w:t xml:space="preserve">ביחס לכל שאלה </w:t>
      </w:r>
      <w:r w:rsidRPr="00394C0F">
        <w:rPr>
          <w:rFonts w:ascii="Times New Roman" w:hAnsi="Times New Roman" w:cs="David" w:hint="cs"/>
          <w:sz w:val="24"/>
          <w:szCs w:val="24"/>
          <w:rtl/>
        </w:rPr>
        <w:t>יש לציין את</w:t>
      </w:r>
      <w:r w:rsidRPr="00394C0F">
        <w:rPr>
          <w:rFonts w:ascii="Times New Roman" w:hAnsi="Times New Roman" w:cs="David"/>
          <w:sz w:val="24"/>
          <w:szCs w:val="24"/>
          <w:rtl/>
        </w:rPr>
        <w:t xml:space="preserve"> מספר/י </w:t>
      </w:r>
      <w:r w:rsidRPr="00394C0F">
        <w:rPr>
          <w:rFonts w:ascii="Times New Roman" w:hAnsi="Times New Roman" w:cs="David" w:hint="cs"/>
          <w:sz w:val="24"/>
          <w:szCs w:val="24"/>
          <w:rtl/>
        </w:rPr>
        <w:t>הסעיף</w:t>
      </w:r>
      <w:r w:rsidRPr="00394C0F">
        <w:rPr>
          <w:rFonts w:ascii="Times New Roman" w:hAnsi="Times New Roman" w:cs="David"/>
          <w:sz w:val="24"/>
          <w:szCs w:val="24"/>
          <w:rtl/>
        </w:rPr>
        <w:t>/ים הספציפי/ים במסמכי המכרז אליו/הם היא מתייחסת.</w:t>
      </w:r>
      <w:r w:rsidRPr="00394C0F">
        <w:rPr>
          <w:rFonts w:ascii="Times New Roman" w:hAnsi="Times New Roman" w:cs="David" w:hint="cs"/>
          <w:sz w:val="24"/>
          <w:szCs w:val="24"/>
          <w:rtl/>
        </w:rPr>
        <w:t xml:space="preserve"> </w:t>
      </w:r>
      <w:r w:rsidRPr="00394C0F">
        <w:rPr>
          <w:rFonts w:ascii="Times New Roman" w:hAnsi="Times New Roman" w:cs="David"/>
          <w:sz w:val="24"/>
          <w:szCs w:val="24"/>
          <w:rtl/>
        </w:rPr>
        <w:t>יש להימנע מנוסח שאלות הכולל פרטים מזהים של השואל.</w:t>
      </w:r>
      <w:r w:rsidRPr="00394C0F">
        <w:rPr>
          <w:rFonts w:ascii="Times New Roman" w:hAnsi="Times New Roman" w:cs="David" w:hint="cs"/>
          <w:sz w:val="24"/>
          <w:szCs w:val="24"/>
          <w:rtl/>
        </w:rPr>
        <w:t xml:space="preserve"> </w:t>
      </w:r>
    </w:p>
    <w:p w:rsidR="00394C0F" w:rsidRPr="00394C0F" w:rsidRDefault="00394C0F" w:rsidP="001918D5">
      <w:pPr>
        <w:numPr>
          <w:ilvl w:val="1"/>
          <w:numId w:val="36"/>
        </w:numPr>
        <w:overflowPunct w:val="0"/>
        <w:autoSpaceDE w:val="0"/>
        <w:autoSpaceDN w:val="0"/>
        <w:adjustRightInd w:val="0"/>
        <w:spacing w:after="0"/>
        <w:contextualSpacing/>
        <w:textAlignment w:val="baseline"/>
        <w:rPr>
          <w:rFonts w:ascii="Times New Roman" w:hAnsi="Times New Roman" w:cs="David"/>
          <w:sz w:val="24"/>
          <w:szCs w:val="24"/>
          <w:rtl/>
        </w:rPr>
      </w:pPr>
      <w:r w:rsidRPr="00394C0F">
        <w:rPr>
          <w:rFonts w:ascii="Times New Roman" w:hAnsi="Times New Roman" w:cs="David"/>
          <w:sz w:val="24"/>
          <w:szCs w:val="24"/>
          <w:rtl/>
        </w:rPr>
        <w:t>תשובות יפורסמו באתר האינטרנט שכתובתו:</w:t>
      </w:r>
      <w:r w:rsidRPr="00394C0F">
        <w:rPr>
          <w:rFonts w:ascii="Times New Roman" w:hAnsi="Times New Roman" w:cs="David" w:hint="cs"/>
          <w:sz w:val="24"/>
          <w:szCs w:val="24"/>
          <w:rtl/>
        </w:rPr>
        <w:t xml:space="preserve"> </w:t>
      </w:r>
      <w:r w:rsidRPr="00394C0F">
        <w:rPr>
          <w:rFonts w:cs="David"/>
        </w:rPr>
        <w:t xml:space="preserve">http://economy.gov.il/tenders </w:t>
      </w:r>
      <w:r w:rsidRPr="00394C0F">
        <w:rPr>
          <w:rFonts w:ascii="Times New Roman" w:hAnsi="Times New Roman" w:cs="David"/>
          <w:sz w:val="24"/>
          <w:szCs w:val="24"/>
          <w:rtl/>
        </w:rPr>
        <w:t xml:space="preserve"> החל מתאריך </w:t>
      </w:r>
      <w:r w:rsidR="001918D5">
        <w:rPr>
          <w:rFonts w:ascii="Times New Roman" w:hAnsi="Times New Roman" w:cs="David" w:hint="cs"/>
          <w:sz w:val="24"/>
          <w:szCs w:val="24"/>
          <w:rtl/>
        </w:rPr>
        <w:t>9.2.2016.</w:t>
      </w:r>
      <w:r w:rsidRPr="00394C0F">
        <w:rPr>
          <w:rFonts w:ascii="Times New Roman" w:hAnsi="Times New Roman" w:cs="David" w:hint="cs"/>
          <w:sz w:val="24"/>
          <w:szCs w:val="24"/>
          <w:rtl/>
        </w:rPr>
        <w:t xml:space="preserve"> </w:t>
      </w:r>
      <w:r w:rsidRPr="00394C0F">
        <w:rPr>
          <w:rFonts w:ascii="Times New Roman" w:hAnsi="Times New Roman" w:cs="David"/>
          <w:sz w:val="24"/>
          <w:szCs w:val="24"/>
          <w:rtl/>
        </w:rPr>
        <w:t>התשובות לשאלות מהוות חלק בלתי נפרד ממסמכי המכרז.</w:t>
      </w:r>
      <w:r w:rsidRPr="00394C0F">
        <w:rPr>
          <w:rFonts w:ascii="Times New Roman" w:hAnsi="Times New Roman" w:cs="David" w:hint="cs"/>
          <w:sz w:val="24"/>
          <w:szCs w:val="24"/>
          <w:rtl/>
        </w:rPr>
        <w:t xml:space="preserve"> רק תשובות שפורסמו באתר האינטרנט כמפורט לעיל- מחייבות את עורך המכרז.</w:t>
      </w:r>
    </w:p>
    <w:p w:rsidR="00394C0F" w:rsidRPr="00394C0F" w:rsidRDefault="00394C0F" w:rsidP="00394C0F">
      <w:pPr>
        <w:tabs>
          <w:tab w:val="num" w:pos="1113"/>
        </w:tabs>
        <w:overflowPunct w:val="0"/>
        <w:autoSpaceDE w:val="0"/>
        <w:autoSpaceDN w:val="0"/>
        <w:adjustRightInd w:val="0"/>
        <w:spacing w:after="0"/>
        <w:ind w:left="720"/>
        <w:contextualSpacing/>
        <w:textAlignment w:val="baseline"/>
        <w:rPr>
          <w:rFonts w:ascii="Times New Roman" w:hAnsi="Times New Roman" w:cs="David"/>
          <w:sz w:val="24"/>
          <w:szCs w:val="24"/>
        </w:rPr>
      </w:pPr>
    </w:p>
    <w:p w:rsidR="00394C0F" w:rsidRPr="00394C0F" w:rsidRDefault="00394C0F" w:rsidP="00394C0F">
      <w:pPr>
        <w:numPr>
          <w:ilvl w:val="0"/>
          <w:numId w:val="36"/>
        </w:numPr>
        <w:tabs>
          <w:tab w:val="num" w:pos="1113"/>
        </w:tabs>
        <w:overflowPunct w:val="0"/>
        <w:autoSpaceDE w:val="0"/>
        <w:autoSpaceDN w:val="0"/>
        <w:adjustRightInd w:val="0"/>
        <w:spacing w:after="0"/>
        <w:contextualSpacing/>
        <w:textAlignment w:val="baseline"/>
        <w:rPr>
          <w:rFonts w:ascii="Times New Roman" w:hAnsi="Times New Roman" w:cs="David"/>
          <w:sz w:val="24"/>
          <w:szCs w:val="24"/>
        </w:rPr>
      </w:pPr>
      <w:r w:rsidRPr="00394C0F">
        <w:rPr>
          <w:rFonts w:ascii="Times New Roman" w:hAnsi="Times New Roman" w:cs="David"/>
          <w:b/>
          <w:bCs/>
          <w:sz w:val="24"/>
          <w:szCs w:val="24"/>
          <w:u w:val="single"/>
          <w:rtl/>
        </w:rPr>
        <w:t>עיון במסמכים</w:t>
      </w:r>
    </w:p>
    <w:p w:rsidR="00394C0F" w:rsidRPr="00394C0F" w:rsidRDefault="00394C0F" w:rsidP="00203E9D">
      <w:pPr>
        <w:numPr>
          <w:ilvl w:val="1"/>
          <w:numId w:val="36"/>
        </w:numPr>
        <w:overflowPunct w:val="0"/>
        <w:autoSpaceDE w:val="0"/>
        <w:autoSpaceDN w:val="0"/>
        <w:adjustRightInd w:val="0"/>
        <w:spacing w:after="0"/>
        <w:contextualSpacing/>
        <w:textAlignment w:val="baseline"/>
        <w:rPr>
          <w:rFonts w:ascii="Times New Roman" w:hAnsi="Times New Roman" w:cs="David"/>
          <w:sz w:val="24"/>
          <w:szCs w:val="24"/>
        </w:rPr>
      </w:pPr>
      <w:r w:rsidRPr="00394C0F">
        <w:rPr>
          <w:rFonts w:ascii="Times New Roman" w:hAnsi="Times New Roman" w:cs="David"/>
          <w:sz w:val="24"/>
          <w:szCs w:val="24"/>
          <w:rtl/>
        </w:rPr>
        <w:t xml:space="preserve">עיון במסמכים </w:t>
      </w:r>
      <w:r w:rsidRPr="00394C0F">
        <w:rPr>
          <w:rFonts w:ascii="Times New Roman" w:hAnsi="Times New Roman" w:cs="David" w:hint="cs"/>
          <w:sz w:val="24"/>
          <w:szCs w:val="24"/>
          <w:rtl/>
        </w:rPr>
        <w:t xml:space="preserve">יעשה </w:t>
      </w:r>
      <w:r w:rsidRPr="00394C0F">
        <w:rPr>
          <w:rFonts w:ascii="Times New Roman" w:hAnsi="Times New Roman" w:cs="David"/>
          <w:sz w:val="24"/>
          <w:szCs w:val="24"/>
          <w:rtl/>
        </w:rPr>
        <w:t>בהתאם ובכפוף לקבוע בתקנה 21(ה) לתקנות חובת המכרזים, התשנ"ג-1993, בהתאם לחוק חופש המידע, התשנ"ח-1998, ובהתאם להלכה הפסוקה.</w:t>
      </w:r>
    </w:p>
    <w:p w:rsidR="00394C0F" w:rsidRPr="00394C0F" w:rsidRDefault="00394C0F" w:rsidP="00203E9D">
      <w:pPr>
        <w:numPr>
          <w:ilvl w:val="1"/>
          <w:numId w:val="36"/>
        </w:numPr>
        <w:overflowPunct w:val="0"/>
        <w:autoSpaceDE w:val="0"/>
        <w:autoSpaceDN w:val="0"/>
        <w:adjustRightInd w:val="0"/>
        <w:spacing w:after="0"/>
        <w:contextualSpacing/>
        <w:textAlignment w:val="baseline"/>
        <w:rPr>
          <w:rFonts w:ascii="Times New Roman" w:hAnsi="Times New Roman" w:cs="David"/>
          <w:sz w:val="24"/>
          <w:szCs w:val="24"/>
        </w:rPr>
      </w:pPr>
      <w:r w:rsidRPr="00394C0F">
        <w:rPr>
          <w:rFonts w:ascii="Times New Roman" w:hAnsi="Times New Roman" w:cs="David"/>
          <w:sz w:val="24"/>
          <w:szCs w:val="24"/>
          <w:rtl/>
        </w:rPr>
        <w:t>מציע הסבור כי חלקים מהצעתו כוללים סודות מסחריים ו/או סודות מקצועיים (להלן – חלקים סודיים), שלדעתו אין לאפשר את העיון בהם למציעים אחרים:</w:t>
      </w:r>
      <w:r w:rsidRPr="00394C0F">
        <w:rPr>
          <w:rFonts w:ascii="Times New Roman" w:hAnsi="Times New Roman" w:cs="David" w:hint="cs"/>
          <w:sz w:val="24"/>
          <w:szCs w:val="24"/>
          <w:rtl/>
        </w:rPr>
        <w:t xml:space="preserve"> </w:t>
      </w:r>
      <w:r w:rsidRPr="00394C0F">
        <w:rPr>
          <w:rFonts w:ascii="Times New Roman" w:hAnsi="Times New Roman" w:cs="David"/>
          <w:sz w:val="24"/>
          <w:szCs w:val="24"/>
          <w:rtl/>
        </w:rPr>
        <w:t>יציין במפורש בהצעתו מהם החלקים הסודיים</w:t>
      </w:r>
      <w:r w:rsidRPr="00394C0F">
        <w:rPr>
          <w:rFonts w:ascii="Times New Roman" w:hAnsi="Times New Roman" w:cs="David" w:hint="cs"/>
          <w:sz w:val="24"/>
          <w:szCs w:val="24"/>
          <w:rtl/>
        </w:rPr>
        <w:t xml:space="preserve">, </w:t>
      </w:r>
      <w:r w:rsidRPr="00394C0F">
        <w:rPr>
          <w:rFonts w:ascii="Times New Roman" w:hAnsi="Times New Roman" w:cs="David"/>
          <w:sz w:val="24"/>
          <w:szCs w:val="24"/>
          <w:rtl/>
        </w:rPr>
        <w:t>יסמן את החלקים הסודיים שבהצעתו באופן ברור וחד-משמעי</w:t>
      </w:r>
      <w:r w:rsidRPr="00394C0F">
        <w:rPr>
          <w:rFonts w:ascii="Times New Roman" w:hAnsi="Times New Roman" w:cs="David" w:hint="cs"/>
          <w:sz w:val="24"/>
          <w:szCs w:val="24"/>
          <w:rtl/>
        </w:rPr>
        <w:t xml:space="preserve"> ו</w:t>
      </w:r>
      <w:r w:rsidRPr="00394C0F">
        <w:rPr>
          <w:rFonts w:ascii="Times New Roman" w:hAnsi="Times New Roman" w:cs="David"/>
          <w:sz w:val="24"/>
          <w:szCs w:val="24"/>
          <w:rtl/>
        </w:rPr>
        <w:t>במידת האפשר</w:t>
      </w:r>
      <w:r w:rsidRPr="00394C0F">
        <w:rPr>
          <w:rFonts w:ascii="Times New Roman" w:hAnsi="Times New Roman" w:cs="David" w:hint="cs"/>
          <w:sz w:val="24"/>
          <w:szCs w:val="24"/>
          <w:rtl/>
        </w:rPr>
        <w:t>,</w:t>
      </w:r>
      <w:r w:rsidRPr="00394C0F">
        <w:rPr>
          <w:rFonts w:ascii="Times New Roman" w:hAnsi="Times New Roman" w:cs="David"/>
          <w:sz w:val="24"/>
          <w:szCs w:val="24"/>
          <w:rtl/>
        </w:rPr>
        <w:t xml:space="preserve"> יפריד חלקים אלה מכלל ההצעה הפרדה פיזית.</w:t>
      </w:r>
    </w:p>
    <w:p w:rsidR="00394C0F" w:rsidRPr="00394C0F" w:rsidRDefault="00394C0F" w:rsidP="00203E9D">
      <w:pPr>
        <w:overflowPunct w:val="0"/>
        <w:autoSpaceDE w:val="0"/>
        <w:autoSpaceDN w:val="0"/>
        <w:adjustRightInd w:val="0"/>
        <w:spacing w:after="0"/>
        <w:ind w:left="1083"/>
        <w:contextualSpacing/>
        <w:textAlignment w:val="baseline"/>
        <w:rPr>
          <w:rFonts w:ascii="Times New Roman" w:hAnsi="Times New Roman" w:cs="David"/>
          <w:sz w:val="24"/>
          <w:szCs w:val="24"/>
        </w:rPr>
      </w:pPr>
      <w:r w:rsidRPr="00394C0F">
        <w:rPr>
          <w:rFonts w:ascii="Times New Roman" w:hAnsi="Times New Roman" w:cs="David"/>
          <w:b/>
          <w:bCs/>
          <w:sz w:val="24"/>
          <w:szCs w:val="24"/>
          <w:rtl/>
        </w:rPr>
        <w:t>מציע שלא סימן חלקים בהצעתו כסודיים יראוהו כמי שמסכים למסירת ההצעה כולה לעיון מציעים אחרים.</w:t>
      </w:r>
    </w:p>
    <w:p w:rsidR="00394C0F" w:rsidRPr="00394C0F" w:rsidRDefault="00394C0F" w:rsidP="00203E9D">
      <w:pPr>
        <w:numPr>
          <w:ilvl w:val="1"/>
          <w:numId w:val="36"/>
        </w:numPr>
        <w:overflowPunct w:val="0"/>
        <w:autoSpaceDE w:val="0"/>
        <w:autoSpaceDN w:val="0"/>
        <w:adjustRightInd w:val="0"/>
        <w:spacing w:after="0"/>
        <w:contextualSpacing/>
        <w:textAlignment w:val="baseline"/>
        <w:rPr>
          <w:rFonts w:ascii="Times New Roman" w:hAnsi="Times New Roman" w:cs="David"/>
          <w:sz w:val="24"/>
          <w:szCs w:val="24"/>
        </w:rPr>
      </w:pPr>
      <w:r w:rsidRPr="00394C0F">
        <w:rPr>
          <w:rFonts w:ascii="Times New Roman" w:hAnsi="Times New Roman" w:cs="David"/>
          <w:sz w:val="24"/>
          <w:szCs w:val="24"/>
          <w:rtl/>
        </w:rPr>
        <w:t>סימון חלקים בהצעה כסודיים מהווה הודאה בכך שחלקים אלה בהצעה סודיים גם בהצעותיהם של המציעים האחרים, ומכאן שהמציע מוותר מראש על זכות העיון בחלקים אלה של הצעות המציעים האחרים.</w:t>
      </w:r>
      <w:r w:rsidRPr="00394C0F">
        <w:rPr>
          <w:rFonts w:ascii="Times New Roman" w:hAnsi="Times New Roman" w:cs="David" w:hint="cs"/>
          <w:sz w:val="24"/>
          <w:szCs w:val="24"/>
          <w:rtl/>
        </w:rPr>
        <w:t xml:space="preserve"> במידה שהחלקים שסימן המציע בהצעתו כסודיים סומנו גם בהצעותיהם של מציעים אחרים כסודיים, הרי שועדת המכרזים תהא רשאית לדחות </w:t>
      </w:r>
      <w:r w:rsidRPr="00394C0F">
        <w:rPr>
          <w:rFonts w:ascii="Times New Roman" w:hAnsi="Times New Roman" w:cs="David" w:hint="cs"/>
          <w:b/>
          <w:bCs/>
          <w:sz w:val="24"/>
          <w:szCs w:val="24"/>
          <w:rtl/>
        </w:rPr>
        <w:t>על הסף</w:t>
      </w:r>
      <w:r w:rsidRPr="00394C0F">
        <w:rPr>
          <w:rFonts w:ascii="Times New Roman" w:hAnsi="Times New Roman" w:cs="David" w:hint="cs"/>
          <w:sz w:val="24"/>
          <w:szCs w:val="24"/>
          <w:rtl/>
        </w:rPr>
        <w:t xml:space="preserve"> את דרישתו לעיין באותם החלקים בהצעות האמורות.     </w:t>
      </w:r>
    </w:p>
    <w:p w:rsidR="00394C0F" w:rsidRPr="00394C0F" w:rsidRDefault="00394C0F" w:rsidP="00394C0F">
      <w:pPr>
        <w:numPr>
          <w:ilvl w:val="1"/>
          <w:numId w:val="36"/>
        </w:numPr>
        <w:overflowPunct w:val="0"/>
        <w:autoSpaceDE w:val="0"/>
        <w:autoSpaceDN w:val="0"/>
        <w:adjustRightInd w:val="0"/>
        <w:spacing w:after="0"/>
        <w:contextualSpacing/>
        <w:jc w:val="both"/>
        <w:textAlignment w:val="baseline"/>
        <w:rPr>
          <w:rFonts w:ascii="Times New Roman" w:hAnsi="Times New Roman" w:cs="David"/>
          <w:sz w:val="24"/>
          <w:szCs w:val="24"/>
        </w:rPr>
      </w:pPr>
      <w:r w:rsidRPr="00394C0F">
        <w:rPr>
          <w:rFonts w:ascii="Times New Roman" w:hAnsi="Times New Roman" w:cs="David"/>
          <w:sz w:val="24"/>
          <w:szCs w:val="24"/>
          <w:rtl/>
        </w:rPr>
        <w:t>יודגש, שיקול הדעת בדבר היקף זכות העיון של המציעים הינו של ועדת המכרזים בלבד, אשר תפעל בנושא זה בהתאם להוראות כל דין ולאמות המידה המחייבות רשות מינהלית.</w:t>
      </w:r>
    </w:p>
    <w:p w:rsidR="00394C0F" w:rsidRPr="00394C0F" w:rsidRDefault="00394C0F" w:rsidP="00394C0F">
      <w:pPr>
        <w:numPr>
          <w:ilvl w:val="1"/>
          <w:numId w:val="36"/>
        </w:numPr>
        <w:overflowPunct w:val="0"/>
        <w:autoSpaceDE w:val="0"/>
        <w:autoSpaceDN w:val="0"/>
        <w:adjustRightInd w:val="0"/>
        <w:spacing w:after="0"/>
        <w:contextualSpacing/>
        <w:jc w:val="both"/>
        <w:textAlignment w:val="baseline"/>
        <w:rPr>
          <w:rFonts w:ascii="Times New Roman" w:hAnsi="Times New Roman" w:cs="David"/>
          <w:sz w:val="24"/>
          <w:szCs w:val="24"/>
          <w:rtl/>
        </w:rPr>
      </w:pPr>
      <w:r w:rsidRPr="00394C0F">
        <w:rPr>
          <w:rFonts w:ascii="Times New Roman" w:hAnsi="Times New Roman" w:cs="David" w:hint="cs"/>
          <w:sz w:val="24"/>
          <w:szCs w:val="24"/>
          <w:rtl/>
        </w:rPr>
        <w:t>על מציע המבקש כי פרטים בהצעתו ייחשבו סודיים, לפרט מהם אותם חלקים ע"ג נספח י'.</w:t>
      </w:r>
    </w:p>
    <w:p w:rsidR="00394C0F" w:rsidRPr="00394C0F" w:rsidRDefault="00394C0F" w:rsidP="00394C0F">
      <w:pPr>
        <w:tabs>
          <w:tab w:val="num" w:pos="1113"/>
        </w:tabs>
        <w:overflowPunct w:val="0"/>
        <w:autoSpaceDE w:val="0"/>
        <w:autoSpaceDN w:val="0"/>
        <w:adjustRightInd w:val="0"/>
        <w:spacing w:after="0"/>
        <w:ind w:left="720"/>
        <w:contextualSpacing/>
        <w:textAlignment w:val="baseline"/>
        <w:rPr>
          <w:rFonts w:ascii="Times New Roman" w:hAnsi="Times New Roman" w:cs="David"/>
          <w:sz w:val="24"/>
          <w:szCs w:val="24"/>
          <w:rtl/>
        </w:rPr>
      </w:pPr>
    </w:p>
    <w:p w:rsidR="00394C0F" w:rsidRPr="00394C0F" w:rsidRDefault="00394C0F" w:rsidP="00394C0F">
      <w:pPr>
        <w:numPr>
          <w:ilvl w:val="0"/>
          <w:numId w:val="36"/>
        </w:numPr>
        <w:tabs>
          <w:tab w:val="num" w:pos="1113"/>
        </w:tabs>
        <w:overflowPunct w:val="0"/>
        <w:autoSpaceDE w:val="0"/>
        <w:autoSpaceDN w:val="0"/>
        <w:adjustRightInd w:val="0"/>
        <w:spacing w:after="0"/>
        <w:contextualSpacing/>
        <w:textAlignment w:val="baseline"/>
        <w:rPr>
          <w:rFonts w:ascii="Times New Roman" w:hAnsi="Times New Roman" w:cs="David"/>
          <w:b/>
          <w:bCs/>
          <w:sz w:val="24"/>
          <w:szCs w:val="24"/>
          <w:u w:val="single"/>
          <w:rtl/>
        </w:rPr>
      </w:pPr>
      <w:r w:rsidRPr="00394C0F">
        <w:rPr>
          <w:rFonts w:ascii="Times New Roman" w:hAnsi="Times New Roman" w:cs="David" w:hint="cs"/>
          <w:b/>
          <w:bCs/>
          <w:sz w:val="24"/>
          <w:szCs w:val="24"/>
          <w:u w:val="single"/>
          <w:rtl/>
        </w:rPr>
        <w:t xml:space="preserve">רשימת </w:t>
      </w:r>
      <w:r w:rsidRPr="00394C0F">
        <w:rPr>
          <w:rFonts w:ascii="Times New Roman" w:hAnsi="Times New Roman" w:cs="David"/>
          <w:b/>
          <w:bCs/>
          <w:sz w:val="24"/>
          <w:szCs w:val="24"/>
          <w:u w:val="single"/>
          <w:rtl/>
        </w:rPr>
        <w:t>נספחים</w:t>
      </w:r>
    </w:p>
    <w:p w:rsidR="00394C0F" w:rsidRPr="00394C0F" w:rsidRDefault="00394C0F" w:rsidP="00394C0F">
      <w:pPr>
        <w:spacing w:after="0"/>
        <w:ind w:left="393"/>
        <w:rPr>
          <w:rFonts w:ascii="Times New Roman" w:hAnsi="Times New Roman" w:cs="David"/>
          <w:sz w:val="24"/>
          <w:szCs w:val="24"/>
          <w:rtl/>
        </w:rPr>
      </w:pPr>
      <w:r w:rsidRPr="00394C0F">
        <w:rPr>
          <w:rFonts w:ascii="Times New Roman" w:hAnsi="Times New Roman" w:cs="David"/>
          <w:sz w:val="24"/>
          <w:szCs w:val="24"/>
          <w:rtl/>
        </w:rPr>
        <w:t>להלן הנספחים המצורפים למפרט מכרז זה, והמהווים חלק בלתי נפרד הימנו:</w:t>
      </w:r>
    </w:p>
    <w:p w:rsidR="00394C0F" w:rsidRPr="00394C0F" w:rsidRDefault="00394C0F" w:rsidP="00394C0F">
      <w:pPr>
        <w:spacing w:after="0"/>
        <w:ind w:left="393"/>
        <w:rPr>
          <w:rFonts w:ascii="Times New Roman" w:hAnsi="Times New Roman" w:cs="David"/>
          <w:sz w:val="24"/>
          <w:szCs w:val="24"/>
          <w:rtl/>
        </w:rPr>
      </w:pPr>
      <w:r w:rsidRPr="00394C0F">
        <w:rPr>
          <w:rFonts w:ascii="Times New Roman" w:hAnsi="Times New Roman" w:cs="David"/>
          <w:sz w:val="24"/>
          <w:szCs w:val="24"/>
          <w:rtl/>
        </w:rPr>
        <w:t>נספח א</w:t>
      </w:r>
      <w:r w:rsidRPr="00394C0F">
        <w:rPr>
          <w:rFonts w:ascii="Times New Roman" w:hAnsi="Times New Roman" w:cs="David" w:hint="cs"/>
          <w:sz w:val="24"/>
          <w:szCs w:val="24"/>
          <w:rtl/>
        </w:rPr>
        <w:t>'</w:t>
      </w:r>
      <w:r w:rsidRPr="00394C0F">
        <w:rPr>
          <w:rFonts w:ascii="Times New Roman" w:hAnsi="Times New Roman" w:cs="David"/>
          <w:sz w:val="24"/>
          <w:szCs w:val="24"/>
          <w:rtl/>
        </w:rPr>
        <w:t xml:space="preserve"> </w:t>
      </w:r>
      <w:r w:rsidRPr="00394C0F">
        <w:rPr>
          <w:rFonts w:ascii="Times New Roman" w:hAnsi="Times New Roman" w:cs="David" w:hint="cs"/>
          <w:sz w:val="24"/>
          <w:szCs w:val="24"/>
          <w:rtl/>
        </w:rPr>
        <w:t>(</w:t>
      </w:r>
      <w:r w:rsidRPr="00394C0F">
        <w:rPr>
          <w:rFonts w:ascii="Times New Roman" w:hAnsi="Times New Roman" w:cs="David" w:hint="cs"/>
          <w:b/>
          <w:bCs/>
          <w:sz w:val="24"/>
          <w:szCs w:val="24"/>
          <w:rtl/>
        </w:rPr>
        <w:t>נוסח למציע שאינו תאגיד</w:t>
      </w:r>
      <w:r w:rsidRPr="00394C0F">
        <w:rPr>
          <w:rFonts w:ascii="Times New Roman" w:hAnsi="Times New Roman" w:cs="David" w:hint="cs"/>
          <w:sz w:val="24"/>
          <w:szCs w:val="24"/>
          <w:rtl/>
        </w:rPr>
        <w:t>)/נספח א1 (</w:t>
      </w:r>
      <w:r w:rsidRPr="00394C0F">
        <w:rPr>
          <w:rFonts w:ascii="Times New Roman" w:hAnsi="Times New Roman" w:cs="David" w:hint="cs"/>
          <w:b/>
          <w:bCs/>
          <w:sz w:val="24"/>
          <w:szCs w:val="24"/>
          <w:rtl/>
        </w:rPr>
        <w:t>נוסח למציע שהוא תאגיד</w:t>
      </w:r>
      <w:r w:rsidRPr="00394C0F">
        <w:rPr>
          <w:rFonts w:ascii="Times New Roman" w:hAnsi="Times New Roman" w:cs="David" w:hint="cs"/>
          <w:sz w:val="24"/>
          <w:szCs w:val="24"/>
          <w:rtl/>
        </w:rPr>
        <w:t>)</w:t>
      </w:r>
      <w:r w:rsidRPr="00394C0F">
        <w:rPr>
          <w:rFonts w:ascii="Times New Roman" w:hAnsi="Times New Roman" w:cs="David"/>
          <w:sz w:val="24"/>
          <w:szCs w:val="24"/>
          <w:rtl/>
        </w:rPr>
        <w:t>- הצהרה/התחייבות</w:t>
      </w:r>
      <w:r w:rsidRPr="00394C0F">
        <w:rPr>
          <w:rFonts w:ascii="Times New Roman" w:hAnsi="Times New Roman" w:cs="David" w:hint="cs"/>
          <w:sz w:val="24"/>
          <w:szCs w:val="24"/>
          <w:rtl/>
        </w:rPr>
        <w:t xml:space="preserve"> </w:t>
      </w:r>
      <w:r w:rsidRPr="00394C0F">
        <w:rPr>
          <w:rFonts w:ascii="Times New Roman" w:hAnsi="Times New Roman" w:cs="David"/>
          <w:sz w:val="24"/>
          <w:szCs w:val="24"/>
          <w:rtl/>
        </w:rPr>
        <w:t xml:space="preserve">בדבר </w:t>
      </w:r>
      <w:r w:rsidRPr="00394C0F">
        <w:rPr>
          <w:rFonts w:ascii="Times New Roman" w:hAnsi="Times New Roman" w:cs="David" w:hint="cs"/>
          <w:sz w:val="24"/>
          <w:szCs w:val="24"/>
          <w:rtl/>
        </w:rPr>
        <w:t>קיום חוקי עבודה ו</w:t>
      </w:r>
      <w:r w:rsidRPr="00394C0F">
        <w:rPr>
          <w:rFonts w:ascii="Times New Roman" w:hAnsi="Times New Roman" w:cs="David"/>
          <w:sz w:val="24"/>
          <w:szCs w:val="24"/>
          <w:rtl/>
        </w:rPr>
        <w:t xml:space="preserve">העסקת עובדים זרים כדין ותשלום שכר מינימום. </w:t>
      </w:r>
    </w:p>
    <w:p w:rsidR="00394C0F" w:rsidRPr="00394C0F" w:rsidRDefault="00394C0F" w:rsidP="00394C0F">
      <w:pPr>
        <w:spacing w:after="0"/>
        <w:ind w:left="393"/>
        <w:rPr>
          <w:rFonts w:ascii="Times New Roman" w:hAnsi="Times New Roman" w:cs="David"/>
          <w:sz w:val="24"/>
          <w:szCs w:val="24"/>
          <w:rtl/>
        </w:rPr>
      </w:pPr>
      <w:r w:rsidRPr="00394C0F">
        <w:rPr>
          <w:rFonts w:ascii="Times New Roman" w:hAnsi="Times New Roman" w:cs="David"/>
          <w:sz w:val="24"/>
          <w:szCs w:val="24"/>
          <w:rtl/>
        </w:rPr>
        <w:t>נספח ב</w:t>
      </w:r>
      <w:r w:rsidRPr="00394C0F">
        <w:rPr>
          <w:rFonts w:ascii="Times New Roman" w:hAnsi="Times New Roman" w:cs="David" w:hint="cs"/>
          <w:sz w:val="24"/>
          <w:szCs w:val="24"/>
          <w:rtl/>
        </w:rPr>
        <w:t>'</w:t>
      </w:r>
      <w:r w:rsidRPr="00394C0F">
        <w:rPr>
          <w:rFonts w:ascii="Times New Roman" w:hAnsi="Times New Roman" w:cs="David"/>
          <w:sz w:val="24"/>
          <w:szCs w:val="24"/>
          <w:rtl/>
        </w:rPr>
        <w:t xml:space="preserve"> </w:t>
      </w:r>
      <w:r w:rsidRPr="00394C0F">
        <w:rPr>
          <w:rFonts w:ascii="Times New Roman" w:hAnsi="Times New Roman" w:cs="David" w:hint="cs"/>
          <w:sz w:val="24"/>
          <w:szCs w:val="24"/>
          <w:rtl/>
        </w:rPr>
        <w:t>(</w:t>
      </w:r>
      <w:r w:rsidRPr="00394C0F">
        <w:rPr>
          <w:rFonts w:ascii="Times New Roman" w:hAnsi="Times New Roman" w:cs="David" w:hint="cs"/>
          <w:b/>
          <w:bCs/>
          <w:sz w:val="24"/>
          <w:szCs w:val="24"/>
          <w:rtl/>
        </w:rPr>
        <w:t>נוסח למציע שאינו תאגיד</w:t>
      </w:r>
      <w:r w:rsidRPr="00394C0F">
        <w:rPr>
          <w:rFonts w:ascii="Times New Roman" w:hAnsi="Times New Roman" w:cs="David" w:hint="cs"/>
          <w:sz w:val="24"/>
          <w:szCs w:val="24"/>
          <w:rtl/>
        </w:rPr>
        <w:t>)/נספח ב1 (</w:t>
      </w:r>
      <w:r w:rsidRPr="00394C0F">
        <w:rPr>
          <w:rFonts w:ascii="Times New Roman" w:hAnsi="Times New Roman" w:cs="David" w:hint="cs"/>
          <w:b/>
          <w:bCs/>
          <w:sz w:val="24"/>
          <w:szCs w:val="24"/>
          <w:rtl/>
        </w:rPr>
        <w:t>נוסח למציע שהוא תאגיד</w:t>
      </w:r>
      <w:r w:rsidRPr="00394C0F">
        <w:rPr>
          <w:rFonts w:ascii="Times New Roman" w:hAnsi="Times New Roman" w:cs="David" w:hint="cs"/>
          <w:sz w:val="24"/>
          <w:szCs w:val="24"/>
          <w:rtl/>
        </w:rPr>
        <w:t>)</w:t>
      </w:r>
      <w:r w:rsidRPr="00394C0F">
        <w:rPr>
          <w:rFonts w:ascii="Times New Roman" w:hAnsi="Times New Roman" w:cs="David"/>
          <w:sz w:val="24"/>
          <w:szCs w:val="24"/>
          <w:rtl/>
        </w:rPr>
        <w:t xml:space="preserve"> - הצהרה והתחייבות לעניין </w:t>
      </w:r>
      <w:r w:rsidRPr="00394C0F">
        <w:rPr>
          <w:rFonts w:ascii="Times New Roman" w:hAnsi="Times New Roman" w:cs="David" w:hint="cs"/>
          <w:sz w:val="24"/>
          <w:szCs w:val="24"/>
          <w:rtl/>
        </w:rPr>
        <w:t>התחייבות לעשות שימוש בתוכנות מחשב חוקיות ולעמוד בכל דרישות המכרז</w:t>
      </w:r>
      <w:r w:rsidRPr="00394C0F">
        <w:rPr>
          <w:rFonts w:ascii="Times New Roman" w:hAnsi="Times New Roman" w:cs="David"/>
          <w:sz w:val="24"/>
          <w:szCs w:val="24"/>
          <w:rtl/>
        </w:rPr>
        <w:t xml:space="preserve">. </w:t>
      </w:r>
    </w:p>
    <w:p w:rsidR="00394C0F" w:rsidRPr="00394C0F" w:rsidRDefault="00394C0F" w:rsidP="00394C0F">
      <w:pPr>
        <w:spacing w:after="0"/>
        <w:ind w:left="393"/>
        <w:rPr>
          <w:rFonts w:ascii="Times New Roman" w:hAnsi="Times New Roman" w:cs="David"/>
          <w:sz w:val="24"/>
          <w:szCs w:val="24"/>
          <w:rtl/>
        </w:rPr>
      </w:pPr>
      <w:r w:rsidRPr="00394C0F">
        <w:rPr>
          <w:rFonts w:ascii="Times New Roman" w:hAnsi="Times New Roman" w:cs="David"/>
          <w:sz w:val="24"/>
          <w:szCs w:val="24"/>
          <w:rtl/>
        </w:rPr>
        <w:t>נספח ג</w:t>
      </w:r>
      <w:r w:rsidRPr="00394C0F">
        <w:rPr>
          <w:rFonts w:ascii="Times New Roman" w:hAnsi="Times New Roman" w:cs="David" w:hint="cs"/>
          <w:sz w:val="24"/>
          <w:szCs w:val="24"/>
          <w:rtl/>
        </w:rPr>
        <w:t>'</w:t>
      </w:r>
      <w:r w:rsidRPr="00394C0F">
        <w:rPr>
          <w:rFonts w:ascii="Times New Roman" w:hAnsi="Times New Roman" w:cs="David"/>
          <w:sz w:val="24"/>
          <w:szCs w:val="24"/>
          <w:rtl/>
        </w:rPr>
        <w:t xml:space="preserve">  – נוסח כתב ערבות</w:t>
      </w:r>
    </w:p>
    <w:p w:rsidR="00394C0F" w:rsidRPr="00394C0F" w:rsidRDefault="00394C0F" w:rsidP="00394C0F">
      <w:pPr>
        <w:tabs>
          <w:tab w:val="left" w:pos="393"/>
        </w:tabs>
        <w:spacing w:after="0"/>
        <w:ind w:left="393"/>
        <w:rPr>
          <w:rFonts w:ascii="Times New Roman" w:hAnsi="Times New Roman" w:cs="David"/>
          <w:sz w:val="24"/>
          <w:szCs w:val="24"/>
          <w:rtl/>
        </w:rPr>
      </w:pPr>
      <w:r w:rsidRPr="00394C0F">
        <w:rPr>
          <w:rFonts w:ascii="Times New Roman" w:hAnsi="Times New Roman" w:cs="David"/>
          <w:sz w:val="24"/>
          <w:szCs w:val="24"/>
          <w:rtl/>
        </w:rPr>
        <w:t>נספח ד</w:t>
      </w:r>
      <w:r w:rsidRPr="00394C0F">
        <w:rPr>
          <w:rFonts w:ascii="Times New Roman" w:hAnsi="Times New Roman" w:cs="David" w:hint="cs"/>
          <w:sz w:val="24"/>
          <w:szCs w:val="24"/>
          <w:rtl/>
        </w:rPr>
        <w:t>'</w:t>
      </w:r>
      <w:r w:rsidRPr="00394C0F">
        <w:rPr>
          <w:rFonts w:ascii="Times New Roman" w:hAnsi="Times New Roman" w:cs="David"/>
          <w:sz w:val="24"/>
          <w:szCs w:val="24"/>
          <w:rtl/>
        </w:rPr>
        <w:t xml:space="preserve"> - ניסיון המציע. </w:t>
      </w:r>
    </w:p>
    <w:p w:rsidR="00394C0F" w:rsidRPr="00394C0F" w:rsidRDefault="00394C0F" w:rsidP="00394C0F">
      <w:pPr>
        <w:spacing w:after="0"/>
        <w:ind w:left="393"/>
        <w:rPr>
          <w:rFonts w:ascii="Times New Roman" w:hAnsi="Times New Roman" w:cs="David"/>
          <w:sz w:val="24"/>
          <w:szCs w:val="24"/>
          <w:rtl/>
        </w:rPr>
      </w:pPr>
      <w:r w:rsidRPr="00394C0F">
        <w:rPr>
          <w:rFonts w:ascii="Times New Roman" w:hAnsi="Times New Roman" w:cs="David"/>
          <w:sz w:val="24"/>
          <w:szCs w:val="24"/>
          <w:rtl/>
        </w:rPr>
        <w:t>נספח ה</w:t>
      </w:r>
      <w:r w:rsidRPr="00394C0F">
        <w:rPr>
          <w:rFonts w:ascii="Times New Roman" w:hAnsi="Times New Roman" w:cs="David" w:hint="cs"/>
          <w:sz w:val="24"/>
          <w:szCs w:val="24"/>
          <w:rtl/>
        </w:rPr>
        <w:t>'</w:t>
      </w:r>
      <w:r w:rsidRPr="00394C0F">
        <w:rPr>
          <w:rFonts w:ascii="Times New Roman" w:hAnsi="Times New Roman" w:cs="David"/>
          <w:sz w:val="24"/>
          <w:szCs w:val="24"/>
          <w:rtl/>
        </w:rPr>
        <w:t xml:space="preserve"> – ניסיון חברי הצוות.</w:t>
      </w:r>
    </w:p>
    <w:p w:rsidR="00394C0F" w:rsidRPr="00394C0F" w:rsidRDefault="00394C0F" w:rsidP="00394C0F">
      <w:pPr>
        <w:spacing w:after="0"/>
        <w:ind w:left="393"/>
        <w:rPr>
          <w:rFonts w:ascii="Times New Roman" w:hAnsi="Times New Roman" w:cs="David"/>
          <w:sz w:val="24"/>
          <w:szCs w:val="24"/>
          <w:rtl/>
        </w:rPr>
      </w:pPr>
      <w:r w:rsidRPr="00394C0F">
        <w:rPr>
          <w:rFonts w:ascii="Times New Roman" w:hAnsi="Times New Roman" w:cs="David"/>
          <w:sz w:val="24"/>
          <w:szCs w:val="24"/>
          <w:rtl/>
        </w:rPr>
        <w:t>נספח ו</w:t>
      </w:r>
      <w:r w:rsidRPr="00394C0F">
        <w:rPr>
          <w:rFonts w:ascii="Times New Roman" w:hAnsi="Times New Roman" w:cs="David" w:hint="cs"/>
          <w:sz w:val="24"/>
          <w:szCs w:val="24"/>
          <w:rtl/>
        </w:rPr>
        <w:t>'</w:t>
      </w:r>
      <w:r w:rsidRPr="00394C0F">
        <w:rPr>
          <w:rFonts w:ascii="Times New Roman" w:hAnsi="Times New Roman" w:cs="David"/>
          <w:sz w:val="24"/>
          <w:szCs w:val="24"/>
          <w:rtl/>
        </w:rPr>
        <w:t xml:space="preserve"> – הצעת מחיר</w:t>
      </w:r>
    </w:p>
    <w:p w:rsidR="00394C0F" w:rsidRPr="00394C0F" w:rsidRDefault="00394C0F" w:rsidP="00394C0F">
      <w:pPr>
        <w:spacing w:after="0"/>
        <w:ind w:left="393"/>
        <w:rPr>
          <w:rFonts w:ascii="Times New Roman" w:hAnsi="Times New Roman" w:cs="David"/>
          <w:sz w:val="24"/>
          <w:szCs w:val="24"/>
          <w:rtl/>
        </w:rPr>
      </w:pPr>
      <w:r w:rsidRPr="00394C0F">
        <w:rPr>
          <w:rFonts w:ascii="Times New Roman" w:hAnsi="Times New Roman" w:cs="David"/>
          <w:sz w:val="24"/>
          <w:szCs w:val="24"/>
          <w:rtl/>
        </w:rPr>
        <w:t>נספח ז</w:t>
      </w:r>
      <w:r w:rsidRPr="00394C0F">
        <w:rPr>
          <w:rFonts w:ascii="Times New Roman" w:hAnsi="Times New Roman" w:cs="David" w:hint="cs"/>
          <w:sz w:val="24"/>
          <w:szCs w:val="24"/>
          <w:rtl/>
        </w:rPr>
        <w:t>'</w:t>
      </w:r>
      <w:r w:rsidRPr="00394C0F">
        <w:rPr>
          <w:rFonts w:ascii="Times New Roman" w:hAnsi="Times New Roman" w:cs="David"/>
          <w:sz w:val="24"/>
          <w:szCs w:val="24"/>
          <w:rtl/>
        </w:rPr>
        <w:t xml:space="preserve">  – הצהרה בדבר היעדר ניגוד עניינים.</w:t>
      </w:r>
    </w:p>
    <w:p w:rsidR="00394C0F" w:rsidRPr="00394C0F" w:rsidRDefault="00394C0F" w:rsidP="00394C0F">
      <w:pPr>
        <w:spacing w:after="0"/>
        <w:ind w:left="393"/>
        <w:rPr>
          <w:rFonts w:ascii="Times New Roman" w:hAnsi="Times New Roman" w:cs="David"/>
          <w:sz w:val="24"/>
          <w:szCs w:val="24"/>
          <w:rtl/>
        </w:rPr>
      </w:pPr>
      <w:r w:rsidRPr="00394C0F">
        <w:rPr>
          <w:rFonts w:ascii="Times New Roman" w:hAnsi="Times New Roman" w:cs="David"/>
          <w:sz w:val="24"/>
          <w:szCs w:val="24"/>
          <w:rtl/>
        </w:rPr>
        <w:t>נספח ח</w:t>
      </w:r>
      <w:r w:rsidRPr="00394C0F">
        <w:rPr>
          <w:rFonts w:ascii="Times New Roman" w:hAnsi="Times New Roman" w:cs="David" w:hint="cs"/>
          <w:sz w:val="24"/>
          <w:szCs w:val="24"/>
          <w:rtl/>
        </w:rPr>
        <w:t>'</w:t>
      </w:r>
      <w:r w:rsidRPr="00394C0F">
        <w:rPr>
          <w:rFonts w:ascii="Times New Roman" w:hAnsi="Times New Roman" w:cs="David"/>
          <w:sz w:val="24"/>
          <w:szCs w:val="24"/>
          <w:rtl/>
        </w:rPr>
        <w:t xml:space="preserve">  – דיווח חוות דעת רו"ח.</w:t>
      </w:r>
    </w:p>
    <w:p w:rsidR="00394C0F" w:rsidRPr="00394C0F" w:rsidRDefault="00394C0F" w:rsidP="00394C0F">
      <w:pPr>
        <w:spacing w:after="0"/>
        <w:ind w:left="393"/>
        <w:rPr>
          <w:rFonts w:ascii="Times New Roman" w:hAnsi="Times New Roman" w:cs="David"/>
          <w:sz w:val="24"/>
          <w:szCs w:val="24"/>
          <w:rtl/>
        </w:rPr>
      </w:pPr>
      <w:r w:rsidRPr="00394C0F">
        <w:rPr>
          <w:rFonts w:ascii="Times New Roman" w:hAnsi="Times New Roman" w:cs="David"/>
          <w:sz w:val="24"/>
          <w:szCs w:val="24"/>
          <w:rtl/>
        </w:rPr>
        <w:t>נספח ט</w:t>
      </w:r>
      <w:r w:rsidRPr="00394C0F">
        <w:rPr>
          <w:rFonts w:ascii="Times New Roman" w:hAnsi="Times New Roman" w:cs="David" w:hint="cs"/>
          <w:sz w:val="24"/>
          <w:szCs w:val="24"/>
          <w:rtl/>
        </w:rPr>
        <w:t xml:space="preserve">' </w:t>
      </w:r>
      <w:r w:rsidRPr="00394C0F">
        <w:rPr>
          <w:rFonts w:ascii="Times New Roman" w:hAnsi="Times New Roman" w:cs="David"/>
          <w:sz w:val="24"/>
          <w:szCs w:val="24"/>
          <w:rtl/>
        </w:rPr>
        <w:t xml:space="preserve">– </w:t>
      </w:r>
      <w:r w:rsidRPr="00394C0F">
        <w:rPr>
          <w:rFonts w:ascii="Times New Roman" w:hAnsi="Times New Roman" w:cs="David" w:hint="cs"/>
          <w:sz w:val="24"/>
          <w:szCs w:val="24"/>
          <w:rtl/>
        </w:rPr>
        <w:t>(</w:t>
      </w:r>
      <w:r w:rsidRPr="00394C0F">
        <w:rPr>
          <w:rFonts w:ascii="Times New Roman" w:hAnsi="Times New Roman" w:cs="David" w:hint="cs"/>
          <w:b/>
          <w:bCs/>
          <w:sz w:val="24"/>
          <w:szCs w:val="24"/>
          <w:rtl/>
        </w:rPr>
        <w:t>נוסח למציע שאינו תאגיד</w:t>
      </w:r>
      <w:r w:rsidRPr="00394C0F">
        <w:rPr>
          <w:rFonts w:ascii="Times New Roman" w:hAnsi="Times New Roman" w:cs="David" w:hint="cs"/>
          <w:sz w:val="24"/>
          <w:szCs w:val="24"/>
          <w:rtl/>
        </w:rPr>
        <w:t>)/נספח ט1 (</w:t>
      </w:r>
      <w:r w:rsidRPr="00394C0F">
        <w:rPr>
          <w:rFonts w:ascii="Times New Roman" w:hAnsi="Times New Roman" w:cs="David" w:hint="cs"/>
          <w:b/>
          <w:bCs/>
          <w:sz w:val="24"/>
          <w:szCs w:val="24"/>
          <w:rtl/>
        </w:rPr>
        <w:t>נוסח למציע שהוא תאגיד</w:t>
      </w:r>
      <w:r w:rsidRPr="00394C0F">
        <w:rPr>
          <w:rFonts w:ascii="Times New Roman" w:hAnsi="Times New Roman" w:cs="David" w:hint="cs"/>
          <w:sz w:val="24"/>
          <w:szCs w:val="24"/>
          <w:rtl/>
        </w:rPr>
        <w:t>)</w:t>
      </w:r>
      <w:r w:rsidRPr="00394C0F">
        <w:rPr>
          <w:rFonts w:ascii="Times New Roman" w:hAnsi="Times New Roman" w:cs="David"/>
          <w:sz w:val="24"/>
          <w:szCs w:val="24"/>
          <w:rtl/>
        </w:rPr>
        <w:t xml:space="preserve">– מפרט </w:t>
      </w:r>
      <w:r w:rsidRPr="00394C0F">
        <w:rPr>
          <w:rFonts w:ascii="Times New Roman" w:hAnsi="Times New Roman" w:cs="David" w:hint="cs"/>
          <w:sz w:val="24"/>
          <w:szCs w:val="24"/>
          <w:rtl/>
        </w:rPr>
        <w:t>וציוד</w:t>
      </w:r>
    </w:p>
    <w:p w:rsidR="00394C0F" w:rsidRPr="00394C0F" w:rsidRDefault="00394C0F" w:rsidP="00394C0F">
      <w:pPr>
        <w:spacing w:after="0"/>
        <w:ind w:left="393"/>
        <w:rPr>
          <w:rFonts w:ascii="Times New Roman" w:hAnsi="Times New Roman" w:cs="David"/>
          <w:sz w:val="24"/>
          <w:szCs w:val="24"/>
          <w:rtl/>
        </w:rPr>
      </w:pPr>
      <w:r w:rsidRPr="00394C0F">
        <w:rPr>
          <w:rFonts w:ascii="Times New Roman" w:hAnsi="Times New Roman" w:cs="David" w:hint="cs"/>
          <w:sz w:val="24"/>
          <w:szCs w:val="24"/>
          <w:rtl/>
        </w:rPr>
        <w:t>נספח י'</w:t>
      </w:r>
      <w:r w:rsidRPr="00394C0F">
        <w:rPr>
          <w:rFonts w:ascii="Times New Roman" w:hAnsi="Times New Roman" w:cs="David"/>
          <w:sz w:val="24"/>
          <w:szCs w:val="24"/>
          <w:rtl/>
        </w:rPr>
        <w:t>–</w:t>
      </w:r>
      <w:r w:rsidRPr="00394C0F">
        <w:rPr>
          <w:rFonts w:ascii="Times New Roman" w:hAnsi="Times New Roman" w:cs="David" w:hint="cs"/>
          <w:sz w:val="24"/>
          <w:szCs w:val="24"/>
          <w:rtl/>
        </w:rPr>
        <w:t xml:space="preserve"> (</w:t>
      </w:r>
      <w:r w:rsidRPr="00394C0F">
        <w:rPr>
          <w:rFonts w:ascii="Times New Roman" w:hAnsi="Times New Roman" w:cs="David" w:hint="cs"/>
          <w:b/>
          <w:bCs/>
          <w:sz w:val="24"/>
          <w:szCs w:val="24"/>
          <w:rtl/>
        </w:rPr>
        <w:t>נוסח למציע שאינו תאגיד</w:t>
      </w:r>
      <w:r w:rsidRPr="00394C0F">
        <w:rPr>
          <w:rFonts w:ascii="Times New Roman" w:hAnsi="Times New Roman" w:cs="David" w:hint="cs"/>
          <w:sz w:val="24"/>
          <w:szCs w:val="24"/>
          <w:rtl/>
        </w:rPr>
        <w:t>)/ נספח י1 (</w:t>
      </w:r>
      <w:r w:rsidRPr="00394C0F">
        <w:rPr>
          <w:rFonts w:ascii="Times New Roman" w:hAnsi="Times New Roman" w:cs="David" w:hint="cs"/>
          <w:b/>
          <w:bCs/>
          <w:sz w:val="24"/>
          <w:szCs w:val="24"/>
          <w:rtl/>
        </w:rPr>
        <w:t>נוסח למציע שהוא תאגיד</w:t>
      </w:r>
      <w:r w:rsidRPr="00394C0F">
        <w:rPr>
          <w:rFonts w:ascii="Times New Roman" w:hAnsi="Times New Roman" w:cs="David" w:hint="cs"/>
          <w:sz w:val="24"/>
          <w:szCs w:val="24"/>
          <w:rtl/>
        </w:rPr>
        <w:t>) הצהרה לעניין פרטים סודיים בהצעה וכתב ויתור.</w:t>
      </w:r>
    </w:p>
    <w:p w:rsidR="00394C0F" w:rsidRPr="00394C0F" w:rsidRDefault="00394C0F" w:rsidP="00394C0F">
      <w:pPr>
        <w:spacing w:after="0"/>
        <w:ind w:left="393"/>
        <w:rPr>
          <w:rFonts w:ascii="Times New Roman" w:hAnsi="Times New Roman" w:cs="David"/>
          <w:sz w:val="24"/>
          <w:szCs w:val="24"/>
          <w:rtl/>
        </w:rPr>
      </w:pPr>
      <w:r w:rsidRPr="00394C0F">
        <w:rPr>
          <w:rFonts w:ascii="Times New Roman" w:hAnsi="Times New Roman" w:cs="David" w:hint="cs"/>
          <w:sz w:val="24"/>
          <w:szCs w:val="24"/>
          <w:rtl/>
        </w:rPr>
        <w:t>נספח יא'</w:t>
      </w:r>
      <w:r w:rsidRPr="00394C0F">
        <w:rPr>
          <w:rFonts w:ascii="Times New Roman" w:hAnsi="Times New Roman" w:cs="David"/>
          <w:sz w:val="24"/>
          <w:szCs w:val="24"/>
          <w:rtl/>
        </w:rPr>
        <w:t>–</w:t>
      </w:r>
      <w:r w:rsidRPr="00394C0F">
        <w:rPr>
          <w:rFonts w:ascii="Times New Roman" w:hAnsi="Times New Roman" w:cs="David" w:hint="cs"/>
          <w:sz w:val="24"/>
          <w:szCs w:val="24"/>
          <w:rtl/>
        </w:rPr>
        <w:t xml:space="preserve"> </w:t>
      </w:r>
      <w:r w:rsidRPr="00394C0F">
        <w:rPr>
          <w:rFonts w:ascii="Times New Roman" w:hAnsi="Times New Roman" w:cs="David"/>
          <w:sz w:val="24"/>
          <w:szCs w:val="24"/>
          <w:rtl/>
        </w:rPr>
        <w:t>"הסכם למתן שירותים".</w:t>
      </w:r>
    </w:p>
    <w:p w:rsidR="00394C0F" w:rsidRPr="00394C0F" w:rsidRDefault="00394C0F" w:rsidP="00394C0F">
      <w:pPr>
        <w:spacing w:after="0"/>
        <w:ind w:left="393"/>
        <w:rPr>
          <w:rFonts w:ascii="Times New Roman" w:hAnsi="Times New Roman" w:cs="David"/>
          <w:sz w:val="24"/>
          <w:szCs w:val="24"/>
          <w:rtl/>
        </w:rPr>
      </w:pPr>
      <w:r w:rsidRPr="00394C0F">
        <w:rPr>
          <w:rFonts w:ascii="Times New Roman" w:hAnsi="Times New Roman" w:cs="David" w:hint="cs"/>
          <w:sz w:val="24"/>
          <w:szCs w:val="24"/>
          <w:rtl/>
        </w:rPr>
        <w:t xml:space="preserve">נספח יד' </w:t>
      </w:r>
      <w:r w:rsidRPr="00394C0F">
        <w:rPr>
          <w:rFonts w:ascii="Times New Roman" w:hAnsi="Times New Roman" w:cs="David"/>
          <w:sz w:val="24"/>
          <w:szCs w:val="24"/>
          <w:rtl/>
        </w:rPr>
        <w:t>–</w:t>
      </w:r>
      <w:r w:rsidRPr="00394C0F">
        <w:rPr>
          <w:rFonts w:ascii="Times New Roman" w:hAnsi="Times New Roman" w:cs="David" w:hint="cs"/>
          <w:sz w:val="24"/>
          <w:szCs w:val="24"/>
          <w:rtl/>
        </w:rPr>
        <w:t xml:space="preserve"> השירותים הנדרשים בפרק 4.</w:t>
      </w:r>
    </w:p>
    <w:p w:rsidR="00394C0F" w:rsidRPr="00394C0F" w:rsidRDefault="00394C0F" w:rsidP="00394C0F">
      <w:pPr>
        <w:spacing w:after="0"/>
        <w:ind w:left="393"/>
        <w:rPr>
          <w:rFonts w:ascii="Times New Roman" w:hAnsi="Times New Roman" w:cs="David"/>
          <w:sz w:val="24"/>
          <w:szCs w:val="24"/>
          <w:rtl/>
        </w:rPr>
      </w:pPr>
      <w:r w:rsidRPr="00394C0F">
        <w:rPr>
          <w:rFonts w:ascii="Times New Roman" w:hAnsi="Times New Roman" w:cs="David" w:hint="cs"/>
          <w:sz w:val="24"/>
          <w:szCs w:val="24"/>
          <w:rtl/>
        </w:rPr>
        <w:t xml:space="preserve">נספח טו' </w:t>
      </w:r>
      <w:r w:rsidRPr="00394C0F">
        <w:rPr>
          <w:rFonts w:ascii="Times New Roman" w:hAnsi="Times New Roman" w:cs="David"/>
          <w:sz w:val="24"/>
          <w:szCs w:val="24"/>
          <w:rtl/>
        </w:rPr>
        <w:t>–</w:t>
      </w:r>
      <w:r w:rsidRPr="00394C0F">
        <w:rPr>
          <w:rFonts w:ascii="Times New Roman" w:hAnsi="Times New Roman" w:cs="David" w:hint="cs"/>
          <w:sz w:val="24"/>
          <w:szCs w:val="24"/>
          <w:rtl/>
        </w:rPr>
        <w:t xml:space="preserve"> </w:t>
      </w:r>
      <w:r w:rsidRPr="00394C0F">
        <w:rPr>
          <w:rFonts w:cs="David"/>
          <w:rtl/>
        </w:rPr>
        <w:t xml:space="preserve"> </w:t>
      </w:r>
      <w:r w:rsidRPr="00394C0F">
        <w:rPr>
          <w:rFonts w:ascii="Times New Roman" w:hAnsi="Times New Roman" w:cs="David" w:hint="eastAsia"/>
          <w:sz w:val="24"/>
          <w:szCs w:val="24"/>
          <w:rtl/>
        </w:rPr>
        <w:t>פירוט</w:t>
      </w:r>
      <w:r w:rsidRPr="00394C0F">
        <w:rPr>
          <w:rFonts w:ascii="Times New Roman" w:hAnsi="Times New Roman" w:cs="David"/>
          <w:sz w:val="24"/>
          <w:szCs w:val="24"/>
          <w:rtl/>
        </w:rPr>
        <w:t xml:space="preserve"> </w:t>
      </w:r>
      <w:r w:rsidRPr="00394C0F">
        <w:rPr>
          <w:rFonts w:ascii="Times New Roman" w:hAnsi="Times New Roman" w:cs="David" w:hint="eastAsia"/>
          <w:sz w:val="24"/>
          <w:szCs w:val="24"/>
          <w:rtl/>
        </w:rPr>
        <w:t>והשלמה</w:t>
      </w:r>
      <w:r w:rsidRPr="00394C0F">
        <w:rPr>
          <w:rFonts w:ascii="Times New Roman" w:hAnsi="Times New Roman" w:cs="David"/>
          <w:sz w:val="24"/>
          <w:szCs w:val="24"/>
          <w:rtl/>
        </w:rPr>
        <w:t xml:space="preserve"> </w:t>
      </w:r>
      <w:r w:rsidRPr="00394C0F">
        <w:rPr>
          <w:rFonts w:ascii="Times New Roman" w:hAnsi="Times New Roman" w:cs="David" w:hint="eastAsia"/>
          <w:sz w:val="24"/>
          <w:szCs w:val="24"/>
          <w:rtl/>
        </w:rPr>
        <w:t>ל</w:t>
      </w:r>
      <w:r w:rsidRPr="00394C0F">
        <w:rPr>
          <w:rFonts w:ascii="Times New Roman" w:hAnsi="Times New Roman" w:cs="David" w:hint="cs"/>
          <w:sz w:val="24"/>
          <w:szCs w:val="24"/>
          <w:rtl/>
        </w:rPr>
        <w:t>שירותים</w:t>
      </w:r>
      <w:r w:rsidRPr="00394C0F">
        <w:rPr>
          <w:rFonts w:ascii="Times New Roman" w:hAnsi="Times New Roman" w:cs="David"/>
          <w:sz w:val="24"/>
          <w:szCs w:val="24"/>
          <w:rtl/>
        </w:rPr>
        <w:t xml:space="preserve"> </w:t>
      </w:r>
      <w:r w:rsidRPr="00394C0F">
        <w:rPr>
          <w:rFonts w:ascii="Times New Roman" w:hAnsi="Times New Roman" w:cs="David" w:hint="eastAsia"/>
          <w:sz w:val="24"/>
          <w:szCs w:val="24"/>
          <w:rtl/>
        </w:rPr>
        <w:t>הנדרש</w:t>
      </w:r>
      <w:r w:rsidRPr="00394C0F">
        <w:rPr>
          <w:rFonts w:ascii="Times New Roman" w:hAnsi="Times New Roman" w:cs="David" w:hint="cs"/>
          <w:sz w:val="24"/>
          <w:szCs w:val="24"/>
          <w:rtl/>
        </w:rPr>
        <w:t>ים</w:t>
      </w:r>
      <w:r w:rsidRPr="00394C0F">
        <w:rPr>
          <w:rFonts w:ascii="Times New Roman" w:hAnsi="Times New Roman" w:cs="David"/>
          <w:sz w:val="24"/>
          <w:szCs w:val="24"/>
          <w:rtl/>
        </w:rPr>
        <w:t xml:space="preserve"> </w:t>
      </w:r>
      <w:r w:rsidRPr="00394C0F">
        <w:rPr>
          <w:rFonts w:ascii="Times New Roman" w:hAnsi="Times New Roman" w:cs="David" w:hint="eastAsia"/>
          <w:sz w:val="24"/>
          <w:szCs w:val="24"/>
          <w:rtl/>
        </w:rPr>
        <w:t>בפרק</w:t>
      </w:r>
      <w:r w:rsidRPr="00394C0F">
        <w:rPr>
          <w:rFonts w:ascii="Times New Roman" w:hAnsi="Times New Roman" w:cs="David"/>
          <w:sz w:val="24"/>
          <w:szCs w:val="24"/>
          <w:rtl/>
        </w:rPr>
        <w:t xml:space="preserve"> 4</w:t>
      </w:r>
      <w:r w:rsidRPr="00394C0F">
        <w:rPr>
          <w:rFonts w:ascii="Times New Roman" w:hAnsi="Times New Roman" w:cs="David" w:hint="cs"/>
          <w:sz w:val="24"/>
          <w:szCs w:val="24"/>
          <w:rtl/>
        </w:rPr>
        <w:t>.</w:t>
      </w:r>
    </w:p>
    <w:p w:rsidR="00394C0F" w:rsidRPr="00394C0F" w:rsidRDefault="00394C0F" w:rsidP="00394C0F">
      <w:pPr>
        <w:spacing w:after="0"/>
        <w:ind w:left="393"/>
        <w:rPr>
          <w:rFonts w:ascii="Times New Roman" w:hAnsi="Times New Roman" w:cs="David"/>
          <w:sz w:val="24"/>
          <w:szCs w:val="24"/>
          <w:rtl/>
        </w:rPr>
      </w:pPr>
      <w:r w:rsidRPr="00394C0F">
        <w:rPr>
          <w:rFonts w:ascii="Times New Roman" w:hAnsi="Times New Roman" w:cs="David" w:hint="cs"/>
          <w:sz w:val="24"/>
          <w:szCs w:val="24"/>
          <w:rtl/>
        </w:rPr>
        <w:t xml:space="preserve">נספח טז' </w:t>
      </w:r>
      <w:r w:rsidRPr="00394C0F">
        <w:rPr>
          <w:rFonts w:ascii="Times New Roman" w:hAnsi="Times New Roman" w:cs="David"/>
          <w:sz w:val="24"/>
          <w:szCs w:val="24"/>
          <w:rtl/>
        </w:rPr>
        <w:t>–</w:t>
      </w:r>
      <w:r w:rsidRPr="00394C0F">
        <w:rPr>
          <w:rFonts w:ascii="Times New Roman" w:hAnsi="Times New Roman" w:cs="David" w:hint="cs"/>
          <w:sz w:val="24"/>
          <w:szCs w:val="24"/>
          <w:rtl/>
        </w:rPr>
        <w:t xml:space="preserve"> תיאור המערכת.</w:t>
      </w:r>
    </w:p>
    <w:p w:rsidR="00394C0F" w:rsidRPr="00394C0F" w:rsidRDefault="00394C0F" w:rsidP="00394C0F">
      <w:pPr>
        <w:spacing w:after="0"/>
        <w:ind w:left="393"/>
        <w:rPr>
          <w:rFonts w:ascii="Times New Roman" w:hAnsi="Times New Roman" w:cs="David"/>
          <w:sz w:val="24"/>
          <w:szCs w:val="24"/>
          <w:rtl/>
        </w:rPr>
      </w:pPr>
      <w:r w:rsidRPr="00394C0F">
        <w:rPr>
          <w:rFonts w:ascii="Times New Roman" w:hAnsi="Times New Roman" w:cs="David" w:hint="cs"/>
          <w:sz w:val="24"/>
          <w:szCs w:val="24"/>
          <w:rtl/>
        </w:rPr>
        <w:t xml:space="preserve">נספח יז' </w:t>
      </w:r>
      <w:r w:rsidRPr="00394C0F">
        <w:rPr>
          <w:rFonts w:ascii="Times New Roman" w:hAnsi="Times New Roman" w:cs="David"/>
          <w:sz w:val="24"/>
          <w:szCs w:val="24"/>
          <w:rtl/>
        </w:rPr>
        <w:t>–</w:t>
      </w:r>
      <w:r w:rsidRPr="00394C0F">
        <w:rPr>
          <w:rFonts w:ascii="Times New Roman" w:hAnsi="Times New Roman" w:cs="David" w:hint="cs"/>
          <w:sz w:val="24"/>
          <w:szCs w:val="24"/>
          <w:rtl/>
        </w:rPr>
        <w:t xml:space="preserve"> מדריך למשתמש.</w:t>
      </w:r>
    </w:p>
    <w:p w:rsidR="00394C0F" w:rsidRPr="00394C0F" w:rsidRDefault="00394C0F" w:rsidP="00394C0F">
      <w:pPr>
        <w:keepNext/>
        <w:spacing w:after="0"/>
        <w:jc w:val="right"/>
        <w:outlineLvl w:val="1"/>
        <w:rPr>
          <w:rFonts w:ascii="Times New Roman" w:hAnsi="Times New Roman" w:cs="David"/>
          <w:b/>
          <w:bCs/>
          <w:sz w:val="24"/>
          <w:szCs w:val="24"/>
          <w:u w:val="single"/>
          <w:rtl/>
        </w:rPr>
      </w:pPr>
      <w:r w:rsidRPr="00394C0F">
        <w:rPr>
          <w:rFonts w:ascii="Times New Roman" w:hAnsi="Times New Roman" w:cs="David"/>
          <w:sz w:val="24"/>
          <w:szCs w:val="24"/>
          <w:u w:val="single"/>
          <w:rtl/>
        </w:rPr>
        <w:br w:type="page"/>
      </w:r>
      <w:r w:rsidRPr="00394C0F">
        <w:rPr>
          <w:rFonts w:ascii="Times New Roman" w:hAnsi="Times New Roman" w:cs="David"/>
          <w:b/>
          <w:bCs/>
          <w:sz w:val="24"/>
          <w:szCs w:val="24"/>
          <w:u w:val="single"/>
          <w:rtl/>
        </w:rPr>
        <w:t>נספח א</w:t>
      </w:r>
      <w:r w:rsidRPr="00394C0F">
        <w:rPr>
          <w:rFonts w:ascii="Times New Roman" w:hAnsi="Times New Roman" w:cs="David" w:hint="cs"/>
          <w:b/>
          <w:bCs/>
          <w:sz w:val="24"/>
          <w:szCs w:val="24"/>
          <w:u w:val="single"/>
          <w:rtl/>
        </w:rPr>
        <w:t xml:space="preserve"> למכרז</w:t>
      </w:r>
      <w:r w:rsidRPr="00394C0F">
        <w:rPr>
          <w:rFonts w:ascii="Times New Roman" w:hAnsi="Times New Roman" w:cs="David"/>
          <w:b/>
          <w:bCs/>
          <w:sz w:val="24"/>
          <w:szCs w:val="24"/>
          <w:u w:val="single"/>
          <w:rtl/>
        </w:rPr>
        <w:t xml:space="preserve"> </w:t>
      </w:r>
    </w:p>
    <w:p w:rsidR="00394C0F" w:rsidRPr="00394C0F" w:rsidRDefault="00394C0F" w:rsidP="00394C0F">
      <w:pPr>
        <w:keepNext/>
        <w:spacing w:after="0"/>
        <w:outlineLvl w:val="1"/>
        <w:rPr>
          <w:rFonts w:ascii="Times New Roman" w:hAnsi="Times New Roman" w:cs="David"/>
          <w:b/>
          <w:bCs/>
          <w:sz w:val="24"/>
          <w:szCs w:val="24"/>
          <w:u w:val="single"/>
          <w:rtl/>
        </w:rPr>
      </w:pPr>
      <w:r w:rsidRPr="00394C0F">
        <w:rPr>
          <w:rFonts w:ascii="Times New Roman" w:hAnsi="Times New Roman" w:cs="David" w:hint="cs"/>
          <w:b/>
          <w:bCs/>
          <w:sz w:val="24"/>
          <w:szCs w:val="24"/>
          <w:u w:val="single"/>
          <w:rtl/>
        </w:rPr>
        <w:t>אם המציע אינו תאגיד:</w:t>
      </w:r>
    </w:p>
    <w:p w:rsidR="00394C0F" w:rsidRPr="00394C0F" w:rsidRDefault="00394C0F" w:rsidP="00394C0F">
      <w:pPr>
        <w:keepNext/>
        <w:spacing w:after="0"/>
        <w:jc w:val="right"/>
        <w:outlineLvl w:val="1"/>
        <w:rPr>
          <w:rFonts w:ascii="Times New Roman" w:hAnsi="Times New Roman" w:cs="David"/>
          <w:b/>
          <w:bCs/>
          <w:sz w:val="24"/>
          <w:szCs w:val="24"/>
          <w:u w:val="single"/>
          <w:rtl/>
        </w:rPr>
      </w:pPr>
    </w:p>
    <w:p w:rsidR="00394C0F" w:rsidRPr="00394C0F" w:rsidRDefault="00394C0F" w:rsidP="00394C0F">
      <w:pPr>
        <w:keepNext/>
        <w:spacing w:after="0"/>
        <w:jc w:val="center"/>
        <w:outlineLvl w:val="1"/>
        <w:rPr>
          <w:rFonts w:ascii="Times New Roman" w:hAnsi="Times New Roman" w:cs="David"/>
          <w:b/>
          <w:bCs/>
          <w:sz w:val="24"/>
          <w:szCs w:val="24"/>
          <w:u w:val="single"/>
          <w:rtl/>
        </w:rPr>
      </w:pPr>
      <w:r w:rsidRPr="00394C0F">
        <w:rPr>
          <w:rFonts w:ascii="Times New Roman" w:hAnsi="Times New Roman" w:cs="David"/>
          <w:b/>
          <w:bCs/>
          <w:sz w:val="24"/>
          <w:szCs w:val="24"/>
          <w:u w:val="single"/>
          <w:rtl/>
        </w:rPr>
        <w:t>הצהרה</w:t>
      </w:r>
    </w:p>
    <w:p w:rsidR="00394C0F" w:rsidRPr="00394C0F" w:rsidRDefault="00394C0F" w:rsidP="00394C0F">
      <w:pPr>
        <w:keepNext/>
        <w:spacing w:after="0"/>
        <w:jc w:val="center"/>
        <w:outlineLvl w:val="1"/>
        <w:rPr>
          <w:rFonts w:ascii="Times New Roman" w:hAnsi="Times New Roman" w:cs="David"/>
          <w:b/>
          <w:bCs/>
          <w:sz w:val="24"/>
          <w:szCs w:val="24"/>
          <w:u w:val="single"/>
          <w:rtl/>
        </w:rPr>
      </w:pPr>
      <w:r w:rsidRPr="00394C0F">
        <w:rPr>
          <w:rFonts w:ascii="Times New Roman" w:hAnsi="Times New Roman" w:cs="David"/>
          <w:b/>
          <w:bCs/>
          <w:sz w:val="24"/>
          <w:szCs w:val="24"/>
          <w:u w:val="single"/>
          <w:rtl/>
        </w:rPr>
        <w:t>ב</w:t>
      </w:r>
      <w:r w:rsidRPr="00394C0F">
        <w:rPr>
          <w:rFonts w:ascii="Times New Roman" w:hAnsi="Times New Roman" w:cs="David" w:hint="cs"/>
          <w:b/>
          <w:bCs/>
          <w:sz w:val="24"/>
          <w:szCs w:val="24"/>
          <w:u w:val="single"/>
          <w:rtl/>
        </w:rPr>
        <w:t xml:space="preserve">דבר קיום חוקי עבודה </w:t>
      </w:r>
    </w:p>
    <w:p w:rsidR="00394C0F" w:rsidRPr="00394C0F" w:rsidRDefault="00394C0F" w:rsidP="00394C0F">
      <w:pPr>
        <w:keepNext/>
        <w:spacing w:after="0"/>
        <w:jc w:val="center"/>
        <w:outlineLvl w:val="1"/>
        <w:rPr>
          <w:rFonts w:ascii="Times New Roman" w:hAnsi="Times New Roman" w:cs="David"/>
          <w:b/>
          <w:bCs/>
          <w:sz w:val="24"/>
          <w:szCs w:val="24"/>
          <w:u w:val="single"/>
          <w:rtl/>
        </w:rPr>
      </w:pPr>
      <w:r w:rsidRPr="00394C0F">
        <w:rPr>
          <w:rFonts w:ascii="Times New Roman" w:hAnsi="Times New Roman" w:cs="David" w:hint="cs"/>
          <w:b/>
          <w:bCs/>
          <w:sz w:val="24"/>
          <w:szCs w:val="24"/>
          <w:u w:val="single"/>
          <w:rtl/>
        </w:rPr>
        <w:t xml:space="preserve">ובדבר </w:t>
      </w:r>
      <w:r w:rsidRPr="00394C0F">
        <w:rPr>
          <w:rFonts w:ascii="Times New Roman" w:hAnsi="Times New Roman" w:cs="David"/>
          <w:b/>
          <w:bCs/>
          <w:sz w:val="24"/>
          <w:szCs w:val="24"/>
          <w:u w:val="single"/>
          <w:rtl/>
        </w:rPr>
        <w:t>העסקת עובדים זרים כדין ותשלום שכר מינימום</w:t>
      </w:r>
      <w:r w:rsidRPr="00394C0F">
        <w:rPr>
          <w:rFonts w:ascii="Times New Roman" w:hAnsi="Times New Roman" w:cs="David" w:hint="cs"/>
          <w:b/>
          <w:bCs/>
          <w:sz w:val="24"/>
          <w:szCs w:val="24"/>
          <w:u w:val="single"/>
          <w:rtl/>
        </w:rPr>
        <w:t xml:space="preserve"> </w:t>
      </w:r>
    </w:p>
    <w:p w:rsidR="00394C0F" w:rsidRPr="00394C0F" w:rsidRDefault="00394C0F" w:rsidP="00394C0F">
      <w:pPr>
        <w:spacing w:after="0"/>
        <w:jc w:val="center"/>
        <w:rPr>
          <w:rFonts w:ascii="Times New Roman" w:hAnsi="Times New Roman" w:cs="David"/>
          <w:sz w:val="24"/>
          <w:szCs w:val="24"/>
          <w:rtl/>
        </w:rPr>
      </w:pPr>
    </w:p>
    <w:p w:rsidR="00394C0F" w:rsidRPr="00394C0F" w:rsidRDefault="00394C0F" w:rsidP="00394C0F">
      <w:pPr>
        <w:spacing w:after="0"/>
        <w:rPr>
          <w:rFonts w:ascii="Times New Roman" w:hAnsi="Times New Roman" w:cs="David"/>
          <w:sz w:val="24"/>
          <w:szCs w:val="24"/>
          <w:rtl/>
        </w:rPr>
      </w:pPr>
      <w:r w:rsidRPr="00394C0F">
        <w:rPr>
          <w:rFonts w:ascii="Times New Roman" w:hAnsi="Times New Roman" w:cs="David"/>
          <w:sz w:val="24"/>
          <w:szCs w:val="24"/>
          <w:rtl/>
        </w:rPr>
        <w:t>אני הח"מ_____________, נושא ת.ז. מס' ____________(להלן: נותן השירותים), מצהיר בזאת, בכתב, כדלקמן:</w:t>
      </w:r>
    </w:p>
    <w:p w:rsidR="00394C0F" w:rsidRPr="00394C0F" w:rsidRDefault="00394C0F" w:rsidP="00394C0F">
      <w:pPr>
        <w:spacing w:after="0"/>
        <w:rPr>
          <w:rFonts w:ascii="Times New Roman" w:hAnsi="Times New Roman" w:cs="David"/>
          <w:sz w:val="24"/>
          <w:szCs w:val="24"/>
          <w:rtl/>
        </w:rPr>
      </w:pPr>
      <w:r w:rsidRPr="00394C0F">
        <w:rPr>
          <w:rFonts w:ascii="Times New Roman" w:hAnsi="Times New Roman" w:cs="David"/>
          <w:sz w:val="24"/>
          <w:szCs w:val="24"/>
          <w:rtl/>
        </w:rPr>
        <w:t xml:space="preserve"> </w:t>
      </w:r>
    </w:p>
    <w:p w:rsidR="00394C0F" w:rsidRPr="00394C0F" w:rsidRDefault="00394C0F" w:rsidP="00394C0F">
      <w:pPr>
        <w:numPr>
          <w:ilvl w:val="0"/>
          <w:numId w:val="34"/>
        </w:numPr>
        <w:spacing w:after="0"/>
        <w:jc w:val="both"/>
        <w:rPr>
          <w:rFonts w:ascii="Times New Roman" w:hAnsi="Times New Roman" w:cs="David"/>
          <w:sz w:val="24"/>
          <w:szCs w:val="24"/>
          <w:rtl/>
        </w:rPr>
      </w:pPr>
      <w:r w:rsidRPr="00394C0F">
        <w:rPr>
          <w:rFonts w:ascii="Times New Roman" w:hAnsi="Times New Roman" w:cs="David"/>
          <w:sz w:val="24"/>
          <w:szCs w:val="24"/>
          <w:rtl/>
        </w:rPr>
        <w:t>קיי</w:t>
      </w:r>
      <w:r w:rsidRPr="00394C0F">
        <w:rPr>
          <w:rFonts w:ascii="Times New Roman" w:hAnsi="Times New Roman" w:cs="David" w:hint="cs"/>
          <w:sz w:val="24"/>
          <w:szCs w:val="24"/>
          <w:rtl/>
        </w:rPr>
        <w:t xml:space="preserve">מתי את </w:t>
      </w:r>
      <w:r w:rsidRPr="00394C0F">
        <w:rPr>
          <w:rFonts w:ascii="Times New Roman" w:hAnsi="Times New Roman" w:cs="David"/>
          <w:sz w:val="24"/>
          <w:szCs w:val="24"/>
          <w:rtl/>
        </w:rPr>
        <w:t>כל חובותי</w:t>
      </w:r>
      <w:r w:rsidRPr="00394C0F">
        <w:rPr>
          <w:rFonts w:ascii="Times New Roman" w:hAnsi="Times New Roman" w:cs="David" w:hint="cs"/>
          <w:sz w:val="24"/>
          <w:szCs w:val="24"/>
          <w:rtl/>
        </w:rPr>
        <w:t>י</w:t>
      </w:r>
      <w:r w:rsidRPr="00394C0F">
        <w:rPr>
          <w:rFonts w:ascii="Times New Roman" w:hAnsi="Times New Roman" w:cs="David"/>
          <w:sz w:val="24"/>
          <w:szCs w:val="24"/>
          <w:rtl/>
        </w:rPr>
        <w:t xml:space="preserve"> לרבות תשלום</w:t>
      </w:r>
      <w:r w:rsidRPr="00394C0F">
        <w:rPr>
          <w:rFonts w:ascii="Times New Roman" w:hAnsi="Times New Roman" w:cs="David" w:hint="cs"/>
          <w:sz w:val="24"/>
          <w:szCs w:val="24"/>
          <w:rtl/>
        </w:rPr>
        <w:t xml:space="preserve"> שכר</w:t>
      </w:r>
      <w:r w:rsidRPr="00394C0F">
        <w:rPr>
          <w:rFonts w:ascii="Times New Roman" w:hAnsi="Times New Roman" w:cs="David"/>
          <w:sz w:val="24"/>
          <w:szCs w:val="24"/>
          <w:rtl/>
        </w:rPr>
        <w:t xml:space="preserve"> בשנה האחרונה, בשנת ______________, לכל עובדי</w:t>
      </w:r>
      <w:r w:rsidRPr="00394C0F">
        <w:rPr>
          <w:rFonts w:ascii="Times New Roman" w:hAnsi="Times New Roman" w:cs="David" w:hint="cs"/>
          <w:sz w:val="24"/>
          <w:szCs w:val="24"/>
          <w:rtl/>
        </w:rPr>
        <w:t>י</w:t>
      </w:r>
      <w:r w:rsidRPr="00394C0F">
        <w:rPr>
          <w:rFonts w:ascii="Times New Roman" w:hAnsi="Times New Roman" w:cs="David"/>
          <w:sz w:val="24"/>
          <w:szCs w:val="24"/>
          <w:rtl/>
        </w:rPr>
        <w:t xml:space="preserve"> כמתחייב מחוקי העבודה, צווי ההרחבה, ההסכמים הקיבוציים וההסכמים האישיים החלים עלי</w:t>
      </w:r>
      <w:r w:rsidRPr="00394C0F">
        <w:rPr>
          <w:rFonts w:ascii="Times New Roman" w:hAnsi="Times New Roman" w:cs="David" w:hint="cs"/>
          <w:sz w:val="24"/>
          <w:szCs w:val="24"/>
          <w:rtl/>
        </w:rPr>
        <w:t>י</w:t>
      </w:r>
      <w:r w:rsidRPr="00394C0F">
        <w:rPr>
          <w:rFonts w:ascii="Times New Roman" w:hAnsi="Times New Roman" w:cs="David"/>
          <w:sz w:val="24"/>
          <w:szCs w:val="24"/>
          <w:rtl/>
        </w:rPr>
        <w:t xml:space="preserve">, </w:t>
      </w:r>
      <w:r w:rsidRPr="00394C0F">
        <w:rPr>
          <w:rFonts w:ascii="Times New Roman" w:hAnsi="Times New Roman" w:cs="David" w:hint="cs"/>
          <w:sz w:val="24"/>
          <w:szCs w:val="24"/>
          <w:rtl/>
        </w:rPr>
        <w:t>אם</w:t>
      </w:r>
      <w:r w:rsidRPr="00394C0F">
        <w:rPr>
          <w:rFonts w:ascii="Times New Roman" w:hAnsi="Times New Roman" w:cs="David"/>
          <w:sz w:val="24"/>
          <w:szCs w:val="24"/>
          <w:rtl/>
        </w:rPr>
        <w:t xml:space="preserve"> חלים עלי</w:t>
      </w:r>
      <w:r w:rsidRPr="00394C0F">
        <w:rPr>
          <w:rFonts w:ascii="Times New Roman" w:hAnsi="Times New Roman" w:cs="David" w:hint="cs"/>
          <w:sz w:val="24"/>
          <w:szCs w:val="24"/>
          <w:rtl/>
        </w:rPr>
        <w:t>י</w:t>
      </w:r>
      <w:r w:rsidRPr="00394C0F">
        <w:rPr>
          <w:rFonts w:ascii="Times New Roman" w:hAnsi="Times New Roman" w:cs="David"/>
          <w:sz w:val="24"/>
          <w:szCs w:val="24"/>
          <w:rtl/>
        </w:rPr>
        <w:t>,</w:t>
      </w:r>
      <w:r w:rsidRPr="00394C0F">
        <w:rPr>
          <w:rFonts w:ascii="Times New Roman" w:hAnsi="Times New Roman" w:cs="David" w:hint="cs"/>
          <w:sz w:val="24"/>
          <w:szCs w:val="24"/>
          <w:rtl/>
        </w:rPr>
        <w:t xml:space="preserve"> (ולרבות</w:t>
      </w:r>
      <w:r w:rsidRPr="00394C0F">
        <w:rPr>
          <w:rFonts w:ascii="Times New Roman" w:hAnsi="Times New Roman" w:cs="David"/>
          <w:sz w:val="24"/>
          <w:szCs w:val="24"/>
          <w:rtl/>
        </w:rPr>
        <w:t xml:space="preserve"> החיקוקים המפורטים </w:t>
      </w:r>
      <w:r w:rsidRPr="00394C0F">
        <w:rPr>
          <w:rFonts w:ascii="Times New Roman" w:hAnsi="Times New Roman" w:cs="David" w:hint="cs"/>
          <w:sz w:val="24"/>
          <w:szCs w:val="24"/>
          <w:rtl/>
        </w:rPr>
        <w:t>ב</w:t>
      </w:r>
      <w:r w:rsidRPr="00394C0F">
        <w:rPr>
          <w:rFonts w:ascii="Times New Roman" w:hAnsi="Times New Roman" w:cs="David"/>
          <w:sz w:val="24"/>
          <w:szCs w:val="24"/>
          <w:rtl/>
        </w:rPr>
        <w:t xml:space="preserve">תוספת השנייה לחוק בית הדין לעבודה, תשכ"ט-1969 ששר </w:t>
      </w:r>
      <w:r w:rsidRPr="00394C0F">
        <w:rPr>
          <w:rFonts w:ascii="Times New Roman" w:hAnsi="Times New Roman" w:cs="David" w:hint="cs"/>
          <w:sz w:val="24"/>
          <w:szCs w:val="24"/>
          <w:rtl/>
        </w:rPr>
        <w:t>הכלכלה</w:t>
      </w:r>
      <w:r w:rsidRPr="00394C0F">
        <w:rPr>
          <w:rFonts w:ascii="Times New Roman" w:hAnsi="Times New Roman" w:cs="David"/>
          <w:sz w:val="24"/>
          <w:szCs w:val="24"/>
          <w:rtl/>
        </w:rPr>
        <w:t xml:space="preserve"> ממונה על ביצועם, וכן חוק הביטוח הלאומי [נוסח משולב], תשנ"ה-1995</w:t>
      </w:r>
      <w:r w:rsidRPr="00394C0F">
        <w:rPr>
          <w:rFonts w:ascii="Times New Roman" w:hAnsi="Times New Roman" w:cs="David" w:hint="cs"/>
          <w:sz w:val="24"/>
          <w:szCs w:val="24"/>
          <w:rtl/>
        </w:rPr>
        <w:t>)</w:t>
      </w:r>
      <w:r w:rsidRPr="00394C0F">
        <w:rPr>
          <w:rFonts w:ascii="Times New Roman" w:hAnsi="Times New Roman" w:cs="David"/>
          <w:sz w:val="24"/>
          <w:szCs w:val="24"/>
          <w:rtl/>
        </w:rPr>
        <w:t xml:space="preserve"> ובכל מקרה לא שיל</w:t>
      </w:r>
      <w:r w:rsidRPr="00394C0F">
        <w:rPr>
          <w:rFonts w:ascii="Times New Roman" w:hAnsi="Times New Roman" w:cs="David" w:hint="cs"/>
          <w:sz w:val="24"/>
          <w:szCs w:val="24"/>
          <w:rtl/>
        </w:rPr>
        <w:t>מתי</w:t>
      </w:r>
      <w:r w:rsidRPr="00394C0F">
        <w:rPr>
          <w:rFonts w:ascii="Times New Roman" w:hAnsi="Times New Roman" w:cs="David"/>
          <w:sz w:val="24"/>
          <w:szCs w:val="24"/>
          <w:rtl/>
        </w:rPr>
        <w:t xml:space="preserve"> פחות משכר מינימום כחוק ותשלומים סוציאליים כנדרש ו</w:t>
      </w:r>
      <w:r w:rsidRPr="00394C0F">
        <w:rPr>
          <w:rFonts w:ascii="Times New Roman" w:hAnsi="Times New Roman" w:cs="David" w:hint="cs"/>
          <w:sz w:val="24"/>
          <w:szCs w:val="24"/>
          <w:rtl/>
        </w:rPr>
        <w:t xml:space="preserve">כן הנני </w:t>
      </w:r>
      <w:r w:rsidRPr="00394C0F">
        <w:rPr>
          <w:rFonts w:ascii="Times New Roman" w:hAnsi="Times New Roman" w:cs="David"/>
          <w:sz w:val="24"/>
          <w:szCs w:val="24"/>
          <w:rtl/>
        </w:rPr>
        <w:t>מתחייב לעמוד בדרישות לתשלומים הסוציאליים ושכר מינימום לעובדים וכן לקיים את חוקי העבודה לגבי העובדים שיועסקו על יד</w:t>
      </w:r>
      <w:r w:rsidRPr="00394C0F">
        <w:rPr>
          <w:rFonts w:ascii="Times New Roman" w:hAnsi="Times New Roman" w:cs="David" w:hint="cs"/>
          <w:sz w:val="24"/>
          <w:szCs w:val="24"/>
          <w:rtl/>
        </w:rPr>
        <w:t xml:space="preserve">י </w:t>
      </w:r>
      <w:r w:rsidRPr="00394C0F">
        <w:rPr>
          <w:rFonts w:ascii="Times New Roman" w:hAnsi="Times New Roman" w:cs="David"/>
          <w:sz w:val="24"/>
          <w:szCs w:val="24"/>
          <w:rtl/>
        </w:rPr>
        <w:t>במהלך כל תקופת ההתקשרות.</w:t>
      </w:r>
    </w:p>
    <w:p w:rsidR="00394C0F" w:rsidRPr="00394C0F" w:rsidRDefault="00394C0F" w:rsidP="00394C0F">
      <w:pPr>
        <w:spacing w:after="0"/>
        <w:ind w:left="142"/>
        <w:rPr>
          <w:rFonts w:ascii="Times New Roman" w:hAnsi="Times New Roman" w:cs="David"/>
          <w:sz w:val="24"/>
          <w:szCs w:val="24"/>
          <w:rtl/>
        </w:rPr>
      </w:pPr>
    </w:p>
    <w:p w:rsidR="00394C0F" w:rsidRPr="00394C0F" w:rsidRDefault="00394C0F" w:rsidP="00394C0F">
      <w:pPr>
        <w:numPr>
          <w:ilvl w:val="0"/>
          <w:numId w:val="34"/>
        </w:numPr>
        <w:spacing w:after="0"/>
        <w:rPr>
          <w:rFonts w:ascii="Times New Roman" w:hAnsi="Times New Roman" w:cs="David"/>
          <w:sz w:val="24"/>
          <w:szCs w:val="24"/>
          <w:rtl/>
        </w:rPr>
      </w:pPr>
      <w:r w:rsidRPr="00394C0F">
        <w:rPr>
          <w:rFonts w:ascii="Times New Roman" w:hAnsi="Times New Roman" w:cs="David"/>
          <w:sz w:val="24"/>
          <w:szCs w:val="24"/>
          <w:rtl/>
        </w:rPr>
        <w:t xml:space="preserve">הנני מצהיר כי התקיים אחד מאלה: </w:t>
      </w:r>
    </w:p>
    <w:p w:rsidR="00394C0F" w:rsidRPr="00394C0F" w:rsidRDefault="00394C0F" w:rsidP="00394C0F">
      <w:pPr>
        <w:spacing w:after="0"/>
        <w:ind w:left="1080"/>
        <w:rPr>
          <w:rFonts w:ascii="Times New Roman" w:hAnsi="Times New Roman" w:cs="David"/>
          <w:sz w:val="24"/>
          <w:szCs w:val="24"/>
          <w:rtl/>
        </w:rPr>
      </w:pPr>
      <w:r w:rsidRPr="00394C0F">
        <w:rPr>
          <w:rFonts w:ascii="Times New Roman" w:hAnsi="Times New Roman" w:cs="David" w:hint="cs"/>
          <w:sz w:val="24"/>
          <w:szCs w:val="24"/>
          <w:rtl/>
        </w:rPr>
        <w:t xml:space="preserve">(יש לסמן </w:t>
      </w:r>
      <w:r w:rsidRPr="00394C0F">
        <w:rPr>
          <w:rFonts w:ascii="Times New Roman" w:hAnsi="Times New Roman" w:cs="David"/>
          <w:sz w:val="24"/>
          <w:szCs w:val="24"/>
        </w:rPr>
        <w:t xml:space="preserve">X </w:t>
      </w:r>
      <w:r w:rsidRPr="00394C0F">
        <w:rPr>
          <w:rFonts w:ascii="Times New Roman" w:hAnsi="Times New Roman" w:cs="David" w:hint="cs"/>
          <w:sz w:val="24"/>
          <w:szCs w:val="24"/>
          <w:rtl/>
        </w:rPr>
        <w:t xml:space="preserve"> במקום המתאים)</w:t>
      </w:r>
    </w:p>
    <w:p w:rsidR="00394C0F" w:rsidRPr="00394C0F" w:rsidRDefault="00394C0F" w:rsidP="004C7501">
      <w:pPr>
        <w:numPr>
          <w:ilvl w:val="0"/>
          <w:numId w:val="40"/>
        </w:numPr>
        <w:spacing w:after="0"/>
        <w:ind w:right="0"/>
        <w:jc w:val="both"/>
        <w:rPr>
          <w:rFonts w:ascii="Times New Roman" w:hAnsi="Times New Roman" w:cs="David"/>
          <w:sz w:val="24"/>
          <w:szCs w:val="24"/>
        </w:rPr>
      </w:pPr>
      <w:r w:rsidRPr="00394C0F">
        <w:rPr>
          <w:rFonts w:ascii="Times New Roman" w:hAnsi="Times New Roman" w:cs="David" w:hint="cs"/>
          <w:sz w:val="24"/>
          <w:szCs w:val="24"/>
          <w:rtl/>
        </w:rPr>
        <w:t xml:space="preserve">נותן השירותים </w:t>
      </w:r>
      <w:r w:rsidRPr="00394C0F">
        <w:rPr>
          <w:rFonts w:ascii="Times New Roman" w:hAnsi="Times New Roman" w:cs="David"/>
          <w:sz w:val="24"/>
          <w:szCs w:val="24"/>
          <w:rtl/>
        </w:rPr>
        <w:t>או בעל הזיקה אלי</w:t>
      </w:r>
      <w:r w:rsidRPr="00394C0F">
        <w:rPr>
          <w:rFonts w:ascii="Times New Roman" w:hAnsi="Times New Roman" w:cs="David" w:hint="cs"/>
          <w:sz w:val="24"/>
          <w:szCs w:val="24"/>
          <w:rtl/>
        </w:rPr>
        <w:t>ו</w:t>
      </w:r>
      <w:r w:rsidRPr="00394C0F">
        <w:rPr>
          <w:rFonts w:ascii="Times New Roman" w:hAnsi="Times New Roman" w:cs="David"/>
          <w:sz w:val="24"/>
          <w:szCs w:val="24"/>
          <w:rtl/>
        </w:rPr>
        <w:t xml:space="preserve"> </w:t>
      </w:r>
      <w:r w:rsidRPr="00394C0F">
        <w:rPr>
          <w:rFonts w:ascii="Times New Roman" w:hAnsi="Times New Roman" w:cs="David" w:hint="cs"/>
          <w:sz w:val="24"/>
          <w:szCs w:val="24"/>
          <w:rtl/>
        </w:rPr>
        <w:t xml:space="preserve">לא </w:t>
      </w:r>
      <w:r w:rsidRPr="00394C0F">
        <w:rPr>
          <w:rFonts w:ascii="Times New Roman" w:hAnsi="Times New Roman" w:cs="David"/>
          <w:sz w:val="24"/>
          <w:szCs w:val="24"/>
          <w:rtl/>
        </w:rPr>
        <w:t>הורשעו בפסק דין חלוט ב</w:t>
      </w:r>
      <w:r w:rsidRPr="00394C0F">
        <w:rPr>
          <w:rFonts w:ascii="Times New Roman" w:hAnsi="Times New Roman" w:cs="David" w:hint="cs"/>
          <w:sz w:val="24"/>
          <w:szCs w:val="24"/>
          <w:rtl/>
        </w:rPr>
        <w:t>יותר מ</w:t>
      </w:r>
      <w:r w:rsidRPr="00394C0F">
        <w:rPr>
          <w:rFonts w:ascii="Times New Roman" w:hAnsi="Times New Roman" w:cs="David"/>
          <w:sz w:val="24"/>
          <w:szCs w:val="24"/>
          <w:rtl/>
        </w:rPr>
        <w:t>שתי עבירות לפי חוק עובדים זרים</w:t>
      </w:r>
      <w:r w:rsidRPr="00394C0F">
        <w:rPr>
          <w:rFonts w:ascii="Times New Roman" w:hAnsi="Times New Roman" w:cs="David" w:hint="cs"/>
          <w:sz w:val="24"/>
          <w:szCs w:val="24"/>
          <w:rtl/>
        </w:rPr>
        <w:t xml:space="preserve"> ו/או לפי חוק שכר מינימום.</w:t>
      </w:r>
    </w:p>
    <w:p w:rsidR="00394C0F" w:rsidRPr="00394C0F" w:rsidRDefault="00394C0F" w:rsidP="004C7501">
      <w:pPr>
        <w:numPr>
          <w:ilvl w:val="0"/>
          <w:numId w:val="40"/>
        </w:numPr>
        <w:spacing w:after="0"/>
        <w:ind w:right="0"/>
        <w:jc w:val="both"/>
        <w:rPr>
          <w:rFonts w:ascii="Times New Roman" w:hAnsi="Times New Roman" w:cs="David"/>
          <w:sz w:val="24"/>
          <w:szCs w:val="24"/>
          <w:rtl/>
        </w:rPr>
      </w:pPr>
      <w:r w:rsidRPr="00394C0F">
        <w:rPr>
          <w:rFonts w:ascii="Times New Roman" w:hAnsi="Times New Roman" w:cs="David" w:hint="cs"/>
          <w:sz w:val="24"/>
          <w:szCs w:val="24"/>
          <w:rtl/>
        </w:rPr>
        <w:t>נותן השירותים או בעל הזיקה אליו הורשעו ביותר משתי עבירות לפי חוק עובדים זרים ו/או לפי חוק שכר מינימום אולם חלפה שנה ממועד ההרשעה האחרונה עד למועד</w:t>
      </w:r>
      <w:r w:rsidRPr="00394C0F">
        <w:rPr>
          <w:rFonts w:ascii="Times New Roman" w:hAnsi="Times New Roman" w:cs="David" w:hint="cs"/>
          <w:sz w:val="24"/>
          <w:szCs w:val="24"/>
          <w:rtl/>
          <w:lang w:val="x-none" w:eastAsia="x-none"/>
        </w:rPr>
        <w:t xml:space="preserve"> </w:t>
      </w:r>
      <w:r w:rsidRPr="00394C0F">
        <w:rPr>
          <w:rFonts w:ascii="Times New Roman" w:hAnsi="Times New Roman" w:cs="David" w:hint="cs"/>
          <w:sz w:val="24"/>
          <w:szCs w:val="24"/>
          <w:rtl/>
        </w:rPr>
        <w:t xml:space="preserve">האחרון להגשת הצעות למכרז זה.  </w:t>
      </w:r>
    </w:p>
    <w:p w:rsidR="00394C0F" w:rsidRPr="00394C0F" w:rsidRDefault="00394C0F" w:rsidP="00394C0F">
      <w:pPr>
        <w:spacing w:after="0"/>
        <w:ind w:firstLine="720"/>
        <w:rPr>
          <w:rFonts w:ascii="Times New Roman" w:hAnsi="Times New Roman" w:cs="David"/>
          <w:sz w:val="24"/>
          <w:szCs w:val="24"/>
          <w:rtl/>
        </w:rPr>
      </w:pPr>
      <w:r w:rsidRPr="00394C0F">
        <w:rPr>
          <w:rFonts w:ascii="Times New Roman" w:hAnsi="Times New Roman" w:cs="David"/>
          <w:sz w:val="24"/>
          <w:szCs w:val="24"/>
          <w:rtl/>
        </w:rPr>
        <w:t xml:space="preserve">לעניין סעיף זה – </w:t>
      </w:r>
    </w:p>
    <w:p w:rsidR="00394C0F" w:rsidRPr="00394C0F" w:rsidRDefault="00394C0F" w:rsidP="00394C0F">
      <w:pPr>
        <w:spacing w:after="0"/>
        <w:ind w:left="720"/>
        <w:rPr>
          <w:rFonts w:ascii="Times New Roman" w:hAnsi="Times New Roman" w:cs="David"/>
          <w:sz w:val="24"/>
          <w:szCs w:val="24"/>
          <w:rtl/>
        </w:rPr>
      </w:pPr>
      <w:r w:rsidRPr="00394C0F">
        <w:rPr>
          <w:rFonts w:ascii="Times New Roman" w:hAnsi="Times New Roman" w:cs="David"/>
          <w:sz w:val="24"/>
          <w:szCs w:val="24"/>
          <w:rtl/>
        </w:rPr>
        <w:t xml:space="preserve">"אמצעי שליטה", "החזקה" ו- "שליטה" – כמשמעותם בחוק הבנקאות (רישוי), תשמ"א- 1981. </w:t>
      </w:r>
    </w:p>
    <w:p w:rsidR="00394C0F" w:rsidRPr="00394C0F" w:rsidRDefault="00394C0F" w:rsidP="00394C0F">
      <w:pPr>
        <w:spacing w:after="0"/>
        <w:rPr>
          <w:rFonts w:ascii="Times New Roman" w:hAnsi="Times New Roman" w:cs="David"/>
          <w:sz w:val="24"/>
          <w:szCs w:val="24"/>
          <w:rtl/>
        </w:rPr>
      </w:pPr>
      <w:r w:rsidRPr="00394C0F">
        <w:rPr>
          <w:rFonts w:ascii="Times New Roman" w:hAnsi="Times New Roman" w:cs="David"/>
          <w:sz w:val="24"/>
          <w:szCs w:val="24"/>
          <w:rtl/>
        </w:rPr>
        <w:tab/>
        <w:t>"בעל זיקה" - כל אחד מאלה:</w:t>
      </w:r>
    </w:p>
    <w:p w:rsidR="00394C0F" w:rsidRPr="00394C0F" w:rsidRDefault="00394C0F" w:rsidP="00394C0F">
      <w:pPr>
        <w:spacing w:after="0"/>
        <w:ind w:left="720" w:hanging="720"/>
        <w:rPr>
          <w:rFonts w:ascii="Times New Roman" w:hAnsi="Times New Roman" w:cs="David"/>
          <w:sz w:val="24"/>
          <w:szCs w:val="24"/>
          <w:rtl/>
        </w:rPr>
      </w:pPr>
      <w:r w:rsidRPr="00394C0F">
        <w:rPr>
          <w:rFonts w:ascii="Times New Roman" w:hAnsi="Times New Roman" w:cs="David"/>
          <w:sz w:val="24"/>
          <w:szCs w:val="24"/>
          <w:rtl/>
        </w:rPr>
        <w:tab/>
        <w:t>(1)</w:t>
      </w:r>
      <w:r w:rsidRPr="00394C0F">
        <w:rPr>
          <w:rFonts w:ascii="Times New Roman" w:hAnsi="Times New Roman" w:cs="David"/>
          <w:sz w:val="24"/>
          <w:szCs w:val="24"/>
          <w:rtl/>
        </w:rPr>
        <w:tab/>
        <w:t>חבר בני אדם שנשלט על ידי נותן השירותים.</w:t>
      </w:r>
    </w:p>
    <w:p w:rsidR="00394C0F" w:rsidRPr="00394C0F" w:rsidRDefault="00394C0F" w:rsidP="00394C0F">
      <w:pPr>
        <w:spacing w:after="0"/>
        <w:ind w:left="1440" w:hanging="720"/>
        <w:rPr>
          <w:rFonts w:ascii="Times New Roman" w:hAnsi="Times New Roman" w:cs="David"/>
          <w:sz w:val="24"/>
          <w:szCs w:val="24"/>
          <w:rtl/>
        </w:rPr>
      </w:pPr>
      <w:r w:rsidRPr="00394C0F">
        <w:rPr>
          <w:rFonts w:ascii="Times New Roman" w:hAnsi="Times New Roman" w:cs="David"/>
          <w:sz w:val="24"/>
          <w:szCs w:val="24"/>
          <w:rtl/>
        </w:rPr>
        <w:t>(2)</w:t>
      </w:r>
      <w:r w:rsidRPr="00394C0F">
        <w:rPr>
          <w:rFonts w:ascii="Times New Roman" w:hAnsi="Times New Roman" w:cs="David"/>
          <w:sz w:val="24"/>
          <w:szCs w:val="24"/>
          <w:rtl/>
        </w:rPr>
        <w:tab/>
        <w:t>אם נותן השירותים הוא חבר בני אדם, אחד מאלה:</w:t>
      </w:r>
    </w:p>
    <w:p w:rsidR="00394C0F" w:rsidRPr="00394C0F" w:rsidRDefault="00394C0F" w:rsidP="00394C0F">
      <w:pPr>
        <w:spacing w:after="0"/>
        <w:rPr>
          <w:rFonts w:ascii="Times New Roman" w:hAnsi="Times New Roman" w:cs="David"/>
          <w:sz w:val="24"/>
          <w:szCs w:val="24"/>
        </w:rPr>
      </w:pPr>
      <w:r w:rsidRPr="00394C0F">
        <w:rPr>
          <w:rFonts w:ascii="Times New Roman" w:hAnsi="Times New Roman" w:cs="David"/>
          <w:sz w:val="24"/>
          <w:szCs w:val="24"/>
          <w:rtl/>
        </w:rPr>
        <w:tab/>
      </w:r>
      <w:r w:rsidRPr="00394C0F">
        <w:rPr>
          <w:rFonts w:ascii="Times New Roman" w:hAnsi="Times New Roman" w:cs="David"/>
          <w:sz w:val="24"/>
          <w:szCs w:val="24"/>
          <w:rtl/>
        </w:rPr>
        <w:tab/>
        <w:t>(א)</w:t>
      </w:r>
      <w:r w:rsidRPr="00394C0F">
        <w:rPr>
          <w:rFonts w:ascii="Times New Roman" w:hAnsi="Times New Roman" w:cs="David"/>
          <w:sz w:val="24"/>
          <w:szCs w:val="24"/>
          <w:rtl/>
        </w:rPr>
        <w:tab/>
        <w:t>בעל השליטה בו</w:t>
      </w:r>
      <w:r w:rsidRPr="00394C0F">
        <w:rPr>
          <w:rFonts w:ascii="Times New Roman" w:hAnsi="Times New Roman" w:cs="David"/>
          <w:sz w:val="24"/>
          <w:szCs w:val="24"/>
        </w:rPr>
        <w:t>;</w:t>
      </w:r>
    </w:p>
    <w:p w:rsidR="00394C0F" w:rsidRPr="00394C0F" w:rsidRDefault="00394C0F" w:rsidP="00394C0F">
      <w:pPr>
        <w:spacing w:after="0"/>
        <w:ind w:left="1440" w:hanging="1440"/>
        <w:rPr>
          <w:rFonts w:ascii="Times New Roman" w:hAnsi="Times New Roman" w:cs="David"/>
          <w:sz w:val="24"/>
          <w:szCs w:val="24"/>
          <w:rtl/>
        </w:rPr>
      </w:pPr>
      <w:r w:rsidRPr="00394C0F">
        <w:rPr>
          <w:rFonts w:ascii="Times New Roman" w:hAnsi="Times New Roman" w:cs="David"/>
          <w:sz w:val="24"/>
          <w:szCs w:val="24"/>
        </w:rPr>
        <w:tab/>
      </w:r>
      <w:r w:rsidRPr="00394C0F">
        <w:rPr>
          <w:rFonts w:ascii="Times New Roman" w:hAnsi="Times New Roman" w:cs="David"/>
          <w:sz w:val="24"/>
          <w:szCs w:val="24"/>
          <w:rtl/>
        </w:rPr>
        <w:t>(ב)</w:t>
      </w:r>
      <w:r w:rsidRPr="00394C0F">
        <w:rPr>
          <w:rFonts w:ascii="Times New Roman" w:hAnsi="Times New Roman" w:cs="David"/>
          <w:sz w:val="24"/>
          <w:szCs w:val="24"/>
          <w:rtl/>
        </w:rPr>
        <w:tab/>
        <w:t xml:space="preserve">חבר בני אדם שהרכב בעלי מניותיו או שותפיו, לפי </w:t>
      </w:r>
      <w:r w:rsidRPr="00394C0F">
        <w:rPr>
          <w:rFonts w:ascii="Times New Roman" w:hAnsi="Times New Roman" w:cs="David" w:hint="cs"/>
          <w:sz w:val="24"/>
          <w:szCs w:val="24"/>
          <w:rtl/>
        </w:rPr>
        <w:t>העניי</w:t>
      </w:r>
      <w:r w:rsidRPr="00394C0F">
        <w:rPr>
          <w:rFonts w:ascii="Times New Roman" w:hAnsi="Times New Roman" w:cs="David" w:hint="eastAsia"/>
          <w:sz w:val="24"/>
          <w:szCs w:val="24"/>
          <w:rtl/>
        </w:rPr>
        <w:t>ן</w:t>
      </w:r>
      <w:r w:rsidRPr="00394C0F">
        <w:rPr>
          <w:rFonts w:ascii="Times New Roman" w:hAnsi="Times New Roman" w:cs="David"/>
          <w:sz w:val="24"/>
          <w:szCs w:val="24"/>
          <w:rtl/>
        </w:rPr>
        <w:t xml:space="preserve">, דומה </w:t>
      </w:r>
    </w:p>
    <w:p w:rsidR="00394C0F" w:rsidRPr="00394C0F" w:rsidRDefault="00394C0F" w:rsidP="00394C0F">
      <w:pPr>
        <w:spacing w:after="0"/>
        <w:ind w:left="2160"/>
        <w:rPr>
          <w:rFonts w:ascii="Times New Roman" w:hAnsi="Times New Roman" w:cs="David"/>
          <w:sz w:val="24"/>
          <w:szCs w:val="24"/>
          <w:rtl/>
        </w:rPr>
      </w:pPr>
      <w:r w:rsidRPr="00394C0F">
        <w:rPr>
          <w:rFonts w:ascii="Times New Roman" w:hAnsi="Times New Roman" w:cs="David"/>
          <w:sz w:val="24"/>
          <w:szCs w:val="24"/>
          <w:rtl/>
        </w:rPr>
        <w:t>במהותו להרכב כאמור של נותן השירותים ותחומי פעילותו של חבר בני האדם דומים במהותם לתחומי פעילותו של נותן השירותים</w:t>
      </w:r>
      <w:r w:rsidRPr="00394C0F">
        <w:rPr>
          <w:rFonts w:ascii="Times New Roman" w:hAnsi="Times New Roman" w:cs="David"/>
          <w:sz w:val="24"/>
          <w:szCs w:val="24"/>
        </w:rPr>
        <w:t>;</w:t>
      </w:r>
    </w:p>
    <w:p w:rsidR="00394C0F" w:rsidRPr="00394C0F" w:rsidRDefault="00394C0F" w:rsidP="00394C0F">
      <w:pPr>
        <w:spacing w:after="0"/>
        <w:ind w:left="2160" w:hanging="720"/>
        <w:rPr>
          <w:rFonts w:ascii="Times New Roman" w:hAnsi="Times New Roman" w:cs="David"/>
          <w:sz w:val="24"/>
          <w:szCs w:val="24"/>
          <w:rtl/>
        </w:rPr>
      </w:pPr>
      <w:r w:rsidRPr="00394C0F">
        <w:rPr>
          <w:rFonts w:ascii="Times New Roman" w:hAnsi="Times New Roman" w:cs="David"/>
          <w:sz w:val="24"/>
          <w:szCs w:val="24"/>
          <w:rtl/>
        </w:rPr>
        <w:t xml:space="preserve">(ג) </w:t>
      </w:r>
      <w:r w:rsidRPr="00394C0F">
        <w:rPr>
          <w:rFonts w:ascii="Times New Roman" w:hAnsi="Times New Roman" w:cs="David"/>
          <w:sz w:val="24"/>
          <w:szCs w:val="24"/>
          <w:rtl/>
        </w:rPr>
        <w:tab/>
        <w:t>מי שאחראי מטעם נותן השירותים על תשלום שכר העבודה</w:t>
      </w:r>
      <w:r w:rsidRPr="00394C0F">
        <w:rPr>
          <w:rFonts w:ascii="Times New Roman" w:hAnsi="Times New Roman" w:cs="David"/>
          <w:sz w:val="24"/>
          <w:szCs w:val="24"/>
        </w:rPr>
        <w:t>;</w:t>
      </w:r>
    </w:p>
    <w:p w:rsidR="00394C0F" w:rsidRPr="00394C0F" w:rsidRDefault="00394C0F" w:rsidP="00394C0F">
      <w:pPr>
        <w:spacing w:after="0"/>
        <w:ind w:left="1440" w:hanging="720"/>
        <w:rPr>
          <w:rFonts w:ascii="Times New Roman" w:hAnsi="Times New Roman" w:cs="David"/>
          <w:sz w:val="24"/>
          <w:szCs w:val="24"/>
        </w:rPr>
      </w:pPr>
      <w:r w:rsidRPr="00394C0F">
        <w:rPr>
          <w:rFonts w:ascii="Times New Roman" w:hAnsi="Times New Roman" w:cs="David"/>
          <w:sz w:val="24"/>
          <w:szCs w:val="24"/>
          <w:rtl/>
        </w:rPr>
        <w:t>(3)</w:t>
      </w:r>
      <w:r w:rsidRPr="00394C0F">
        <w:rPr>
          <w:rFonts w:ascii="Times New Roman" w:hAnsi="Times New Roman" w:cs="David"/>
          <w:sz w:val="24"/>
          <w:szCs w:val="24"/>
          <w:rtl/>
        </w:rPr>
        <w:tab/>
        <w:t>אם נותן השירותים הוא חבר בני אדם שנשלט שליטה מהותית – חבר בני אדם אחר, שנשלט שליטה מהותית בידי מי ששולט בנותן השירותים</w:t>
      </w:r>
      <w:r w:rsidRPr="00394C0F">
        <w:rPr>
          <w:rFonts w:ascii="Times New Roman" w:hAnsi="Times New Roman" w:cs="David"/>
          <w:sz w:val="24"/>
          <w:szCs w:val="24"/>
        </w:rPr>
        <w:t>;</w:t>
      </w:r>
    </w:p>
    <w:p w:rsidR="00394C0F" w:rsidRPr="00394C0F" w:rsidRDefault="00394C0F" w:rsidP="00394C0F">
      <w:pPr>
        <w:spacing w:after="0"/>
        <w:rPr>
          <w:rFonts w:ascii="Times New Roman" w:hAnsi="Times New Roman" w:cs="David"/>
          <w:sz w:val="24"/>
          <w:szCs w:val="24"/>
          <w:rtl/>
        </w:rPr>
      </w:pPr>
      <w:r w:rsidRPr="00394C0F">
        <w:rPr>
          <w:rFonts w:ascii="Times New Roman" w:hAnsi="Times New Roman" w:cs="David"/>
          <w:sz w:val="24"/>
          <w:szCs w:val="24"/>
          <w:rtl/>
        </w:rPr>
        <w:tab/>
      </w:r>
    </w:p>
    <w:p w:rsidR="00394C0F" w:rsidRPr="00394C0F" w:rsidRDefault="00394C0F" w:rsidP="00394C0F">
      <w:pPr>
        <w:spacing w:after="0"/>
        <w:ind w:left="720"/>
        <w:rPr>
          <w:rFonts w:ascii="Times New Roman" w:hAnsi="Times New Roman" w:cs="David"/>
          <w:sz w:val="24"/>
          <w:szCs w:val="24"/>
          <w:rtl/>
        </w:rPr>
      </w:pPr>
      <w:r w:rsidRPr="00394C0F">
        <w:rPr>
          <w:rFonts w:ascii="Times New Roman" w:hAnsi="Times New Roman" w:cs="David"/>
          <w:sz w:val="24"/>
          <w:szCs w:val="24"/>
          <w:rtl/>
        </w:rPr>
        <w:t>"הורשע" – הורשע בפסק דין חלוט, בעבירה לפי חוק שכר מינימום</w:t>
      </w:r>
      <w:r w:rsidRPr="00394C0F">
        <w:rPr>
          <w:rFonts w:ascii="Times New Roman" w:hAnsi="Times New Roman" w:cs="David" w:hint="cs"/>
          <w:sz w:val="24"/>
          <w:szCs w:val="24"/>
          <w:rtl/>
        </w:rPr>
        <w:t xml:space="preserve"> או חוק עובדים זרים</w:t>
      </w:r>
      <w:r w:rsidRPr="00394C0F">
        <w:rPr>
          <w:rFonts w:ascii="Times New Roman" w:hAnsi="Times New Roman" w:cs="David"/>
          <w:sz w:val="24"/>
          <w:szCs w:val="24"/>
          <w:rtl/>
        </w:rPr>
        <w:t xml:space="preserve"> שנעברה אחרי יום כ"ה בחשון התשס"ג (31.10.2002). </w:t>
      </w:r>
    </w:p>
    <w:p w:rsidR="00394C0F" w:rsidRPr="00394C0F" w:rsidRDefault="00394C0F" w:rsidP="00394C0F">
      <w:pPr>
        <w:spacing w:after="0"/>
        <w:ind w:left="720"/>
        <w:rPr>
          <w:rFonts w:ascii="Times New Roman" w:hAnsi="Times New Roman" w:cs="David"/>
          <w:sz w:val="24"/>
          <w:szCs w:val="24"/>
          <w:rtl/>
        </w:rPr>
      </w:pPr>
      <w:r w:rsidRPr="00394C0F">
        <w:rPr>
          <w:rFonts w:ascii="Times New Roman" w:hAnsi="Times New Roman" w:cs="David"/>
          <w:sz w:val="24"/>
          <w:szCs w:val="24"/>
          <w:rtl/>
        </w:rPr>
        <w:t>"חוק עובדים זרים" – חוק עובדים זרים , התשנ"א- 1991.</w:t>
      </w:r>
    </w:p>
    <w:p w:rsidR="00394C0F" w:rsidRPr="00394C0F" w:rsidRDefault="00394C0F" w:rsidP="00394C0F">
      <w:pPr>
        <w:spacing w:after="0"/>
        <w:rPr>
          <w:rFonts w:ascii="Times New Roman" w:hAnsi="Times New Roman" w:cs="David"/>
          <w:sz w:val="24"/>
          <w:szCs w:val="24"/>
          <w:rtl/>
        </w:rPr>
      </w:pPr>
      <w:r w:rsidRPr="00394C0F">
        <w:rPr>
          <w:rFonts w:ascii="Times New Roman" w:hAnsi="Times New Roman" w:cs="David"/>
          <w:sz w:val="24"/>
          <w:szCs w:val="24"/>
          <w:rtl/>
        </w:rPr>
        <w:tab/>
        <w:t xml:space="preserve">"חוק שכר מינימום" – חוק שכר מינימום, התשמ"ז- 1987. </w:t>
      </w:r>
    </w:p>
    <w:p w:rsidR="00394C0F" w:rsidRPr="004C7501" w:rsidRDefault="00394C0F" w:rsidP="004C7501">
      <w:pPr>
        <w:spacing w:after="0"/>
        <w:ind w:left="720"/>
        <w:rPr>
          <w:rFonts w:ascii="Times New Roman" w:hAnsi="Times New Roman" w:cs="David"/>
          <w:sz w:val="24"/>
          <w:szCs w:val="24"/>
          <w:rtl/>
        </w:rPr>
      </w:pPr>
      <w:r w:rsidRPr="00394C0F">
        <w:rPr>
          <w:rFonts w:ascii="Times New Roman" w:hAnsi="Times New Roman" w:cs="David"/>
          <w:sz w:val="24"/>
          <w:szCs w:val="24"/>
          <w:rtl/>
        </w:rPr>
        <w:t>"שליטה מהותית" – החזקה של שלושה רבעים או יותר בסוג מסו</w:t>
      </w:r>
      <w:r w:rsidR="004C7501">
        <w:rPr>
          <w:rFonts w:ascii="Times New Roman" w:hAnsi="Times New Roman" w:cs="David"/>
          <w:sz w:val="24"/>
          <w:szCs w:val="24"/>
          <w:rtl/>
        </w:rPr>
        <w:t>ים של אמצעי שליטה בחבר בני אדם.</w:t>
      </w:r>
      <w:r w:rsidRPr="00394C0F">
        <w:rPr>
          <w:rFonts w:ascii="Times New Roman" w:hAnsi="Times New Roman" w:cs="David"/>
          <w:b/>
          <w:bCs/>
          <w:sz w:val="24"/>
          <w:szCs w:val="24"/>
          <w:rtl/>
        </w:rPr>
        <w:br/>
      </w:r>
    </w:p>
    <w:p w:rsidR="00394C0F" w:rsidRPr="00394C0F" w:rsidRDefault="00394C0F" w:rsidP="004C7501">
      <w:pPr>
        <w:tabs>
          <w:tab w:val="left" w:pos="753"/>
        </w:tabs>
        <w:spacing w:after="0"/>
        <w:ind w:left="720" w:hanging="720"/>
        <w:jc w:val="both"/>
        <w:rPr>
          <w:rFonts w:ascii="Times New Roman" w:hAnsi="Times New Roman" w:cs="David"/>
          <w:sz w:val="24"/>
          <w:szCs w:val="24"/>
          <w:rtl/>
        </w:rPr>
      </w:pPr>
    </w:p>
    <w:p w:rsidR="00394C0F" w:rsidRPr="00394C0F" w:rsidRDefault="00394C0F" w:rsidP="00394C0F">
      <w:pPr>
        <w:spacing w:after="0"/>
        <w:rPr>
          <w:rFonts w:ascii="Times New Roman" w:hAnsi="Times New Roman" w:cs="David"/>
          <w:sz w:val="24"/>
          <w:szCs w:val="24"/>
          <w:rtl/>
        </w:rPr>
      </w:pPr>
    </w:p>
    <w:p w:rsidR="00394C0F" w:rsidRPr="00394C0F" w:rsidRDefault="00394C0F" w:rsidP="00394C0F">
      <w:pPr>
        <w:spacing w:after="0"/>
        <w:rPr>
          <w:rFonts w:ascii="Times New Roman" w:hAnsi="Times New Roman" w:cs="David"/>
          <w:sz w:val="24"/>
          <w:szCs w:val="24"/>
          <w:rtl/>
        </w:rPr>
      </w:pPr>
      <w:r w:rsidRPr="00394C0F">
        <w:rPr>
          <w:rFonts w:ascii="Times New Roman" w:hAnsi="Times New Roman" w:cs="David"/>
          <w:sz w:val="24"/>
          <w:szCs w:val="24"/>
          <w:rtl/>
        </w:rPr>
        <w:t xml:space="preserve"> _____________                                                                              _______________</w:t>
      </w:r>
    </w:p>
    <w:p w:rsidR="00394C0F" w:rsidRPr="00394C0F" w:rsidRDefault="00394C0F" w:rsidP="00394C0F">
      <w:pPr>
        <w:spacing w:after="0"/>
        <w:rPr>
          <w:rFonts w:ascii="Times New Roman" w:hAnsi="Times New Roman" w:cs="David"/>
          <w:sz w:val="24"/>
          <w:szCs w:val="24"/>
          <w:rtl/>
        </w:rPr>
      </w:pPr>
      <w:r w:rsidRPr="00394C0F">
        <w:rPr>
          <w:rFonts w:ascii="Times New Roman" w:hAnsi="Times New Roman" w:cs="David"/>
          <w:sz w:val="24"/>
          <w:szCs w:val="24"/>
          <w:rtl/>
        </w:rPr>
        <w:t>תאריך                                                                                                 שם המצהיר + חתימה</w:t>
      </w:r>
    </w:p>
    <w:p w:rsidR="00394C0F" w:rsidRPr="00394C0F" w:rsidRDefault="00394C0F" w:rsidP="00394C0F">
      <w:pPr>
        <w:spacing w:after="0"/>
        <w:ind w:left="-58"/>
        <w:rPr>
          <w:rFonts w:ascii="Times New Roman" w:hAnsi="Times New Roman" w:cs="David"/>
          <w:sz w:val="24"/>
          <w:szCs w:val="24"/>
          <w:rtl/>
        </w:rPr>
      </w:pPr>
    </w:p>
    <w:p w:rsidR="00394C0F" w:rsidRPr="00394C0F" w:rsidRDefault="00394C0F" w:rsidP="00394C0F">
      <w:pPr>
        <w:spacing w:after="0"/>
        <w:rPr>
          <w:rFonts w:ascii="Times New Roman" w:hAnsi="Times New Roman" w:cs="David"/>
          <w:sz w:val="24"/>
          <w:szCs w:val="24"/>
          <w:rtl/>
        </w:rPr>
      </w:pPr>
    </w:p>
    <w:p w:rsidR="00394C0F" w:rsidRPr="00394C0F" w:rsidRDefault="00394C0F" w:rsidP="00394C0F">
      <w:pPr>
        <w:spacing w:after="0"/>
        <w:rPr>
          <w:rFonts w:ascii="Times New Roman" w:hAnsi="Times New Roman" w:cs="David"/>
          <w:sz w:val="24"/>
          <w:szCs w:val="24"/>
          <w:rtl/>
        </w:rPr>
      </w:pPr>
    </w:p>
    <w:p w:rsidR="00394C0F" w:rsidRPr="00394C0F" w:rsidRDefault="00394C0F" w:rsidP="00394C0F">
      <w:pPr>
        <w:spacing w:after="0"/>
        <w:ind w:left="-58"/>
        <w:jc w:val="center"/>
        <w:rPr>
          <w:rFonts w:ascii="Times New Roman" w:hAnsi="Times New Roman" w:cs="David"/>
          <w:b/>
          <w:bCs/>
          <w:sz w:val="24"/>
          <w:szCs w:val="24"/>
          <w:rtl/>
        </w:rPr>
      </w:pPr>
      <w:r w:rsidRPr="00394C0F">
        <w:rPr>
          <w:rFonts w:ascii="Times New Roman" w:hAnsi="Times New Roman" w:cs="David"/>
          <w:b/>
          <w:bCs/>
          <w:sz w:val="24"/>
          <w:szCs w:val="24"/>
          <w:rtl/>
        </w:rPr>
        <w:tab/>
        <w:t>אימות חתימה</w:t>
      </w:r>
    </w:p>
    <w:p w:rsidR="00394C0F" w:rsidRPr="00394C0F" w:rsidRDefault="00394C0F" w:rsidP="00394C0F">
      <w:pPr>
        <w:spacing w:after="0"/>
        <w:ind w:left="-58"/>
        <w:rPr>
          <w:rFonts w:ascii="Times New Roman" w:hAnsi="Times New Roman" w:cs="David"/>
          <w:sz w:val="24"/>
          <w:szCs w:val="24"/>
          <w:rtl/>
        </w:rPr>
      </w:pPr>
    </w:p>
    <w:p w:rsidR="00394C0F" w:rsidRPr="00394C0F" w:rsidRDefault="00394C0F" w:rsidP="00394C0F">
      <w:pPr>
        <w:spacing w:after="0"/>
        <w:ind w:left="-58"/>
        <w:rPr>
          <w:rFonts w:ascii="Times New Roman" w:hAnsi="Times New Roman" w:cs="David"/>
          <w:sz w:val="24"/>
          <w:szCs w:val="24"/>
          <w:rtl/>
        </w:rPr>
      </w:pPr>
      <w:r w:rsidRPr="00394C0F">
        <w:rPr>
          <w:rFonts w:ascii="Times New Roman" w:hAnsi="Times New Roman" w:cs="David"/>
          <w:sz w:val="24"/>
          <w:szCs w:val="24"/>
          <w:rtl/>
        </w:rPr>
        <w:t>אני הח"מ</w:t>
      </w:r>
      <w:r w:rsidRPr="00394C0F">
        <w:rPr>
          <w:rFonts w:ascii="Times New Roman" w:hAnsi="Times New Roman" w:cs="David" w:hint="cs"/>
          <w:sz w:val="24"/>
          <w:szCs w:val="24"/>
          <w:rtl/>
        </w:rPr>
        <w:t>,</w:t>
      </w:r>
      <w:r w:rsidRPr="00394C0F">
        <w:rPr>
          <w:rFonts w:ascii="Times New Roman" w:hAnsi="Times New Roman" w:cs="David"/>
          <w:sz w:val="24"/>
          <w:szCs w:val="24"/>
          <w:rtl/>
        </w:rPr>
        <w:t xml:space="preserve"> עו"ד</w:t>
      </w:r>
      <w:r w:rsidRPr="00394C0F">
        <w:rPr>
          <w:rFonts w:ascii="Times New Roman" w:hAnsi="Times New Roman" w:cs="David" w:hint="cs"/>
          <w:sz w:val="24"/>
          <w:szCs w:val="24"/>
          <w:u w:val="single"/>
          <w:rtl/>
        </w:rPr>
        <w:t xml:space="preserve">                  </w:t>
      </w:r>
      <w:r w:rsidRPr="00394C0F">
        <w:rPr>
          <w:rFonts w:ascii="Times New Roman" w:hAnsi="Times New Roman" w:cs="David"/>
          <w:sz w:val="24"/>
          <w:szCs w:val="24"/>
          <w:u w:val="single"/>
          <w:rtl/>
        </w:rPr>
        <w:t xml:space="preserve"> </w:t>
      </w:r>
      <w:r w:rsidRPr="00394C0F">
        <w:rPr>
          <w:rFonts w:ascii="Times New Roman" w:hAnsi="Times New Roman" w:cs="David" w:hint="cs"/>
          <w:sz w:val="24"/>
          <w:szCs w:val="24"/>
          <w:u w:val="single"/>
          <w:rtl/>
        </w:rPr>
        <w:t xml:space="preserve">       </w:t>
      </w:r>
      <w:r w:rsidRPr="00394C0F">
        <w:rPr>
          <w:rFonts w:ascii="Times New Roman" w:hAnsi="Times New Roman" w:cs="David" w:hint="cs"/>
          <w:sz w:val="24"/>
          <w:szCs w:val="24"/>
          <w:rtl/>
        </w:rPr>
        <w:t xml:space="preserve">  מ.ר </w:t>
      </w:r>
      <w:r w:rsidRPr="00394C0F">
        <w:rPr>
          <w:rFonts w:ascii="Times New Roman" w:hAnsi="Times New Roman" w:cs="David" w:hint="cs"/>
          <w:sz w:val="24"/>
          <w:szCs w:val="24"/>
          <w:u w:val="single"/>
          <w:rtl/>
        </w:rPr>
        <w:t xml:space="preserve">                </w:t>
      </w:r>
      <w:r w:rsidRPr="00394C0F">
        <w:rPr>
          <w:rFonts w:ascii="Times New Roman" w:hAnsi="Times New Roman" w:cs="David" w:hint="cs"/>
          <w:sz w:val="24"/>
          <w:szCs w:val="24"/>
          <w:rtl/>
        </w:rPr>
        <w:t xml:space="preserve"> </w:t>
      </w:r>
      <w:r w:rsidRPr="00394C0F">
        <w:rPr>
          <w:rFonts w:ascii="Times New Roman" w:hAnsi="Times New Roman" w:cs="David"/>
          <w:sz w:val="24"/>
          <w:szCs w:val="24"/>
          <w:rtl/>
        </w:rPr>
        <w:t>מאשר בזאת כי</w:t>
      </w:r>
      <w:r w:rsidRPr="00394C0F">
        <w:rPr>
          <w:rFonts w:ascii="Times New Roman" w:hAnsi="Times New Roman" w:cs="David" w:hint="cs"/>
          <w:sz w:val="24"/>
          <w:szCs w:val="24"/>
          <w:rtl/>
        </w:rPr>
        <w:t xml:space="preserve"> ביום </w:t>
      </w:r>
      <w:r w:rsidRPr="00394C0F">
        <w:rPr>
          <w:rFonts w:ascii="Times New Roman" w:hAnsi="Times New Roman" w:cs="David"/>
          <w:sz w:val="24"/>
          <w:szCs w:val="24"/>
          <w:rtl/>
        </w:rPr>
        <w:t>___________</w:t>
      </w:r>
      <w:r w:rsidRPr="00394C0F">
        <w:rPr>
          <w:rFonts w:ascii="Times New Roman" w:hAnsi="Times New Roman" w:cs="David" w:hint="cs"/>
          <w:sz w:val="24"/>
          <w:szCs w:val="24"/>
          <w:rtl/>
        </w:rPr>
        <w:t>הופיע/ה בפני במשרדי מר/גב'</w:t>
      </w:r>
      <w:r w:rsidRPr="00394C0F">
        <w:rPr>
          <w:rFonts w:ascii="Times New Roman" w:hAnsi="Times New Roman" w:cs="David"/>
          <w:sz w:val="24"/>
          <w:szCs w:val="24"/>
          <w:u w:val="single"/>
          <w:rtl/>
        </w:rPr>
        <w:tab/>
      </w:r>
      <w:r w:rsidRPr="00394C0F">
        <w:rPr>
          <w:rFonts w:ascii="Times New Roman" w:hAnsi="Times New Roman" w:cs="David" w:hint="cs"/>
          <w:sz w:val="24"/>
          <w:szCs w:val="24"/>
          <w:u w:val="single"/>
          <w:rtl/>
        </w:rPr>
        <w:tab/>
      </w:r>
      <w:r w:rsidRPr="00394C0F">
        <w:rPr>
          <w:rFonts w:ascii="Times New Roman" w:hAnsi="Times New Roman" w:cs="David"/>
          <w:sz w:val="24"/>
          <w:szCs w:val="24"/>
          <w:rtl/>
        </w:rPr>
        <w:t>אשר זיהה את עצמו</w:t>
      </w:r>
      <w:r w:rsidRPr="00394C0F">
        <w:rPr>
          <w:rFonts w:ascii="Times New Roman" w:hAnsi="Times New Roman" w:cs="David" w:hint="cs"/>
          <w:sz w:val="24"/>
          <w:szCs w:val="24"/>
          <w:rtl/>
        </w:rPr>
        <w:t>/ה</w:t>
      </w:r>
      <w:r w:rsidRPr="00394C0F">
        <w:rPr>
          <w:rFonts w:ascii="Times New Roman" w:hAnsi="Times New Roman" w:cs="David"/>
          <w:sz w:val="24"/>
          <w:szCs w:val="24"/>
          <w:rtl/>
        </w:rPr>
        <w:t xml:space="preserve"> באמצעות ת.ז.</w:t>
      </w:r>
      <w:r w:rsidRPr="00394C0F">
        <w:rPr>
          <w:rFonts w:ascii="Times New Roman" w:hAnsi="Times New Roman" w:cs="David" w:hint="cs"/>
          <w:sz w:val="24"/>
          <w:szCs w:val="24"/>
          <w:rtl/>
        </w:rPr>
        <w:t xml:space="preserve"> מס'</w:t>
      </w:r>
      <w:r w:rsidRPr="00394C0F">
        <w:rPr>
          <w:rFonts w:ascii="Times New Roman" w:hAnsi="Times New Roman" w:cs="David"/>
          <w:sz w:val="24"/>
          <w:szCs w:val="24"/>
          <w:rtl/>
        </w:rPr>
        <w:t xml:space="preserve"> _________ ואחרי שהזהרתיו/ה כי עליו/ה להצהיר אמת וכי יהיה/תהייה צפוי/ה לעונשים הקבועים בחוק אם לא יעשה/תעשה כן  חתם</w:t>
      </w:r>
      <w:r w:rsidRPr="00394C0F">
        <w:rPr>
          <w:rFonts w:ascii="Times New Roman" w:hAnsi="Times New Roman" w:cs="David" w:hint="cs"/>
          <w:sz w:val="24"/>
          <w:szCs w:val="24"/>
          <w:rtl/>
        </w:rPr>
        <w:t>/ה</w:t>
      </w:r>
      <w:r w:rsidRPr="00394C0F">
        <w:rPr>
          <w:rFonts w:ascii="Times New Roman" w:hAnsi="Times New Roman" w:cs="David"/>
          <w:sz w:val="24"/>
          <w:szCs w:val="24"/>
          <w:rtl/>
        </w:rPr>
        <w:t xml:space="preserve"> על הצהרה זו בפני.</w:t>
      </w:r>
    </w:p>
    <w:p w:rsidR="00394C0F" w:rsidRPr="00394C0F" w:rsidRDefault="00394C0F" w:rsidP="00394C0F">
      <w:pPr>
        <w:spacing w:after="0"/>
        <w:ind w:left="-58"/>
        <w:rPr>
          <w:rFonts w:ascii="Times New Roman" w:hAnsi="Times New Roman" w:cs="David"/>
          <w:sz w:val="24"/>
          <w:szCs w:val="24"/>
          <w:rtl/>
        </w:rPr>
      </w:pPr>
    </w:p>
    <w:p w:rsidR="00394C0F" w:rsidRPr="00394C0F" w:rsidRDefault="00394C0F" w:rsidP="00394C0F">
      <w:pPr>
        <w:spacing w:after="0"/>
        <w:ind w:left="-58"/>
        <w:rPr>
          <w:rFonts w:ascii="Times New Roman" w:hAnsi="Times New Roman" w:cs="David"/>
          <w:sz w:val="24"/>
          <w:szCs w:val="24"/>
          <w:rtl/>
        </w:rPr>
      </w:pPr>
    </w:p>
    <w:p w:rsidR="00394C0F" w:rsidRPr="00394C0F" w:rsidRDefault="00394C0F" w:rsidP="00394C0F">
      <w:pPr>
        <w:spacing w:after="0"/>
        <w:ind w:left="-58"/>
        <w:rPr>
          <w:rFonts w:ascii="Times New Roman" w:hAnsi="Times New Roman" w:cs="David"/>
          <w:sz w:val="24"/>
          <w:szCs w:val="24"/>
          <w:rtl/>
        </w:rPr>
      </w:pPr>
    </w:p>
    <w:p w:rsidR="00394C0F" w:rsidRPr="00394C0F" w:rsidRDefault="00394C0F" w:rsidP="00394C0F">
      <w:pPr>
        <w:spacing w:after="0"/>
        <w:ind w:left="-58"/>
        <w:rPr>
          <w:rFonts w:ascii="Times New Roman" w:hAnsi="Times New Roman" w:cs="David"/>
          <w:sz w:val="24"/>
          <w:szCs w:val="24"/>
          <w:rtl/>
        </w:rPr>
      </w:pPr>
    </w:p>
    <w:p w:rsidR="00394C0F" w:rsidRPr="00394C0F" w:rsidRDefault="00394C0F" w:rsidP="00394C0F">
      <w:pPr>
        <w:spacing w:after="0"/>
        <w:ind w:left="-58"/>
        <w:rPr>
          <w:rFonts w:ascii="Times New Roman" w:hAnsi="Times New Roman" w:cs="David"/>
          <w:sz w:val="24"/>
          <w:szCs w:val="24"/>
          <w:rtl/>
        </w:rPr>
      </w:pPr>
      <w:r w:rsidRPr="00394C0F">
        <w:rPr>
          <w:rFonts w:ascii="Times New Roman" w:hAnsi="Times New Roman" w:cs="David"/>
          <w:sz w:val="24"/>
          <w:szCs w:val="24"/>
          <w:rtl/>
        </w:rPr>
        <w:t>___________              _____________                          _____________</w:t>
      </w:r>
    </w:p>
    <w:p w:rsidR="004C7501" w:rsidRDefault="00394C0F" w:rsidP="00394C0F">
      <w:pPr>
        <w:spacing w:after="0"/>
        <w:ind w:left="-58"/>
        <w:rPr>
          <w:rFonts w:ascii="Times New Roman" w:hAnsi="Times New Roman" w:cs="David"/>
          <w:sz w:val="24"/>
          <w:szCs w:val="24"/>
        </w:rPr>
      </w:pPr>
      <w:r w:rsidRPr="00394C0F">
        <w:rPr>
          <w:rFonts w:ascii="Times New Roman" w:hAnsi="Times New Roman" w:cs="David"/>
          <w:sz w:val="24"/>
          <w:szCs w:val="24"/>
          <w:rtl/>
        </w:rPr>
        <w:t xml:space="preserve">        שם                             חותמת וחתימה                                   תאריך</w:t>
      </w:r>
    </w:p>
    <w:p w:rsidR="004C7501" w:rsidRDefault="004C7501">
      <w:pPr>
        <w:bidi w:val="0"/>
        <w:rPr>
          <w:rFonts w:ascii="Times New Roman" w:hAnsi="Times New Roman" w:cs="David"/>
          <w:sz w:val="24"/>
          <w:szCs w:val="24"/>
        </w:rPr>
      </w:pPr>
      <w:r>
        <w:rPr>
          <w:rFonts w:ascii="Times New Roman" w:hAnsi="Times New Roman" w:cs="David"/>
          <w:sz w:val="24"/>
          <w:szCs w:val="24"/>
        </w:rPr>
        <w:br w:type="page"/>
      </w:r>
    </w:p>
    <w:p w:rsidR="00394C0F" w:rsidRPr="00394C0F" w:rsidRDefault="00394C0F" w:rsidP="004C7501">
      <w:pPr>
        <w:spacing w:after="0"/>
        <w:rPr>
          <w:rFonts w:ascii="Times New Roman" w:hAnsi="Times New Roman" w:cs="David"/>
          <w:b/>
          <w:bCs/>
          <w:i/>
          <w:iCs/>
          <w:sz w:val="24"/>
          <w:szCs w:val="24"/>
          <w:u w:val="single"/>
          <w:rtl/>
        </w:rPr>
      </w:pPr>
    </w:p>
    <w:p w:rsidR="00394C0F" w:rsidRPr="00394C0F" w:rsidRDefault="00394C0F" w:rsidP="00394C0F">
      <w:pPr>
        <w:spacing w:after="0"/>
        <w:ind w:left="-58"/>
        <w:jc w:val="right"/>
        <w:rPr>
          <w:rFonts w:ascii="Times New Roman" w:hAnsi="Times New Roman" w:cs="David"/>
          <w:b/>
          <w:bCs/>
          <w:i/>
          <w:iCs/>
          <w:sz w:val="24"/>
          <w:szCs w:val="24"/>
          <w:u w:val="single"/>
          <w:rtl/>
        </w:rPr>
      </w:pPr>
    </w:p>
    <w:p w:rsidR="00394C0F" w:rsidRPr="00394C0F" w:rsidRDefault="00394C0F" w:rsidP="00394C0F">
      <w:pPr>
        <w:spacing w:after="0"/>
        <w:ind w:left="-58"/>
        <w:jc w:val="right"/>
        <w:rPr>
          <w:rFonts w:ascii="Times New Roman" w:hAnsi="Times New Roman" w:cs="David"/>
          <w:b/>
          <w:bCs/>
          <w:i/>
          <w:iCs/>
          <w:sz w:val="24"/>
          <w:szCs w:val="24"/>
          <w:u w:val="single"/>
          <w:rtl/>
        </w:rPr>
      </w:pPr>
      <w:r w:rsidRPr="00394C0F">
        <w:rPr>
          <w:rFonts w:ascii="Times New Roman" w:hAnsi="Times New Roman" w:cs="David"/>
          <w:b/>
          <w:bCs/>
          <w:i/>
          <w:iCs/>
          <w:sz w:val="24"/>
          <w:szCs w:val="24"/>
          <w:u w:val="single"/>
          <w:rtl/>
        </w:rPr>
        <w:t>נספח א</w:t>
      </w:r>
      <w:r w:rsidRPr="00394C0F">
        <w:rPr>
          <w:rFonts w:ascii="Times New Roman" w:hAnsi="Times New Roman" w:cs="David" w:hint="cs"/>
          <w:b/>
          <w:bCs/>
          <w:i/>
          <w:iCs/>
          <w:sz w:val="24"/>
          <w:szCs w:val="24"/>
          <w:u w:val="single"/>
          <w:rtl/>
        </w:rPr>
        <w:t>1 למכרז</w:t>
      </w:r>
    </w:p>
    <w:p w:rsidR="00394C0F" w:rsidRPr="00394C0F" w:rsidRDefault="00394C0F" w:rsidP="00394C0F">
      <w:pPr>
        <w:keepNext/>
        <w:spacing w:after="0"/>
        <w:outlineLvl w:val="1"/>
        <w:rPr>
          <w:rFonts w:ascii="Times New Roman" w:hAnsi="Times New Roman" w:cs="David"/>
          <w:b/>
          <w:bCs/>
          <w:sz w:val="24"/>
          <w:szCs w:val="24"/>
          <w:u w:val="single"/>
          <w:rtl/>
        </w:rPr>
      </w:pPr>
      <w:r w:rsidRPr="00394C0F">
        <w:rPr>
          <w:rFonts w:ascii="Times New Roman" w:hAnsi="Times New Roman" w:cs="David" w:hint="cs"/>
          <w:b/>
          <w:bCs/>
          <w:sz w:val="24"/>
          <w:szCs w:val="24"/>
          <w:u w:val="single"/>
          <w:rtl/>
        </w:rPr>
        <w:t xml:space="preserve">אם </w:t>
      </w:r>
      <w:r w:rsidRPr="00394C0F">
        <w:rPr>
          <w:rFonts w:ascii="Times New Roman" w:hAnsi="Times New Roman" w:cs="David"/>
          <w:b/>
          <w:bCs/>
          <w:sz w:val="24"/>
          <w:szCs w:val="24"/>
          <w:u w:val="single"/>
          <w:rtl/>
        </w:rPr>
        <w:t xml:space="preserve">המציע </w:t>
      </w:r>
      <w:r w:rsidRPr="00394C0F">
        <w:rPr>
          <w:rFonts w:ascii="Times New Roman" w:hAnsi="Times New Roman" w:cs="David" w:hint="cs"/>
          <w:b/>
          <w:bCs/>
          <w:sz w:val="24"/>
          <w:szCs w:val="24"/>
          <w:u w:val="single"/>
          <w:rtl/>
        </w:rPr>
        <w:t xml:space="preserve">הינו </w:t>
      </w:r>
      <w:r w:rsidRPr="00394C0F">
        <w:rPr>
          <w:rFonts w:ascii="Times New Roman" w:hAnsi="Times New Roman" w:cs="David"/>
          <w:b/>
          <w:bCs/>
          <w:sz w:val="24"/>
          <w:szCs w:val="24"/>
          <w:u w:val="single"/>
          <w:rtl/>
        </w:rPr>
        <w:t>תאגיד</w:t>
      </w:r>
    </w:p>
    <w:p w:rsidR="00394C0F" w:rsidRPr="00394C0F" w:rsidRDefault="00394C0F" w:rsidP="00394C0F">
      <w:pPr>
        <w:keepNext/>
        <w:spacing w:after="0"/>
        <w:jc w:val="center"/>
        <w:outlineLvl w:val="1"/>
        <w:rPr>
          <w:rFonts w:ascii="Times New Roman" w:hAnsi="Times New Roman" w:cs="David"/>
          <w:b/>
          <w:bCs/>
          <w:sz w:val="24"/>
          <w:szCs w:val="24"/>
          <w:u w:val="single"/>
          <w:rtl/>
        </w:rPr>
      </w:pPr>
      <w:r w:rsidRPr="00394C0F">
        <w:rPr>
          <w:rFonts w:ascii="Times New Roman" w:hAnsi="Times New Roman" w:cs="David"/>
          <w:b/>
          <w:bCs/>
          <w:sz w:val="24"/>
          <w:szCs w:val="24"/>
          <w:u w:val="single"/>
          <w:rtl/>
        </w:rPr>
        <w:t>ב</w:t>
      </w:r>
      <w:r w:rsidRPr="00394C0F">
        <w:rPr>
          <w:rFonts w:ascii="Times New Roman" w:hAnsi="Times New Roman" w:cs="David" w:hint="cs"/>
          <w:b/>
          <w:bCs/>
          <w:sz w:val="24"/>
          <w:szCs w:val="24"/>
          <w:u w:val="single"/>
          <w:rtl/>
        </w:rPr>
        <w:t xml:space="preserve">דבר קיום חוקי עבודה </w:t>
      </w:r>
    </w:p>
    <w:p w:rsidR="00394C0F" w:rsidRPr="00394C0F" w:rsidRDefault="00394C0F" w:rsidP="00394C0F">
      <w:pPr>
        <w:keepNext/>
        <w:spacing w:after="0"/>
        <w:jc w:val="center"/>
        <w:outlineLvl w:val="1"/>
        <w:rPr>
          <w:rFonts w:ascii="Times New Roman" w:hAnsi="Times New Roman" w:cs="David"/>
          <w:b/>
          <w:bCs/>
          <w:sz w:val="24"/>
          <w:szCs w:val="24"/>
          <w:u w:val="single"/>
          <w:rtl/>
        </w:rPr>
      </w:pPr>
      <w:r w:rsidRPr="00394C0F">
        <w:rPr>
          <w:rFonts w:ascii="Times New Roman" w:hAnsi="Times New Roman" w:cs="David" w:hint="cs"/>
          <w:b/>
          <w:bCs/>
          <w:sz w:val="24"/>
          <w:szCs w:val="24"/>
          <w:u w:val="single"/>
          <w:rtl/>
        </w:rPr>
        <w:t xml:space="preserve">ובדבר </w:t>
      </w:r>
      <w:r w:rsidRPr="00394C0F">
        <w:rPr>
          <w:rFonts w:ascii="Times New Roman" w:hAnsi="Times New Roman" w:cs="David"/>
          <w:b/>
          <w:bCs/>
          <w:sz w:val="24"/>
          <w:szCs w:val="24"/>
          <w:u w:val="single"/>
          <w:rtl/>
        </w:rPr>
        <w:t>העסקת עובדים זרים כדין ותשלום שכר מינימום</w:t>
      </w:r>
      <w:r w:rsidRPr="00394C0F">
        <w:rPr>
          <w:rFonts w:ascii="Times New Roman" w:hAnsi="Times New Roman" w:cs="David" w:hint="cs"/>
          <w:b/>
          <w:bCs/>
          <w:sz w:val="24"/>
          <w:szCs w:val="24"/>
          <w:u w:val="single"/>
          <w:rtl/>
        </w:rPr>
        <w:t xml:space="preserve"> </w:t>
      </w:r>
    </w:p>
    <w:p w:rsidR="00394C0F" w:rsidRPr="00394C0F" w:rsidRDefault="00394C0F" w:rsidP="00394C0F">
      <w:pPr>
        <w:keepNext/>
        <w:spacing w:after="0"/>
        <w:jc w:val="center"/>
        <w:outlineLvl w:val="1"/>
        <w:rPr>
          <w:rFonts w:ascii="Times New Roman" w:hAnsi="Times New Roman" w:cs="David"/>
          <w:b/>
          <w:bCs/>
          <w:sz w:val="24"/>
          <w:szCs w:val="24"/>
          <w:u w:val="single"/>
          <w:rtl/>
        </w:rPr>
      </w:pPr>
    </w:p>
    <w:p w:rsidR="00394C0F" w:rsidRPr="00394C0F" w:rsidRDefault="00394C0F" w:rsidP="00394C0F">
      <w:pPr>
        <w:spacing w:after="0"/>
        <w:rPr>
          <w:rFonts w:ascii="Times New Roman" w:hAnsi="Times New Roman" w:cs="David"/>
          <w:sz w:val="24"/>
          <w:szCs w:val="24"/>
          <w:rtl/>
        </w:rPr>
      </w:pPr>
    </w:p>
    <w:p w:rsidR="00394C0F" w:rsidRPr="00394C0F" w:rsidRDefault="00394C0F" w:rsidP="00394C0F">
      <w:pPr>
        <w:spacing w:after="0"/>
        <w:ind w:left="-58"/>
        <w:jc w:val="both"/>
        <w:rPr>
          <w:rFonts w:ascii="Times New Roman" w:hAnsi="Times New Roman" w:cs="David"/>
          <w:sz w:val="24"/>
          <w:szCs w:val="24"/>
          <w:rtl/>
        </w:rPr>
      </w:pPr>
      <w:r w:rsidRPr="00394C0F">
        <w:rPr>
          <w:rFonts w:ascii="Times New Roman" w:hAnsi="Times New Roman" w:cs="David"/>
          <w:sz w:val="24"/>
          <w:szCs w:val="24"/>
          <w:rtl/>
        </w:rPr>
        <w:t>אני הח"מ ______________, נושא ת.ז. מס' _______, מורשה החתימה מטעם __________________ שמספרו ____________(להלן: נותן השירותים) מצהיר בזאת, בכתב, כדלקמן:</w:t>
      </w:r>
    </w:p>
    <w:p w:rsidR="00394C0F" w:rsidRPr="00394C0F" w:rsidRDefault="00394C0F" w:rsidP="00394C0F">
      <w:pPr>
        <w:spacing w:after="0"/>
        <w:jc w:val="both"/>
        <w:rPr>
          <w:rFonts w:ascii="Times New Roman" w:hAnsi="Times New Roman" w:cs="David"/>
          <w:sz w:val="24"/>
          <w:szCs w:val="24"/>
          <w:rtl/>
        </w:rPr>
      </w:pPr>
    </w:p>
    <w:p w:rsidR="00394C0F" w:rsidRPr="00394C0F" w:rsidRDefault="00394C0F" w:rsidP="00394C0F">
      <w:pPr>
        <w:spacing w:after="0"/>
        <w:rPr>
          <w:rFonts w:ascii="Times New Roman" w:hAnsi="Times New Roman" w:cs="David"/>
          <w:sz w:val="24"/>
          <w:szCs w:val="24"/>
          <w:rtl/>
        </w:rPr>
      </w:pPr>
      <w:r w:rsidRPr="00394C0F">
        <w:rPr>
          <w:rFonts w:ascii="Times New Roman" w:hAnsi="Times New Roman" w:cs="David" w:hint="cs"/>
          <w:sz w:val="24"/>
          <w:szCs w:val="24"/>
          <w:rtl/>
        </w:rPr>
        <w:t>1.</w:t>
      </w:r>
      <w:r w:rsidRPr="00394C0F">
        <w:rPr>
          <w:rFonts w:ascii="Times New Roman" w:hAnsi="Times New Roman" w:cs="David" w:hint="cs"/>
          <w:sz w:val="24"/>
          <w:szCs w:val="24"/>
          <w:rtl/>
        </w:rPr>
        <w:tab/>
      </w:r>
      <w:r w:rsidRPr="00394C0F">
        <w:rPr>
          <w:rFonts w:ascii="Times New Roman" w:hAnsi="Times New Roman" w:cs="David"/>
          <w:sz w:val="24"/>
          <w:szCs w:val="24"/>
          <w:rtl/>
        </w:rPr>
        <w:t>קיי</w:t>
      </w:r>
      <w:r w:rsidRPr="00394C0F">
        <w:rPr>
          <w:rFonts w:ascii="Times New Roman" w:hAnsi="Times New Roman" w:cs="David" w:hint="cs"/>
          <w:sz w:val="24"/>
          <w:szCs w:val="24"/>
          <w:rtl/>
        </w:rPr>
        <w:t xml:space="preserve">מתי את </w:t>
      </w:r>
      <w:r w:rsidRPr="00394C0F">
        <w:rPr>
          <w:rFonts w:ascii="Times New Roman" w:hAnsi="Times New Roman" w:cs="David"/>
          <w:sz w:val="24"/>
          <w:szCs w:val="24"/>
          <w:rtl/>
        </w:rPr>
        <w:t>כל חובותי</w:t>
      </w:r>
      <w:r w:rsidRPr="00394C0F">
        <w:rPr>
          <w:rFonts w:ascii="Times New Roman" w:hAnsi="Times New Roman" w:cs="David" w:hint="cs"/>
          <w:sz w:val="24"/>
          <w:szCs w:val="24"/>
          <w:rtl/>
        </w:rPr>
        <w:t>י</w:t>
      </w:r>
      <w:r w:rsidRPr="00394C0F">
        <w:rPr>
          <w:rFonts w:ascii="Times New Roman" w:hAnsi="Times New Roman" w:cs="David"/>
          <w:sz w:val="24"/>
          <w:szCs w:val="24"/>
          <w:rtl/>
        </w:rPr>
        <w:t xml:space="preserve"> לרבות</w:t>
      </w:r>
      <w:r w:rsidRPr="00394C0F">
        <w:rPr>
          <w:rFonts w:ascii="Times New Roman" w:hAnsi="Times New Roman" w:cs="David" w:hint="cs"/>
          <w:sz w:val="24"/>
          <w:szCs w:val="24"/>
          <w:rtl/>
        </w:rPr>
        <w:t xml:space="preserve"> </w:t>
      </w:r>
      <w:r w:rsidRPr="00394C0F">
        <w:rPr>
          <w:rFonts w:ascii="Times New Roman" w:hAnsi="Times New Roman" w:cs="David"/>
          <w:sz w:val="24"/>
          <w:szCs w:val="24"/>
          <w:rtl/>
        </w:rPr>
        <w:t xml:space="preserve">תשלום בשנה האחרונה, בשנת ______________, לכל </w:t>
      </w:r>
      <w:r w:rsidRPr="00394C0F">
        <w:rPr>
          <w:rFonts w:ascii="Times New Roman" w:hAnsi="Times New Roman" w:cs="David" w:hint="cs"/>
          <w:sz w:val="24"/>
          <w:szCs w:val="24"/>
          <w:rtl/>
        </w:rPr>
        <w:tab/>
      </w:r>
      <w:r w:rsidRPr="00394C0F">
        <w:rPr>
          <w:rFonts w:ascii="Times New Roman" w:hAnsi="Times New Roman" w:cs="David"/>
          <w:sz w:val="24"/>
          <w:szCs w:val="24"/>
          <w:rtl/>
        </w:rPr>
        <w:t>עובדי</w:t>
      </w:r>
      <w:r w:rsidRPr="00394C0F">
        <w:rPr>
          <w:rFonts w:ascii="Times New Roman" w:hAnsi="Times New Roman" w:cs="David" w:hint="cs"/>
          <w:sz w:val="24"/>
          <w:szCs w:val="24"/>
          <w:rtl/>
        </w:rPr>
        <w:t>י</w:t>
      </w:r>
      <w:r w:rsidRPr="00394C0F">
        <w:rPr>
          <w:rFonts w:ascii="Times New Roman" w:hAnsi="Times New Roman" w:cs="David"/>
          <w:sz w:val="24"/>
          <w:szCs w:val="24"/>
          <w:rtl/>
        </w:rPr>
        <w:t xml:space="preserve"> כמתחייב מחוקי העבודה, צווי ההרחבה, ההסכמים הקיבוציים וההסכמים </w:t>
      </w:r>
      <w:r w:rsidRPr="00394C0F">
        <w:rPr>
          <w:rFonts w:ascii="Times New Roman" w:hAnsi="Times New Roman" w:cs="David" w:hint="cs"/>
          <w:sz w:val="24"/>
          <w:szCs w:val="24"/>
          <w:rtl/>
        </w:rPr>
        <w:tab/>
      </w:r>
      <w:r w:rsidRPr="00394C0F">
        <w:rPr>
          <w:rFonts w:ascii="Times New Roman" w:hAnsi="Times New Roman" w:cs="David"/>
          <w:sz w:val="24"/>
          <w:szCs w:val="24"/>
          <w:rtl/>
        </w:rPr>
        <w:t>האישיים החלים עלי</w:t>
      </w:r>
      <w:r w:rsidRPr="00394C0F">
        <w:rPr>
          <w:rFonts w:ascii="Times New Roman" w:hAnsi="Times New Roman" w:cs="David" w:hint="cs"/>
          <w:sz w:val="24"/>
          <w:szCs w:val="24"/>
          <w:rtl/>
        </w:rPr>
        <w:t>י</w:t>
      </w:r>
      <w:r w:rsidRPr="00394C0F">
        <w:rPr>
          <w:rFonts w:ascii="Times New Roman" w:hAnsi="Times New Roman" w:cs="David"/>
          <w:sz w:val="24"/>
          <w:szCs w:val="24"/>
          <w:rtl/>
        </w:rPr>
        <w:t xml:space="preserve">, </w:t>
      </w:r>
      <w:r w:rsidRPr="00394C0F">
        <w:rPr>
          <w:rFonts w:ascii="Times New Roman" w:hAnsi="Times New Roman" w:cs="David" w:hint="cs"/>
          <w:sz w:val="24"/>
          <w:szCs w:val="24"/>
          <w:rtl/>
        </w:rPr>
        <w:t xml:space="preserve">אם </w:t>
      </w:r>
      <w:r w:rsidRPr="00394C0F">
        <w:rPr>
          <w:rFonts w:ascii="Times New Roman" w:hAnsi="Times New Roman" w:cs="David"/>
          <w:sz w:val="24"/>
          <w:szCs w:val="24"/>
          <w:rtl/>
        </w:rPr>
        <w:t>חלים עלי</w:t>
      </w:r>
      <w:r w:rsidRPr="00394C0F">
        <w:rPr>
          <w:rFonts w:ascii="Times New Roman" w:hAnsi="Times New Roman" w:cs="David" w:hint="cs"/>
          <w:sz w:val="24"/>
          <w:szCs w:val="24"/>
          <w:rtl/>
        </w:rPr>
        <w:t>ו</w:t>
      </w:r>
      <w:r w:rsidRPr="00394C0F">
        <w:rPr>
          <w:rFonts w:ascii="Times New Roman" w:hAnsi="Times New Roman" w:cs="David"/>
          <w:sz w:val="24"/>
          <w:szCs w:val="24"/>
          <w:rtl/>
        </w:rPr>
        <w:t>,</w:t>
      </w:r>
      <w:r w:rsidRPr="00394C0F">
        <w:rPr>
          <w:rFonts w:ascii="Times New Roman" w:hAnsi="Times New Roman" w:cs="David" w:hint="cs"/>
          <w:sz w:val="24"/>
          <w:szCs w:val="24"/>
          <w:rtl/>
        </w:rPr>
        <w:t xml:space="preserve"> (ולרבות</w:t>
      </w:r>
      <w:r w:rsidRPr="00394C0F">
        <w:rPr>
          <w:rFonts w:ascii="Times New Roman" w:hAnsi="Times New Roman" w:cs="David"/>
          <w:sz w:val="24"/>
          <w:szCs w:val="24"/>
          <w:rtl/>
        </w:rPr>
        <w:t xml:space="preserve"> החיקוקים המפורטים התוספת </w:t>
      </w:r>
      <w:r w:rsidRPr="00394C0F">
        <w:rPr>
          <w:rFonts w:ascii="Times New Roman" w:hAnsi="Times New Roman" w:cs="David" w:hint="cs"/>
          <w:sz w:val="24"/>
          <w:szCs w:val="24"/>
          <w:rtl/>
        </w:rPr>
        <w:tab/>
      </w:r>
      <w:r w:rsidRPr="00394C0F">
        <w:rPr>
          <w:rFonts w:ascii="Times New Roman" w:hAnsi="Times New Roman" w:cs="David"/>
          <w:sz w:val="24"/>
          <w:szCs w:val="24"/>
          <w:rtl/>
        </w:rPr>
        <w:t xml:space="preserve">השנייה לחוק בית הדין לעבודה, תשכ"ט-1969 ששר </w:t>
      </w:r>
      <w:r w:rsidRPr="00394C0F">
        <w:rPr>
          <w:rFonts w:ascii="Times New Roman" w:hAnsi="Times New Roman" w:cs="David" w:hint="cs"/>
          <w:sz w:val="24"/>
          <w:szCs w:val="24"/>
          <w:rtl/>
        </w:rPr>
        <w:t>הכלכלה</w:t>
      </w:r>
      <w:r w:rsidRPr="00394C0F">
        <w:rPr>
          <w:rFonts w:ascii="Times New Roman" w:hAnsi="Times New Roman" w:cs="David"/>
          <w:sz w:val="24"/>
          <w:szCs w:val="24"/>
          <w:rtl/>
        </w:rPr>
        <w:t xml:space="preserve"> ממונה על ביצועם, וכן חוק </w:t>
      </w:r>
      <w:r w:rsidRPr="00394C0F">
        <w:rPr>
          <w:rFonts w:ascii="Times New Roman" w:hAnsi="Times New Roman" w:cs="David" w:hint="cs"/>
          <w:sz w:val="24"/>
          <w:szCs w:val="24"/>
          <w:rtl/>
        </w:rPr>
        <w:br/>
        <w:t xml:space="preserve">             </w:t>
      </w:r>
      <w:r w:rsidRPr="00394C0F">
        <w:rPr>
          <w:rFonts w:ascii="Times New Roman" w:hAnsi="Times New Roman" w:cs="David"/>
          <w:sz w:val="24"/>
          <w:szCs w:val="24"/>
          <w:rtl/>
        </w:rPr>
        <w:t>הביטוח הלאומי [נוסח משולב], תשנ"ה-1995</w:t>
      </w:r>
      <w:r w:rsidRPr="00394C0F">
        <w:rPr>
          <w:rFonts w:ascii="Times New Roman" w:hAnsi="Times New Roman" w:cs="David" w:hint="cs"/>
          <w:sz w:val="24"/>
          <w:szCs w:val="24"/>
          <w:rtl/>
        </w:rPr>
        <w:t>)</w:t>
      </w:r>
      <w:r w:rsidRPr="00394C0F">
        <w:rPr>
          <w:rFonts w:ascii="Times New Roman" w:hAnsi="Times New Roman" w:cs="David"/>
          <w:sz w:val="24"/>
          <w:szCs w:val="24"/>
          <w:rtl/>
        </w:rPr>
        <w:t xml:space="preserve"> ובכל מקרה לא שיל</w:t>
      </w:r>
      <w:r w:rsidRPr="00394C0F">
        <w:rPr>
          <w:rFonts w:ascii="Times New Roman" w:hAnsi="Times New Roman" w:cs="David" w:hint="cs"/>
          <w:sz w:val="24"/>
          <w:szCs w:val="24"/>
          <w:rtl/>
        </w:rPr>
        <w:t>מתי</w:t>
      </w:r>
      <w:r w:rsidRPr="00394C0F">
        <w:rPr>
          <w:rFonts w:ascii="Times New Roman" w:hAnsi="Times New Roman" w:cs="David"/>
          <w:sz w:val="24"/>
          <w:szCs w:val="24"/>
          <w:rtl/>
        </w:rPr>
        <w:t xml:space="preserve"> פחות משכר </w:t>
      </w:r>
      <w:r w:rsidRPr="00394C0F">
        <w:rPr>
          <w:rFonts w:ascii="Times New Roman" w:hAnsi="Times New Roman" w:cs="David" w:hint="cs"/>
          <w:sz w:val="24"/>
          <w:szCs w:val="24"/>
          <w:rtl/>
        </w:rPr>
        <w:br/>
        <w:t xml:space="preserve">            </w:t>
      </w:r>
      <w:r w:rsidRPr="00394C0F">
        <w:rPr>
          <w:rFonts w:ascii="Times New Roman" w:hAnsi="Times New Roman" w:cs="David"/>
          <w:sz w:val="24"/>
          <w:szCs w:val="24"/>
          <w:rtl/>
        </w:rPr>
        <w:t xml:space="preserve">מינימום כחוק ותשלומים סוציאליים כנדרש ומתחייב לעמוד בדרישות לתשלומים </w:t>
      </w:r>
      <w:r w:rsidRPr="00394C0F">
        <w:rPr>
          <w:rFonts w:ascii="Times New Roman" w:hAnsi="Times New Roman" w:cs="David" w:hint="cs"/>
          <w:sz w:val="24"/>
          <w:szCs w:val="24"/>
          <w:rtl/>
        </w:rPr>
        <w:br/>
        <w:t xml:space="preserve">            </w:t>
      </w:r>
      <w:r w:rsidRPr="00394C0F">
        <w:rPr>
          <w:rFonts w:ascii="Times New Roman" w:hAnsi="Times New Roman" w:cs="David"/>
          <w:sz w:val="24"/>
          <w:szCs w:val="24"/>
          <w:rtl/>
        </w:rPr>
        <w:t xml:space="preserve">הסוציאליים ושכר מינימום לעובדים וכן לקיים את חוקי העבודה לגבי העובדים שיועסקו </w:t>
      </w:r>
      <w:r w:rsidRPr="00394C0F">
        <w:rPr>
          <w:rFonts w:ascii="Times New Roman" w:hAnsi="Times New Roman" w:cs="David" w:hint="cs"/>
          <w:sz w:val="24"/>
          <w:szCs w:val="24"/>
          <w:rtl/>
        </w:rPr>
        <w:br/>
        <w:t xml:space="preserve">            </w:t>
      </w:r>
      <w:r w:rsidRPr="00394C0F">
        <w:rPr>
          <w:rFonts w:ascii="Times New Roman" w:hAnsi="Times New Roman" w:cs="David"/>
          <w:sz w:val="24"/>
          <w:szCs w:val="24"/>
          <w:rtl/>
        </w:rPr>
        <w:t>על יד</w:t>
      </w:r>
      <w:r w:rsidRPr="00394C0F">
        <w:rPr>
          <w:rFonts w:ascii="Times New Roman" w:hAnsi="Times New Roman" w:cs="David" w:hint="cs"/>
          <w:sz w:val="24"/>
          <w:szCs w:val="24"/>
          <w:rtl/>
        </w:rPr>
        <w:t xml:space="preserve">י </w:t>
      </w:r>
      <w:r w:rsidRPr="00394C0F">
        <w:rPr>
          <w:rFonts w:ascii="Times New Roman" w:hAnsi="Times New Roman" w:cs="David"/>
          <w:sz w:val="24"/>
          <w:szCs w:val="24"/>
          <w:rtl/>
        </w:rPr>
        <w:t>במהלך כל תקופת ההתקשרות.</w:t>
      </w:r>
    </w:p>
    <w:p w:rsidR="00394C0F" w:rsidRPr="00394C0F" w:rsidRDefault="00394C0F" w:rsidP="00394C0F">
      <w:pPr>
        <w:spacing w:after="0"/>
        <w:ind w:left="360"/>
        <w:jc w:val="both"/>
        <w:rPr>
          <w:rFonts w:ascii="Times New Roman" w:hAnsi="Times New Roman" w:cs="David"/>
          <w:sz w:val="24"/>
          <w:szCs w:val="24"/>
          <w:rtl/>
        </w:rPr>
      </w:pPr>
    </w:p>
    <w:p w:rsidR="00394C0F" w:rsidRPr="00394C0F" w:rsidRDefault="00394C0F" w:rsidP="00394C0F">
      <w:pPr>
        <w:spacing w:after="0"/>
        <w:ind w:left="360"/>
        <w:jc w:val="both"/>
        <w:rPr>
          <w:rFonts w:ascii="Times New Roman" w:hAnsi="Times New Roman" w:cs="David"/>
          <w:sz w:val="24"/>
          <w:szCs w:val="24"/>
          <w:rtl/>
        </w:rPr>
      </w:pPr>
    </w:p>
    <w:p w:rsidR="00394C0F" w:rsidRPr="00394C0F" w:rsidRDefault="00394C0F" w:rsidP="00394C0F">
      <w:pPr>
        <w:spacing w:after="0"/>
        <w:jc w:val="both"/>
        <w:rPr>
          <w:rFonts w:ascii="Times New Roman" w:hAnsi="Times New Roman" w:cs="David"/>
          <w:sz w:val="24"/>
          <w:szCs w:val="24"/>
          <w:rtl/>
        </w:rPr>
      </w:pPr>
      <w:r w:rsidRPr="00394C0F">
        <w:rPr>
          <w:rFonts w:ascii="Times New Roman" w:hAnsi="Times New Roman" w:cs="David" w:hint="cs"/>
          <w:sz w:val="24"/>
          <w:szCs w:val="24"/>
          <w:rtl/>
        </w:rPr>
        <w:t>2.</w:t>
      </w:r>
      <w:r w:rsidRPr="00394C0F">
        <w:rPr>
          <w:rFonts w:ascii="Times New Roman" w:hAnsi="Times New Roman" w:cs="David" w:hint="cs"/>
          <w:sz w:val="24"/>
          <w:szCs w:val="24"/>
          <w:rtl/>
        </w:rPr>
        <w:tab/>
      </w:r>
      <w:r w:rsidRPr="00394C0F">
        <w:rPr>
          <w:rFonts w:ascii="Times New Roman" w:hAnsi="Times New Roman" w:cs="David"/>
          <w:sz w:val="24"/>
          <w:szCs w:val="24"/>
          <w:rtl/>
        </w:rPr>
        <w:t xml:space="preserve">הנני מצהיר כי התקיים אחד מאלה: </w:t>
      </w:r>
    </w:p>
    <w:p w:rsidR="00394C0F" w:rsidRPr="00394C0F" w:rsidRDefault="00394C0F" w:rsidP="00394C0F">
      <w:pPr>
        <w:spacing w:after="0"/>
        <w:ind w:left="1080"/>
        <w:jc w:val="both"/>
        <w:rPr>
          <w:rFonts w:ascii="Times New Roman" w:hAnsi="Times New Roman" w:cs="David"/>
          <w:sz w:val="24"/>
          <w:szCs w:val="24"/>
          <w:rtl/>
        </w:rPr>
      </w:pPr>
      <w:r w:rsidRPr="00394C0F">
        <w:rPr>
          <w:rFonts w:ascii="Times New Roman" w:hAnsi="Times New Roman" w:cs="David" w:hint="cs"/>
          <w:sz w:val="24"/>
          <w:szCs w:val="24"/>
          <w:rtl/>
        </w:rPr>
        <w:t xml:space="preserve">(יש לסמן </w:t>
      </w:r>
      <w:r w:rsidRPr="00394C0F">
        <w:rPr>
          <w:rFonts w:ascii="Times New Roman" w:hAnsi="Times New Roman" w:cs="David"/>
          <w:sz w:val="24"/>
          <w:szCs w:val="24"/>
        </w:rPr>
        <w:t xml:space="preserve">X </w:t>
      </w:r>
      <w:r w:rsidRPr="00394C0F">
        <w:rPr>
          <w:rFonts w:ascii="Times New Roman" w:hAnsi="Times New Roman" w:cs="David" w:hint="cs"/>
          <w:sz w:val="24"/>
          <w:szCs w:val="24"/>
          <w:rtl/>
        </w:rPr>
        <w:t xml:space="preserve"> במקום המתאים)</w:t>
      </w:r>
    </w:p>
    <w:p w:rsidR="00394C0F" w:rsidRPr="00394C0F" w:rsidRDefault="00394C0F" w:rsidP="00394C0F">
      <w:pPr>
        <w:numPr>
          <w:ilvl w:val="0"/>
          <w:numId w:val="40"/>
        </w:numPr>
        <w:spacing w:after="0"/>
        <w:jc w:val="both"/>
        <w:rPr>
          <w:rFonts w:ascii="Times New Roman" w:hAnsi="Times New Roman" w:cs="David"/>
          <w:sz w:val="24"/>
          <w:szCs w:val="24"/>
        </w:rPr>
      </w:pPr>
      <w:r w:rsidRPr="00394C0F">
        <w:rPr>
          <w:rFonts w:ascii="Times New Roman" w:hAnsi="Times New Roman" w:cs="David" w:hint="cs"/>
          <w:sz w:val="24"/>
          <w:szCs w:val="24"/>
          <w:rtl/>
        </w:rPr>
        <w:t xml:space="preserve">נותן השירותים או </w:t>
      </w:r>
      <w:r w:rsidRPr="00394C0F">
        <w:rPr>
          <w:rFonts w:ascii="Times New Roman" w:hAnsi="Times New Roman" w:cs="David"/>
          <w:sz w:val="24"/>
          <w:szCs w:val="24"/>
          <w:rtl/>
        </w:rPr>
        <w:t>בעל הזיקה אלי</w:t>
      </w:r>
      <w:r w:rsidRPr="00394C0F">
        <w:rPr>
          <w:rFonts w:ascii="Times New Roman" w:hAnsi="Times New Roman" w:cs="David" w:hint="cs"/>
          <w:sz w:val="24"/>
          <w:szCs w:val="24"/>
          <w:rtl/>
        </w:rPr>
        <w:t>ו</w:t>
      </w:r>
      <w:r w:rsidRPr="00394C0F">
        <w:rPr>
          <w:rFonts w:ascii="Times New Roman" w:hAnsi="Times New Roman" w:cs="David"/>
          <w:sz w:val="24"/>
          <w:szCs w:val="24"/>
          <w:rtl/>
        </w:rPr>
        <w:t xml:space="preserve"> </w:t>
      </w:r>
      <w:r w:rsidRPr="00394C0F">
        <w:rPr>
          <w:rFonts w:ascii="Times New Roman" w:hAnsi="Times New Roman" w:cs="David" w:hint="cs"/>
          <w:sz w:val="24"/>
          <w:szCs w:val="24"/>
          <w:rtl/>
        </w:rPr>
        <w:t xml:space="preserve">לא </w:t>
      </w:r>
      <w:r w:rsidRPr="00394C0F">
        <w:rPr>
          <w:rFonts w:ascii="Times New Roman" w:hAnsi="Times New Roman" w:cs="David"/>
          <w:sz w:val="24"/>
          <w:szCs w:val="24"/>
          <w:rtl/>
        </w:rPr>
        <w:t>הורשעו בפסק דין חלוט ב</w:t>
      </w:r>
      <w:r w:rsidRPr="00394C0F">
        <w:rPr>
          <w:rFonts w:ascii="Times New Roman" w:hAnsi="Times New Roman" w:cs="David" w:hint="cs"/>
          <w:sz w:val="24"/>
          <w:szCs w:val="24"/>
          <w:rtl/>
        </w:rPr>
        <w:t>יותר מ</w:t>
      </w:r>
      <w:r w:rsidRPr="00394C0F">
        <w:rPr>
          <w:rFonts w:ascii="Times New Roman" w:hAnsi="Times New Roman" w:cs="David"/>
          <w:sz w:val="24"/>
          <w:szCs w:val="24"/>
          <w:rtl/>
        </w:rPr>
        <w:t>שתי עבירות לפי חוק עובדים זרים</w:t>
      </w:r>
      <w:r w:rsidRPr="00394C0F">
        <w:rPr>
          <w:rFonts w:ascii="Times New Roman" w:hAnsi="Times New Roman" w:cs="David" w:hint="cs"/>
          <w:sz w:val="24"/>
          <w:szCs w:val="24"/>
          <w:rtl/>
        </w:rPr>
        <w:t xml:space="preserve"> ו/או לפי חוק שכר מינימום</w:t>
      </w:r>
      <w:r w:rsidRPr="00394C0F">
        <w:rPr>
          <w:rFonts w:ascii="Times New Roman" w:hAnsi="Times New Roman" w:cs="David"/>
          <w:sz w:val="24"/>
          <w:szCs w:val="24"/>
          <w:rtl/>
        </w:rPr>
        <w:t xml:space="preserve"> </w:t>
      </w:r>
      <w:r w:rsidRPr="00394C0F">
        <w:rPr>
          <w:rFonts w:ascii="Times New Roman" w:hAnsi="Times New Roman" w:cs="David" w:hint="cs"/>
          <w:sz w:val="24"/>
          <w:szCs w:val="24"/>
          <w:rtl/>
        </w:rPr>
        <w:t>.</w:t>
      </w:r>
    </w:p>
    <w:p w:rsidR="00394C0F" w:rsidRPr="00394C0F" w:rsidRDefault="00394C0F" w:rsidP="00394C0F">
      <w:pPr>
        <w:numPr>
          <w:ilvl w:val="0"/>
          <w:numId w:val="40"/>
        </w:numPr>
        <w:spacing w:after="0"/>
        <w:jc w:val="both"/>
        <w:rPr>
          <w:rFonts w:ascii="Times New Roman" w:hAnsi="Times New Roman" w:cs="David"/>
          <w:sz w:val="24"/>
          <w:szCs w:val="24"/>
          <w:rtl/>
        </w:rPr>
      </w:pPr>
      <w:r w:rsidRPr="00394C0F">
        <w:rPr>
          <w:rFonts w:ascii="Times New Roman" w:hAnsi="Times New Roman" w:cs="David" w:hint="cs"/>
          <w:sz w:val="24"/>
          <w:szCs w:val="24"/>
          <w:rtl/>
        </w:rPr>
        <w:t xml:space="preserve">נותן השירותים או בעל הזיקה אליו הורשעו ביותר משתי עבירות לפי חוק עובדים זרים ו/או לפי חוק שכר מינימום אולם חלפה שנה ממועד ההרשאה האחרונה עד למועד האחרון להגשת הצעות למכרז זה.  </w:t>
      </w:r>
    </w:p>
    <w:p w:rsidR="00394C0F" w:rsidRPr="00394C0F" w:rsidRDefault="00394C0F" w:rsidP="00394C0F">
      <w:pPr>
        <w:spacing w:after="0"/>
        <w:ind w:firstLine="720"/>
        <w:jc w:val="both"/>
        <w:rPr>
          <w:rFonts w:ascii="Times New Roman" w:hAnsi="Times New Roman" w:cs="David"/>
          <w:sz w:val="24"/>
          <w:szCs w:val="24"/>
          <w:rtl/>
        </w:rPr>
      </w:pPr>
    </w:p>
    <w:p w:rsidR="00394C0F" w:rsidRPr="00394C0F" w:rsidRDefault="00394C0F" w:rsidP="00394C0F">
      <w:pPr>
        <w:spacing w:after="0"/>
        <w:ind w:firstLine="720"/>
        <w:jc w:val="both"/>
        <w:rPr>
          <w:rFonts w:ascii="Times New Roman" w:hAnsi="Times New Roman" w:cs="David"/>
          <w:sz w:val="24"/>
          <w:szCs w:val="24"/>
          <w:rtl/>
        </w:rPr>
      </w:pPr>
      <w:r w:rsidRPr="00394C0F">
        <w:rPr>
          <w:rFonts w:ascii="Times New Roman" w:hAnsi="Times New Roman" w:cs="David"/>
          <w:sz w:val="24"/>
          <w:szCs w:val="24"/>
          <w:rtl/>
        </w:rPr>
        <w:t xml:space="preserve">לעניין סעיף זה – </w:t>
      </w:r>
    </w:p>
    <w:p w:rsidR="00394C0F" w:rsidRPr="00394C0F" w:rsidRDefault="00394C0F" w:rsidP="00394C0F">
      <w:pPr>
        <w:spacing w:after="0"/>
        <w:ind w:firstLine="720"/>
        <w:jc w:val="both"/>
        <w:rPr>
          <w:rFonts w:ascii="Times New Roman" w:hAnsi="Times New Roman" w:cs="David"/>
          <w:sz w:val="24"/>
          <w:szCs w:val="24"/>
          <w:rtl/>
        </w:rPr>
      </w:pPr>
    </w:p>
    <w:p w:rsidR="00394C0F" w:rsidRPr="00394C0F" w:rsidRDefault="00394C0F" w:rsidP="00394C0F">
      <w:pPr>
        <w:spacing w:after="0"/>
        <w:ind w:left="720"/>
        <w:jc w:val="both"/>
        <w:rPr>
          <w:rFonts w:ascii="Times New Roman" w:hAnsi="Times New Roman" w:cs="David"/>
          <w:sz w:val="24"/>
          <w:szCs w:val="24"/>
          <w:rtl/>
        </w:rPr>
      </w:pPr>
      <w:r w:rsidRPr="00394C0F">
        <w:rPr>
          <w:rFonts w:ascii="Times New Roman" w:hAnsi="Times New Roman" w:cs="David"/>
          <w:sz w:val="24"/>
          <w:szCs w:val="24"/>
          <w:rtl/>
        </w:rPr>
        <w:t xml:space="preserve">"אמצעי שליטה", "החזקה" ו- "שליטה" – כמשמעותם בחוק הבנקאות (רישוי), תשמ"א- 1981. </w:t>
      </w:r>
    </w:p>
    <w:p w:rsidR="00394C0F" w:rsidRPr="00394C0F" w:rsidRDefault="00394C0F" w:rsidP="00394C0F">
      <w:pPr>
        <w:spacing w:after="0"/>
        <w:jc w:val="both"/>
        <w:rPr>
          <w:rFonts w:ascii="Times New Roman" w:hAnsi="Times New Roman" w:cs="David"/>
          <w:sz w:val="24"/>
          <w:szCs w:val="24"/>
          <w:rtl/>
        </w:rPr>
      </w:pPr>
      <w:r w:rsidRPr="00394C0F">
        <w:rPr>
          <w:rFonts w:ascii="Times New Roman" w:hAnsi="Times New Roman" w:cs="David"/>
          <w:sz w:val="24"/>
          <w:szCs w:val="24"/>
          <w:rtl/>
        </w:rPr>
        <w:tab/>
        <w:t>"בעל זיקה" - כל אחד מאלה:</w:t>
      </w:r>
    </w:p>
    <w:p w:rsidR="00394C0F" w:rsidRPr="00394C0F" w:rsidRDefault="00394C0F" w:rsidP="00394C0F">
      <w:pPr>
        <w:spacing w:after="0"/>
        <w:ind w:left="720" w:hanging="720"/>
        <w:jc w:val="both"/>
        <w:rPr>
          <w:rFonts w:ascii="Times New Roman" w:hAnsi="Times New Roman" w:cs="David"/>
          <w:sz w:val="24"/>
          <w:szCs w:val="24"/>
          <w:rtl/>
        </w:rPr>
      </w:pPr>
      <w:r w:rsidRPr="00394C0F">
        <w:rPr>
          <w:rFonts w:ascii="Times New Roman" w:hAnsi="Times New Roman" w:cs="David"/>
          <w:sz w:val="24"/>
          <w:szCs w:val="24"/>
          <w:rtl/>
        </w:rPr>
        <w:tab/>
        <w:t>(1)</w:t>
      </w:r>
      <w:r w:rsidRPr="00394C0F">
        <w:rPr>
          <w:rFonts w:ascii="Times New Roman" w:hAnsi="Times New Roman" w:cs="David"/>
          <w:sz w:val="24"/>
          <w:szCs w:val="24"/>
          <w:rtl/>
        </w:rPr>
        <w:tab/>
        <w:t>חבר בני אדם שנשלט על ידי נותן השירותים.</w:t>
      </w:r>
    </w:p>
    <w:p w:rsidR="00394C0F" w:rsidRPr="00394C0F" w:rsidRDefault="00394C0F" w:rsidP="00394C0F">
      <w:pPr>
        <w:spacing w:after="0"/>
        <w:ind w:left="1440" w:hanging="720"/>
        <w:jc w:val="both"/>
        <w:rPr>
          <w:rFonts w:ascii="Times New Roman" w:hAnsi="Times New Roman" w:cs="David"/>
          <w:sz w:val="24"/>
          <w:szCs w:val="24"/>
          <w:rtl/>
        </w:rPr>
      </w:pPr>
      <w:r w:rsidRPr="00394C0F">
        <w:rPr>
          <w:rFonts w:ascii="Times New Roman" w:hAnsi="Times New Roman" w:cs="David"/>
          <w:sz w:val="24"/>
          <w:szCs w:val="24"/>
          <w:rtl/>
        </w:rPr>
        <w:t>(2)</w:t>
      </w:r>
      <w:r w:rsidRPr="00394C0F">
        <w:rPr>
          <w:rFonts w:ascii="Times New Roman" w:hAnsi="Times New Roman" w:cs="David"/>
          <w:sz w:val="24"/>
          <w:szCs w:val="24"/>
          <w:rtl/>
        </w:rPr>
        <w:tab/>
        <w:t>אם נותן השירותים הוא חבר בני אדם, אחד מאלה:</w:t>
      </w:r>
    </w:p>
    <w:p w:rsidR="00394C0F" w:rsidRPr="00394C0F" w:rsidRDefault="00394C0F" w:rsidP="00394C0F">
      <w:pPr>
        <w:spacing w:after="0"/>
        <w:jc w:val="both"/>
        <w:rPr>
          <w:rFonts w:ascii="Times New Roman" w:hAnsi="Times New Roman" w:cs="David"/>
          <w:sz w:val="24"/>
          <w:szCs w:val="24"/>
        </w:rPr>
      </w:pPr>
      <w:r w:rsidRPr="00394C0F">
        <w:rPr>
          <w:rFonts w:ascii="Times New Roman" w:hAnsi="Times New Roman" w:cs="David"/>
          <w:sz w:val="24"/>
          <w:szCs w:val="24"/>
          <w:rtl/>
        </w:rPr>
        <w:tab/>
      </w:r>
      <w:r w:rsidRPr="00394C0F">
        <w:rPr>
          <w:rFonts w:ascii="Times New Roman" w:hAnsi="Times New Roman" w:cs="David"/>
          <w:sz w:val="24"/>
          <w:szCs w:val="24"/>
          <w:rtl/>
        </w:rPr>
        <w:tab/>
        <w:t>(א)</w:t>
      </w:r>
      <w:r w:rsidRPr="00394C0F">
        <w:rPr>
          <w:rFonts w:ascii="Times New Roman" w:hAnsi="Times New Roman" w:cs="David"/>
          <w:sz w:val="24"/>
          <w:szCs w:val="24"/>
          <w:rtl/>
        </w:rPr>
        <w:tab/>
        <w:t>בעל השליטה בו</w:t>
      </w:r>
      <w:r w:rsidRPr="00394C0F">
        <w:rPr>
          <w:rFonts w:ascii="Times New Roman" w:hAnsi="Times New Roman" w:cs="David"/>
          <w:sz w:val="24"/>
          <w:szCs w:val="24"/>
        </w:rPr>
        <w:t>;</w:t>
      </w:r>
    </w:p>
    <w:p w:rsidR="00394C0F" w:rsidRPr="00394C0F" w:rsidRDefault="00394C0F" w:rsidP="00394C0F">
      <w:pPr>
        <w:spacing w:after="0"/>
        <w:ind w:left="1440" w:hanging="1440"/>
        <w:jc w:val="both"/>
        <w:rPr>
          <w:rFonts w:ascii="Times New Roman" w:hAnsi="Times New Roman" w:cs="David"/>
          <w:sz w:val="24"/>
          <w:szCs w:val="24"/>
          <w:rtl/>
        </w:rPr>
      </w:pPr>
      <w:r w:rsidRPr="00394C0F">
        <w:rPr>
          <w:rFonts w:ascii="Times New Roman" w:hAnsi="Times New Roman" w:cs="David"/>
          <w:sz w:val="24"/>
          <w:szCs w:val="24"/>
        </w:rPr>
        <w:tab/>
      </w:r>
      <w:r w:rsidRPr="00394C0F">
        <w:rPr>
          <w:rFonts w:ascii="Times New Roman" w:hAnsi="Times New Roman" w:cs="David"/>
          <w:sz w:val="24"/>
          <w:szCs w:val="24"/>
          <w:rtl/>
        </w:rPr>
        <w:t>(ב)</w:t>
      </w:r>
      <w:r w:rsidRPr="00394C0F">
        <w:rPr>
          <w:rFonts w:ascii="Times New Roman" w:hAnsi="Times New Roman" w:cs="David"/>
          <w:sz w:val="24"/>
          <w:szCs w:val="24"/>
          <w:rtl/>
        </w:rPr>
        <w:tab/>
        <w:t xml:space="preserve">חבר בני אדם שהרכב בעלי מניותיו או שותפיו, לפי </w:t>
      </w:r>
      <w:r w:rsidRPr="00394C0F">
        <w:rPr>
          <w:rFonts w:ascii="Times New Roman" w:hAnsi="Times New Roman" w:cs="David" w:hint="cs"/>
          <w:sz w:val="24"/>
          <w:szCs w:val="24"/>
          <w:rtl/>
        </w:rPr>
        <w:t>העניי</w:t>
      </w:r>
      <w:r w:rsidRPr="00394C0F">
        <w:rPr>
          <w:rFonts w:ascii="Times New Roman" w:hAnsi="Times New Roman" w:cs="David" w:hint="eastAsia"/>
          <w:sz w:val="24"/>
          <w:szCs w:val="24"/>
          <w:rtl/>
        </w:rPr>
        <w:t>ן</w:t>
      </w:r>
      <w:r w:rsidRPr="00394C0F">
        <w:rPr>
          <w:rFonts w:ascii="Times New Roman" w:hAnsi="Times New Roman" w:cs="David"/>
          <w:sz w:val="24"/>
          <w:szCs w:val="24"/>
          <w:rtl/>
        </w:rPr>
        <w:t xml:space="preserve">, דומה </w:t>
      </w:r>
    </w:p>
    <w:p w:rsidR="00394C0F" w:rsidRPr="00394C0F" w:rsidRDefault="00394C0F" w:rsidP="00394C0F">
      <w:pPr>
        <w:spacing w:after="0"/>
        <w:ind w:left="2160"/>
        <w:jc w:val="both"/>
        <w:rPr>
          <w:rFonts w:ascii="Times New Roman" w:hAnsi="Times New Roman" w:cs="David"/>
          <w:sz w:val="24"/>
          <w:szCs w:val="24"/>
          <w:rtl/>
        </w:rPr>
      </w:pPr>
      <w:r w:rsidRPr="00394C0F">
        <w:rPr>
          <w:rFonts w:ascii="Times New Roman" w:hAnsi="Times New Roman" w:cs="David"/>
          <w:sz w:val="24"/>
          <w:szCs w:val="24"/>
          <w:rtl/>
        </w:rPr>
        <w:t>במהותו להרכב כאמור של נותן השירותים ותחומי פעילותו של חבר בני האדם דומים במהותם לתחומי פעילותו של נותן השירותים</w:t>
      </w:r>
      <w:r w:rsidRPr="00394C0F">
        <w:rPr>
          <w:rFonts w:ascii="Times New Roman" w:hAnsi="Times New Roman" w:cs="David"/>
          <w:sz w:val="24"/>
          <w:szCs w:val="24"/>
        </w:rPr>
        <w:t>;</w:t>
      </w:r>
    </w:p>
    <w:p w:rsidR="00394C0F" w:rsidRPr="00394C0F" w:rsidRDefault="00394C0F" w:rsidP="00394C0F">
      <w:pPr>
        <w:spacing w:after="0"/>
        <w:ind w:left="2160" w:hanging="720"/>
        <w:jc w:val="both"/>
        <w:rPr>
          <w:rFonts w:ascii="Times New Roman" w:hAnsi="Times New Roman" w:cs="David"/>
          <w:sz w:val="24"/>
          <w:szCs w:val="24"/>
          <w:rtl/>
        </w:rPr>
      </w:pPr>
      <w:r w:rsidRPr="00394C0F">
        <w:rPr>
          <w:rFonts w:ascii="Times New Roman" w:hAnsi="Times New Roman" w:cs="David"/>
          <w:sz w:val="24"/>
          <w:szCs w:val="24"/>
          <w:rtl/>
        </w:rPr>
        <w:t xml:space="preserve">(ג) </w:t>
      </w:r>
      <w:r w:rsidRPr="00394C0F">
        <w:rPr>
          <w:rFonts w:ascii="Times New Roman" w:hAnsi="Times New Roman" w:cs="David"/>
          <w:sz w:val="24"/>
          <w:szCs w:val="24"/>
          <w:rtl/>
        </w:rPr>
        <w:tab/>
        <w:t>מי שאחראי מטעם נותן השירותים על תשלום שכר העבודה</w:t>
      </w:r>
      <w:r w:rsidRPr="00394C0F">
        <w:rPr>
          <w:rFonts w:ascii="Times New Roman" w:hAnsi="Times New Roman" w:cs="David"/>
          <w:sz w:val="24"/>
          <w:szCs w:val="24"/>
        </w:rPr>
        <w:t>;</w:t>
      </w:r>
    </w:p>
    <w:p w:rsidR="00394C0F" w:rsidRPr="00394C0F" w:rsidRDefault="00394C0F" w:rsidP="00394C0F">
      <w:pPr>
        <w:spacing w:after="0"/>
        <w:ind w:left="1440" w:hanging="720"/>
        <w:jc w:val="both"/>
        <w:rPr>
          <w:rFonts w:ascii="Times New Roman" w:hAnsi="Times New Roman" w:cs="David"/>
          <w:sz w:val="24"/>
          <w:szCs w:val="24"/>
        </w:rPr>
      </w:pPr>
      <w:r w:rsidRPr="00394C0F">
        <w:rPr>
          <w:rFonts w:ascii="Times New Roman" w:hAnsi="Times New Roman" w:cs="David"/>
          <w:sz w:val="24"/>
          <w:szCs w:val="24"/>
          <w:rtl/>
        </w:rPr>
        <w:t>(3)</w:t>
      </w:r>
      <w:r w:rsidRPr="00394C0F">
        <w:rPr>
          <w:rFonts w:ascii="Times New Roman" w:hAnsi="Times New Roman" w:cs="David"/>
          <w:sz w:val="24"/>
          <w:szCs w:val="24"/>
          <w:rtl/>
        </w:rPr>
        <w:tab/>
        <w:t>אם נותן השירותים הוא חבר בני אדם שנשלט שליטה מהותית – חבר בני אדם אחר, שנשלט שליטה מהותית בידי מי ששולט בנותן השירותים</w:t>
      </w:r>
      <w:r w:rsidRPr="00394C0F">
        <w:rPr>
          <w:rFonts w:ascii="Times New Roman" w:hAnsi="Times New Roman" w:cs="David"/>
          <w:sz w:val="24"/>
          <w:szCs w:val="24"/>
        </w:rPr>
        <w:t>;</w:t>
      </w:r>
    </w:p>
    <w:p w:rsidR="00394C0F" w:rsidRPr="00394C0F" w:rsidRDefault="00394C0F" w:rsidP="00394C0F">
      <w:pPr>
        <w:spacing w:after="0"/>
        <w:jc w:val="both"/>
        <w:rPr>
          <w:rFonts w:ascii="Times New Roman" w:hAnsi="Times New Roman" w:cs="David"/>
          <w:sz w:val="24"/>
          <w:szCs w:val="24"/>
          <w:rtl/>
        </w:rPr>
      </w:pPr>
      <w:r w:rsidRPr="00394C0F">
        <w:rPr>
          <w:rFonts w:ascii="Times New Roman" w:hAnsi="Times New Roman" w:cs="David"/>
          <w:sz w:val="24"/>
          <w:szCs w:val="24"/>
          <w:rtl/>
        </w:rPr>
        <w:tab/>
        <w:t xml:space="preserve">"הורשע" – הורשע בפסק דין חלוט, בעבירה לפי חוק שכר מינימום </w:t>
      </w:r>
      <w:r w:rsidRPr="00394C0F">
        <w:rPr>
          <w:rFonts w:ascii="Times New Roman" w:hAnsi="Times New Roman" w:cs="David" w:hint="cs"/>
          <w:sz w:val="24"/>
          <w:szCs w:val="24"/>
          <w:rtl/>
        </w:rPr>
        <w:t xml:space="preserve">או חוק עובדים זרים </w:t>
      </w:r>
      <w:r w:rsidRPr="00394C0F">
        <w:rPr>
          <w:rFonts w:ascii="Times New Roman" w:hAnsi="Times New Roman" w:cs="David" w:hint="cs"/>
          <w:sz w:val="24"/>
          <w:szCs w:val="24"/>
          <w:rtl/>
        </w:rPr>
        <w:tab/>
      </w:r>
      <w:r w:rsidRPr="00394C0F">
        <w:rPr>
          <w:rFonts w:ascii="Times New Roman" w:hAnsi="Times New Roman" w:cs="David"/>
          <w:sz w:val="24"/>
          <w:szCs w:val="24"/>
          <w:rtl/>
        </w:rPr>
        <w:t xml:space="preserve">שנעברה אחרי יום כ"ה בחשון התשס"ג (31.10.2002). </w:t>
      </w:r>
    </w:p>
    <w:p w:rsidR="00394C0F" w:rsidRPr="00394C0F" w:rsidRDefault="00394C0F" w:rsidP="00394C0F">
      <w:pPr>
        <w:spacing w:after="0"/>
        <w:ind w:left="720"/>
        <w:jc w:val="both"/>
        <w:rPr>
          <w:rFonts w:ascii="Times New Roman" w:hAnsi="Times New Roman" w:cs="David"/>
          <w:sz w:val="24"/>
          <w:szCs w:val="24"/>
          <w:rtl/>
        </w:rPr>
      </w:pPr>
      <w:r w:rsidRPr="00394C0F">
        <w:rPr>
          <w:rFonts w:ascii="Times New Roman" w:hAnsi="Times New Roman" w:cs="David"/>
          <w:sz w:val="24"/>
          <w:szCs w:val="24"/>
          <w:rtl/>
        </w:rPr>
        <w:t>"חוק עובדים זרים" – חוק עובדים זרים, התשנ"א- 1991.</w:t>
      </w:r>
    </w:p>
    <w:p w:rsidR="00394C0F" w:rsidRPr="00394C0F" w:rsidRDefault="00394C0F" w:rsidP="00394C0F">
      <w:pPr>
        <w:spacing w:after="0"/>
        <w:jc w:val="both"/>
        <w:rPr>
          <w:rFonts w:ascii="Times New Roman" w:hAnsi="Times New Roman" w:cs="David"/>
          <w:sz w:val="24"/>
          <w:szCs w:val="24"/>
          <w:rtl/>
        </w:rPr>
      </w:pPr>
      <w:r w:rsidRPr="00394C0F">
        <w:rPr>
          <w:rFonts w:ascii="Times New Roman" w:hAnsi="Times New Roman" w:cs="David"/>
          <w:sz w:val="24"/>
          <w:szCs w:val="24"/>
          <w:rtl/>
        </w:rPr>
        <w:tab/>
        <w:t xml:space="preserve">"חוק שכר מינימום" – חוק שכר מינימום, התשמ"ז- 1987. </w:t>
      </w:r>
      <w:r w:rsidR="004C7501">
        <w:rPr>
          <w:rFonts w:ascii="Times New Roman" w:hAnsi="Times New Roman" w:cs="David" w:hint="cs"/>
          <w:sz w:val="24"/>
          <w:szCs w:val="24"/>
          <w:rtl/>
        </w:rPr>
        <w:br/>
      </w:r>
      <w:r w:rsidR="004C7501">
        <w:rPr>
          <w:rFonts w:ascii="Times New Roman" w:hAnsi="Times New Roman" w:cs="David" w:hint="cs"/>
          <w:sz w:val="24"/>
          <w:szCs w:val="24"/>
          <w:rtl/>
        </w:rPr>
        <w:br/>
      </w:r>
      <w:r w:rsidR="004C7501">
        <w:rPr>
          <w:rFonts w:ascii="Times New Roman" w:hAnsi="Times New Roman" w:cs="David" w:hint="cs"/>
          <w:sz w:val="24"/>
          <w:szCs w:val="24"/>
          <w:rtl/>
        </w:rPr>
        <w:br/>
      </w:r>
    </w:p>
    <w:p w:rsidR="00394C0F" w:rsidRPr="00394C0F" w:rsidRDefault="00394C0F" w:rsidP="00394C0F">
      <w:pPr>
        <w:spacing w:after="0"/>
        <w:ind w:left="720"/>
        <w:jc w:val="both"/>
        <w:rPr>
          <w:rFonts w:ascii="Times New Roman" w:hAnsi="Times New Roman" w:cs="David"/>
          <w:sz w:val="24"/>
          <w:szCs w:val="24"/>
          <w:rtl/>
        </w:rPr>
      </w:pPr>
      <w:r w:rsidRPr="00394C0F">
        <w:rPr>
          <w:rFonts w:ascii="Times New Roman" w:hAnsi="Times New Roman" w:cs="David"/>
          <w:sz w:val="24"/>
          <w:szCs w:val="24"/>
          <w:rtl/>
        </w:rPr>
        <w:t>"שליטה מהותית" – החזקה של שלושה רבעים או יותר בסוג מסוים של אמצעי שליטה בחבר בני אדם.</w:t>
      </w:r>
    </w:p>
    <w:p w:rsidR="00394C0F" w:rsidRPr="00394C0F" w:rsidRDefault="00394C0F" w:rsidP="00394C0F">
      <w:pPr>
        <w:spacing w:after="0"/>
        <w:ind w:left="720"/>
        <w:jc w:val="both"/>
        <w:rPr>
          <w:rFonts w:ascii="Times New Roman" w:hAnsi="Times New Roman" w:cs="David"/>
          <w:sz w:val="24"/>
          <w:szCs w:val="24"/>
          <w:rtl/>
        </w:rPr>
      </w:pPr>
    </w:p>
    <w:p w:rsidR="00394C0F" w:rsidRPr="00394C0F" w:rsidRDefault="00394C0F" w:rsidP="00394C0F">
      <w:pPr>
        <w:spacing w:after="0"/>
        <w:rPr>
          <w:rFonts w:ascii="Times New Roman" w:hAnsi="Times New Roman" w:cs="David"/>
          <w:sz w:val="24"/>
          <w:szCs w:val="24"/>
          <w:rtl/>
        </w:rPr>
      </w:pPr>
    </w:p>
    <w:p w:rsidR="004C7501" w:rsidRDefault="004C7501" w:rsidP="00394C0F">
      <w:pPr>
        <w:spacing w:after="0"/>
        <w:rPr>
          <w:rFonts w:ascii="Times New Roman" w:hAnsi="Times New Roman" w:cs="David"/>
          <w:sz w:val="24"/>
          <w:szCs w:val="24"/>
          <w:rtl/>
        </w:rPr>
      </w:pPr>
    </w:p>
    <w:p w:rsidR="004C7501" w:rsidRDefault="004C7501" w:rsidP="00394C0F">
      <w:pPr>
        <w:spacing w:after="0"/>
        <w:rPr>
          <w:rFonts w:ascii="Times New Roman" w:hAnsi="Times New Roman" w:cs="David"/>
          <w:sz w:val="24"/>
          <w:szCs w:val="24"/>
          <w:rtl/>
        </w:rPr>
      </w:pPr>
    </w:p>
    <w:p w:rsidR="00394C0F" w:rsidRPr="00394C0F" w:rsidRDefault="00394C0F" w:rsidP="00394C0F">
      <w:pPr>
        <w:spacing w:after="0"/>
        <w:rPr>
          <w:rFonts w:ascii="Times New Roman" w:hAnsi="Times New Roman" w:cs="David"/>
          <w:sz w:val="24"/>
          <w:szCs w:val="24"/>
          <w:rtl/>
        </w:rPr>
      </w:pPr>
      <w:r w:rsidRPr="00394C0F">
        <w:rPr>
          <w:rFonts w:ascii="Times New Roman" w:hAnsi="Times New Roman" w:cs="David"/>
          <w:sz w:val="24"/>
          <w:szCs w:val="24"/>
          <w:rtl/>
        </w:rPr>
        <w:t>__________</w:t>
      </w:r>
      <w:r w:rsidRPr="00394C0F">
        <w:rPr>
          <w:rFonts w:ascii="Times New Roman" w:hAnsi="Times New Roman" w:cs="David"/>
          <w:sz w:val="24"/>
          <w:szCs w:val="24"/>
          <w:rtl/>
        </w:rPr>
        <w:tab/>
      </w:r>
      <w:r w:rsidRPr="00394C0F">
        <w:rPr>
          <w:rFonts w:ascii="Times New Roman" w:hAnsi="Times New Roman" w:cs="David"/>
          <w:sz w:val="24"/>
          <w:szCs w:val="24"/>
          <w:rtl/>
        </w:rPr>
        <w:tab/>
      </w:r>
      <w:r w:rsidRPr="00394C0F">
        <w:rPr>
          <w:rFonts w:ascii="Times New Roman" w:hAnsi="Times New Roman" w:cs="David"/>
          <w:sz w:val="24"/>
          <w:szCs w:val="24"/>
          <w:rtl/>
        </w:rPr>
        <w:tab/>
      </w:r>
      <w:r w:rsidRPr="00394C0F">
        <w:rPr>
          <w:rFonts w:ascii="Times New Roman" w:hAnsi="Times New Roman" w:cs="David"/>
          <w:sz w:val="24"/>
          <w:szCs w:val="24"/>
          <w:rtl/>
        </w:rPr>
        <w:tab/>
      </w:r>
      <w:r w:rsidRPr="00394C0F">
        <w:rPr>
          <w:rFonts w:ascii="Times New Roman" w:hAnsi="Times New Roman" w:cs="David"/>
          <w:sz w:val="24"/>
          <w:szCs w:val="24"/>
          <w:rtl/>
        </w:rPr>
        <w:tab/>
      </w:r>
      <w:r w:rsidRPr="00394C0F">
        <w:rPr>
          <w:rFonts w:ascii="Times New Roman" w:hAnsi="Times New Roman" w:cs="David"/>
          <w:sz w:val="24"/>
          <w:szCs w:val="24"/>
          <w:rtl/>
        </w:rPr>
        <w:tab/>
        <w:t>______________</w:t>
      </w:r>
    </w:p>
    <w:p w:rsidR="00394C0F" w:rsidRDefault="00394C0F" w:rsidP="00394C0F">
      <w:pPr>
        <w:spacing w:after="0"/>
        <w:rPr>
          <w:rFonts w:ascii="Times New Roman" w:hAnsi="Times New Roman" w:cs="David"/>
          <w:sz w:val="24"/>
          <w:szCs w:val="24"/>
          <w:rtl/>
        </w:rPr>
      </w:pPr>
      <w:r w:rsidRPr="00394C0F">
        <w:rPr>
          <w:rFonts w:ascii="Times New Roman" w:hAnsi="Times New Roman" w:cs="David"/>
          <w:sz w:val="24"/>
          <w:szCs w:val="24"/>
          <w:rtl/>
        </w:rPr>
        <w:t>תאריך                                                                                 שם המצהיר+ חתימה</w:t>
      </w:r>
    </w:p>
    <w:p w:rsidR="004C7501" w:rsidRDefault="004C7501" w:rsidP="00394C0F">
      <w:pPr>
        <w:spacing w:after="0"/>
        <w:rPr>
          <w:rFonts w:ascii="Times New Roman" w:hAnsi="Times New Roman" w:cs="David"/>
          <w:sz w:val="24"/>
          <w:szCs w:val="24"/>
          <w:rtl/>
        </w:rPr>
      </w:pPr>
    </w:p>
    <w:p w:rsidR="004C7501" w:rsidRPr="00394C0F" w:rsidRDefault="004C7501" w:rsidP="00394C0F">
      <w:pPr>
        <w:spacing w:after="0"/>
        <w:rPr>
          <w:rFonts w:ascii="Times New Roman" w:hAnsi="Times New Roman" w:cs="David"/>
          <w:sz w:val="24"/>
          <w:szCs w:val="24"/>
          <w:rtl/>
        </w:rPr>
      </w:pPr>
    </w:p>
    <w:p w:rsidR="00394C0F" w:rsidRPr="00394C0F" w:rsidRDefault="00394C0F" w:rsidP="00394C0F">
      <w:pPr>
        <w:spacing w:after="0"/>
        <w:rPr>
          <w:rFonts w:ascii="Times New Roman" w:hAnsi="Times New Roman" w:cs="David"/>
          <w:sz w:val="24"/>
          <w:szCs w:val="24"/>
          <w:rtl/>
        </w:rPr>
      </w:pPr>
    </w:p>
    <w:p w:rsidR="00394C0F" w:rsidRPr="00394C0F" w:rsidRDefault="00394C0F" w:rsidP="00394C0F">
      <w:pPr>
        <w:spacing w:after="0"/>
        <w:rPr>
          <w:rFonts w:ascii="Times New Roman" w:hAnsi="Times New Roman" w:cs="David"/>
          <w:sz w:val="24"/>
          <w:szCs w:val="24"/>
          <w:rtl/>
        </w:rPr>
      </w:pPr>
    </w:p>
    <w:p w:rsidR="00394C0F" w:rsidRPr="00394C0F" w:rsidRDefault="00394C0F" w:rsidP="00394C0F">
      <w:pPr>
        <w:spacing w:after="0"/>
        <w:ind w:left="-58"/>
        <w:jc w:val="center"/>
        <w:rPr>
          <w:rFonts w:ascii="Times New Roman" w:hAnsi="Times New Roman" w:cs="David"/>
          <w:b/>
          <w:bCs/>
          <w:sz w:val="24"/>
          <w:szCs w:val="24"/>
          <w:rtl/>
        </w:rPr>
      </w:pPr>
      <w:r w:rsidRPr="00394C0F">
        <w:rPr>
          <w:rFonts w:ascii="Times New Roman" w:hAnsi="Times New Roman" w:cs="David"/>
          <w:b/>
          <w:bCs/>
          <w:sz w:val="24"/>
          <w:szCs w:val="24"/>
          <w:rtl/>
        </w:rPr>
        <w:t>אימות חתימה</w:t>
      </w:r>
    </w:p>
    <w:p w:rsidR="00394C0F" w:rsidRPr="00394C0F" w:rsidRDefault="00394C0F" w:rsidP="00394C0F">
      <w:pPr>
        <w:spacing w:after="0"/>
        <w:ind w:left="-58"/>
        <w:rPr>
          <w:rFonts w:ascii="Times New Roman" w:hAnsi="Times New Roman" w:cs="David"/>
          <w:sz w:val="24"/>
          <w:szCs w:val="24"/>
          <w:rtl/>
        </w:rPr>
      </w:pPr>
    </w:p>
    <w:p w:rsidR="00394C0F" w:rsidRPr="00394C0F" w:rsidRDefault="00394C0F" w:rsidP="00394C0F">
      <w:pPr>
        <w:spacing w:after="0"/>
        <w:ind w:left="-58"/>
        <w:jc w:val="both"/>
        <w:rPr>
          <w:rFonts w:ascii="Times New Roman" w:hAnsi="Times New Roman" w:cs="David"/>
          <w:sz w:val="24"/>
          <w:szCs w:val="24"/>
          <w:rtl/>
        </w:rPr>
      </w:pPr>
      <w:r w:rsidRPr="00394C0F">
        <w:rPr>
          <w:rFonts w:ascii="Times New Roman" w:hAnsi="Times New Roman" w:cs="David"/>
          <w:sz w:val="24"/>
          <w:szCs w:val="24"/>
          <w:rtl/>
        </w:rPr>
        <w:t>אני הח"מ</w:t>
      </w:r>
      <w:r w:rsidRPr="00394C0F">
        <w:rPr>
          <w:rFonts w:ascii="Times New Roman" w:hAnsi="Times New Roman" w:cs="David" w:hint="cs"/>
          <w:sz w:val="24"/>
          <w:szCs w:val="24"/>
          <w:rtl/>
        </w:rPr>
        <w:t>,</w:t>
      </w:r>
      <w:r w:rsidRPr="00394C0F">
        <w:rPr>
          <w:rFonts w:ascii="Times New Roman" w:hAnsi="Times New Roman" w:cs="David"/>
          <w:sz w:val="24"/>
          <w:szCs w:val="24"/>
          <w:rtl/>
        </w:rPr>
        <w:t xml:space="preserve"> עו"ד</w:t>
      </w:r>
      <w:r w:rsidRPr="00394C0F">
        <w:rPr>
          <w:rFonts w:ascii="Times New Roman" w:hAnsi="Times New Roman" w:cs="David" w:hint="cs"/>
          <w:sz w:val="24"/>
          <w:szCs w:val="24"/>
          <w:u w:val="single"/>
          <w:rtl/>
        </w:rPr>
        <w:t xml:space="preserve"> ____________</w:t>
      </w:r>
      <w:r w:rsidRPr="00394C0F">
        <w:rPr>
          <w:rFonts w:ascii="Times New Roman" w:hAnsi="Times New Roman" w:cs="David" w:hint="cs"/>
          <w:sz w:val="24"/>
          <w:szCs w:val="24"/>
          <w:rtl/>
        </w:rPr>
        <w:t xml:space="preserve"> מ.ר </w:t>
      </w:r>
      <w:r w:rsidRPr="00394C0F">
        <w:rPr>
          <w:rFonts w:ascii="Times New Roman" w:hAnsi="Times New Roman" w:cs="David" w:hint="cs"/>
          <w:sz w:val="24"/>
          <w:szCs w:val="24"/>
          <w:u w:val="single"/>
          <w:rtl/>
        </w:rPr>
        <w:t xml:space="preserve">______ </w:t>
      </w:r>
      <w:r w:rsidRPr="00394C0F">
        <w:rPr>
          <w:rFonts w:ascii="Times New Roman" w:hAnsi="Times New Roman" w:cs="David" w:hint="cs"/>
          <w:sz w:val="24"/>
          <w:szCs w:val="24"/>
          <w:rtl/>
        </w:rPr>
        <w:t xml:space="preserve"> </w:t>
      </w:r>
      <w:r w:rsidRPr="00394C0F">
        <w:rPr>
          <w:rFonts w:ascii="Times New Roman" w:hAnsi="Times New Roman" w:cs="David"/>
          <w:sz w:val="24"/>
          <w:szCs w:val="24"/>
          <w:rtl/>
        </w:rPr>
        <w:t>מאשר בזאת כי ______________ רשום בישראל על פי דין וכי ה"ה ___________________ אשר זיהה את עצמו</w:t>
      </w:r>
      <w:r w:rsidRPr="00394C0F">
        <w:rPr>
          <w:rFonts w:ascii="Times New Roman" w:hAnsi="Times New Roman" w:cs="David" w:hint="cs"/>
          <w:sz w:val="24"/>
          <w:szCs w:val="24"/>
          <w:rtl/>
        </w:rPr>
        <w:t>/ה</w:t>
      </w:r>
      <w:r w:rsidRPr="00394C0F">
        <w:rPr>
          <w:rFonts w:ascii="Times New Roman" w:hAnsi="Times New Roman" w:cs="David"/>
          <w:sz w:val="24"/>
          <w:szCs w:val="24"/>
          <w:rtl/>
        </w:rPr>
        <w:t xml:space="preserve"> באמצעות ת.ז.</w:t>
      </w:r>
      <w:r w:rsidRPr="00394C0F">
        <w:rPr>
          <w:rFonts w:ascii="Times New Roman" w:hAnsi="Times New Roman" w:cs="David" w:hint="cs"/>
          <w:sz w:val="24"/>
          <w:szCs w:val="24"/>
          <w:rtl/>
        </w:rPr>
        <w:t xml:space="preserve"> מס'</w:t>
      </w:r>
      <w:r w:rsidRPr="00394C0F">
        <w:rPr>
          <w:rFonts w:ascii="Times New Roman" w:hAnsi="Times New Roman" w:cs="David"/>
          <w:sz w:val="24"/>
          <w:szCs w:val="24"/>
          <w:rtl/>
        </w:rPr>
        <w:t xml:space="preserve"> _________ </w:t>
      </w:r>
      <w:r w:rsidRPr="00394C0F">
        <w:rPr>
          <w:rFonts w:ascii="Times New Roman" w:hAnsi="Times New Roman" w:cs="David" w:hint="cs"/>
          <w:sz w:val="24"/>
          <w:szCs w:val="24"/>
          <w:rtl/>
        </w:rPr>
        <w:t>ו</w:t>
      </w:r>
      <w:r w:rsidRPr="00394C0F">
        <w:rPr>
          <w:rFonts w:ascii="Times New Roman" w:hAnsi="Times New Roman" w:cs="David"/>
          <w:sz w:val="24"/>
          <w:szCs w:val="24"/>
          <w:rtl/>
        </w:rPr>
        <w:t xml:space="preserve">חתם על הצהרה </w:t>
      </w:r>
      <w:r w:rsidRPr="00394C0F">
        <w:rPr>
          <w:rFonts w:ascii="Times New Roman" w:hAnsi="Times New Roman" w:cs="David" w:hint="cs"/>
          <w:sz w:val="24"/>
          <w:szCs w:val="24"/>
          <w:rtl/>
        </w:rPr>
        <w:t xml:space="preserve">זו בפניי </w:t>
      </w:r>
      <w:r w:rsidRPr="00394C0F">
        <w:rPr>
          <w:rFonts w:ascii="Times New Roman" w:hAnsi="Times New Roman" w:cs="David"/>
          <w:sz w:val="24"/>
          <w:szCs w:val="24"/>
          <w:rtl/>
        </w:rPr>
        <w:t>אחרי שהזהרתיו/ה כי עליו/ה להצהיר אמת וכי יהיה/תהייה צפוי/ה לעונשים הקבועים בחוק אם לא יעשה/תעשה כן</w:t>
      </w:r>
      <w:r w:rsidRPr="00394C0F">
        <w:rPr>
          <w:rFonts w:ascii="Times New Roman" w:hAnsi="Times New Roman" w:cs="David" w:hint="cs"/>
          <w:sz w:val="24"/>
          <w:szCs w:val="24"/>
          <w:rtl/>
        </w:rPr>
        <w:t>,</w:t>
      </w:r>
      <w:r w:rsidRPr="00394C0F">
        <w:rPr>
          <w:rFonts w:ascii="Times New Roman" w:hAnsi="Times New Roman" w:cs="David"/>
          <w:sz w:val="24"/>
          <w:szCs w:val="24"/>
          <w:rtl/>
        </w:rPr>
        <w:t xml:space="preserve"> מוסמך לעשות כן בשמו.</w:t>
      </w:r>
    </w:p>
    <w:p w:rsidR="00394C0F" w:rsidRPr="00394C0F" w:rsidRDefault="00394C0F" w:rsidP="00394C0F">
      <w:pPr>
        <w:spacing w:after="0"/>
        <w:ind w:left="-58"/>
        <w:jc w:val="center"/>
        <w:rPr>
          <w:rFonts w:ascii="Times New Roman" w:hAnsi="Times New Roman" w:cs="David"/>
          <w:sz w:val="24"/>
          <w:szCs w:val="24"/>
          <w:rtl/>
        </w:rPr>
      </w:pPr>
    </w:p>
    <w:p w:rsidR="00394C0F" w:rsidRPr="00394C0F" w:rsidRDefault="00394C0F" w:rsidP="00394C0F">
      <w:pPr>
        <w:spacing w:after="0"/>
        <w:ind w:left="-58"/>
        <w:jc w:val="center"/>
        <w:rPr>
          <w:rFonts w:ascii="Times New Roman" w:hAnsi="Times New Roman" w:cs="David"/>
          <w:sz w:val="24"/>
          <w:szCs w:val="24"/>
          <w:rtl/>
        </w:rPr>
      </w:pPr>
    </w:p>
    <w:p w:rsidR="00394C0F" w:rsidRPr="00394C0F" w:rsidRDefault="00394C0F" w:rsidP="00394C0F">
      <w:pPr>
        <w:spacing w:after="0"/>
        <w:ind w:left="-58"/>
        <w:jc w:val="center"/>
        <w:rPr>
          <w:rFonts w:ascii="Times New Roman" w:hAnsi="Times New Roman" w:cs="David"/>
          <w:sz w:val="24"/>
          <w:szCs w:val="24"/>
          <w:rtl/>
        </w:rPr>
      </w:pPr>
    </w:p>
    <w:p w:rsidR="00394C0F" w:rsidRPr="00394C0F" w:rsidRDefault="00394C0F" w:rsidP="00394C0F">
      <w:pPr>
        <w:spacing w:after="0"/>
        <w:ind w:left="-58"/>
        <w:jc w:val="center"/>
        <w:rPr>
          <w:rFonts w:ascii="Times New Roman" w:hAnsi="Times New Roman" w:cs="David"/>
          <w:sz w:val="24"/>
          <w:szCs w:val="24"/>
          <w:rtl/>
        </w:rPr>
      </w:pPr>
      <w:r w:rsidRPr="00394C0F">
        <w:rPr>
          <w:rFonts w:ascii="Times New Roman" w:hAnsi="Times New Roman" w:cs="David"/>
          <w:sz w:val="24"/>
          <w:szCs w:val="24"/>
          <w:rtl/>
        </w:rPr>
        <w:t>___________              _____________                          _____________</w:t>
      </w:r>
    </w:p>
    <w:p w:rsidR="00394C0F" w:rsidRPr="00394C0F" w:rsidRDefault="00394C0F" w:rsidP="00394C0F">
      <w:pPr>
        <w:spacing w:after="0"/>
        <w:ind w:left="-58"/>
        <w:jc w:val="center"/>
        <w:rPr>
          <w:rFonts w:ascii="Times New Roman" w:hAnsi="Times New Roman" w:cs="David"/>
          <w:sz w:val="24"/>
          <w:szCs w:val="24"/>
        </w:rPr>
      </w:pPr>
      <w:r w:rsidRPr="00394C0F">
        <w:rPr>
          <w:rFonts w:ascii="Times New Roman" w:hAnsi="Times New Roman" w:cs="David"/>
          <w:sz w:val="24"/>
          <w:szCs w:val="24"/>
          <w:rtl/>
        </w:rPr>
        <w:t>שם                             חותמת וחתימה                                   תאריך</w:t>
      </w:r>
    </w:p>
    <w:p w:rsidR="00394C0F" w:rsidRPr="00394C0F" w:rsidRDefault="00394C0F" w:rsidP="00394C0F">
      <w:pPr>
        <w:spacing w:after="0"/>
        <w:jc w:val="center"/>
        <w:rPr>
          <w:rFonts w:ascii="Times New Roman" w:hAnsi="Times New Roman" w:cs="David"/>
          <w:sz w:val="24"/>
          <w:szCs w:val="24"/>
          <w:rtl/>
        </w:rPr>
      </w:pPr>
      <w:r w:rsidRPr="00394C0F">
        <w:rPr>
          <w:rFonts w:ascii="Times New Roman" w:hAnsi="Times New Roman" w:cs="David"/>
          <w:sz w:val="24"/>
          <w:szCs w:val="24"/>
          <w:rtl/>
        </w:rPr>
        <w:br w:type="page"/>
      </w:r>
    </w:p>
    <w:p w:rsidR="00394C0F" w:rsidRPr="00394C0F" w:rsidRDefault="00394C0F" w:rsidP="00394C0F">
      <w:pPr>
        <w:spacing w:after="0"/>
        <w:rPr>
          <w:rFonts w:ascii="Times New Roman" w:hAnsi="Times New Roman" w:cs="David"/>
          <w:b/>
          <w:bCs/>
          <w:i/>
          <w:iCs/>
          <w:sz w:val="24"/>
          <w:szCs w:val="24"/>
          <w:u w:val="single"/>
          <w:rtl/>
        </w:rPr>
      </w:pPr>
      <w:r w:rsidRPr="00394C0F">
        <w:rPr>
          <w:rFonts w:ascii="Times New Roman" w:hAnsi="Times New Roman" w:cs="David" w:hint="cs"/>
          <w:sz w:val="24"/>
          <w:szCs w:val="24"/>
          <w:rtl/>
        </w:rPr>
        <w:tab/>
      </w:r>
      <w:r w:rsidRPr="00394C0F">
        <w:rPr>
          <w:rFonts w:ascii="Times New Roman" w:hAnsi="Times New Roman" w:cs="David" w:hint="cs"/>
          <w:sz w:val="24"/>
          <w:szCs w:val="24"/>
          <w:rtl/>
        </w:rPr>
        <w:tab/>
      </w:r>
      <w:r w:rsidRPr="00394C0F">
        <w:rPr>
          <w:rFonts w:ascii="Times New Roman" w:hAnsi="Times New Roman" w:cs="David" w:hint="cs"/>
          <w:sz w:val="24"/>
          <w:szCs w:val="24"/>
          <w:rtl/>
        </w:rPr>
        <w:tab/>
      </w:r>
      <w:r w:rsidRPr="00394C0F">
        <w:rPr>
          <w:rFonts w:ascii="Times New Roman" w:hAnsi="Times New Roman" w:cs="David" w:hint="cs"/>
          <w:sz w:val="24"/>
          <w:szCs w:val="24"/>
          <w:rtl/>
        </w:rPr>
        <w:tab/>
      </w:r>
      <w:r w:rsidRPr="00394C0F">
        <w:rPr>
          <w:rFonts w:ascii="Times New Roman" w:hAnsi="Times New Roman" w:cs="David" w:hint="cs"/>
          <w:sz w:val="24"/>
          <w:szCs w:val="24"/>
          <w:rtl/>
        </w:rPr>
        <w:tab/>
      </w:r>
      <w:r w:rsidRPr="00394C0F">
        <w:rPr>
          <w:rFonts w:ascii="Times New Roman" w:hAnsi="Times New Roman" w:cs="David" w:hint="cs"/>
          <w:sz w:val="24"/>
          <w:szCs w:val="24"/>
          <w:rtl/>
        </w:rPr>
        <w:tab/>
      </w:r>
      <w:r w:rsidRPr="00394C0F">
        <w:rPr>
          <w:rFonts w:ascii="Times New Roman" w:hAnsi="Times New Roman" w:cs="David" w:hint="cs"/>
          <w:sz w:val="24"/>
          <w:szCs w:val="24"/>
          <w:rtl/>
        </w:rPr>
        <w:tab/>
      </w:r>
      <w:r w:rsidRPr="00394C0F">
        <w:rPr>
          <w:rFonts w:ascii="Times New Roman" w:hAnsi="Times New Roman" w:cs="David" w:hint="cs"/>
          <w:sz w:val="24"/>
          <w:szCs w:val="24"/>
          <w:rtl/>
        </w:rPr>
        <w:tab/>
      </w:r>
      <w:r w:rsidRPr="00394C0F">
        <w:rPr>
          <w:rFonts w:ascii="Times New Roman" w:hAnsi="Times New Roman" w:cs="David" w:hint="cs"/>
          <w:sz w:val="24"/>
          <w:szCs w:val="24"/>
          <w:rtl/>
        </w:rPr>
        <w:tab/>
      </w:r>
      <w:r w:rsidRPr="00394C0F">
        <w:rPr>
          <w:rFonts w:ascii="Times New Roman" w:hAnsi="Times New Roman" w:cs="David" w:hint="cs"/>
          <w:b/>
          <w:bCs/>
          <w:i/>
          <w:iCs/>
          <w:sz w:val="24"/>
          <w:szCs w:val="24"/>
          <w:u w:val="single"/>
          <w:rtl/>
        </w:rPr>
        <w:t>נספח ב למכרז</w:t>
      </w:r>
    </w:p>
    <w:p w:rsidR="00394C0F" w:rsidRDefault="00394C0F" w:rsidP="00394C0F">
      <w:pPr>
        <w:keepNext/>
        <w:spacing w:after="0"/>
        <w:outlineLvl w:val="1"/>
        <w:rPr>
          <w:rFonts w:ascii="Times New Roman" w:hAnsi="Times New Roman" w:cs="David"/>
          <w:b/>
          <w:bCs/>
          <w:sz w:val="24"/>
          <w:szCs w:val="24"/>
          <w:u w:val="single"/>
          <w:rtl/>
        </w:rPr>
      </w:pPr>
      <w:r w:rsidRPr="00394C0F">
        <w:rPr>
          <w:rFonts w:ascii="Times New Roman" w:hAnsi="Times New Roman" w:cs="David" w:hint="cs"/>
          <w:b/>
          <w:bCs/>
          <w:sz w:val="24"/>
          <w:szCs w:val="24"/>
          <w:u w:val="single"/>
          <w:rtl/>
        </w:rPr>
        <w:t>אם המציע אינו תאגיד:</w:t>
      </w:r>
    </w:p>
    <w:p w:rsidR="004C7501" w:rsidRDefault="004C7501" w:rsidP="00394C0F">
      <w:pPr>
        <w:keepNext/>
        <w:spacing w:after="0"/>
        <w:outlineLvl w:val="1"/>
        <w:rPr>
          <w:rFonts w:ascii="Times New Roman" w:hAnsi="Times New Roman" w:cs="David"/>
          <w:b/>
          <w:bCs/>
          <w:sz w:val="24"/>
          <w:szCs w:val="24"/>
          <w:u w:val="single"/>
          <w:rtl/>
        </w:rPr>
      </w:pPr>
    </w:p>
    <w:p w:rsidR="00B301F0" w:rsidRPr="00394C0F" w:rsidRDefault="00B301F0" w:rsidP="00394C0F">
      <w:pPr>
        <w:keepNext/>
        <w:spacing w:after="0"/>
        <w:outlineLvl w:val="1"/>
        <w:rPr>
          <w:rFonts w:ascii="Times New Roman" w:hAnsi="Times New Roman" w:cs="David"/>
          <w:b/>
          <w:bCs/>
          <w:sz w:val="24"/>
          <w:szCs w:val="24"/>
          <w:u w:val="single"/>
          <w:rtl/>
        </w:rPr>
      </w:pPr>
    </w:p>
    <w:p w:rsidR="00394C0F" w:rsidRPr="00394C0F" w:rsidRDefault="00394C0F" w:rsidP="00394C0F">
      <w:pPr>
        <w:keepNext/>
        <w:spacing w:after="0"/>
        <w:ind w:left="141"/>
        <w:jc w:val="center"/>
        <w:outlineLvl w:val="6"/>
        <w:rPr>
          <w:rFonts w:ascii="Times New Roman" w:hAnsi="Times New Roman" w:cs="David"/>
          <w:b/>
          <w:bCs/>
          <w:sz w:val="24"/>
          <w:szCs w:val="24"/>
          <w:rtl/>
        </w:rPr>
      </w:pPr>
      <w:r w:rsidRPr="00394C0F">
        <w:rPr>
          <w:rFonts w:ascii="Times New Roman" w:hAnsi="Times New Roman" w:cs="David" w:hint="cs"/>
          <w:b/>
          <w:bCs/>
          <w:sz w:val="24"/>
          <w:szCs w:val="24"/>
          <w:rtl/>
        </w:rPr>
        <w:t>הצהרה בדבר שימוש בתוכנות מחשב מורשות ועמידה בדרישות המכרז</w:t>
      </w:r>
    </w:p>
    <w:p w:rsidR="00394C0F" w:rsidRPr="00394C0F" w:rsidRDefault="00394C0F" w:rsidP="00394C0F">
      <w:pPr>
        <w:keepNext/>
        <w:spacing w:after="0"/>
        <w:ind w:left="141"/>
        <w:jc w:val="center"/>
        <w:outlineLvl w:val="6"/>
        <w:rPr>
          <w:rFonts w:ascii="Times New Roman" w:hAnsi="Times New Roman" w:cs="David"/>
          <w:b/>
          <w:bCs/>
          <w:sz w:val="24"/>
          <w:szCs w:val="24"/>
          <w:rtl/>
        </w:rPr>
      </w:pPr>
    </w:p>
    <w:p w:rsidR="00394C0F" w:rsidRPr="00394C0F" w:rsidRDefault="00394C0F" w:rsidP="00394C0F">
      <w:pPr>
        <w:spacing w:after="0"/>
        <w:rPr>
          <w:rFonts w:ascii="Times New Roman" w:hAnsi="Times New Roman" w:cs="David"/>
          <w:sz w:val="24"/>
          <w:szCs w:val="24"/>
          <w:rtl/>
        </w:rPr>
      </w:pPr>
    </w:p>
    <w:p w:rsidR="00394C0F" w:rsidRPr="00394C0F" w:rsidRDefault="00394C0F" w:rsidP="00394C0F">
      <w:pPr>
        <w:spacing w:after="0"/>
        <w:jc w:val="both"/>
        <w:rPr>
          <w:rFonts w:ascii="Times New Roman" w:hAnsi="Times New Roman" w:cs="David"/>
          <w:sz w:val="24"/>
          <w:szCs w:val="24"/>
          <w:rtl/>
        </w:rPr>
      </w:pPr>
      <w:r w:rsidRPr="00394C0F">
        <w:rPr>
          <w:rFonts w:ascii="Times New Roman" w:hAnsi="Times New Roman" w:cs="David"/>
          <w:sz w:val="24"/>
          <w:szCs w:val="24"/>
          <w:rtl/>
        </w:rPr>
        <w:t>אני הח"מ _____________ נושא ת.ז. מס' _____________ (להלן: "המציע"), מתחייב בזאת בכתב</w:t>
      </w:r>
      <w:r w:rsidRPr="00394C0F">
        <w:rPr>
          <w:rFonts w:ascii="Times New Roman" w:hAnsi="Times New Roman" w:cs="David" w:hint="cs"/>
          <w:sz w:val="24"/>
          <w:szCs w:val="24"/>
          <w:rtl/>
        </w:rPr>
        <w:t>:</w:t>
      </w:r>
      <w:r w:rsidRPr="00394C0F">
        <w:rPr>
          <w:rFonts w:ascii="Times New Roman" w:hAnsi="Times New Roman" w:cs="David"/>
          <w:sz w:val="24"/>
          <w:szCs w:val="24"/>
          <w:rtl/>
        </w:rPr>
        <w:t xml:space="preserve"> </w:t>
      </w:r>
    </w:p>
    <w:p w:rsidR="00394C0F" w:rsidRPr="00394C0F" w:rsidRDefault="00394C0F" w:rsidP="00394C0F">
      <w:pPr>
        <w:numPr>
          <w:ilvl w:val="0"/>
          <w:numId w:val="7"/>
        </w:numPr>
        <w:spacing w:after="0"/>
        <w:jc w:val="both"/>
        <w:rPr>
          <w:rFonts w:ascii="Times New Roman" w:hAnsi="Times New Roman" w:cs="David"/>
          <w:sz w:val="24"/>
          <w:szCs w:val="24"/>
        </w:rPr>
      </w:pPr>
      <w:r w:rsidRPr="00394C0F">
        <w:rPr>
          <w:rFonts w:ascii="Times New Roman" w:hAnsi="Times New Roman" w:cs="David"/>
          <w:sz w:val="24"/>
          <w:szCs w:val="24"/>
          <w:rtl/>
        </w:rPr>
        <w:t>לעמוד בדרישה לעשות שימוש</w:t>
      </w:r>
      <w:r w:rsidRPr="00394C0F">
        <w:rPr>
          <w:rFonts w:ascii="Times New Roman" w:hAnsi="Times New Roman" w:cs="David" w:hint="cs"/>
          <w:sz w:val="24"/>
          <w:szCs w:val="24"/>
          <w:rtl/>
        </w:rPr>
        <w:t xml:space="preserve"> </w:t>
      </w:r>
      <w:r w:rsidRPr="00394C0F">
        <w:rPr>
          <w:rFonts w:ascii="Times New Roman" w:hAnsi="Times New Roman" w:cs="David"/>
          <w:sz w:val="24"/>
          <w:szCs w:val="24"/>
          <w:rtl/>
        </w:rPr>
        <w:t>אך ורק בתוכנות מחשב מורשות</w:t>
      </w:r>
      <w:r w:rsidRPr="00394C0F">
        <w:rPr>
          <w:rFonts w:ascii="Times New Roman" w:hAnsi="Times New Roman" w:cs="David" w:hint="cs"/>
          <w:sz w:val="24"/>
          <w:szCs w:val="24"/>
          <w:rtl/>
        </w:rPr>
        <w:t>.</w:t>
      </w:r>
      <w:r w:rsidRPr="00394C0F">
        <w:rPr>
          <w:rFonts w:ascii="Times New Roman" w:hAnsi="Times New Roman" w:cs="David"/>
          <w:sz w:val="24"/>
          <w:szCs w:val="24"/>
          <w:rtl/>
        </w:rPr>
        <w:t xml:space="preserve"> </w:t>
      </w:r>
    </w:p>
    <w:p w:rsidR="00394C0F" w:rsidRPr="00394C0F" w:rsidRDefault="00394C0F" w:rsidP="00394C0F">
      <w:pPr>
        <w:numPr>
          <w:ilvl w:val="0"/>
          <w:numId w:val="7"/>
        </w:numPr>
        <w:spacing w:after="0"/>
        <w:jc w:val="both"/>
        <w:rPr>
          <w:rFonts w:ascii="Times New Roman" w:hAnsi="Times New Roman" w:cs="David"/>
          <w:sz w:val="24"/>
          <w:szCs w:val="24"/>
          <w:rtl/>
        </w:rPr>
      </w:pPr>
      <w:r w:rsidRPr="00394C0F">
        <w:rPr>
          <w:rFonts w:ascii="Times New Roman" w:hAnsi="Times New Roman" w:cs="David"/>
          <w:sz w:val="24"/>
          <w:szCs w:val="24"/>
          <w:rtl/>
        </w:rPr>
        <w:t>לעמוד בכל הדרישות שבמפרט מכרז זה ללא יוצא מן הכלל</w:t>
      </w:r>
      <w:r w:rsidRPr="00394C0F">
        <w:rPr>
          <w:rFonts w:ascii="Times New Roman" w:hAnsi="Times New Roman" w:cs="David" w:hint="cs"/>
          <w:sz w:val="24"/>
          <w:szCs w:val="24"/>
          <w:rtl/>
        </w:rPr>
        <w:t xml:space="preserve"> על כל נספחיו, דרישותיו, תנאיו וחלקיו ולרבות שאלות ההבהרה ותשובות עורך המכרז</w:t>
      </w:r>
      <w:r w:rsidRPr="00394C0F">
        <w:rPr>
          <w:rFonts w:ascii="Times New Roman" w:hAnsi="Times New Roman" w:cs="David"/>
          <w:sz w:val="24"/>
          <w:szCs w:val="24"/>
          <w:rtl/>
        </w:rPr>
        <w:t xml:space="preserve">. </w:t>
      </w:r>
    </w:p>
    <w:p w:rsidR="00394C0F" w:rsidRPr="00394C0F" w:rsidRDefault="00394C0F" w:rsidP="00394C0F">
      <w:pPr>
        <w:spacing w:after="0"/>
        <w:rPr>
          <w:rFonts w:ascii="Times New Roman" w:hAnsi="Times New Roman" w:cs="David"/>
          <w:sz w:val="24"/>
          <w:szCs w:val="24"/>
          <w:rtl/>
        </w:rPr>
      </w:pPr>
    </w:p>
    <w:p w:rsidR="00394C0F" w:rsidRPr="00394C0F" w:rsidRDefault="00394C0F" w:rsidP="00394C0F">
      <w:pPr>
        <w:spacing w:after="0"/>
        <w:rPr>
          <w:rFonts w:ascii="Times New Roman" w:hAnsi="Times New Roman" w:cs="David"/>
          <w:sz w:val="24"/>
          <w:szCs w:val="24"/>
          <w:rtl/>
        </w:rPr>
      </w:pPr>
    </w:p>
    <w:p w:rsidR="00394C0F" w:rsidRPr="00394C0F" w:rsidRDefault="00394C0F" w:rsidP="00394C0F">
      <w:pPr>
        <w:spacing w:after="0"/>
        <w:rPr>
          <w:rFonts w:ascii="Times New Roman" w:hAnsi="Times New Roman" w:cs="David"/>
          <w:sz w:val="24"/>
          <w:szCs w:val="24"/>
          <w:rtl/>
        </w:rPr>
      </w:pPr>
    </w:p>
    <w:p w:rsidR="00394C0F" w:rsidRPr="00394C0F" w:rsidRDefault="00394C0F" w:rsidP="00394C0F">
      <w:pPr>
        <w:spacing w:after="0"/>
        <w:rPr>
          <w:rFonts w:ascii="Times New Roman" w:hAnsi="Times New Roman" w:cs="David"/>
          <w:sz w:val="24"/>
          <w:szCs w:val="24"/>
          <w:rtl/>
        </w:rPr>
      </w:pPr>
      <w:r w:rsidRPr="00394C0F">
        <w:rPr>
          <w:rFonts w:ascii="Times New Roman" w:hAnsi="Times New Roman" w:cs="David"/>
          <w:sz w:val="24"/>
          <w:szCs w:val="24"/>
          <w:rtl/>
        </w:rPr>
        <w:t>_________</w:t>
      </w:r>
      <w:r w:rsidRPr="00394C0F">
        <w:rPr>
          <w:rFonts w:ascii="Times New Roman" w:hAnsi="Times New Roman" w:cs="David"/>
          <w:sz w:val="24"/>
          <w:szCs w:val="24"/>
          <w:rtl/>
        </w:rPr>
        <w:tab/>
      </w:r>
      <w:r w:rsidRPr="00394C0F">
        <w:rPr>
          <w:rFonts w:ascii="Times New Roman" w:hAnsi="Times New Roman" w:cs="David"/>
          <w:sz w:val="24"/>
          <w:szCs w:val="24"/>
          <w:rtl/>
        </w:rPr>
        <w:tab/>
      </w:r>
      <w:r w:rsidRPr="00394C0F">
        <w:rPr>
          <w:rFonts w:ascii="Times New Roman" w:hAnsi="Times New Roman" w:cs="David"/>
          <w:sz w:val="24"/>
          <w:szCs w:val="24"/>
          <w:rtl/>
        </w:rPr>
        <w:tab/>
      </w:r>
      <w:r w:rsidRPr="00394C0F">
        <w:rPr>
          <w:rFonts w:ascii="Times New Roman" w:hAnsi="Times New Roman" w:cs="David"/>
          <w:sz w:val="24"/>
          <w:szCs w:val="24"/>
          <w:rtl/>
        </w:rPr>
        <w:tab/>
      </w:r>
      <w:r w:rsidRPr="00394C0F">
        <w:rPr>
          <w:rFonts w:ascii="Times New Roman" w:hAnsi="Times New Roman" w:cs="David"/>
          <w:sz w:val="24"/>
          <w:szCs w:val="24"/>
          <w:rtl/>
        </w:rPr>
        <w:tab/>
      </w:r>
      <w:r w:rsidRPr="00394C0F">
        <w:rPr>
          <w:rFonts w:ascii="Times New Roman" w:hAnsi="Times New Roman" w:cs="David"/>
          <w:sz w:val="24"/>
          <w:szCs w:val="24"/>
          <w:rtl/>
        </w:rPr>
        <w:tab/>
      </w:r>
      <w:r w:rsidRPr="00394C0F">
        <w:rPr>
          <w:rFonts w:ascii="Times New Roman" w:hAnsi="Times New Roman" w:cs="David"/>
          <w:sz w:val="24"/>
          <w:szCs w:val="24"/>
          <w:rtl/>
        </w:rPr>
        <w:tab/>
        <w:t>____________</w:t>
      </w:r>
    </w:p>
    <w:p w:rsidR="00394C0F" w:rsidRPr="00394C0F" w:rsidRDefault="00394C0F" w:rsidP="00394C0F">
      <w:pPr>
        <w:spacing w:after="0"/>
        <w:rPr>
          <w:rFonts w:ascii="Times New Roman" w:hAnsi="Times New Roman" w:cs="David"/>
          <w:sz w:val="24"/>
          <w:szCs w:val="24"/>
          <w:rtl/>
        </w:rPr>
      </w:pPr>
      <w:r w:rsidRPr="00394C0F">
        <w:rPr>
          <w:rFonts w:ascii="Times New Roman" w:hAnsi="Times New Roman" w:cs="David"/>
          <w:sz w:val="24"/>
          <w:szCs w:val="24"/>
          <w:rtl/>
        </w:rPr>
        <w:t>תאריך</w:t>
      </w:r>
      <w:r w:rsidRPr="00394C0F">
        <w:rPr>
          <w:rFonts w:ascii="Times New Roman" w:hAnsi="Times New Roman" w:cs="David"/>
          <w:sz w:val="24"/>
          <w:szCs w:val="24"/>
          <w:rtl/>
        </w:rPr>
        <w:tab/>
      </w:r>
      <w:r w:rsidRPr="00394C0F">
        <w:rPr>
          <w:rFonts w:ascii="Times New Roman" w:hAnsi="Times New Roman" w:cs="David"/>
          <w:sz w:val="24"/>
          <w:szCs w:val="24"/>
          <w:rtl/>
        </w:rPr>
        <w:tab/>
      </w:r>
      <w:r w:rsidRPr="00394C0F">
        <w:rPr>
          <w:rFonts w:ascii="Times New Roman" w:hAnsi="Times New Roman" w:cs="David"/>
          <w:sz w:val="24"/>
          <w:szCs w:val="24"/>
          <w:rtl/>
        </w:rPr>
        <w:tab/>
      </w:r>
      <w:r w:rsidRPr="00394C0F">
        <w:rPr>
          <w:rFonts w:ascii="Times New Roman" w:hAnsi="Times New Roman" w:cs="David"/>
          <w:sz w:val="24"/>
          <w:szCs w:val="24"/>
          <w:rtl/>
        </w:rPr>
        <w:tab/>
      </w:r>
      <w:r w:rsidRPr="00394C0F">
        <w:rPr>
          <w:rFonts w:ascii="Times New Roman" w:hAnsi="Times New Roman" w:cs="David"/>
          <w:sz w:val="24"/>
          <w:szCs w:val="24"/>
          <w:rtl/>
        </w:rPr>
        <w:tab/>
      </w:r>
      <w:r w:rsidRPr="00394C0F">
        <w:rPr>
          <w:rFonts w:ascii="Times New Roman" w:hAnsi="Times New Roman" w:cs="David"/>
          <w:sz w:val="24"/>
          <w:szCs w:val="24"/>
          <w:rtl/>
        </w:rPr>
        <w:tab/>
      </w:r>
      <w:r w:rsidRPr="00394C0F">
        <w:rPr>
          <w:rFonts w:ascii="Times New Roman" w:hAnsi="Times New Roman" w:cs="David"/>
          <w:sz w:val="24"/>
          <w:szCs w:val="24"/>
          <w:rtl/>
        </w:rPr>
        <w:tab/>
      </w:r>
      <w:r w:rsidRPr="00394C0F">
        <w:rPr>
          <w:rFonts w:ascii="Times New Roman" w:hAnsi="Times New Roman" w:cs="David"/>
          <w:sz w:val="24"/>
          <w:szCs w:val="24"/>
          <w:rtl/>
        </w:rPr>
        <w:tab/>
      </w:r>
      <w:r w:rsidRPr="00394C0F">
        <w:rPr>
          <w:rFonts w:ascii="Times New Roman" w:hAnsi="Times New Roman" w:cs="David"/>
          <w:sz w:val="24"/>
          <w:szCs w:val="24"/>
          <w:rtl/>
        </w:rPr>
        <w:tab/>
        <w:t xml:space="preserve">חתימה </w:t>
      </w:r>
    </w:p>
    <w:p w:rsidR="00394C0F" w:rsidRPr="00394C0F" w:rsidRDefault="00394C0F" w:rsidP="00394C0F">
      <w:pPr>
        <w:spacing w:after="0"/>
        <w:rPr>
          <w:rFonts w:ascii="Times New Roman" w:hAnsi="Times New Roman" w:cs="David"/>
          <w:sz w:val="24"/>
          <w:szCs w:val="24"/>
          <w:rtl/>
        </w:rPr>
      </w:pPr>
    </w:p>
    <w:p w:rsidR="00394C0F" w:rsidRPr="00394C0F" w:rsidRDefault="00394C0F" w:rsidP="00394C0F">
      <w:pPr>
        <w:spacing w:after="0"/>
        <w:rPr>
          <w:rFonts w:ascii="Times New Roman" w:hAnsi="Times New Roman" w:cs="David"/>
          <w:sz w:val="24"/>
          <w:szCs w:val="24"/>
          <w:rtl/>
        </w:rPr>
      </w:pPr>
    </w:p>
    <w:p w:rsidR="00394C0F" w:rsidRPr="00394C0F" w:rsidRDefault="00394C0F" w:rsidP="00394C0F">
      <w:pPr>
        <w:spacing w:after="0"/>
        <w:ind w:left="-58"/>
        <w:jc w:val="center"/>
        <w:rPr>
          <w:rFonts w:ascii="Times New Roman" w:hAnsi="Times New Roman" w:cs="David"/>
          <w:b/>
          <w:bCs/>
          <w:sz w:val="24"/>
          <w:szCs w:val="24"/>
          <w:rtl/>
        </w:rPr>
      </w:pPr>
      <w:r w:rsidRPr="00394C0F">
        <w:rPr>
          <w:rFonts w:ascii="Times New Roman" w:hAnsi="Times New Roman" w:cs="David"/>
          <w:b/>
          <w:bCs/>
          <w:sz w:val="24"/>
          <w:szCs w:val="24"/>
          <w:rtl/>
        </w:rPr>
        <w:t>אימות חתימה</w:t>
      </w:r>
    </w:p>
    <w:p w:rsidR="00394C0F" w:rsidRPr="00394C0F" w:rsidRDefault="00394C0F" w:rsidP="00394C0F">
      <w:pPr>
        <w:spacing w:after="0"/>
        <w:ind w:left="-58"/>
        <w:rPr>
          <w:rFonts w:ascii="Times New Roman" w:hAnsi="Times New Roman" w:cs="David"/>
          <w:sz w:val="24"/>
          <w:szCs w:val="24"/>
          <w:rtl/>
        </w:rPr>
      </w:pPr>
    </w:p>
    <w:p w:rsidR="00394C0F" w:rsidRPr="00394C0F" w:rsidRDefault="00394C0F" w:rsidP="00394C0F">
      <w:pPr>
        <w:spacing w:after="0"/>
        <w:ind w:left="-58"/>
        <w:rPr>
          <w:rFonts w:ascii="Times New Roman" w:hAnsi="Times New Roman" w:cs="David"/>
          <w:sz w:val="24"/>
          <w:szCs w:val="24"/>
          <w:rtl/>
        </w:rPr>
      </w:pPr>
      <w:r w:rsidRPr="00394C0F">
        <w:rPr>
          <w:rFonts w:ascii="Times New Roman" w:hAnsi="Times New Roman" w:cs="David"/>
          <w:sz w:val="24"/>
          <w:szCs w:val="24"/>
          <w:rtl/>
        </w:rPr>
        <w:t>אני הח"מ</w:t>
      </w:r>
      <w:r w:rsidRPr="00394C0F">
        <w:rPr>
          <w:rFonts w:ascii="Times New Roman" w:hAnsi="Times New Roman" w:cs="David" w:hint="cs"/>
          <w:sz w:val="24"/>
          <w:szCs w:val="24"/>
          <w:rtl/>
        </w:rPr>
        <w:t>,</w:t>
      </w:r>
      <w:r w:rsidRPr="00394C0F">
        <w:rPr>
          <w:rFonts w:ascii="Times New Roman" w:hAnsi="Times New Roman" w:cs="David"/>
          <w:sz w:val="24"/>
          <w:szCs w:val="24"/>
          <w:rtl/>
        </w:rPr>
        <w:t xml:space="preserve"> עו"ד</w:t>
      </w:r>
      <w:r w:rsidRPr="00394C0F">
        <w:rPr>
          <w:rFonts w:ascii="Times New Roman" w:hAnsi="Times New Roman" w:cs="David" w:hint="cs"/>
          <w:sz w:val="24"/>
          <w:szCs w:val="24"/>
          <w:u w:val="single"/>
          <w:rtl/>
        </w:rPr>
        <w:t xml:space="preserve">                  </w:t>
      </w:r>
      <w:r w:rsidRPr="00394C0F">
        <w:rPr>
          <w:rFonts w:ascii="Times New Roman" w:hAnsi="Times New Roman" w:cs="David"/>
          <w:sz w:val="24"/>
          <w:szCs w:val="24"/>
          <w:u w:val="single"/>
          <w:rtl/>
        </w:rPr>
        <w:t xml:space="preserve"> </w:t>
      </w:r>
      <w:r w:rsidRPr="00394C0F">
        <w:rPr>
          <w:rFonts w:ascii="Times New Roman" w:hAnsi="Times New Roman" w:cs="David" w:hint="cs"/>
          <w:sz w:val="24"/>
          <w:szCs w:val="24"/>
          <w:u w:val="single"/>
          <w:rtl/>
        </w:rPr>
        <w:t xml:space="preserve">       </w:t>
      </w:r>
      <w:r w:rsidRPr="00394C0F">
        <w:rPr>
          <w:rFonts w:ascii="Times New Roman" w:hAnsi="Times New Roman" w:cs="David" w:hint="cs"/>
          <w:sz w:val="24"/>
          <w:szCs w:val="24"/>
          <w:rtl/>
        </w:rPr>
        <w:t xml:space="preserve">  מ.ר </w:t>
      </w:r>
      <w:r w:rsidRPr="00394C0F">
        <w:rPr>
          <w:rFonts w:ascii="Times New Roman" w:hAnsi="Times New Roman" w:cs="David" w:hint="cs"/>
          <w:sz w:val="24"/>
          <w:szCs w:val="24"/>
          <w:u w:val="single"/>
          <w:rtl/>
        </w:rPr>
        <w:t xml:space="preserve">                </w:t>
      </w:r>
      <w:r w:rsidRPr="00394C0F">
        <w:rPr>
          <w:rFonts w:ascii="Times New Roman" w:hAnsi="Times New Roman" w:cs="David" w:hint="cs"/>
          <w:sz w:val="24"/>
          <w:szCs w:val="24"/>
          <w:rtl/>
        </w:rPr>
        <w:t xml:space="preserve"> </w:t>
      </w:r>
      <w:r w:rsidRPr="00394C0F">
        <w:rPr>
          <w:rFonts w:ascii="Times New Roman" w:hAnsi="Times New Roman" w:cs="David"/>
          <w:sz w:val="24"/>
          <w:szCs w:val="24"/>
          <w:rtl/>
        </w:rPr>
        <w:t>מאשר בזאת כי</w:t>
      </w:r>
      <w:r w:rsidRPr="00394C0F">
        <w:rPr>
          <w:rFonts w:ascii="Times New Roman" w:hAnsi="Times New Roman" w:cs="David" w:hint="cs"/>
          <w:sz w:val="24"/>
          <w:szCs w:val="24"/>
          <w:rtl/>
        </w:rPr>
        <w:t xml:space="preserve"> ביום </w:t>
      </w:r>
      <w:r w:rsidRPr="00394C0F">
        <w:rPr>
          <w:rFonts w:ascii="Times New Roman" w:hAnsi="Times New Roman" w:cs="David"/>
          <w:sz w:val="24"/>
          <w:szCs w:val="24"/>
          <w:rtl/>
        </w:rPr>
        <w:t>___________</w:t>
      </w:r>
      <w:r w:rsidRPr="00394C0F">
        <w:rPr>
          <w:rFonts w:ascii="Times New Roman" w:hAnsi="Times New Roman" w:cs="David" w:hint="cs"/>
          <w:sz w:val="24"/>
          <w:szCs w:val="24"/>
          <w:rtl/>
        </w:rPr>
        <w:t>הופיע/ה בפני במשרדי מר/גב'</w:t>
      </w:r>
      <w:r w:rsidRPr="00394C0F">
        <w:rPr>
          <w:rFonts w:ascii="Times New Roman" w:hAnsi="Times New Roman" w:cs="David"/>
          <w:sz w:val="24"/>
          <w:szCs w:val="24"/>
          <w:u w:val="single"/>
          <w:rtl/>
        </w:rPr>
        <w:tab/>
      </w:r>
      <w:r w:rsidRPr="00394C0F">
        <w:rPr>
          <w:rFonts w:ascii="Times New Roman" w:hAnsi="Times New Roman" w:cs="David" w:hint="cs"/>
          <w:sz w:val="24"/>
          <w:szCs w:val="24"/>
          <w:u w:val="single"/>
          <w:rtl/>
        </w:rPr>
        <w:tab/>
      </w:r>
      <w:r w:rsidRPr="00394C0F">
        <w:rPr>
          <w:rFonts w:ascii="Times New Roman" w:hAnsi="Times New Roman" w:cs="David"/>
          <w:sz w:val="24"/>
          <w:szCs w:val="24"/>
          <w:rtl/>
        </w:rPr>
        <w:t>אשר זיהה את עצמו</w:t>
      </w:r>
      <w:r w:rsidRPr="00394C0F">
        <w:rPr>
          <w:rFonts w:ascii="Times New Roman" w:hAnsi="Times New Roman" w:cs="David" w:hint="cs"/>
          <w:sz w:val="24"/>
          <w:szCs w:val="24"/>
          <w:rtl/>
        </w:rPr>
        <w:t>/ה</w:t>
      </w:r>
      <w:r w:rsidRPr="00394C0F">
        <w:rPr>
          <w:rFonts w:ascii="Times New Roman" w:hAnsi="Times New Roman" w:cs="David"/>
          <w:sz w:val="24"/>
          <w:szCs w:val="24"/>
          <w:rtl/>
        </w:rPr>
        <w:t xml:space="preserve"> באמצעות ת.ז.</w:t>
      </w:r>
      <w:r w:rsidRPr="00394C0F">
        <w:rPr>
          <w:rFonts w:ascii="Times New Roman" w:hAnsi="Times New Roman" w:cs="David" w:hint="cs"/>
          <w:sz w:val="24"/>
          <w:szCs w:val="24"/>
          <w:rtl/>
        </w:rPr>
        <w:t xml:space="preserve"> מס'</w:t>
      </w:r>
      <w:r w:rsidRPr="00394C0F">
        <w:rPr>
          <w:rFonts w:ascii="Times New Roman" w:hAnsi="Times New Roman" w:cs="David"/>
          <w:sz w:val="24"/>
          <w:szCs w:val="24"/>
          <w:rtl/>
        </w:rPr>
        <w:t xml:space="preserve"> _________ ואחרי שהזהרתיו/ה כי עליו/ה להצהיר אמת וכי יהיה/תהייה צפוי/ה לעונשים הקבועים בחוק אם לא יעשה/תעשה כן  חתם</w:t>
      </w:r>
      <w:r w:rsidRPr="00394C0F">
        <w:rPr>
          <w:rFonts w:ascii="Times New Roman" w:hAnsi="Times New Roman" w:cs="David" w:hint="cs"/>
          <w:sz w:val="24"/>
          <w:szCs w:val="24"/>
          <w:rtl/>
        </w:rPr>
        <w:t>/ה</w:t>
      </w:r>
      <w:r w:rsidRPr="00394C0F">
        <w:rPr>
          <w:rFonts w:ascii="Times New Roman" w:hAnsi="Times New Roman" w:cs="David"/>
          <w:sz w:val="24"/>
          <w:szCs w:val="24"/>
          <w:rtl/>
        </w:rPr>
        <w:t xml:space="preserve"> על הצהרה זו בפני.</w:t>
      </w:r>
    </w:p>
    <w:p w:rsidR="00394C0F" w:rsidRPr="00394C0F" w:rsidRDefault="00394C0F" w:rsidP="00394C0F">
      <w:pPr>
        <w:spacing w:after="0"/>
        <w:ind w:left="-58"/>
        <w:rPr>
          <w:rFonts w:ascii="Times New Roman" w:hAnsi="Times New Roman" w:cs="David"/>
          <w:sz w:val="24"/>
          <w:szCs w:val="24"/>
          <w:rtl/>
        </w:rPr>
      </w:pPr>
    </w:p>
    <w:p w:rsidR="00394C0F" w:rsidRPr="00394C0F" w:rsidRDefault="00394C0F" w:rsidP="00394C0F">
      <w:pPr>
        <w:spacing w:after="0"/>
        <w:ind w:left="-58"/>
        <w:rPr>
          <w:rFonts w:ascii="Times New Roman" w:hAnsi="Times New Roman" w:cs="David"/>
          <w:sz w:val="24"/>
          <w:szCs w:val="24"/>
          <w:rtl/>
        </w:rPr>
      </w:pPr>
    </w:p>
    <w:p w:rsidR="00394C0F" w:rsidRPr="00394C0F" w:rsidRDefault="00394C0F" w:rsidP="00394C0F">
      <w:pPr>
        <w:spacing w:after="0"/>
        <w:ind w:left="-58"/>
        <w:rPr>
          <w:rFonts w:ascii="Times New Roman" w:hAnsi="Times New Roman" w:cs="David"/>
          <w:sz w:val="24"/>
          <w:szCs w:val="24"/>
          <w:rtl/>
        </w:rPr>
      </w:pPr>
    </w:p>
    <w:p w:rsidR="00394C0F" w:rsidRPr="00394C0F" w:rsidRDefault="00394C0F" w:rsidP="00394C0F">
      <w:pPr>
        <w:spacing w:after="0"/>
        <w:ind w:left="-58"/>
        <w:rPr>
          <w:rFonts w:ascii="Times New Roman" w:hAnsi="Times New Roman" w:cs="David"/>
          <w:sz w:val="24"/>
          <w:szCs w:val="24"/>
          <w:rtl/>
        </w:rPr>
      </w:pPr>
      <w:r w:rsidRPr="00394C0F">
        <w:rPr>
          <w:rFonts w:ascii="Times New Roman" w:hAnsi="Times New Roman" w:cs="David"/>
          <w:sz w:val="24"/>
          <w:szCs w:val="24"/>
          <w:rtl/>
        </w:rPr>
        <w:t>___________              _____________                          _____________</w:t>
      </w:r>
    </w:p>
    <w:p w:rsidR="00394C0F" w:rsidRPr="00394C0F" w:rsidRDefault="00394C0F" w:rsidP="00394C0F">
      <w:pPr>
        <w:spacing w:after="0"/>
        <w:ind w:left="-58"/>
        <w:rPr>
          <w:rFonts w:ascii="Times New Roman" w:hAnsi="Times New Roman" w:cs="David"/>
          <w:sz w:val="24"/>
          <w:szCs w:val="24"/>
        </w:rPr>
      </w:pPr>
      <w:r w:rsidRPr="00394C0F">
        <w:rPr>
          <w:rFonts w:ascii="Times New Roman" w:hAnsi="Times New Roman" w:cs="David"/>
          <w:sz w:val="24"/>
          <w:szCs w:val="24"/>
          <w:rtl/>
        </w:rPr>
        <w:t xml:space="preserve">        שם                             חותמת וחתימה                                   תאריך</w:t>
      </w:r>
    </w:p>
    <w:p w:rsidR="00394C0F" w:rsidRPr="00394C0F" w:rsidRDefault="00394C0F" w:rsidP="00394C0F">
      <w:pPr>
        <w:spacing w:after="0"/>
        <w:rPr>
          <w:rFonts w:ascii="Times New Roman" w:hAnsi="Times New Roman" w:cs="David"/>
          <w:sz w:val="24"/>
          <w:szCs w:val="24"/>
          <w:rtl/>
        </w:rPr>
      </w:pPr>
    </w:p>
    <w:p w:rsidR="00394C0F" w:rsidRPr="00394C0F" w:rsidRDefault="00394C0F" w:rsidP="00394C0F">
      <w:pPr>
        <w:spacing w:after="0"/>
        <w:rPr>
          <w:rFonts w:ascii="Times New Roman" w:hAnsi="Times New Roman" w:cs="David"/>
          <w:sz w:val="24"/>
          <w:szCs w:val="24"/>
          <w:rtl/>
        </w:rPr>
      </w:pPr>
    </w:p>
    <w:p w:rsidR="00394C0F" w:rsidRPr="00394C0F" w:rsidRDefault="00394C0F" w:rsidP="00394C0F">
      <w:pPr>
        <w:spacing w:after="0"/>
        <w:rPr>
          <w:rFonts w:ascii="Times New Roman" w:hAnsi="Times New Roman" w:cs="David"/>
          <w:sz w:val="24"/>
          <w:szCs w:val="24"/>
          <w:rtl/>
        </w:rPr>
      </w:pPr>
    </w:p>
    <w:p w:rsidR="00394C0F" w:rsidRPr="00394C0F" w:rsidRDefault="00394C0F" w:rsidP="00394C0F">
      <w:pPr>
        <w:spacing w:after="0"/>
        <w:rPr>
          <w:rFonts w:ascii="Times New Roman" w:hAnsi="Times New Roman" w:cs="David"/>
          <w:sz w:val="24"/>
          <w:szCs w:val="24"/>
          <w:rtl/>
        </w:rPr>
      </w:pPr>
    </w:p>
    <w:p w:rsidR="00394C0F" w:rsidRPr="00394C0F" w:rsidRDefault="00394C0F" w:rsidP="00394C0F">
      <w:pPr>
        <w:spacing w:after="0"/>
        <w:rPr>
          <w:rFonts w:ascii="Times New Roman" w:hAnsi="Times New Roman" w:cs="David"/>
          <w:sz w:val="24"/>
          <w:szCs w:val="24"/>
          <w:rtl/>
        </w:rPr>
      </w:pPr>
    </w:p>
    <w:p w:rsidR="00394C0F" w:rsidRPr="00394C0F" w:rsidRDefault="00394C0F" w:rsidP="00394C0F">
      <w:pPr>
        <w:spacing w:after="0"/>
        <w:rPr>
          <w:rFonts w:ascii="Times New Roman" w:hAnsi="Times New Roman" w:cs="David"/>
          <w:sz w:val="24"/>
          <w:szCs w:val="24"/>
          <w:rtl/>
        </w:rPr>
      </w:pPr>
    </w:p>
    <w:p w:rsidR="00394C0F" w:rsidRPr="00394C0F" w:rsidRDefault="00394C0F" w:rsidP="00394C0F">
      <w:pPr>
        <w:spacing w:after="0"/>
        <w:rPr>
          <w:rFonts w:ascii="Times New Roman" w:hAnsi="Times New Roman" w:cs="David"/>
          <w:sz w:val="24"/>
          <w:szCs w:val="24"/>
          <w:rtl/>
        </w:rPr>
      </w:pPr>
    </w:p>
    <w:p w:rsidR="00394C0F" w:rsidRPr="00394C0F" w:rsidRDefault="00394C0F" w:rsidP="00394C0F">
      <w:pPr>
        <w:spacing w:after="0"/>
        <w:rPr>
          <w:rFonts w:ascii="Times New Roman" w:hAnsi="Times New Roman" w:cs="David"/>
          <w:sz w:val="24"/>
          <w:szCs w:val="24"/>
          <w:rtl/>
        </w:rPr>
      </w:pPr>
    </w:p>
    <w:p w:rsidR="00394C0F" w:rsidRPr="00394C0F" w:rsidRDefault="00394C0F" w:rsidP="00394C0F">
      <w:pPr>
        <w:spacing w:after="0"/>
        <w:rPr>
          <w:rFonts w:ascii="Times New Roman" w:hAnsi="Times New Roman" w:cs="David"/>
          <w:sz w:val="24"/>
          <w:szCs w:val="24"/>
          <w:rtl/>
        </w:rPr>
      </w:pPr>
    </w:p>
    <w:p w:rsidR="00394C0F" w:rsidRPr="00394C0F" w:rsidRDefault="00394C0F" w:rsidP="00394C0F">
      <w:pPr>
        <w:spacing w:after="0"/>
        <w:rPr>
          <w:rFonts w:ascii="Times New Roman" w:hAnsi="Times New Roman" w:cs="David"/>
          <w:sz w:val="24"/>
          <w:szCs w:val="24"/>
          <w:rtl/>
        </w:rPr>
      </w:pPr>
    </w:p>
    <w:p w:rsidR="00394C0F" w:rsidRPr="00394C0F" w:rsidRDefault="00394C0F" w:rsidP="00394C0F">
      <w:pPr>
        <w:spacing w:after="0"/>
        <w:rPr>
          <w:rFonts w:ascii="Times New Roman" w:hAnsi="Times New Roman" w:cs="David"/>
          <w:sz w:val="24"/>
          <w:szCs w:val="24"/>
          <w:rtl/>
        </w:rPr>
      </w:pPr>
    </w:p>
    <w:p w:rsidR="00394C0F" w:rsidRPr="00394C0F" w:rsidRDefault="00394C0F" w:rsidP="00394C0F">
      <w:pPr>
        <w:spacing w:after="0"/>
        <w:rPr>
          <w:rFonts w:ascii="Times New Roman" w:hAnsi="Times New Roman" w:cs="David"/>
          <w:sz w:val="24"/>
          <w:szCs w:val="24"/>
          <w:rtl/>
        </w:rPr>
      </w:pPr>
    </w:p>
    <w:p w:rsidR="00394C0F" w:rsidRPr="00394C0F" w:rsidRDefault="00394C0F" w:rsidP="00394C0F">
      <w:pPr>
        <w:spacing w:after="0"/>
        <w:rPr>
          <w:rFonts w:ascii="Times New Roman" w:hAnsi="Times New Roman" w:cs="David"/>
          <w:sz w:val="24"/>
          <w:szCs w:val="24"/>
          <w:rtl/>
        </w:rPr>
      </w:pPr>
    </w:p>
    <w:p w:rsidR="00394C0F" w:rsidRPr="00394C0F" w:rsidRDefault="00394C0F" w:rsidP="00394C0F">
      <w:pPr>
        <w:spacing w:after="0"/>
        <w:rPr>
          <w:rFonts w:ascii="Times New Roman" w:hAnsi="Times New Roman" w:cs="David"/>
          <w:sz w:val="24"/>
          <w:szCs w:val="24"/>
          <w:rtl/>
        </w:rPr>
      </w:pPr>
    </w:p>
    <w:p w:rsidR="00394C0F" w:rsidRPr="00394C0F" w:rsidRDefault="00394C0F" w:rsidP="00394C0F">
      <w:pPr>
        <w:spacing w:after="0"/>
        <w:rPr>
          <w:rFonts w:ascii="Times New Roman" w:hAnsi="Times New Roman" w:cs="David"/>
          <w:sz w:val="24"/>
          <w:szCs w:val="24"/>
          <w:rtl/>
        </w:rPr>
      </w:pPr>
    </w:p>
    <w:p w:rsidR="00394C0F" w:rsidRPr="00394C0F" w:rsidRDefault="00394C0F" w:rsidP="00394C0F">
      <w:pPr>
        <w:spacing w:after="0"/>
        <w:rPr>
          <w:rFonts w:ascii="Times New Roman" w:hAnsi="Times New Roman" w:cs="David"/>
          <w:sz w:val="24"/>
          <w:szCs w:val="24"/>
          <w:rtl/>
        </w:rPr>
      </w:pPr>
    </w:p>
    <w:p w:rsidR="00394C0F" w:rsidRPr="00394C0F" w:rsidRDefault="00394C0F" w:rsidP="00394C0F">
      <w:pPr>
        <w:spacing w:after="0"/>
        <w:rPr>
          <w:rFonts w:ascii="Times New Roman" w:hAnsi="Times New Roman" w:cs="David"/>
          <w:sz w:val="24"/>
          <w:szCs w:val="24"/>
          <w:rtl/>
        </w:rPr>
      </w:pPr>
    </w:p>
    <w:p w:rsidR="00394C0F" w:rsidRPr="00394C0F" w:rsidRDefault="00394C0F" w:rsidP="00394C0F">
      <w:pPr>
        <w:spacing w:after="0"/>
        <w:rPr>
          <w:rFonts w:ascii="Times New Roman" w:hAnsi="Times New Roman" w:cs="David"/>
          <w:sz w:val="24"/>
          <w:szCs w:val="24"/>
          <w:rtl/>
        </w:rPr>
      </w:pPr>
    </w:p>
    <w:p w:rsidR="00394C0F" w:rsidRPr="00394C0F" w:rsidRDefault="00394C0F" w:rsidP="00394C0F">
      <w:pPr>
        <w:spacing w:after="0"/>
        <w:rPr>
          <w:rFonts w:ascii="Times New Roman" w:hAnsi="Times New Roman" w:cs="David"/>
          <w:sz w:val="24"/>
          <w:szCs w:val="24"/>
          <w:rtl/>
        </w:rPr>
      </w:pPr>
    </w:p>
    <w:p w:rsidR="00394C0F" w:rsidRPr="00394C0F" w:rsidRDefault="00394C0F" w:rsidP="00394C0F">
      <w:pPr>
        <w:spacing w:after="0"/>
        <w:rPr>
          <w:rFonts w:ascii="Times New Roman" w:hAnsi="Times New Roman" w:cs="David"/>
          <w:sz w:val="24"/>
          <w:szCs w:val="24"/>
          <w:rtl/>
        </w:rPr>
      </w:pPr>
    </w:p>
    <w:p w:rsidR="00394C0F" w:rsidRPr="00394C0F" w:rsidRDefault="00394C0F" w:rsidP="00394C0F">
      <w:pPr>
        <w:spacing w:after="0"/>
        <w:rPr>
          <w:rFonts w:ascii="Times New Roman" w:hAnsi="Times New Roman" w:cs="David"/>
          <w:sz w:val="24"/>
          <w:szCs w:val="24"/>
          <w:rtl/>
        </w:rPr>
      </w:pPr>
    </w:p>
    <w:p w:rsidR="00394C0F" w:rsidRPr="00394C0F" w:rsidRDefault="00394C0F" w:rsidP="00394C0F">
      <w:pPr>
        <w:spacing w:after="0"/>
        <w:rPr>
          <w:rFonts w:ascii="Times New Roman" w:hAnsi="Times New Roman" w:cs="David"/>
          <w:sz w:val="24"/>
          <w:szCs w:val="24"/>
          <w:rtl/>
        </w:rPr>
      </w:pPr>
    </w:p>
    <w:p w:rsidR="00394C0F" w:rsidRPr="00394C0F" w:rsidRDefault="00394C0F" w:rsidP="00394C0F">
      <w:pPr>
        <w:spacing w:after="0"/>
        <w:rPr>
          <w:rFonts w:ascii="Times New Roman" w:hAnsi="Times New Roman" w:cs="David"/>
          <w:sz w:val="24"/>
          <w:szCs w:val="24"/>
          <w:rtl/>
        </w:rPr>
      </w:pPr>
    </w:p>
    <w:p w:rsidR="00394C0F" w:rsidRPr="00394C0F" w:rsidRDefault="00394C0F" w:rsidP="00394C0F">
      <w:pPr>
        <w:spacing w:after="0"/>
        <w:rPr>
          <w:rFonts w:ascii="Times New Roman" w:hAnsi="Times New Roman" w:cs="David"/>
          <w:sz w:val="24"/>
          <w:szCs w:val="24"/>
          <w:rtl/>
        </w:rPr>
      </w:pPr>
    </w:p>
    <w:p w:rsidR="00394C0F" w:rsidRPr="00394C0F" w:rsidRDefault="00394C0F" w:rsidP="00394C0F">
      <w:pPr>
        <w:spacing w:after="0"/>
        <w:rPr>
          <w:rFonts w:ascii="Times New Roman" w:hAnsi="Times New Roman" w:cs="David"/>
          <w:sz w:val="24"/>
          <w:szCs w:val="24"/>
          <w:rtl/>
        </w:rPr>
      </w:pPr>
    </w:p>
    <w:p w:rsidR="00394C0F" w:rsidRPr="00394C0F" w:rsidRDefault="00394C0F" w:rsidP="00394C0F">
      <w:pPr>
        <w:spacing w:after="0"/>
        <w:rPr>
          <w:rFonts w:ascii="Times New Roman" w:hAnsi="Times New Roman" w:cs="David"/>
          <w:b/>
          <w:bCs/>
          <w:i/>
          <w:iCs/>
          <w:sz w:val="24"/>
          <w:szCs w:val="24"/>
          <w:u w:val="single"/>
          <w:rtl/>
        </w:rPr>
      </w:pPr>
      <w:r w:rsidRPr="00394C0F">
        <w:rPr>
          <w:rFonts w:ascii="Times New Roman" w:hAnsi="Times New Roman" w:cs="David" w:hint="cs"/>
          <w:sz w:val="24"/>
          <w:szCs w:val="24"/>
          <w:rtl/>
        </w:rPr>
        <w:tab/>
      </w:r>
      <w:r w:rsidRPr="00394C0F">
        <w:rPr>
          <w:rFonts w:ascii="Times New Roman" w:hAnsi="Times New Roman" w:cs="David" w:hint="cs"/>
          <w:sz w:val="24"/>
          <w:szCs w:val="24"/>
          <w:rtl/>
        </w:rPr>
        <w:tab/>
      </w:r>
      <w:r w:rsidRPr="00394C0F">
        <w:rPr>
          <w:rFonts w:ascii="Times New Roman" w:hAnsi="Times New Roman" w:cs="David" w:hint="cs"/>
          <w:sz w:val="24"/>
          <w:szCs w:val="24"/>
          <w:rtl/>
        </w:rPr>
        <w:tab/>
      </w:r>
      <w:r w:rsidRPr="00394C0F">
        <w:rPr>
          <w:rFonts w:ascii="Times New Roman" w:hAnsi="Times New Roman" w:cs="David" w:hint="cs"/>
          <w:sz w:val="24"/>
          <w:szCs w:val="24"/>
          <w:rtl/>
        </w:rPr>
        <w:tab/>
      </w:r>
      <w:r w:rsidRPr="00394C0F">
        <w:rPr>
          <w:rFonts w:ascii="Times New Roman" w:hAnsi="Times New Roman" w:cs="David" w:hint="cs"/>
          <w:sz w:val="24"/>
          <w:szCs w:val="24"/>
          <w:rtl/>
        </w:rPr>
        <w:tab/>
      </w:r>
      <w:r w:rsidRPr="00394C0F">
        <w:rPr>
          <w:rFonts w:ascii="Times New Roman" w:hAnsi="Times New Roman" w:cs="David" w:hint="cs"/>
          <w:sz w:val="24"/>
          <w:szCs w:val="24"/>
          <w:rtl/>
        </w:rPr>
        <w:tab/>
      </w:r>
      <w:r w:rsidRPr="00394C0F">
        <w:rPr>
          <w:rFonts w:ascii="Times New Roman" w:hAnsi="Times New Roman" w:cs="David" w:hint="cs"/>
          <w:sz w:val="24"/>
          <w:szCs w:val="24"/>
          <w:rtl/>
        </w:rPr>
        <w:tab/>
      </w:r>
      <w:r w:rsidRPr="00394C0F">
        <w:rPr>
          <w:rFonts w:ascii="Times New Roman" w:hAnsi="Times New Roman" w:cs="David" w:hint="cs"/>
          <w:sz w:val="24"/>
          <w:szCs w:val="24"/>
          <w:rtl/>
        </w:rPr>
        <w:tab/>
      </w:r>
      <w:r w:rsidRPr="00394C0F">
        <w:rPr>
          <w:rFonts w:ascii="Times New Roman" w:hAnsi="Times New Roman" w:cs="David" w:hint="cs"/>
          <w:sz w:val="24"/>
          <w:szCs w:val="24"/>
          <w:rtl/>
        </w:rPr>
        <w:tab/>
      </w:r>
      <w:r w:rsidRPr="00394C0F">
        <w:rPr>
          <w:rFonts w:ascii="Times New Roman" w:hAnsi="Times New Roman" w:cs="David" w:hint="cs"/>
          <w:b/>
          <w:bCs/>
          <w:i/>
          <w:iCs/>
          <w:sz w:val="24"/>
          <w:szCs w:val="24"/>
          <w:u w:val="single"/>
          <w:rtl/>
        </w:rPr>
        <w:t>נספח ב1 למכרז</w:t>
      </w:r>
    </w:p>
    <w:p w:rsidR="00394C0F" w:rsidRPr="00394C0F" w:rsidRDefault="00394C0F" w:rsidP="00394C0F">
      <w:pPr>
        <w:keepNext/>
        <w:spacing w:after="0"/>
        <w:jc w:val="center"/>
        <w:outlineLvl w:val="4"/>
        <w:rPr>
          <w:rFonts w:ascii="Times New Roman" w:hAnsi="Times New Roman" w:cs="David"/>
          <w:sz w:val="24"/>
          <w:szCs w:val="24"/>
          <w:u w:val="single"/>
          <w:rtl/>
        </w:rPr>
      </w:pPr>
    </w:p>
    <w:p w:rsidR="00394C0F" w:rsidRPr="00394C0F" w:rsidRDefault="00394C0F" w:rsidP="00394C0F">
      <w:pPr>
        <w:keepNext/>
        <w:spacing w:after="0"/>
        <w:outlineLvl w:val="1"/>
        <w:rPr>
          <w:rFonts w:ascii="Times New Roman" w:hAnsi="Times New Roman" w:cs="David"/>
          <w:b/>
          <w:bCs/>
          <w:sz w:val="24"/>
          <w:szCs w:val="24"/>
          <w:u w:val="single"/>
          <w:rtl/>
        </w:rPr>
      </w:pPr>
      <w:r w:rsidRPr="00394C0F">
        <w:rPr>
          <w:rFonts w:ascii="Times New Roman" w:hAnsi="Times New Roman" w:cs="David" w:hint="cs"/>
          <w:b/>
          <w:bCs/>
          <w:sz w:val="24"/>
          <w:szCs w:val="24"/>
          <w:u w:val="single"/>
          <w:rtl/>
        </w:rPr>
        <w:t>אם המציע הינו תאגיד:</w:t>
      </w:r>
    </w:p>
    <w:p w:rsidR="00394C0F" w:rsidRPr="00394C0F" w:rsidRDefault="00394C0F" w:rsidP="00394C0F">
      <w:pPr>
        <w:spacing w:after="0"/>
        <w:rPr>
          <w:rFonts w:ascii="Times New Roman" w:hAnsi="Times New Roman" w:cs="David"/>
          <w:sz w:val="24"/>
          <w:szCs w:val="24"/>
          <w:rtl/>
        </w:rPr>
      </w:pPr>
    </w:p>
    <w:p w:rsidR="00394C0F" w:rsidRPr="00394C0F" w:rsidRDefault="00394C0F" w:rsidP="00394C0F">
      <w:pPr>
        <w:keepNext/>
        <w:spacing w:after="0"/>
        <w:ind w:left="141"/>
        <w:jc w:val="center"/>
        <w:outlineLvl w:val="6"/>
        <w:rPr>
          <w:rFonts w:ascii="Times New Roman" w:hAnsi="Times New Roman" w:cs="David"/>
          <w:b/>
          <w:bCs/>
          <w:sz w:val="24"/>
          <w:szCs w:val="24"/>
          <w:rtl/>
        </w:rPr>
      </w:pPr>
      <w:r w:rsidRPr="00394C0F">
        <w:rPr>
          <w:rFonts w:ascii="Times New Roman" w:hAnsi="Times New Roman" w:cs="David" w:hint="cs"/>
          <w:b/>
          <w:bCs/>
          <w:sz w:val="24"/>
          <w:szCs w:val="24"/>
          <w:rtl/>
        </w:rPr>
        <w:t>הצהרה בדבר שימוש בתוכנות מחשב מורשות ועמידה בדרישות המכרז</w:t>
      </w:r>
    </w:p>
    <w:p w:rsidR="00394C0F" w:rsidRPr="00394C0F" w:rsidRDefault="00394C0F" w:rsidP="00394C0F">
      <w:pPr>
        <w:keepNext/>
        <w:spacing w:after="0"/>
        <w:ind w:left="141"/>
        <w:jc w:val="center"/>
        <w:outlineLvl w:val="6"/>
        <w:rPr>
          <w:rFonts w:ascii="Times New Roman" w:hAnsi="Times New Roman" w:cs="David"/>
          <w:b/>
          <w:bCs/>
          <w:sz w:val="24"/>
          <w:szCs w:val="24"/>
          <w:rtl/>
        </w:rPr>
      </w:pPr>
    </w:p>
    <w:p w:rsidR="00394C0F" w:rsidRPr="00394C0F" w:rsidRDefault="00394C0F" w:rsidP="00394C0F">
      <w:pPr>
        <w:spacing w:after="0"/>
        <w:rPr>
          <w:rFonts w:ascii="Times New Roman" w:hAnsi="Times New Roman" w:cs="David"/>
          <w:sz w:val="24"/>
          <w:szCs w:val="24"/>
          <w:rtl/>
        </w:rPr>
      </w:pPr>
    </w:p>
    <w:p w:rsidR="00394C0F" w:rsidRPr="00394C0F" w:rsidRDefault="00394C0F" w:rsidP="00394C0F">
      <w:pPr>
        <w:spacing w:after="0"/>
        <w:rPr>
          <w:rFonts w:ascii="Times New Roman" w:hAnsi="Times New Roman" w:cs="David"/>
          <w:sz w:val="24"/>
          <w:szCs w:val="24"/>
          <w:rtl/>
        </w:rPr>
      </w:pPr>
      <w:r w:rsidRPr="00394C0F">
        <w:rPr>
          <w:rFonts w:ascii="Times New Roman" w:hAnsi="Times New Roman" w:cs="David"/>
          <w:sz w:val="24"/>
          <w:szCs w:val="24"/>
          <w:rtl/>
        </w:rPr>
        <w:t>אני הח"מ ______________ נושא ת. .ז. מס' ______________ מורשה חתימה מטעם _______________ שמספרו ______________ (להלן: "המציע") מתחייב בזאת בכתב</w:t>
      </w:r>
      <w:r w:rsidRPr="00394C0F">
        <w:rPr>
          <w:rFonts w:ascii="Times New Roman" w:hAnsi="Times New Roman" w:cs="David" w:hint="cs"/>
          <w:sz w:val="24"/>
          <w:szCs w:val="24"/>
          <w:rtl/>
        </w:rPr>
        <w:t>:</w:t>
      </w:r>
    </w:p>
    <w:p w:rsidR="00394C0F" w:rsidRPr="00394C0F" w:rsidRDefault="00394C0F" w:rsidP="00394C0F">
      <w:pPr>
        <w:numPr>
          <w:ilvl w:val="0"/>
          <w:numId w:val="8"/>
        </w:numPr>
        <w:spacing w:after="0"/>
        <w:rPr>
          <w:rFonts w:ascii="Times New Roman" w:hAnsi="Times New Roman" w:cs="David"/>
          <w:sz w:val="24"/>
          <w:szCs w:val="24"/>
        </w:rPr>
      </w:pPr>
      <w:r w:rsidRPr="00394C0F">
        <w:rPr>
          <w:rFonts w:ascii="Times New Roman" w:hAnsi="Times New Roman" w:cs="David" w:hint="cs"/>
          <w:sz w:val="24"/>
          <w:szCs w:val="24"/>
          <w:rtl/>
        </w:rPr>
        <w:t xml:space="preserve">המציע יעמוד </w:t>
      </w:r>
      <w:r w:rsidRPr="00394C0F">
        <w:rPr>
          <w:rFonts w:ascii="Times New Roman" w:hAnsi="Times New Roman" w:cs="David"/>
          <w:sz w:val="24"/>
          <w:szCs w:val="24"/>
          <w:rtl/>
        </w:rPr>
        <w:t>בדרישה לעשות שימוש</w:t>
      </w:r>
      <w:r w:rsidRPr="00394C0F">
        <w:rPr>
          <w:rFonts w:ascii="Times New Roman" w:hAnsi="Times New Roman" w:cs="David" w:hint="cs"/>
          <w:sz w:val="24"/>
          <w:szCs w:val="24"/>
          <w:rtl/>
        </w:rPr>
        <w:t xml:space="preserve"> </w:t>
      </w:r>
      <w:r w:rsidRPr="00394C0F">
        <w:rPr>
          <w:rFonts w:ascii="Times New Roman" w:hAnsi="Times New Roman" w:cs="David"/>
          <w:sz w:val="24"/>
          <w:szCs w:val="24"/>
          <w:rtl/>
        </w:rPr>
        <w:t>אך ורק בתוכנות מחשב מורשות</w:t>
      </w:r>
      <w:r w:rsidRPr="00394C0F">
        <w:rPr>
          <w:rFonts w:ascii="Times New Roman" w:hAnsi="Times New Roman" w:cs="David" w:hint="cs"/>
          <w:sz w:val="24"/>
          <w:szCs w:val="24"/>
          <w:rtl/>
        </w:rPr>
        <w:t>.</w:t>
      </w:r>
    </w:p>
    <w:p w:rsidR="00394C0F" w:rsidRPr="00394C0F" w:rsidRDefault="00394C0F" w:rsidP="00394C0F">
      <w:pPr>
        <w:numPr>
          <w:ilvl w:val="0"/>
          <w:numId w:val="8"/>
        </w:numPr>
        <w:spacing w:after="0"/>
        <w:rPr>
          <w:rFonts w:ascii="Times New Roman" w:hAnsi="Times New Roman" w:cs="David"/>
          <w:sz w:val="24"/>
          <w:szCs w:val="24"/>
          <w:rtl/>
        </w:rPr>
      </w:pPr>
      <w:r w:rsidRPr="00394C0F">
        <w:rPr>
          <w:rFonts w:ascii="Times New Roman" w:hAnsi="Times New Roman" w:cs="David"/>
          <w:sz w:val="24"/>
          <w:szCs w:val="24"/>
          <w:rtl/>
        </w:rPr>
        <w:t xml:space="preserve"> </w:t>
      </w:r>
      <w:r w:rsidRPr="00394C0F">
        <w:rPr>
          <w:rFonts w:ascii="Times New Roman" w:hAnsi="Times New Roman" w:cs="David" w:hint="cs"/>
          <w:sz w:val="24"/>
          <w:szCs w:val="24"/>
          <w:rtl/>
        </w:rPr>
        <w:t>המציע יעמוד</w:t>
      </w:r>
      <w:r w:rsidRPr="00394C0F">
        <w:rPr>
          <w:rFonts w:ascii="Times New Roman" w:hAnsi="Times New Roman" w:cs="David"/>
          <w:sz w:val="24"/>
          <w:szCs w:val="24"/>
          <w:rtl/>
        </w:rPr>
        <w:t xml:space="preserve"> בכל הדרישות שבמפרט מכרז זה ללא יוצא מן הכלל</w:t>
      </w:r>
      <w:r w:rsidRPr="00394C0F">
        <w:rPr>
          <w:rFonts w:ascii="Times New Roman" w:hAnsi="Times New Roman" w:cs="David" w:hint="cs"/>
          <w:sz w:val="24"/>
          <w:szCs w:val="24"/>
          <w:rtl/>
        </w:rPr>
        <w:t xml:space="preserve"> על כל נספחיו, דרישותיו, תנאיו וחלקיו ולרבות שאלות ההבהרה ותשובות עורך המכרז</w:t>
      </w:r>
      <w:r w:rsidRPr="00394C0F">
        <w:rPr>
          <w:rFonts w:ascii="Times New Roman" w:hAnsi="Times New Roman" w:cs="David"/>
          <w:sz w:val="24"/>
          <w:szCs w:val="24"/>
          <w:rtl/>
        </w:rPr>
        <w:t>.</w:t>
      </w:r>
    </w:p>
    <w:p w:rsidR="00394C0F" w:rsidRPr="00394C0F" w:rsidRDefault="00394C0F" w:rsidP="00394C0F">
      <w:pPr>
        <w:spacing w:after="0"/>
        <w:ind w:left="283"/>
        <w:rPr>
          <w:rFonts w:ascii="Times New Roman" w:hAnsi="Times New Roman" w:cs="David"/>
          <w:sz w:val="24"/>
          <w:szCs w:val="24"/>
          <w:rtl/>
        </w:rPr>
      </w:pPr>
    </w:p>
    <w:p w:rsidR="00394C0F" w:rsidRPr="00394C0F" w:rsidRDefault="00394C0F" w:rsidP="00394C0F">
      <w:pPr>
        <w:spacing w:after="0"/>
        <w:ind w:left="283"/>
        <w:rPr>
          <w:rFonts w:ascii="Times New Roman" w:hAnsi="Times New Roman" w:cs="David"/>
          <w:sz w:val="24"/>
          <w:szCs w:val="24"/>
          <w:rtl/>
        </w:rPr>
      </w:pPr>
    </w:p>
    <w:p w:rsidR="00394C0F" w:rsidRPr="00394C0F" w:rsidRDefault="00394C0F" w:rsidP="00394C0F">
      <w:pPr>
        <w:spacing w:after="0"/>
        <w:ind w:left="283"/>
        <w:rPr>
          <w:rFonts w:ascii="Times New Roman" w:hAnsi="Times New Roman" w:cs="David"/>
          <w:sz w:val="24"/>
          <w:szCs w:val="24"/>
          <w:rtl/>
        </w:rPr>
      </w:pPr>
    </w:p>
    <w:p w:rsidR="00394C0F" w:rsidRPr="00394C0F" w:rsidRDefault="00394C0F" w:rsidP="00394C0F">
      <w:pPr>
        <w:spacing w:after="0"/>
        <w:rPr>
          <w:rFonts w:ascii="Times New Roman" w:hAnsi="Times New Roman" w:cs="David"/>
          <w:sz w:val="24"/>
          <w:szCs w:val="24"/>
          <w:rtl/>
        </w:rPr>
      </w:pPr>
      <w:r w:rsidRPr="00394C0F">
        <w:rPr>
          <w:rFonts w:ascii="Times New Roman" w:hAnsi="Times New Roman" w:cs="David"/>
          <w:sz w:val="24"/>
          <w:szCs w:val="24"/>
          <w:rtl/>
        </w:rPr>
        <w:t>_________</w:t>
      </w:r>
      <w:r w:rsidRPr="00394C0F">
        <w:rPr>
          <w:rFonts w:ascii="Times New Roman" w:hAnsi="Times New Roman" w:cs="David"/>
          <w:sz w:val="24"/>
          <w:szCs w:val="24"/>
          <w:rtl/>
        </w:rPr>
        <w:tab/>
      </w:r>
      <w:r w:rsidRPr="00394C0F">
        <w:rPr>
          <w:rFonts w:ascii="Times New Roman" w:hAnsi="Times New Roman" w:cs="David"/>
          <w:sz w:val="24"/>
          <w:szCs w:val="24"/>
          <w:rtl/>
        </w:rPr>
        <w:tab/>
      </w:r>
      <w:r w:rsidRPr="00394C0F">
        <w:rPr>
          <w:rFonts w:ascii="Times New Roman" w:hAnsi="Times New Roman" w:cs="David"/>
          <w:sz w:val="24"/>
          <w:szCs w:val="24"/>
          <w:rtl/>
        </w:rPr>
        <w:tab/>
      </w:r>
      <w:r w:rsidRPr="00394C0F">
        <w:rPr>
          <w:rFonts w:ascii="Times New Roman" w:hAnsi="Times New Roman" w:cs="David"/>
          <w:sz w:val="24"/>
          <w:szCs w:val="24"/>
          <w:rtl/>
        </w:rPr>
        <w:tab/>
      </w:r>
      <w:r w:rsidRPr="00394C0F">
        <w:rPr>
          <w:rFonts w:ascii="Times New Roman" w:hAnsi="Times New Roman" w:cs="David"/>
          <w:sz w:val="24"/>
          <w:szCs w:val="24"/>
          <w:rtl/>
        </w:rPr>
        <w:tab/>
      </w:r>
      <w:r w:rsidRPr="00394C0F">
        <w:rPr>
          <w:rFonts w:ascii="Times New Roman" w:hAnsi="Times New Roman" w:cs="David"/>
          <w:sz w:val="24"/>
          <w:szCs w:val="24"/>
          <w:rtl/>
        </w:rPr>
        <w:tab/>
      </w:r>
      <w:r w:rsidRPr="00394C0F">
        <w:rPr>
          <w:rFonts w:ascii="Times New Roman" w:hAnsi="Times New Roman" w:cs="David"/>
          <w:sz w:val="24"/>
          <w:szCs w:val="24"/>
          <w:rtl/>
        </w:rPr>
        <w:tab/>
      </w:r>
      <w:r w:rsidRPr="00394C0F">
        <w:rPr>
          <w:rFonts w:ascii="Times New Roman" w:hAnsi="Times New Roman" w:cs="David"/>
          <w:sz w:val="24"/>
          <w:szCs w:val="24"/>
          <w:rtl/>
        </w:rPr>
        <w:tab/>
        <w:t>____________</w:t>
      </w:r>
    </w:p>
    <w:p w:rsidR="00394C0F" w:rsidRPr="00394C0F" w:rsidRDefault="00394C0F" w:rsidP="00394C0F">
      <w:pPr>
        <w:spacing w:after="0"/>
        <w:rPr>
          <w:rFonts w:ascii="Times New Roman" w:hAnsi="Times New Roman" w:cs="David"/>
          <w:sz w:val="24"/>
          <w:szCs w:val="24"/>
          <w:rtl/>
        </w:rPr>
      </w:pPr>
      <w:r w:rsidRPr="00394C0F">
        <w:rPr>
          <w:rFonts w:ascii="Times New Roman" w:hAnsi="Times New Roman" w:cs="David"/>
          <w:sz w:val="24"/>
          <w:szCs w:val="24"/>
          <w:rtl/>
        </w:rPr>
        <w:t>תאריך</w:t>
      </w:r>
      <w:r w:rsidRPr="00394C0F">
        <w:rPr>
          <w:rFonts w:ascii="Times New Roman" w:hAnsi="Times New Roman" w:cs="David"/>
          <w:sz w:val="24"/>
          <w:szCs w:val="24"/>
          <w:rtl/>
        </w:rPr>
        <w:tab/>
      </w:r>
      <w:r w:rsidRPr="00394C0F">
        <w:rPr>
          <w:rFonts w:ascii="Times New Roman" w:hAnsi="Times New Roman" w:cs="David"/>
          <w:sz w:val="24"/>
          <w:szCs w:val="24"/>
          <w:rtl/>
        </w:rPr>
        <w:tab/>
      </w:r>
      <w:r w:rsidRPr="00394C0F">
        <w:rPr>
          <w:rFonts w:ascii="Times New Roman" w:hAnsi="Times New Roman" w:cs="David"/>
          <w:sz w:val="24"/>
          <w:szCs w:val="24"/>
          <w:rtl/>
        </w:rPr>
        <w:tab/>
      </w:r>
      <w:r w:rsidRPr="00394C0F">
        <w:rPr>
          <w:rFonts w:ascii="Times New Roman" w:hAnsi="Times New Roman" w:cs="David"/>
          <w:sz w:val="24"/>
          <w:szCs w:val="24"/>
          <w:rtl/>
        </w:rPr>
        <w:tab/>
      </w:r>
      <w:r w:rsidRPr="00394C0F">
        <w:rPr>
          <w:rFonts w:ascii="Times New Roman" w:hAnsi="Times New Roman" w:cs="David"/>
          <w:sz w:val="24"/>
          <w:szCs w:val="24"/>
          <w:rtl/>
        </w:rPr>
        <w:tab/>
      </w:r>
      <w:r w:rsidRPr="00394C0F">
        <w:rPr>
          <w:rFonts w:ascii="Times New Roman" w:hAnsi="Times New Roman" w:cs="David"/>
          <w:sz w:val="24"/>
          <w:szCs w:val="24"/>
          <w:rtl/>
        </w:rPr>
        <w:tab/>
      </w:r>
      <w:r w:rsidRPr="00394C0F">
        <w:rPr>
          <w:rFonts w:ascii="Times New Roman" w:hAnsi="Times New Roman" w:cs="David"/>
          <w:sz w:val="24"/>
          <w:szCs w:val="24"/>
          <w:rtl/>
        </w:rPr>
        <w:tab/>
      </w:r>
      <w:r w:rsidRPr="00394C0F">
        <w:rPr>
          <w:rFonts w:ascii="Times New Roman" w:hAnsi="Times New Roman" w:cs="David"/>
          <w:sz w:val="24"/>
          <w:szCs w:val="24"/>
          <w:rtl/>
        </w:rPr>
        <w:tab/>
      </w:r>
      <w:r w:rsidRPr="00394C0F">
        <w:rPr>
          <w:rFonts w:ascii="Times New Roman" w:hAnsi="Times New Roman" w:cs="David"/>
          <w:sz w:val="24"/>
          <w:szCs w:val="24"/>
          <w:rtl/>
        </w:rPr>
        <w:tab/>
        <w:t>חתימה+ חותמת</w:t>
      </w:r>
    </w:p>
    <w:p w:rsidR="00394C0F" w:rsidRPr="00394C0F" w:rsidRDefault="00394C0F" w:rsidP="00394C0F">
      <w:pPr>
        <w:spacing w:after="0"/>
        <w:ind w:left="-58"/>
        <w:jc w:val="center"/>
        <w:rPr>
          <w:rFonts w:ascii="Times New Roman" w:hAnsi="Times New Roman" w:cs="David"/>
          <w:b/>
          <w:bCs/>
          <w:sz w:val="24"/>
          <w:szCs w:val="24"/>
          <w:rtl/>
        </w:rPr>
      </w:pPr>
    </w:p>
    <w:p w:rsidR="00394C0F" w:rsidRPr="00394C0F" w:rsidRDefault="00394C0F" w:rsidP="00394C0F">
      <w:pPr>
        <w:spacing w:after="0"/>
        <w:ind w:left="-58"/>
        <w:jc w:val="center"/>
        <w:rPr>
          <w:rFonts w:ascii="Times New Roman" w:hAnsi="Times New Roman" w:cs="David"/>
          <w:b/>
          <w:bCs/>
          <w:sz w:val="24"/>
          <w:szCs w:val="24"/>
          <w:rtl/>
        </w:rPr>
      </w:pPr>
    </w:p>
    <w:p w:rsidR="00394C0F" w:rsidRPr="00394C0F" w:rsidRDefault="00394C0F" w:rsidP="00394C0F">
      <w:pPr>
        <w:spacing w:after="0"/>
        <w:ind w:left="-58"/>
        <w:jc w:val="center"/>
        <w:rPr>
          <w:rFonts w:ascii="Times New Roman" w:hAnsi="Times New Roman" w:cs="David"/>
          <w:b/>
          <w:bCs/>
          <w:sz w:val="24"/>
          <w:szCs w:val="24"/>
          <w:rtl/>
        </w:rPr>
      </w:pPr>
    </w:p>
    <w:p w:rsidR="00394C0F" w:rsidRPr="00394C0F" w:rsidRDefault="00394C0F" w:rsidP="00394C0F">
      <w:pPr>
        <w:spacing w:after="0"/>
        <w:ind w:left="-58"/>
        <w:jc w:val="center"/>
        <w:rPr>
          <w:rFonts w:ascii="Times New Roman" w:hAnsi="Times New Roman" w:cs="David"/>
          <w:b/>
          <w:bCs/>
          <w:sz w:val="24"/>
          <w:szCs w:val="24"/>
          <w:rtl/>
        </w:rPr>
      </w:pPr>
      <w:r w:rsidRPr="00394C0F">
        <w:rPr>
          <w:rFonts w:ascii="Times New Roman" w:hAnsi="Times New Roman" w:cs="David"/>
          <w:b/>
          <w:bCs/>
          <w:sz w:val="24"/>
          <w:szCs w:val="24"/>
          <w:rtl/>
        </w:rPr>
        <w:t>אימות חתימה</w:t>
      </w:r>
    </w:p>
    <w:p w:rsidR="00394C0F" w:rsidRPr="00394C0F" w:rsidRDefault="00394C0F" w:rsidP="00394C0F">
      <w:pPr>
        <w:spacing w:after="0"/>
        <w:ind w:left="-58"/>
        <w:rPr>
          <w:rFonts w:ascii="Times New Roman" w:hAnsi="Times New Roman" w:cs="David"/>
          <w:sz w:val="24"/>
          <w:szCs w:val="24"/>
          <w:rtl/>
        </w:rPr>
      </w:pPr>
    </w:p>
    <w:p w:rsidR="00394C0F" w:rsidRPr="00394C0F" w:rsidRDefault="00394C0F" w:rsidP="00394C0F">
      <w:pPr>
        <w:spacing w:after="0"/>
        <w:ind w:left="-58"/>
        <w:jc w:val="both"/>
        <w:rPr>
          <w:rFonts w:ascii="Times New Roman" w:hAnsi="Times New Roman" w:cs="David"/>
          <w:sz w:val="24"/>
          <w:szCs w:val="24"/>
          <w:rtl/>
        </w:rPr>
      </w:pPr>
      <w:r w:rsidRPr="00394C0F">
        <w:rPr>
          <w:rFonts w:ascii="Times New Roman" w:hAnsi="Times New Roman" w:cs="David"/>
          <w:sz w:val="24"/>
          <w:szCs w:val="24"/>
          <w:rtl/>
        </w:rPr>
        <w:t>אני הח"מ</w:t>
      </w:r>
      <w:r w:rsidRPr="00394C0F">
        <w:rPr>
          <w:rFonts w:ascii="Times New Roman" w:hAnsi="Times New Roman" w:cs="David" w:hint="cs"/>
          <w:sz w:val="24"/>
          <w:szCs w:val="24"/>
          <w:rtl/>
        </w:rPr>
        <w:t>,</w:t>
      </w:r>
      <w:r w:rsidRPr="00394C0F">
        <w:rPr>
          <w:rFonts w:ascii="Times New Roman" w:hAnsi="Times New Roman" w:cs="David"/>
          <w:sz w:val="24"/>
          <w:szCs w:val="24"/>
          <w:rtl/>
        </w:rPr>
        <w:t xml:space="preserve"> עו"ד</w:t>
      </w:r>
      <w:r w:rsidRPr="00394C0F">
        <w:rPr>
          <w:rFonts w:ascii="Times New Roman" w:hAnsi="Times New Roman" w:cs="David" w:hint="cs"/>
          <w:sz w:val="24"/>
          <w:szCs w:val="24"/>
          <w:u w:val="single"/>
          <w:rtl/>
        </w:rPr>
        <w:t xml:space="preserve"> ____________</w:t>
      </w:r>
      <w:r w:rsidRPr="00394C0F">
        <w:rPr>
          <w:rFonts w:ascii="Times New Roman" w:hAnsi="Times New Roman" w:cs="David" w:hint="cs"/>
          <w:sz w:val="24"/>
          <w:szCs w:val="24"/>
          <w:rtl/>
        </w:rPr>
        <w:t xml:space="preserve"> מ.ר </w:t>
      </w:r>
      <w:r w:rsidRPr="00394C0F">
        <w:rPr>
          <w:rFonts w:ascii="Times New Roman" w:hAnsi="Times New Roman" w:cs="David" w:hint="cs"/>
          <w:sz w:val="24"/>
          <w:szCs w:val="24"/>
          <w:u w:val="single"/>
          <w:rtl/>
        </w:rPr>
        <w:t xml:space="preserve">______ </w:t>
      </w:r>
      <w:r w:rsidRPr="00394C0F">
        <w:rPr>
          <w:rFonts w:ascii="Times New Roman" w:hAnsi="Times New Roman" w:cs="David" w:hint="cs"/>
          <w:sz w:val="24"/>
          <w:szCs w:val="24"/>
          <w:rtl/>
        </w:rPr>
        <w:t xml:space="preserve"> </w:t>
      </w:r>
      <w:r w:rsidRPr="00394C0F">
        <w:rPr>
          <w:rFonts w:ascii="Times New Roman" w:hAnsi="Times New Roman" w:cs="David"/>
          <w:sz w:val="24"/>
          <w:szCs w:val="24"/>
          <w:rtl/>
        </w:rPr>
        <w:t>מאשר בזאת כי ______________ רשום בישראל על פי דין וכי ה"ה ___________________ אשר זיהה את עצמו</w:t>
      </w:r>
      <w:r w:rsidRPr="00394C0F">
        <w:rPr>
          <w:rFonts w:ascii="Times New Roman" w:hAnsi="Times New Roman" w:cs="David" w:hint="cs"/>
          <w:sz w:val="24"/>
          <w:szCs w:val="24"/>
          <w:rtl/>
        </w:rPr>
        <w:t>/ה</w:t>
      </w:r>
      <w:r w:rsidRPr="00394C0F">
        <w:rPr>
          <w:rFonts w:ascii="Times New Roman" w:hAnsi="Times New Roman" w:cs="David"/>
          <w:sz w:val="24"/>
          <w:szCs w:val="24"/>
          <w:rtl/>
        </w:rPr>
        <w:t xml:space="preserve"> באמצעות ת.ז.</w:t>
      </w:r>
      <w:r w:rsidRPr="00394C0F">
        <w:rPr>
          <w:rFonts w:ascii="Times New Roman" w:hAnsi="Times New Roman" w:cs="David" w:hint="cs"/>
          <w:sz w:val="24"/>
          <w:szCs w:val="24"/>
          <w:rtl/>
        </w:rPr>
        <w:t xml:space="preserve"> מס'</w:t>
      </w:r>
      <w:r w:rsidRPr="00394C0F">
        <w:rPr>
          <w:rFonts w:ascii="Times New Roman" w:hAnsi="Times New Roman" w:cs="David"/>
          <w:sz w:val="24"/>
          <w:szCs w:val="24"/>
          <w:rtl/>
        </w:rPr>
        <w:t xml:space="preserve"> _________ </w:t>
      </w:r>
      <w:r w:rsidRPr="00394C0F">
        <w:rPr>
          <w:rFonts w:ascii="Times New Roman" w:hAnsi="Times New Roman" w:cs="David" w:hint="cs"/>
          <w:sz w:val="24"/>
          <w:szCs w:val="24"/>
          <w:rtl/>
        </w:rPr>
        <w:t>ו</w:t>
      </w:r>
      <w:r w:rsidRPr="00394C0F">
        <w:rPr>
          <w:rFonts w:ascii="Times New Roman" w:hAnsi="Times New Roman" w:cs="David"/>
          <w:sz w:val="24"/>
          <w:szCs w:val="24"/>
          <w:rtl/>
        </w:rPr>
        <w:t xml:space="preserve">חתם על הצהרה </w:t>
      </w:r>
      <w:r w:rsidRPr="00394C0F">
        <w:rPr>
          <w:rFonts w:ascii="Times New Roman" w:hAnsi="Times New Roman" w:cs="David" w:hint="cs"/>
          <w:sz w:val="24"/>
          <w:szCs w:val="24"/>
          <w:rtl/>
        </w:rPr>
        <w:t xml:space="preserve">זו בפניי </w:t>
      </w:r>
      <w:r w:rsidRPr="00394C0F">
        <w:rPr>
          <w:rFonts w:ascii="Times New Roman" w:hAnsi="Times New Roman" w:cs="David"/>
          <w:sz w:val="24"/>
          <w:szCs w:val="24"/>
          <w:rtl/>
        </w:rPr>
        <w:t>אחרי שהזהרתיו/ה כי עליו/ה להצהיר אמת וכי יהיה/תהייה צפוי/ה לעונשים הקבועים בחוק אם לא יעשה/תעשה כן</w:t>
      </w:r>
      <w:r w:rsidRPr="00394C0F">
        <w:rPr>
          <w:rFonts w:ascii="Times New Roman" w:hAnsi="Times New Roman" w:cs="David" w:hint="cs"/>
          <w:sz w:val="24"/>
          <w:szCs w:val="24"/>
          <w:rtl/>
        </w:rPr>
        <w:t>,</w:t>
      </w:r>
      <w:r w:rsidRPr="00394C0F">
        <w:rPr>
          <w:rFonts w:ascii="Times New Roman" w:hAnsi="Times New Roman" w:cs="David"/>
          <w:sz w:val="24"/>
          <w:szCs w:val="24"/>
          <w:rtl/>
        </w:rPr>
        <w:t xml:space="preserve"> מוסמך לעשות כן בשמו.</w:t>
      </w:r>
    </w:p>
    <w:p w:rsidR="00394C0F" w:rsidRPr="00394C0F" w:rsidRDefault="00394C0F" w:rsidP="00394C0F">
      <w:pPr>
        <w:spacing w:after="0"/>
        <w:ind w:left="-58"/>
        <w:jc w:val="center"/>
        <w:rPr>
          <w:rFonts w:ascii="Times New Roman" w:hAnsi="Times New Roman" w:cs="David"/>
          <w:sz w:val="24"/>
          <w:szCs w:val="24"/>
          <w:rtl/>
        </w:rPr>
      </w:pPr>
    </w:p>
    <w:p w:rsidR="00394C0F" w:rsidRPr="00394C0F" w:rsidRDefault="00394C0F" w:rsidP="00394C0F">
      <w:pPr>
        <w:spacing w:after="0"/>
        <w:ind w:left="-58"/>
        <w:jc w:val="center"/>
        <w:rPr>
          <w:rFonts w:ascii="Times New Roman" w:hAnsi="Times New Roman" w:cs="David"/>
          <w:sz w:val="24"/>
          <w:szCs w:val="24"/>
          <w:rtl/>
        </w:rPr>
      </w:pPr>
    </w:p>
    <w:p w:rsidR="00394C0F" w:rsidRPr="00394C0F" w:rsidRDefault="00394C0F" w:rsidP="00394C0F">
      <w:pPr>
        <w:spacing w:after="0"/>
        <w:ind w:left="-58"/>
        <w:jc w:val="center"/>
        <w:rPr>
          <w:rFonts w:ascii="Times New Roman" w:hAnsi="Times New Roman" w:cs="David"/>
          <w:sz w:val="24"/>
          <w:szCs w:val="24"/>
          <w:rtl/>
        </w:rPr>
      </w:pPr>
    </w:p>
    <w:p w:rsidR="00394C0F" w:rsidRPr="00394C0F" w:rsidRDefault="00394C0F" w:rsidP="00394C0F">
      <w:pPr>
        <w:spacing w:after="0"/>
        <w:ind w:left="-58"/>
        <w:jc w:val="center"/>
        <w:rPr>
          <w:rFonts w:ascii="Times New Roman" w:hAnsi="Times New Roman" w:cs="David"/>
          <w:sz w:val="24"/>
          <w:szCs w:val="24"/>
          <w:rtl/>
        </w:rPr>
      </w:pPr>
    </w:p>
    <w:p w:rsidR="00394C0F" w:rsidRPr="00394C0F" w:rsidRDefault="00394C0F" w:rsidP="00394C0F">
      <w:pPr>
        <w:spacing w:after="0"/>
        <w:ind w:left="-58"/>
        <w:jc w:val="center"/>
        <w:rPr>
          <w:rFonts w:ascii="Times New Roman" w:hAnsi="Times New Roman" w:cs="David"/>
          <w:sz w:val="24"/>
          <w:szCs w:val="24"/>
          <w:rtl/>
        </w:rPr>
      </w:pPr>
      <w:r w:rsidRPr="00394C0F">
        <w:rPr>
          <w:rFonts w:ascii="Times New Roman" w:hAnsi="Times New Roman" w:cs="David"/>
          <w:sz w:val="24"/>
          <w:szCs w:val="24"/>
          <w:rtl/>
        </w:rPr>
        <w:t>___________              _____________                          _____________</w:t>
      </w:r>
    </w:p>
    <w:p w:rsidR="00394C0F" w:rsidRPr="00394C0F" w:rsidRDefault="00394C0F" w:rsidP="00394C0F">
      <w:pPr>
        <w:spacing w:after="0"/>
        <w:ind w:left="-58"/>
        <w:jc w:val="center"/>
        <w:rPr>
          <w:rFonts w:ascii="Times New Roman" w:hAnsi="Times New Roman" w:cs="David"/>
          <w:sz w:val="24"/>
          <w:szCs w:val="24"/>
        </w:rPr>
      </w:pPr>
      <w:r w:rsidRPr="00394C0F">
        <w:rPr>
          <w:rFonts w:ascii="Times New Roman" w:hAnsi="Times New Roman" w:cs="David"/>
          <w:sz w:val="24"/>
          <w:szCs w:val="24"/>
          <w:rtl/>
        </w:rPr>
        <w:t>שם                             חותמת וחתימה                                   תאריך</w:t>
      </w:r>
    </w:p>
    <w:p w:rsidR="00394C0F" w:rsidRPr="00394C0F" w:rsidRDefault="00394C0F" w:rsidP="00394C0F">
      <w:pPr>
        <w:spacing w:after="0"/>
        <w:jc w:val="right"/>
        <w:rPr>
          <w:rFonts w:ascii="Times New Roman" w:hAnsi="Times New Roman" w:cs="David"/>
          <w:sz w:val="24"/>
          <w:szCs w:val="24"/>
          <w:rtl/>
        </w:rPr>
      </w:pPr>
    </w:p>
    <w:p w:rsidR="00394C0F" w:rsidRPr="00394C0F" w:rsidRDefault="00394C0F" w:rsidP="00394C0F">
      <w:pPr>
        <w:spacing w:after="0"/>
        <w:jc w:val="right"/>
        <w:rPr>
          <w:rFonts w:ascii="Times New Roman" w:hAnsi="Times New Roman" w:cs="David"/>
          <w:sz w:val="24"/>
          <w:szCs w:val="24"/>
          <w:rtl/>
        </w:rPr>
      </w:pPr>
    </w:p>
    <w:p w:rsidR="00394C0F" w:rsidRPr="00394C0F" w:rsidRDefault="00394C0F" w:rsidP="00394C0F">
      <w:pPr>
        <w:spacing w:after="0"/>
        <w:jc w:val="right"/>
        <w:rPr>
          <w:rFonts w:ascii="Times New Roman" w:hAnsi="Times New Roman" w:cs="David"/>
          <w:sz w:val="24"/>
          <w:szCs w:val="24"/>
          <w:rtl/>
        </w:rPr>
      </w:pPr>
    </w:p>
    <w:p w:rsidR="00394C0F" w:rsidRPr="00394C0F" w:rsidRDefault="00394C0F" w:rsidP="00394C0F">
      <w:pPr>
        <w:spacing w:after="0"/>
        <w:jc w:val="right"/>
        <w:rPr>
          <w:rFonts w:ascii="Times New Roman" w:hAnsi="Times New Roman" w:cs="David"/>
          <w:sz w:val="24"/>
          <w:szCs w:val="24"/>
          <w:rtl/>
        </w:rPr>
      </w:pPr>
    </w:p>
    <w:p w:rsidR="00394C0F" w:rsidRPr="00394C0F" w:rsidRDefault="00394C0F" w:rsidP="00394C0F">
      <w:pPr>
        <w:spacing w:after="0"/>
        <w:jc w:val="right"/>
        <w:rPr>
          <w:rFonts w:ascii="Times New Roman" w:hAnsi="Times New Roman" w:cs="David"/>
          <w:sz w:val="24"/>
          <w:szCs w:val="24"/>
          <w:rtl/>
        </w:rPr>
      </w:pPr>
    </w:p>
    <w:p w:rsidR="00394C0F" w:rsidRPr="00394C0F" w:rsidRDefault="00394C0F" w:rsidP="00394C0F">
      <w:pPr>
        <w:spacing w:after="0"/>
        <w:jc w:val="right"/>
        <w:rPr>
          <w:rFonts w:ascii="Times New Roman" w:hAnsi="Times New Roman" w:cs="David"/>
          <w:sz w:val="24"/>
          <w:szCs w:val="24"/>
          <w:rtl/>
        </w:rPr>
      </w:pPr>
    </w:p>
    <w:p w:rsidR="00394C0F" w:rsidRPr="00394C0F" w:rsidRDefault="00394C0F" w:rsidP="00394C0F">
      <w:pPr>
        <w:spacing w:after="0"/>
        <w:jc w:val="right"/>
        <w:rPr>
          <w:rFonts w:ascii="Times New Roman" w:hAnsi="Times New Roman" w:cs="David"/>
          <w:sz w:val="24"/>
          <w:szCs w:val="24"/>
          <w:rtl/>
        </w:rPr>
      </w:pPr>
    </w:p>
    <w:p w:rsidR="00394C0F" w:rsidRPr="00394C0F" w:rsidRDefault="00394C0F" w:rsidP="00394C0F">
      <w:pPr>
        <w:spacing w:after="0"/>
        <w:jc w:val="right"/>
        <w:rPr>
          <w:rFonts w:ascii="Times New Roman" w:hAnsi="Times New Roman" w:cs="David"/>
          <w:sz w:val="24"/>
          <w:szCs w:val="24"/>
          <w:rtl/>
        </w:rPr>
      </w:pPr>
    </w:p>
    <w:p w:rsidR="00394C0F" w:rsidRPr="00394C0F" w:rsidRDefault="00394C0F" w:rsidP="00394C0F">
      <w:pPr>
        <w:spacing w:after="0"/>
        <w:jc w:val="right"/>
        <w:rPr>
          <w:rFonts w:ascii="Times New Roman" w:hAnsi="Times New Roman" w:cs="David"/>
          <w:b/>
          <w:bCs/>
          <w:i/>
          <w:iCs/>
          <w:sz w:val="24"/>
          <w:szCs w:val="24"/>
          <w:u w:val="single"/>
          <w:rtl/>
          <w14:shadow w14:blurRad="50800" w14:dist="38100" w14:dir="2700000" w14:sx="100000" w14:sy="100000" w14:kx="0" w14:ky="0" w14:algn="tl">
            <w14:srgbClr w14:val="000000">
              <w14:alpha w14:val="60000"/>
            </w14:srgbClr>
          </w14:shadow>
        </w:rPr>
      </w:pPr>
    </w:p>
    <w:p w:rsidR="00394C0F" w:rsidRPr="00394C0F" w:rsidRDefault="00394C0F" w:rsidP="00394C0F">
      <w:pPr>
        <w:spacing w:after="0"/>
        <w:jc w:val="right"/>
        <w:rPr>
          <w:rFonts w:ascii="Times New Roman" w:hAnsi="Times New Roman" w:cs="David"/>
          <w:b/>
          <w:bCs/>
          <w:i/>
          <w:iCs/>
          <w:sz w:val="24"/>
          <w:szCs w:val="24"/>
          <w:u w:val="single"/>
          <w:rtl/>
          <w14:shadow w14:blurRad="50800" w14:dist="38100" w14:dir="2700000" w14:sx="100000" w14:sy="100000" w14:kx="0" w14:ky="0" w14:algn="tl">
            <w14:srgbClr w14:val="000000">
              <w14:alpha w14:val="60000"/>
            </w14:srgbClr>
          </w14:shadow>
        </w:rPr>
      </w:pPr>
    </w:p>
    <w:p w:rsidR="00394C0F" w:rsidRPr="00394C0F" w:rsidRDefault="00394C0F" w:rsidP="00394C0F">
      <w:pPr>
        <w:spacing w:after="0"/>
        <w:jc w:val="right"/>
        <w:rPr>
          <w:rFonts w:ascii="Times New Roman" w:hAnsi="Times New Roman" w:cs="David"/>
          <w:b/>
          <w:bCs/>
          <w:i/>
          <w:iCs/>
          <w:sz w:val="24"/>
          <w:szCs w:val="24"/>
          <w:u w:val="single"/>
          <w:rtl/>
          <w14:shadow w14:blurRad="50800" w14:dist="38100" w14:dir="2700000" w14:sx="100000" w14:sy="100000" w14:kx="0" w14:ky="0" w14:algn="tl">
            <w14:srgbClr w14:val="000000">
              <w14:alpha w14:val="60000"/>
            </w14:srgbClr>
          </w14:shadow>
        </w:rPr>
      </w:pPr>
    </w:p>
    <w:p w:rsidR="00394C0F" w:rsidRPr="00394C0F" w:rsidRDefault="00394C0F" w:rsidP="00394C0F">
      <w:pPr>
        <w:spacing w:after="0"/>
        <w:jc w:val="right"/>
        <w:rPr>
          <w:rFonts w:ascii="Times New Roman" w:hAnsi="Times New Roman" w:cs="David"/>
          <w:b/>
          <w:bCs/>
          <w:i/>
          <w:iCs/>
          <w:sz w:val="24"/>
          <w:szCs w:val="24"/>
          <w:u w:val="single"/>
          <w:rtl/>
          <w14:shadow w14:blurRad="50800" w14:dist="38100" w14:dir="2700000" w14:sx="100000" w14:sy="100000" w14:kx="0" w14:ky="0" w14:algn="tl">
            <w14:srgbClr w14:val="000000">
              <w14:alpha w14:val="60000"/>
            </w14:srgbClr>
          </w14:shadow>
        </w:rPr>
      </w:pPr>
    </w:p>
    <w:p w:rsidR="00394C0F" w:rsidRPr="00394C0F" w:rsidRDefault="00394C0F" w:rsidP="00394C0F">
      <w:pPr>
        <w:spacing w:after="0"/>
        <w:jc w:val="right"/>
        <w:rPr>
          <w:rFonts w:ascii="Times New Roman" w:hAnsi="Times New Roman" w:cs="David"/>
          <w:b/>
          <w:bCs/>
          <w:i/>
          <w:iCs/>
          <w:sz w:val="24"/>
          <w:szCs w:val="24"/>
          <w:u w:val="single"/>
          <w:rtl/>
          <w14:shadow w14:blurRad="50800" w14:dist="38100" w14:dir="2700000" w14:sx="100000" w14:sy="100000" w14:kx="0" w14:ky="0" w14:algn="tl">
            <w14:srgbClr w14:val="000000">
              <w14:alpha w14:val="60000"/>
            </w14:srgbClr>
          </w14:shadow>
        </w:rPr>
      </w:pPr>
    </w:p>
    <w:p w:rsidR="00394C0F" w:rsidRPr="00394C0F" w:rsidRDefault="00394C0F" w:rsidP="00394C0F">
      <w:pPr>
        <w:spacing w:after="0"/>
        <w:jc w:val="right"/>
        <w:rPr>
          <w:rFonts w:ascii="Times New Roman" w:hAnsi="Times New Roman" w:cs="David"/>
          <w:b/>
          <w:bCs/>
          <w:i/>
          <w:iCs/>
          <w:sz w:val="24"/>
          <w:szCs w:val="24"/>
          <w:u w:val="single"/>
          <w:rtl/>
          <w14:shadow w14:blurRad="50800" w14:dist="38100" w14:dir="2700000" w14:sx="100000" w14:sy="100000" w14:kx="0" w14:ky="0" w14:algn="tl">
            <w14:srgbClr w14:val="000000">
              <w14:alpha w14:val="60000"/>
            </w14:srgbClr>
          </w14:shadow>
        </w:rPr>
      </w:pPr>
    </w:p>
    <w:p w:rsidR="00394C0F" w:rsidRPr="00394C0F" w:rsidRDefault="00394C0F" w:rsidP="00203E9D">
      <w:pPr>
        <w:spacing w:after="0"/>
        <w:rPr>
          <w:rFonts w:ascii="Times New Roman" w:hAnsi="Times New Roman" w:cs="David"/>
          <w:b/>
          <w:bCs/>
          <w:i/>
          <w:iCs/>
          <w:sz w:val="24"/>
          <w:szCs w:val="24"/>
          <w:u w:val="single"/>
          <w:rtl/>
          <w14:shadow w14:blurRad="50800" w14:dist="38100" w14:dir="2700000" w14:sx="100000" w14:sy="100000" w14:kx="0" w14:ky="0" w14:algn="tl">
            <w14:srgbClr w14:val="000000">
              <w14:alpha w14:val="60000"/>
            </w14:srgbClr>
          </w14:shadow>
        </w:rPr>
      </w:pPr>
    </w:p>
    <w:p w:rsidR="00394C0F" w:rsidRPr="00394C0F" w:rsidRDefault="00394C0F" w:rsidP="00394C0F">
      <w:pPr>
        <w:spacing w:after="0"/>
        <w:jc w:val="right"/>
        <w:rPr>
          <w:rFonts w:ascii="Times New Roman" w:hAnsi="Times New Roman" w:cs="David"/>
          <w:b/>
          <w:bCs/>
          <w:i/>
          <w:iCs/>
          <w:sz w:val="24"/>
          <w:szCs w:val="24"/>
          <w:u w:val="single"/>
          <w:rtl/>
        </w:rPr>
      </w:pPr>
      <w:r w:rsidRPr="00394C0F">
        <w:rPr>
          <w:rFonts w:ascii="Times New Roman" w:hAnsi="Times New Roman" w:cs="David"/>
          <w:b/>
          <w:bCs/>
          <w:i/>
          <w:iCs/>
          <w:sz w:val="24"/>
          <w:szCs w:val="24"/>
          <w:u w:val="single"/>
          <w:rtl/>
        </w:rPr>
        <w:t xml:space="preserve">נספח </w:t>
      </w:r>
      <w:r w:rsidRPr="00394C0F">
        <w:rPr>
          <w:rFonts w:ascii="Times New Roman" w:hAnsi="Times New Roman" w:cs="David" w:hint="cs"/>
          <w:b/>
          <w:bCs/>
          <w:i/>
          <w:iCs/>
          <w:sz w:val="24"/>
          <w:szCs w:val="24"/>
          <w:u w:val="single"/>
          <w:rtl/>
        </w:rPr>
        <w:t>ג</w:t>
      </w:r>
      <w:r w:rsidRPr="00394C0F">
        <w:rPr>
          <w:rFonts w:ascii="Times New Roman" w:hAnsi="Times New Roman" w:cs="David"/>
          <w:b/>
          <w:bCs/>
          <w:i/>
          <w:iCs/>
          <w:sz w:val="24"/>
          <w:szCs w:val="24"/>
          <w:u w:val="single"/>
          <w:rtl/>
        </w:rPr>
        <w:t xml:space="preserve"> </w:t>
      </w:r>
      <w:r w:rsidRPr="00394C0F">
        <w:rPr>
          <w:rFonts w:ascii="Times New Roman" w:hAnsi="Times New Roman" w:cs="David" w:hint="cs"/>
          <w:b/>
          <w:bCs/>
          <w:i/>
          <w:iCs/>
          <w:sz w:val="24"/>
          <w:szCs w:val="24"/>
          <w:u w:val="single"/>
          <w:rtl/>
        </w:rPr>
        <w:t>למכרז</w:t>
      </w:r>
    </w:p>
    <w:p w:rsidR="00394C0F" w:rsidRPr="00394C0F" w:rsidRDefault="00394C0F" w:rsidP="00394C0F">
      <w:pPr>
        <w:spacing w:after="0"/>
        <w:jc w:val="center"/>
        <w:rPr>
          <w:rFonts w:ascii="Times New Roman" w:hAnsi="Times New Roman" w:cs="David"/>
          <w:sz w:val="24"/>
          <w:szCs w:val="24"/>
          <w:u w:val="single"/>
          <w:rtl/>
        </w:rPr>
      </w:pPr>
      <w:r w:rsidRPr="00394C0F">
        <w:rPr>
          <w:rFonts w:ascii="Times New Roman" w:hAnsi="Times New Roman" w:cs="David"/>
          <w:sz w:val="24"/>
          <w:szCs w:val="24"/>
          <w:rtl/>
        </w:rPr>
        <w:t xml:space="preserve">שם הבנק/חברת הביטוח </w:t>
      </w:r>
      <w:r w:rsidRPr="00394C0F">
        <w:rPr>
          <w:rFonts w:ascii="Times New Roman" w:hAnsi="Times New Roman" w:cs="David"/>
          <w:sz w:val="24"/>
          <w:szCs w:val="24"/>
          <w:u w:val="single"/>
          <w:rtl/>
        </w:rPr>
        <w:tab/>
      </w:r>
      <w:r w:rsidRPr="00394C0F">
        <w:rPr>
          <w:rFonts w:ascii="Times New Roman" w:hAnsi="Times New Roman" w:cs="David"/>
          <w:sz w:val="24"/>
          <w:szCs w:val="24"/>
          <w:u w:val="single"/>
          <w:rtl/>
        </w:rPr>
        <w:tab/>
      </w:r>
      <w:r w:rsidRPr="00394C0F">
        <w:rPr>
          <w:rFonts w:ascii="Times New Roman" w:hAnsi="Times New Roman" w:cs="David"/>
          <w:sz w:val="24"/>
          <w:szCs w:val="24"/>
          <w:u w:val="single"/>
          <w:rtl/>
        </w:rPr>
        <w:tab/>
      </w:r>
      <w:r w:rsidRPr="00394C0F">
        <w:rPr>
          <w:rFonts w:ascii="Times New Roman" w:hAnsi="Times New Roman" w:cs="David"/>
          <w:sz w:val="24"/>
          <w:szCs w:val="24"/>
          <w:u w:val="single"/>
          <w:rtl/>
        </w:rPr>
        <w:tab/>
      </w:r>
    </w:p>
    <w:p w:rsidR="00394C0F" w:rsidRPr="00394C0F" w:rsidRDefault="00394C0F" w:rsidP="00394C0F">
      <w:pPr>
        <w:spacing w:after="0"/>
        <w:jc w:val="center"/>
        <w:rPr>
          <w:rFonts w:ascii="Times New Roman" w:hAnsi="Times New Roman" w:cs="David"/>
          <w:sz w:val="24"/>
          <w:szCs w:val="24"/>
          <w:u w:val="single"/>
          <w:rtl/>
        </w:rPr>
      </w:pPr>
    </w:p>
    <w:p w:rsidR="00394C0F" w:rsidRPr="00394C0F" w:rsidRDefault="00394C0F" w:rsidP="00394C0F">
      <w:pPr>
        <w:spacing w:after="0"/>
        <w:jc w:val="center"/>
        <w:rPr>
          <w:rFonts w:ascii="Times New Roman" w:hAnsi="Times New Roman" w:cs="David"/>
          <w:sz w:val="24"/>
          <w:szCs w:val="24"/>
          <w:u w:val="single"/>
          <w:rtl/>
        </w:rPr>
      </w:pPr>
      <w:r w:rsidRPr="00394C0F">
        <w:rPr>
          <w:rFonts w:ascii="Times New Roman" w:hAnsi="Times New Roman" w:cs="David"/>
          <w:sz w:val="24"/>
          <w:szCs w:val="24"/>
          <w:rtl/>
        </w:rPr>
        <w:t xml:space="preserve">מס' הטלפון  </w:t>
      </w:r>
      <w:r w:rsidRPr="00394C0F">
        <w:rPr>
          <w:rFonts w:ascii="Times New Roman" w:hAnsi="Times New Roman" w:cs="David"/>
          <w:sz w:val="24"/>
          <w:szCs w:val="24"/>
          <w:u w:val="single"/>
          <w:rtl/>
        </w:rPr>
        <w:tab/>
      </w:r>
      <w:r w:rsidRPr="00394C0F">
        <w:rPr>
          <w:rFonts w:ascii="Times New Roman" w:hAnsi="Times New Roman" w:cs="David"/>
          <w:sz w:val="24"/>
          <w:szCs w:val="24"/>
          <w:u w:val="single"/>
          <w:rtl/>
        </w:rPr>
        <w:tab/>
      </w:r>
      <w:r w:rsidRPr="00394C0F">
        <w:rPr>
          <w:rFonts w:ascii="Times New Roman" w:hAnsi="Times New Roman" w:cs="David"/>
          <w:sz w:val="24"/>
          <w:szCs w:val="24"/>
          <w:u w:val="single"/>
          <w:rtl/>
        </w:rPr>
        <w:tab/>
      </w:r>
      <w:r w:rsidRPr="00394C0F">
        <w:rPr>
          <w:rFonts w:ascii="Times New Roman" w:hAnsi="Times New Roman" w:cs="David"/>
          <w:sz w:val="24"/>
          <w:szCs w:val="24"/>
          <w:u w:val="single"/>
          <w:rtl/>
        </w:rPr>
        <w:tab/>
      </w:r>
      <w:r w:rsidRPr="00394C0F">
        <w:rPr>
          <w:rFonts w:ascii="Times New Roman" w:hAnsi="Times New Roman" w:cs="David"/>
          <w:sz w:val="24"/>
          <w:szCs w:val="24"/>
          <w:u w:val="single"/>
          <w:rtl/>
        </w:rPr>
        <w:tab/>
      </w:r>
    </w:p>
    <w:p w:rsidR="00394C0F" w:rsidRPr="00394C0F" w:rsidRDefault="00394C0F" w:rsidP="00394C0F">
      <w:pPr>
        <w:spacing w:after="0"/>
        <w:jc w:val="center"/>
        <w:rPr>
          <w:rFonts w:ascii="Times New Roman" w:hAnsi="Times New Roman" w:cs="David"/>
          <w:sz w:val="24"/>
          <w:szCs w:val="24"/>
          <w:rtl/>
        </w:rPr>
      </w:pPr>
    </w:p>
    <w:p w:rsidR="00394C0F" w:rsidRPr="00394C0F" w:rsidRDefault="00394C0F" w:rsidP="00394C0F">
      <w:pPr>
        <w:spacing w:after="0"/>
        <w:jc w:val="center"/>
        <w:rPr>
          <w:rFonts w:ascii="Times New Roman" w:hAnsi="Times New Roman" w:cs="David"/>
          <w:sz w:val="24"/>
          <w:szCs w:val="24"/>
          <w:u w:val="single"/>
          <w:rtl/>
        </w:rPr>
      </w:pPr>
      <w:r w:rsidRPr="00394C0F">
        <w:rPr>
          <w:rFonts w:ascii="Times New Roman" w:hAnsi="Times New Roman" w:cs="David"/>
          <w:sz w:val="24"/>
          <w:szCs w:val="24"/>
          <w:rtl/>
        </w:rPr>
        <w:t>מס' הפקס:</w:t>
      </w:r>
      <w:r w:rsidRPr="00394C0F">
        <w:rPr>
          <w:rFonts w:ascii="Times New Roman" w:hAnsi="Times New Roman" w:cs="David"/>
          <w:sz w:val="24"/>
          <w:szCs w:val="24"/>
          <w:u w:val="single"/>
          <w:rtl/>
        </w:rPr>
        <w:tab/>
      </w:r>
      <w:r w:rsidRPr="00394C0F">
        <w:rPr>
          <w:rFonts w:ascii="Times New Roman" w:hAnsi="Times New Roman" w:cs="David"/>
          <w:sz w:val="24"/>
          <w:szCs w:val="24"/>
          <w:u w:val="single"/>
          <w:rtl/>
        </w:rPr>
        <w:tab/>
      </w:r>
      <w:r w:rsidRPr="00394C0F">
        <w:rPr>
          <w:rFonts w:ascii="Times New Roman" w:hAnsi="Times New Roman" w:cs="David"/>
          <w:sz w:val="24"/>
          <w:szCs w:val="24"/>
          <w:u w:val="single"/>
          <w:rtl/>
        </w:rPr>
        <w:tab/>
      </w:r>
      <w:r w:rsidRPr="00394C0F">
        <w:rPr>
          <w:rFonts w:ascii="Times New Roman" w:hAnsi="Times New Roman" w:cs="David"/>
          <w:sz w:val="24"/>
          <w:szCs w:val="24"/>
          <w:u w:val="single"/>
          <w:rtl/>
        </w:rPr>
        <w:tab/>
      </w:r>
      <w:r w:rsidRPr="00394C0F">
        <w:rPr>
          <w:rFonts w:ascii="Times New Roman" w:hAnsi="Times New Roman" w:cs="David"/>
          <w:sz w:val="24"/>
          <w:szCs w:val="24"/>
          <w:u w:val="single"/>
          <w:rtl/>
        </w:rPr>
        <w:tab/>
      </w:r>
    </w:p>
    <w:p w:rsidR="00394C0F" w:rsidRPr="00394C0F" w:rsidRDefault="00394C0F" w:rsidP="00394C0F">
      <w:pPr>
        <w:spacing w:after="0"/>
        <w:jc w:val="center"/>
        <w:rPr>
          <w:rFonts w:ascii="Times New Roman" w:hAnsi="Times New Roman" w:cs="David"/>
          <w:sz w:val="24"/>
          <w:szCs w:val="24"/>
          <w:rtl/>
        </w:rPr>
      </w:pPr>
    </w:p>
    <w:p w:rsidR="00394C0F" w:rsidRPr="00394C0F" w:rsidRDefault="00394C0F" w:rsidP="00394C0F">
      <w:pPr>
        <w:keepNext/>
        <w:spacing w:after="0"/>
        <w:jc w:val="center"/>
        <w:outlineLvl w:val="3"/>
        <w:rPr>
          <w:rFonts w:ascii="Times New Roman" w:hAnsi="Times New Roman" w:cs="David"/>
          <w:b/>
          <w:bCs/>
          <w:sz w:val="24"/>
          <w:szCs w:val="24"/>
          <w:u w:val="single"/>
          <w:rtl/>
        </w:rPr>
      </w:pPr>
      <w:r w:rsidRPr="00394C0F">
        <w:rPr>
          <w:rFonts w:ascii="Times New Roman" w:hAnsi="Times New Roman" w:cs="David"/>
          <w:b/>
          <w:bCs/>
          <w:sz w:val="24"/>
          <w:szCs w:val="24"/>
          <w:u w:val="single"/>
          <w:rtl/>
        </w:rPr>
        <w:t>כתב ערבות  -  מציע</w:t>
      </w:r>
      <w:r w:rsidRPr="00394C0F">
        <w:rPr>
          <w:rFonts w:ascii="Times New Roman" w:hAnsi="Times New Roman" w:cs="David" w:hint="cs"/>
          <w:b/>
          <w:bCs/>
          <w:sz w:val="24"/>
          <w:szCs w:val="24"/>
          <w:u w:val="single"/>
          <w:rtl/>
        </w:rPr>
        <w:t xml:space="preserve"> </w:t>
      </w:r>
    </w:p>
    <w:p w:rsidR="00394C0F" w:rsidRPr="00394C0F" w:rsidRDefault="00394C0F" w:rsidP="00394C0F">
      <w:pPr>
        <w:spacing w:after="0"/>
        <w:jc w:val="center"/>
        <w:rPr>
          <w:rFonts w:ascii="Times New Roman" w:hAnsi="Times New Roman" w:cs="David"/>
          <w:b/>
          <w:bCs/>
          <w:sz w:val="24"/>
          <w:szCs w:val="24"/>
          <w:rtl/>
        </w:rPr>
      </w:pPr>
    </w:p>
    <w:p w:rsidR="00394C0F" w:rsidRPr="00394C0F" w:rsidRDefault="00394C0F" w:rsidP="00394C0F">
      <w:pPr>
        <w:spacing w:after="0"/>
        <w:ind w:left="592"/>
        <w:jc w:val="both"/>
        <w:rPr>
          <w:rFonts w:ascii="Times New Roman" w:hAnsi="Times New Roman" w:cs="David"/>
          <w:sz w:val="24"/>
          <w:szCs w:val="24"/>
          <w:rtl/>
        </w:rPr>
      </w:pPr>
      <w:r w:rsidRPr="00394C0F">
        <w:rPr>
          <w:rFonts w:ascii="Times New Roman" w:hAnsi="Times New Roman" w:cs="David"/>
          <w:sz w:val="24"/>
          <w:szCs w:val="24"/>
          <w:rtl/>
        </w:rPr>
        <w:t xml:space="preserve">לכבוד </w:t>
      </w:r>
    </w:p>
    <w:p w:rsidR="00394C0F" w:rsidRPr="00394C0F" w:rsidRDefault="00394C0F" w:rsidP="00394C0F">
      <w:pPr>
        <w:spacing w:after="0"/>
        <w:ind w:left="592"/>
        <w:jc w:val="both"/>
        <w:rPr>
          <w:rFonts w:ascii="Times New Roman" w:hAnsi="Times New Roman" w:cs="David"/>
          <w:sz w:val="24"/>
          <w:szCs w:val="24"/>
          <w:rtl/>
        </w:rPr>
      </w:pPr>
      <w:r w:rsidRPr="00394C0F">
        <w:rPr>
          <w:rFonts w:ascii="Times New Roman" w:hAnsi="Times New Roman" w:cs="David"/>
          <w:sz w:val="24"/>
          <w:szCs w:val="24"/>
          <w:rtl/>
        </w:rPr>
        <w:t>ממשלת ישראל</w:t>
      </w:r>
    </w:p>
    <w:p w:rsidR="00394C0F" w:rsidRPr="00394C0F" w:rsidRDefault="00394C0F" w:rsidP="00394C0F">
      <w:pPr>
        <w:spacing w:after="0"/>
        <w:ind w:left="592"/>
        <w:jc w:val="both"/>
        <w:rPr>
          <w:rFonts w:ascii="Times New Roman" w:hAnsi="Times New Roman" w:cs="David"/>
          <w:sz w:val="24"/>
          <w:szCs w:val="24"/>
          <w:rtl/>
        </w:rPr>
      </w:pPr>
    </w:p>
    <w:p w:rsidR="00394C0F" w:rsidRPr="00394C0F" w:rsidRDefault="00394C0F" w:rsidP="00394C0F">
      <w:pPr>
        <w:spacing w:after="0"/>
        <w:ind w:left="592"/>
        <w:jc w:val="both"/>
        <w:rPr>
          <w:rFonts w:ascii="Times New Roman" w:hAnsi="Times New Roman" w:cs="David"/>
          <w:sz w:val="24"/>
          <w:szCs w:val="24"/>
          <w:u w:val="single"/>
          <w:rtl/>
        </w:rPr>
      </w:pPr>
      <w:r w:rsidRPr="00394C0F">
        <w:rPr>
          <w:rFonts w:ascii="Times New Roman" w:hAnsi="Times New Roman" w:cs="David"/>
          <w:sz w:val="24"/>
          <w:szCs w:val="24"/>
          <w:rtl/>
        </w:rPr>
        <w:t xml:space="preserve">באמצעות משרד </w:t>
      </w:r>
      <w:r w:rsidRPr="00394C0F">
        <w:rPr>
          <w:rFonts w:ascii="Times New Roman" w:hAnsi="Times New Roman" w:cs="David" w:hint="cs"/>
          <w:sz w:val="24"/>
          <w:szCs w:val="24"/>
          <w:u w:val="single"/>
          <w:rtl/>
        </w:rPr>
        <w:t>הכלכלה והתעשייה</w:t>
      </w:r>
    </w:p>
    <w:p w:rsidR="00394C0F" w:rsidRPr="00394C0F" w:rsidRDefault="00394C0F" w:rsidP="00394C0F">
      <w:pPr>
        <w:spacing w:after="0"/>
        <w:ind w:left="592"/>
        <w:jc w:val="both"/>
        <w:rPr>
          <w:rFonts w:ascii="Times New Roman" w:hAnsi="Times New Roman" w:cs="David"/>
          <w:sz w:val="24"/>
          <w:szCs w:val="24"/>
          <w:u w:val="single"/>
          <w:rtl/>
        </w:rPr>
      </w:pPr>
    </w:p>
    <w:p w:rsidR="00394C0F" w:rsidRPr="00394C0F" w:rsidRDefault="00394C0F" w:rsidP="00394C0F">
      <w:pPr>
        <w:spacing w:after="0"/>
        <w:ind w:left="592"/>
        <w:jc w:val="both"/>
        <w:rPr>
          <w:rFonts w:ascii="Times New Roman" w:hAnsi="Times New Roman" w:cs="David"/>
          <w:sz w:val="24"/>
          <w:szCs w:val="24"/>
          <w:u w:val="single"/>
          <w:rtl/>
        </w:rPr>
      </w:pPr>
      <w:r w:rsidRPr="00394C0F">
        <w:rPr>
          <w:rFonts w:ascii="Times New Roman" w:hAnsi="Times New Roman" w:cs="David"/>
          <w:sz w:val="24"/>
          <w:szCs w:val="24"/>
          <w:rtl/>
        </w:rPr>
        <w:tab/>
      </w:r>
      <w:r w:rsidRPr="00394C0F">
        <w:rPr>
          <w:rFonts w:ascii="Times New Roman" w:hAnsi="Times New Roman" w:cs="David"/>
          <w:sz w:val="24"/>
          <w:szCs w:val="24"/>
          <w:rtl/>
        </w:rPr>
        <w:tab/>
        <w:t>הנדון: ערבות מס'</w:t>
      </w:r>
      <w:r w:rsidRPr="00394C0F">
        <w:rPr>
          <w:rFonts w:ascii="Times New Roman" w:hAnsi="Times New Roman" w:cs="David"/>
          <w:sz w:val="24"/>
          <w:szCs w:val="24"/>
          <w:u w:val="single"/>
          <w:rtl/>
        </w:rPr>
        <w:tab/>
      </w:r>
      <w:r w:rsidRPr="00394C0F">
        <w:rPr>
          <w:rFonts w:ascii="Times New Roman" w:hAnsi="Times New Roman" w:cs="David"/>
          <w:sz w:val="24"/>
          <w:szCs w:val="24"/>
          <w:u w:val="single"/>
          <w:rtl/>
        </w:rPr>
        <w:tab/>
      </w:r>
      <w:r w:rsidRPr="00394C0F">
        <w:rPr>
          <w:rFonts w:ascii="Times New Roman" w:hAnsi="Times New Roman" w:cs="David"/>
          <w:sz w:val="24"/>
          <w:szCs w:val="24"/>
          <w:u w:val="single"/>
          <w:rtl/>
        </w:rPr>
        <w:tab/>
      </w:r>
      <w:r w:rsidRPr="00394C0F">
        <w:rPr>
          <w:rFonts w:ascii="Times New Roman" w:hAnsi="Times New Roman" w:cs="David"/>
          <w:sz w:val="24"/>
          <w:szCs w:val="24"/>
          <w:u w:val="single"/>
          <w:rtl/>
        </w:rPr>
        <w:tab/>
      </w:r>
      <w:r w:rsidRPr="00394C0F">
        <w:rPr>
          <w:rFonts w:ascii="Times New Roman" w:hAnsi="Times New Roman" w:cs="David"/>
          <w:sz w:val="24"/>
          <w:szCs w:val="24"/>
          <w:u w:val="single"/>
          <w:rtl/>
        </w:rPr>
        <w:tab/>
      </w:r>
    </w:p>
    <w:p w:rsidR="00394C0F" w:rsidRPr="00394C0F" w:rsidRDefault="00394C0F" w:rsidP="00394C0F">
      <w:pPr>
        <w:keepNext/>
        <w:spacing w:after="0"/>
        <w:ind w:left="592"/>
        <w:jc w:val="both"/>
        <w:outlineLvl w:val="5"/>
        <w:rPr>
          <w:rFonts w:ascii="Times New Roman" w:hAnsi="Times New Roman" w:cs="David"/>
          <w:b/>
          <w:bCs/>
          <w:sz w:val="24"/>
          <w:szCs w:val="24"/>
          <w:rtl/>
        </w:rPr>
      </w:pPr>
    </w:p>
    <w:p w:rsidR="00394C0F" w:rsidRPr="00394C0F" w:rsidRDefault="00394C0F" w:rsidP="00394C0F">
      <w:pPr>
        <w:spacing w:after="0"/>
        <w:ind w:left="592"/>
        <w:jc w:val="both"/>
        <w:rPr>
          <w:rFonts w:ascii="Times New Roman" w:hAnsi="Times New Roman" w:cs="David"/>
          <w:sz w:val="24"/>
          <w:szCs w:val="24"/>
          <w:rtl/>
        </w:rPr>
      </w:pPr>
      <w:r w:rsidRPr="00394C0F">
        <w:rPr>
          <w:rFonts w:ascii="Times New Roman" w:hAnsi="Times New Roman" w:cs="David"/>
          <w:sz w:val="24"/>
          <w:szCs w:val="24"/>
          <w:rtl/>
        </w:rPr>
        <w:t xml:space="preserve">אנו ערבים בזה כלפיכם לסילוק כל סכום עד לסך </w:t>
      </w:r>
      <w:r w:rsidRPr="00394C0F">
        <w:rPr>
          <w:rFonts w:ascii="Times New Roman" w:hAnsi="Times New Roman" w:cs="David" w:hint="cs"/>
          <w:sz w:val="24"/>
          <w:szCs w:val="24"/>
          <w:rtl/>
        </w:rPr>
        <w:t>25,000 ₪</w:t>
      </w:r>
    </w:p>
    <w:p w:rsidR="00394C0F" w:rsidRPr="00394C0F" w:rsidRDefault="00394C0F" w:rsidP="00394C0F">
      <w:pPr>
        <w:spacing w:after="0"/>
        <w:ind w:left="592"/>
        <w:jc w:val="both"/>
        <w:rPr>
          <w:rFonts w:ascii="Times New Roman" w:hAnsi="Times New Roman" w:cs="David"/>
          <w:sz w:val="24"/>
          <w:szCs w:val="24"/>
          <w:u w:val="single"/>
          <w:rtl/>
        </w:rPr>
      </w:pPr>
    </w:p>
    <w:p w:rsidR="00394C0F" w:rsidRPr="00394C0F" w:rsidRDefault="00394C0F" w:rsidP="00394C0F">
      <w:pPr>
        <w:spacing w:after="0"/>
        <w:ind w:left="592"/>
        <w:jc w:val="both"/>
        <w:rPr>
          <w:rFonts w:ascii="Times New Roman" w:hAnsi="Times New Roman" w:cs="David"/>
          <w:sz w:val="24"/>
          <w:szCs w:val="24"/>
          <w:rtl/>
        </w:rPr>
      </w:pPr>
      <w:r w:rsidRPr="00394C0F">
        <w:rPr>
          <w:rFonts w:ascii="Times New Roman" w:hAnsi="Times New Roman" w:cs="David"/>
          <w:sz w:val="24"/>
          <w:szCs w:val="24"/>
          <w:rtl/>
        </w:rPr>
        <w:t>(במילים:</w:t>
      </w:r>
      <w:r w:rsidRPr="00394C0F">
        <w:rPr>
          <w:rFonts w:ascii="Times New Roman" w:hAnsi="Times New Roman" w:cs="David" w:hint="cs"/>
          <w:sz w:val="24"/>
          <w:szCs w:val="24"/>
          <w:rtl/>
        </w:rPr>
        <w:t xml:space="preserve"> עשרים וחמש אלף ₪)</w:t>
      </w:r>
    </w:p>
    <w:p w:rsidR="00394C0F" w:rsidRPr="00394C0F" w:rsidRDefault="00394C0F" w:rsidP="001918D5">
      <w:pPr>
        <w:spacing w:after="0"/>
        <w:ind w:left="592"/>
        <w:jc w:val="both"/>
        <w:rPr>
          <w:rFonts w:ascii="Times New Roman" w:hAnsi="Times New Roman" w:cs="David"/>
          <w:sz w:val="24"/>
          <w:szCs w:val="24"/>
          <w:rtl/>
        </w:rPr>
      </w:pPr>
      <w:r w:rsidRPr="00394C0F">
        <w:rPr>
          <w:rFonts w:ascii="Times New Roman" w:hAnsi="Times New Roman" w:cs="David"/>
          <w:sz w:val="24"/>
          <w:szCs w:val="24"/>
          <w:rtl/>
        </w:rPr>
        <w:tab/>
      </w:r>
      <w:r w:rsidRPr="00394C0F">
        <w:rPr>
          <w:rFonts w:ascii="Times New Roman" w:hAnsi="Times New Roman" w:cs="David"/>
          <w:sz w:val="24"/>
          <w:szCs w:val="24"/>
          <w:rtl/>
        </w:rPr>
        <w:br/>
        <w:t>אשר תדרשו מאת:</w:t>
      </w:r>
      <w:r w:rsidRPr="00394C0F">
        <w:rPr>
          <w:rFonts w:ascii="Times New Roman" w:hAnsi="Times New Roman" w:cs="David"/>
          <w:sz w:val="24"/>
          <w:szCs w:val="24"/>
          <w:u w:val="single"/>
          <w:rtl/>
        </w:rPr>
        <w:tab/>
      </w:r>
      <w:r w:rsidRPr="00394C0F">
        <w:rPr>
          <w:rFonts w:ascii="Times New Roman" w:hAnsi="Times New Roman" w:cs="David"/>
          <w:sz w:val="24"/>
          <w:szCs w:val="24"/>
          <w:u w:val="single"/>
          <w:rtl/>
        </w:rPr>
        <w:tab/>
      </w:r>
      <w:r w:rsidRPr="00394C0F">
        <w:rPr>
          <w:rFonts w:ascii="Times New Roman" w:hAnsi="Times New Roman" w:cs="David"/>
          <w:sz w:val="24"/>
          <w:szCs w:val="24"/>
          <w:u w:val="single"/>
          <w:rtl/>
        </w:rPr>
        <w:tab/>
      </w:r>
      <w:r w:rsidRPr="00394C0F">
        <w:rPr>
          <w:rFonts w:ascii="Times New Roman" w:hAnsi="Times New Roman" w:cs="David"/>
          <w:sz w:val="24"/>
          <w:szCs w:val="24"/>
          <w:u w:val="single"/>
          <w:rtl/>
        </w:rPr>
        <w:tab/>
      </w:r>
      <w:r w:rsidRPr="00394C0F">
        <w:rPr>
          <w:rFonts w:ascii="Times New Roman" w:hAnsi="Times New Roman" w:cs="David"/>
          <w:sz w:val="24"/>
          <w:szCs w:val="24"/>
          <w:u w:val="single"/>
          <w:rtl/>
        </w:rPr>
        <w:tab/>
      </w:r>
      <w:r w:rsidRPr="00394C0F">
        <w:rPr>
          <w:rFonts w:ascii="Times New Roman" w:hAnsi="Times New Roman" w:cs="David"/>
          <w:sz w:val="24"/>
          <w:szCs w:val="24"/>
          <w:u w:val="single"/>
          <w:rtl/>
        </w:rPr>
        <w:tab/>
      </w:r>
      <w:r w:rsidRPr="00394C0F">
        <w:rPr>
          <w:rFonts w:ascii="Times New Roman" w:hAnsi="Times New Roman" w:cs="David"/>
          <w:sz w:val="24"/>
          <w:szCs w:val="24"/>
          <w:rtl/>
        </w:rPr>
        <w:t xml:space="preserve"> (להלן "החייב") בקשר</w:t>
      </w:r>
      <w:r w:rsidRPr="00394C0F">
        <w:rPr>
          <w:rFonts w:ascii="Times New Roman" w:hAnsi="Times New Roman" w:cs="David" w:hint="cs"/>
          <w:sz w:val="24"/>
          <w:szCs w:val="24"/>
          <w:rtl/>
        </w:rPr>
        <w:t xml:space="preserve"> </w:t>
      </w:r>
      <w:r w:rsidRPr="00394C0F">
        <w:rPr>
          <w:rFonts w:ascii="Times New Roman" w:hAnsi="Times New Roman" w:cs="David"/>
          <w:sz w:val="24"/>
          <w:szCs w:val="24"/>
          <w:u w:val="single"/>
          <w:rtl/>
        </w:rPr>
        <w:t xml:space="preserve">עם מכרז </w:t>
      </w:r>
      <w:r w:rsidR="001918D5">
        <w:rPr>
          <w:rFonts w:ascii="Times New Roman" w:hAnsi="Times New Roman" w:cs="David" w:hint="cs"/>
          <w:sz w:val="24"/>
          <w:szCs w:val="24"/>
          <w:u w:val="single"/>
          <w:rtl/>
        </w:rPr>
        <w:t>41/15</w:t>
      </w:r>
      <w:r w:rsidRPr="00394C0F">
        <w:rPr>
          <w:rFonts w:ascii="Times New Roman" w:hAnsi="Times New Roman" w:cs="David"/>
          <w:sz w:val="24"/>
          <w:szCs w:val="24"/>
          <w:u w:val="single"/>
          <w:rtl/>
        </w:rPr>
        <w:t xml:space="preserve">  - </w:t>
      </w:r>
      <w:r w:rsidRPr="00394C0F">
        <w:rPr>
          <w:rFonts w:ascii="Times New Roman" w:hAnsi="Times New Roman" w:cs="David" w:hint="cs"/>
          <w:sz w:val="24"/>
          <w:szCs w:val="24"/>
          <w:rtl/>
        </w:rPr>
        <w:t>מתן שירותי שיווק,  וניהול וטיוב מידע בנוגע</w:t>
      </w:r>
      <w:r w:rsidRPr="00394C0F">
        <w:rPr>
          <w:rFonts w:ascii="Times New Roman" w:hAnsi="Times New Roman" w:cs="David"/>
          <w:sz w:val="24"/>
          <w:szCs w:val="24"/>
          <w:rtl/>
        </w:rPr>
        <w:t xml:space="preserve"> </w:t>
      </w:r>
      <w:r w:rsidRPr="00394C0F">
        <w:rPr>
          <w:rFonts w:ascii="Times New Roman" w:hAnsi="Times New Roman" w:cs="David" w:hint="eastAsia"/>
          <w:sz w:val="24"/>
          <w:szCs w:val="24"/>
          <w:rtl/>
        </w:rPr>
        <w:t>לתו</w:t>
      </w:r>
      <w:r w:rsidRPr="00394C0F">
        <w:rPr>
          <w:rFonts w:ascii="Times New Roman" w:hAnsi="Times New Roman" w:cs="David"/>
          <w:sz w:val="24"/>
          <w:szCs w:val="24"/>
          <w:rtl/>
        </w:rPr>
        <w:t xml:space="preserve"> "</w:t>
      </w:r>
      <w:r w:rsidRPr="00394C0F">
        <w:rPr>
          <w:rFonts w:ascii="Times New Roman" w:hAnsi="Times New Roman" w:cs="David" w:hint="eastAsia"/>
          <w:sz w:val="24"/>
          <w:szCs w:val="24"/>
          <w:rtl/>
        </w:rPr>
        <w:t>מיוצר</w:t>
      </w:r>
      <w:r w:rsidRPr="00394C0F">
        <w:rPr>
          <w:rFonts w:ascii="Times New Roman" w:hAnsi="Times New Roman" w:cs="David"/>
          <w:sz w:val="24"/>
          <w:szCs w:val="24"/>
          <w:rtl/>
        </w:rPr>
        <w:t xml:space="preserve"> </w:t>
      </w:r>
      <w:r w:rsidRPr="00394C0F">
        <w:rPr>
          <w:rFonts w:ascii="Times New Roman" w:hAnsi="Times New Roman" w:cs="David" w:hint="eastAsia"/>
          <w:sz w:val="24"/>
          <w:szCs w:val="24"/>
          <w:rtl/>
        </w:rPr>
        <w:t>בישראל</w:t>
      </w:r>
      <w:r w:rsidRPr="00394C0F">
        <w:rPr>
          <w:rFonts w:ascii="Times New Roman" w:hAnsi="Times New Roman" w:cs="David"/>
          <w:sz w:val="24"/>
          <w:szCs w:val="24"/>
          <w:rtl/>
        </w:rPr>
        <w:t xml:space="preserve">" </w:t>
      </w:r>
      <w:r w:rsidRPr="00394C0F">
        <w:rPr>
          <w:rFonts w:ascii="Times New Roman" w:hAnsi="Times New Roman" w:cs="David" w:hint="eastAsia"/>
          <w:sz w:val="24"/>
          <w:szCs w:val="24"/>
          <w:rtl/>
        </w:rPr>
        <w:t>וניהול</w:t>
      </w:r>
      <w:r w:rsidRPr="00394C0F">
        <w:rPr>
          <w:rFonts w:ascii="Times New Roman" w:hAnsi="Times New Roman" w:cs="David"/>
          <w:sz w:val="24"/>
          <w:szCs w:val="24"/>
          <w:rtl/>
        </w:rPr>
        <w:t xml:space="preserve"> </w:t>
      </w:r>
      <w:r w:rsidRPr="00394C0F">
        <w:rPr>
          <w:rFonts w:ascii="Times New Roman" w:hAnsi="Times New Roman" w:cs="David" w:hint="eastAsia"/>
          <w:sz w:val="24"/>
          <w:szCs w:val="24"/>
          <w:rtl/>
        </w:rPr>
        <w:t>שירותי</w:t>
      </w:r>
      <w:r w:rsidRPr="00394C0F">
        <w:rPr>
          <w:rFonts w:ascii="Times New Roman" w:hAnsi="Times New Roman" w:cs="David"/>
          <w:sz w:val="24"/>
          <w:szCs w:val="24"/>
          <w:rtl/>
        </w:rPr>
        <w:t xml:space="preserve"> </w:t>
      </w:r>
      <w:r w:rsidRPr="00394C0F">
        <w:rPr>
          <w:rFonts w:ascii="Times New Roman" w:hAnsi="Times New Roman" w:cs="David" w:hint="eastAsia"/>
          <w:sz w:val="24"/>
          <w:szCs w:val="24"/>
          <w:rtl/>
        </w:rPr>
        <w:t>תוכן</w:t>
      </w:r>
      <w:r w:rsidRPr="00394C0F">
        <w:rPr>
          <w:rFonts w:ascii="Times New Roman" w:hAnsi="Times New Roman" w:cs="David"/>
          <w:sz w:val="24"/>
          <w:szCs w:val="24"/>
          <w:rtl/>
        </w:rPr>
        <w:t xml:space="preserve"> </w:t>
      </w:r>
      <w:r w:rsidRPr="00394C0F">
        <w:rPr>
          <w:rFonts w:ascii="Times New Roman" w:hAnsi="Times New Roman" w:cs="David" w:hint="eastAsia"/>
          <w:sz w:val="24"/>
          <w:szCs w:val="24"/>
          <w:rtl/>
        </w:rPr>
        <w:t>ואינטרנט</w:t>
      </w:r>
      <w:r w:rsidRPr="00394C0F">
        <w:rPr>
          <w:rFonts w:ascii="Times New Roman" w:hAnsi="Times New Roman" w:cs="David" w:hint="cs"/>
          <w:sz w:val="24"/>
          <w:szCs w:val="24"/>
          <w:rtl/>
        </w:rPr>
        <w:t xml:space="preserve">. </w:t>
      </w:r>
      <w:r w:rsidRPr="00394C0F">
        <w:rPr>
          <w:rFonts w:ascii="Times New Roman" w:hAnsi="Times New Roman" w:cs="David"/>
          <w:sz w:val="24"/>
          <w:szCs w:val="24"/>
          <w:rtl/>
        </w:rPr>
        <w:t xml:space="preserve">אנו נשלם לכם את הסכום הנ"ל </w:t>
      </w:r>
      <w:r w:rsidRPr="00394C0F">
        <w:rPr>
          <w:rFonts w:ascii="Times New Roman" w:hAnsi="Times New Roman" w:cs="David" w:hint="cs"/>
          <w:sz w:val="24"/>
          <w:szCs w:val="24"/>
          <w:rtl/>
        </w:rPr>
        <w:t>ב</w:t>
      </w:r>
      <w:r w:rsidRPr="00394C0F">
        <w:rPr>
          <w:rFonts w:ascii="Times New Roman" w:hAnsi="Times New Roman" w:cs="David"/>
          <w:sz w:val="24"/>
          <w:szCs w:val="24"/>
          <w:rtl/>
        </w:rPr>
        <w:t>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394C0F" w:rsidRPr="00394C0F" w:rsidRDefault="00394C0F" w:rsidP="00394C0F">
      <w:pPr>
        <w:spacing w:after="0"/>
        <w:ind w:left="592"/>
        <w:jc w:val="both"/>
        <w:rPr>
          <w:rFonts w:ascii="Times New Roman" w:hAnsi="Times New Roman" w:cs="David"/>
          <w:sz w:val="24"/>
          <w:szCs w:val="24"/>
          <w:rtl/>
        </w:rPr>
      </w:pPr>
    </w:p>
    <w:p w:rsidR="00394C0F" w:rsidRPr="00394C0F" w:rsidRDefault="00394C0F" w:rsidP="001918D5">
      <w:pPr>
        <w:spacing w:after="0"/>
        <w:ind w:left="592"/>
        <w:jc w:val="both"/>
        <w:rPr>
          <w:rFonts w:ascii="Times New Roman" w:hAnsi="Times New Roman" w:cs="David"/>
          <w:sz w:val="24"/>
          <w:szCs w:val="24"/>
          <w:u w:val="single"/>
          <w:rtl/>
        </w:rPr>
      </w:pPr>
      <w:r w:rsidRPr="00394C0F">
        <w:rPr>
          <w:rFonts w:ascii="Times New Roman" w:hAnsi="Times New Roman" w:cs="David"/>
          <w:sz w:val="24"/>
          <w:szCs w:val="24"/>
          <w:rtl/>
        </w:rPr>
        <w:t xml:space="preserve">ערבות זו תהיה בתוקף מתאריך </w:t>
      </w:r>
      <w:r w:rsidRPr="00394C0F">
        <w:rPr>
          <w:rFonts w:ascii="Times New Roman" w:hAnsi="Times New Roman" w:cs="David"/>
          <w:sz w:val="24"/>
          <w:szCs w:val="24"/>
          <w:u w:val="single"/>
          <w:rtl/>
        </w:rPr>
        <w:tab/>
      </w:r>
      <w:r w:rsidRPr="00394C0F">
        <w:rPr>
          <w:rFonts w:ascii="Times New Roman" w:hAnsi="Times New Roman" w:cs="David"/>
          <w:sz w:val="24"/>
          <w:szCs w:val="24"/>
          <w:u w:val="single"/>
          <w:rtl/>
        </w:rPr>
        <w:tab/>
      </w:r>
      <w:r w:rsidRPr="00394C0F">
        <w:rPr>
          <w:rFonts w:ascii="Times New Roman" w:hAnsi="Times New Roman" w:cs="David"/>
          <w:sz w:val="24"/>
          <w:szCs w:val="24"/>
          <w:u w:val="single"/>
          <w:rtl/>
        </w:rPr>
        <w:tab/>
      </w:r>
      <w:r w:rsidRPr="00394C0F">
        <w:rPr>
          <w:rFonts w:ascii="Times New Roman" w:hAnsi="Times New Roman" w:cs="David"/>
          <w:sz w:val="24"/>
          <w:szCs w:val="24"/>
          <w:rtl/>
        </w:rPr>
        <w:t xml:space="preserve">  עד תאריך</w:t>
      </w:r>
      <w:r w:rsidRPr="00394C0F">
        <w:rPr>
          <w:rFonts w:ascii="Times New Roman" w:hAnsi="Times New Roman" w:cs="David" w:hint="cs"/>
          <w:sz w:val="24"/>
          <w:szCs w:val="24"/>
          <w:rtl/>
        </w:rPr>
        <w:t xml:space="preserve"> </w:t>
      </w:r>
      <w:r w:rsidR="001918D5" w:rsidRPr="001918D5">
        <w:rPr>
          <w:rFonts w:ascii="Times New Roman" w:hAnsi="Times New Roman" w:cs="David" w:hint="cs"/>
          <w:sz w:val="24"/>
          <w:szCs w:val="24"/>
          <w:u w:val="single"/>
          <w:rtl/>
        </w:rPr>
        <w:t>26.6.2016.</w:t>
      </w:r>
      <w:r w:rsidRPr="00394C0F">
        <w:rPr>
          <w:rFonts w:ascii="Times New Roman" w:hAnsi="Times New Roman" w:cs="David"/>
          <w:sz w:val="24"/>
          <w:szCs w:val="24"/>
          <w:rtl/>
        </w:rPr>
        <w:t xml:space="preserve">  </w:t>
      </w:r>
    </w:p>
    <w:p w:rsidR="00394C0F" w:rsidRPr="00394C0F" w:rsidRDefault="00394C0F" w:rsidP="00394C0F">
      <w:pPr>
        <w:spacing w:after="0"/>
        <w:ind w:left="592"/>
        <w:rPr>
          <w:rFonts w:ascii="Times New Roman" w:hAnsi="Times New Roman" w:cs="David"/>
          <w:sz w:val="24"/>
          <w:szCs w:val="24"/>
          <w:u w:val="single"/>
          <w:rtl/>
        </w:rPr>
      </w:pPr>
    </w:p>
    <w:p w:rsidR="00394C0F" w:rsidRPr="00394C0F" w:rsidRDefault="00394C0F" w:rsidP="00394C0F">
      <w:pPr>
        <w:spacing w:after="0"/>
        <w:ind w:left="592"/>
        <w:rPr>
          <w:rFonts w:ascii="Times New Roman" w:hAnsi="Times New Roman" w:cs="David"/>
          <w:sz w:val="24"/>
          <w:szCs w:val="24"/>
          <w:rtl/>
        </w:rPr>
      </w:pPr>
      <w:r w:rsidRPr="00394C0F">
        <w:rPr>
          <w:rFonts w:ascii="Times New Roman" w:hAnsi="Times New Roman" w:cs="David"/>
          <w:sz w:val="24"/>
          <w:szCs w:val="24"/>
          <w:rtl/>
        </w:rPr>
        <w:t>דרישה על-פי ערבות זו יש להפנות לסניף הבנק/חב' הביטוח שכתובתו:</w:t>
      </w:r>
      <w:r w:rsidRPr="00394C0F">
        <w:rPr>
          <w:rFonts w:ascii="Times New Roman" w:hAnsi="Times New Roman" w:cs="David"/>
          <w:sz w:val="24"/>
          <w:szCs w:val="24"/>
          <w:u w:val="single"/>
          <w:rtl/>
        </w:rPr>
        <w:tab/>
      </w:r>
      <w:r w:rsidRPr="00394C0F">
        <w:rPr>
          <w:rFonts w:ascii="Times New Roman" w:hAnsi="Times New Roman" w:cs="David"/>
          <w:sz w:val="24"/>
          <w:szCs w:val="24"/>
          <w:u w:val="single"/>
          <w:rtl/>
        </w:rPr>
        <w:tab/>
      </w:r>
      <w:r w:rsidRPr="00394C0F">
        <w:rPr>
          <w:rFonts w:ascii="Times New Roman" w:hAnsi="Times New Roman" w:cs="David"/>
          <w:sz w:val="24"/>
          <w:szCs w:val="24"/>
          <w:rtl/>
        </w:rPr>
        <w:tab/>
      </w:r>
      <w:r w:rsidRPr="00394C0F">
        <w:rPr>
          <w:rFonts w:ascii="Times New Roman" w:hAnsi="Times New Roman" w:cs="David"/>
          <w:sz w:val="24"/>
          <w:szCs w:val="24"/>
          <w:rtl/>
        </w:rPr>
        <w:tab/>
      </w:r>
      <w:r w:rsidRPr="00394C0F">
        <w:rPr>
          <w:rFonts w:ascii="Times New Roman" w:hAnsi="Times New Roman" w:cs="David"/>
          <w:sz w:val="24"/>
          <w:szCs w:val="24"/>
          <w:rtl/>
        </w:rPr>
        <w:tab/>
      </w:r>
      <w:r w:rsidRPr="00394C0F">
        <w:rPr>
          <w:rFonts w:ascii="Times New Roman" w:hAnsi="Times New Roman" w:cs="David"/>
          <w:sz w:val="24"/>
          <w:szCs w:val="24"/>
          <w:rtl/>
        </w:rPr>
        <w:tab/>
      </w:r>
      <w:r w:rsidRPr="00394C0F">
        <w:rPr>
          <w:rFonts w:ascii="Times New Roman" w:hAnsi="Times New Roman" w:cs="David"/>
          <w:sz w:val="24"/>
          <w:szCs w:val="24"/>
          <w:rtl/>
        </w:rPr>
        <w:tab/>
      </w:r>
      <w:r w:rsidRPr="00394C0F">
        <w:rPr>
          <w:rFonts w:ascii="Times New Roman" w:hAnsi="Times New Roman" w:cs="David"/>
          <w:sz w:val="24"/>
          <w:szCs w:val="24"/>
          <w:rtl/>
        </w:rPr>
        <w:tab/>
      </w:r>
      <w:r w:rsidRPr="00394C0F">
        <w:rPr>
          <w:rFonts w:ascii="Times New Roman" w:hAnsi="Times New Roman" w:cs="David"/>
          <w:sz w:val="24"/>
          <w:szCs w:val="24"/>
          <w:rtl/>
        </w:rPr>
        <w:tab/>
      </w:r>
      <w:r w:rsidRPr="00394C0F">
        <w:rPr>
          <w:rFonts w:ascii="Times New Roman" w:hAnsi="Times New Roman" w:cs="David"/>
          <w:sz w:val="24"/>
          <w:szCs w:val="24"/>
          <w:rtl/>
        </w:rPr>
        <w:tab/>
        <w:t xml:space="preserve">       שם הבנק/חב' הביטוח</w:t>
      </w:r>
    </w:p>
    <w:p w:rsidR="00394C0F" w:rsidRPr="00394C0F" w:rsidRDefault="00394C0F" w:rsidP="00394C0F">
      <w:pPr>
        <w:spacing w:after="0"/>
        <w:ind w:left="592"/>
        <w:rPr>
          <w:rFonts w:ascii="Times New Roman" w:hAnsi="Times New Roman" w:cs="David"/>
          <w:sz w:val="24"/>
          <w:szCs w:val="24"/>
          <w:u w:val="single"/>
          <w:rtl/>
        </w:rPr>
      </w:pPr>
      <w:r w:rsidRPr="00394C0F">
        <w:rPr>
          <w:rFonts w:ascii="Times New Roman" w:hAnsi="Times New Roman" w:cs="David"/>
          <w:sz w:val="24"/>
          <w:szCs w:val="24"/>
          <w:u w:val="single"/>
          <w:rtl/>
        </w:rPr>
        <w:tab/>
      </w:r>
      <w:r w:rsidRPr="00394C0F">
        <w:rPr>
          <w:rFonts w:ascii="Times New Roman" w:hAnsi="Times New Roman" w:cs="David"/>
          <w:sz w:val="24"/>
          <w:szCs w:val="24"/>
          <w:u w:val="single"/>
          <w:rtl/>
        </w:rPr>
        <w:tab/>
      </w:r>
      <w:r w:rsidRPr="00394C0F">
        <w:rPr>
          <w:rFonts w:ascii="Times New Roman" w:hAnsi="Times New Roman" w:cs="David"/>
          <w:sz w:val="24"/>
          <w:szCs w:val="24"/>
          <w:u w:val="single"/>
          <w:rtl/>
        </w:rPr>
        <w:tab/>
      </w:r>
      <w:r w:rsidRPr="00394C0F">
        <w:rPr>
          <w:rFonts w:ascii="Times New Roman" w:hAnsi="Times New Roman" w:cs="David"/>
          <w:sz w:val="24"/>
          <w:szCs w:val="24"/>
          <w:u w:val="single"/>
          <w:rtl/>
        </w:rPr>
        <w:tab/>
      </w:r>
      <w:r w:rsidRPr="00394C0F">
        <w:rPr>
          <w:rFonts w:ascii="Times New Roman" w:hAnsi="Times New Roman" w:cs="David"/>
          <w:sz w:val="24"/>
          <w:szCs w:val="24"/>
          <w:u w:val="single"/>
          <w:rtl/>
        </w:rPr>
        <w:tab/>
      </w:r>
      <w:r w:rsidRPr="00394C0F">
        <w:rPr>
          <w:rFonts w:ascii="Times New Roman" w:hAnsi="Times New Roman" w:cs="David"/>
          <w:sz w:val="24"/>
          <w:szCs w:val="24"/>
          <w:u w:val="single"/>
          <w:rtl/>
        </w:rPr>
        <w:tab/>
      </w:r>
      <w:r w:rsidRPr="00394C0F">
        <w:rPr>
          <w:rFonts w:ascii="Times New Roman" w:hAnsi="Times New Roman" w:cs="David"/>
          <w:sz w:val="24"/>
          <w:szCs w:val="24"/>
          <w:u w:val="single"/>
          <w:rtl/>
        </w:rPr>
        <w:tab/>
      </w:r>
      <w:r w:rsidRPr="00394C0F">
        <w:rPr>
          <w:rFonts w:ascii="Times New Roman" w:hAnsi="Times New Roman" w:cs="David"/>
          <w:sz w:val="24"/>
          <w:szCs w:val="24"/>
          <w:u w:val="single"/>
          <w:rtl/>
        </w:rPr>
        <w:tab/>
      </w:r>
      <w:r w:rsidRPr="00394C0F">
        <w:rPr>
          <w:rFonts w:ascii="Times New Roman" w:hAnsi="Times New Roman" w:cs="David"/>
          <w:sz w:val="24"/>
          <w:szCs w:val="24"/>
          <w:u w:val="single"/>
          <w:rtl/>
        </w:rPr>
        <w:tab/>
      </w:r>
      <w:r w:rsidRPr="00394C0F">
        <w:rPr>
          <w:rFonts w:ascii="Times New Roman" w:hAnsi="Times New Roman" w:cs="David"/>
          <w:sz w:val="24"/>
          <w:szCs w:val="24"/>
          <w:u w:val="single"/>
          <w:rtl/>
        </w:rPr>
        <w:tab/>
      </w:r>
      <w:r w:rsidRPr="00394C0F">
        <w:rPr>
          <w:rFonts w:ascii="Times New Roman" w:hAnsi="Times New Roman" w:cs="David"/>
          <w:sz w:val="24"/>
          <w:szCs w:val="24"/>
          <w:u w:val="single"/>
          <w:rtl/>
        </w:rPr>
        <w:tab/>
      </w:r>
    </w:p>
    <w:p w:rsidR="00394C0F" w:rsidRPr="00394C0F" w:rsidRDefault="00394C0F" w:rsidP="00394C0F">
      <w:pPr>
        <w:spacing w:after="0"/>
        <w:ind w:left="592"/>
        <w:rPr>
          <w:rFonts w:ascii="Times New Roman" w:hAnsi="Times New Roman" w:cs="David"/>
          <w:sz w:val="24"/>
          <w:szCs w:val="24"/>
          <w:rtl/>
          <w:lang w:eastAsia="he-IL"/>
        </w:rPr>
      </w:pPr>
      <w:r w:rsidRPr="00394C0F">
        <w:rPr>
          <w:rFonts w:ascii="Times New Roman" w:hAnsi="Times New Roman" w:cs="David"/>
          <w:sz w:val="24"/>
          <w:szCs w:val="24"/>
          <w:rtl/>
          <w:lang w:eastAsia="he-IL"/>
        </w:rPr>
        <w:t xml:space="preserve">       מס' הבנק ומס' הסניף</w:t>
      </w:r>
      <w:r w:rsidRPr="00394C0F">
        <w:rPr>
          <w:rFonts w:ascii="Times New Roman" w:hAnsi="Times New Roman" w:cs="David"/>
          <w:sz w:val="24"/>
          <w:szCs w:val="24"/>
          <w:rtl/>
          <w:lang w:eastAsia="he-IL"/>
        </w:rPr>
        <w:tab/>
      </w:r>
      <w:r w:rsidRPr="00394C0F">
        <w:rPr>
          <w:rFonts w:ascii="Times New Roman" w:hAnsi="Times New Roman" w:cs="David"/>
          <w:sz w:val="24"/>
          <w:szCs w:val="24"/>
          <w:rtl/>
          <w:lang w:eastAsia="he-IL"/>
        </w:rPr>
        <w:tab/>
      </w:r>
      <w:r w:rsidRPr="00394C0F">
        <w:rPr>
          <w:rFonts w:ascii="Times New Roman" w:hAnsi="Times New Roman" w:cs="David"/>
          <w:sz w:val="24"/>
          <w:szCs w:val="24"/>
          <w:rtl/>
          <w:lang w:eastAsia="he-IL"/>
        </w:rPr>
        <w:tab/>
        <w:t>כתובת סניף הבנק/חברת הביטוח</w:t>
      </w:r>
    </w:p>
    <w:p w:rsidR="00394C0F" w:rsidRPr="00394C0F" w:rsidRDefault="00394C0F" w:rsidP="00394C0F">
      <w:pPr>
        <w:spacing w:after="0"/>
        <w:ind w:left="592"/>
        <w:rPr>
          <w:rFonts w:ascii="Times New Roman" w:hAnsi="Times New Roman" w:cs="David"/>
          <w:sz w:val="24"/>
          <w:szCs w:val="24"/>
          <w:u w:val="single"/>
          <w:rtl/>
          <w:lang w:eastAsia="he-IL"/>
        </w:rPr>
      </w:pPr>
    </w:p>
    <w:p w:rsidR="00394C0F" w:rsidRPr="00394C0F" w:rsidRDefault="00394C0F" w:rsidP="00394C0F">
      <w:pPr>
        <w:spacing w:after="0"/>
        <w:ind w:left="592"/>
        <w:rPr>
          <w:rFonts w:ascii="Times New Roman" w:hAnsi="Times New Roman" w:cs="David"/>
          <w:sz w:val="24"/>
          <w:szCs w:val="24"/>
          <w:rtl/>
          <w:lang w:eastAsia="he-IL"/>
        </w:rPr>
      </w:pPr>
      <w:r w:rsidRPr="00394C0F">
        <w:rPr>
          <w:rFonts w:ascii="Times New Roman" w:hAnsi="Times New Roman" w:cs="David"/>
          <w:sz w:val="24"/>
          <w:szCs w:val="24"/>
          <w:rtl/>
          <w:lang w:eastAsia="he-IL"/>
        </w:rPr>
        <w:t>ערבות זו אינה ניתנת להעברה.</w:t>
      </w:r>
    </w:p>
    <w:p w:rsidR="00394C0F" w:rsidRPr="00394C0F" w:rsidRDefault="00394C0F" w:rsidP="00394C0F">
      <w:pPr>
        <w:spacing w:after="0"/>
        <w:ind w:left="592"/>
        <w:rPr>
          <w:rFonts w:ascii="Times New Roman" w:hAnsi="Times New Roman" w:cs="David"/>
          <w:sz w:val="24"/>
          <w:szCs w:val="24"/>
          <w:u w:val="single"/>
          <w:rtl/>
          <w:lang w:eastAsia="he-IL"/>
        </w:rPr>
      </w:pPr>
      <w:r w:rsidRPr="00394C0F">
        <w:rPr>
          <w:rFonts w:ascii="Times New Roman" w:hAnsi="Times New Roman" w:cs="David"/>
          <w:sz w:val="24"/>
          <w:szCs w:val="24"/>
          <w:u w:val="single"/>
          <w:rtl/>
          <w:lang w:eastAsia="he-IL"/>
        </w:rPr>
        <w:tab/>
      </w:r>
      <w:r w:rsidRPr="00394C0F">
        <w:rPr>
          <w:rFonts w:ascii="Times New Roman" w:hAnsi="Times New Roman" w:cs="David"/>
          <w:sz w:val="24"/>
          <w:szCs w:val="24"/>
          <w:u w:val="single"/>
          <w:rtl/>
          <w:lang w:eastAsia="he-IL"/>
        </w:rPr>
        <w:tab/>
      </w:r>
      <w:r w:rsidRPr="00394C0F">
        <w:rPr>
          <w:rFonts w:ascii="Times New Roman" w:hAnsi="Times New Roman" w:cs="David"/>
          <w:sz w:val="24"/>
          <w:szCs w:val="24"/>
          <w:u w:val="single"/>
          <w:rtl/>
          <w:lang w:eastAsia="he-IL"/>
        </w:rPr>
        <w:tab/>
      </w:r>
      <w:r w:rsidRPr="00394C0F">
        <w:rPr>
          <w:rFonts w:ascii="Times New Roman" w:hAnsi="Times New Roman" w:cs="David"/>
          <w:sz w:val="24"/>
          <w:szCs w:val="24"/>
          <w:u w:val="single"/>
          <w:rtl/>
          <w:lang w:eastAsia="he-IL"/>
        </w:rPr>
        <w:tab/>
      </w:r>
      <w:r w:rsidRPr="00394C0F">
        <w:rPr>
          <w:rFonts w:ascii="Times New Roman" w:hAnsi="Times New Roman" w:cs="David"/>
          <w:sz w:val="24"/>
          <w:szCs w:val="24"/>
          <w:u w:val="single"/>
          <w:rtl/>
          <w:lang w:eastAsia="he-IL"/>
        </w:rPr>
        <w:tab/>
      </w:r>
      <w:r w:rsidRPr="00394C0F">
        <w:rPr>
          <w:rFonts w:ascii="Times New Roman" w:hAnsi="Times New Roman" w:cs="David"/>
          <w:sz w:val="24"/>
          <w:szCs w:val="24"/>
          <w:u w:val="single"/>
          <w:rtl/>
          <w:lang w:eastAsia="he-IL"/>
        </w:rPr>
        <w:tab/>
      </w:r>
      <w:r w:rsidRPr="00394C0F">
        <w:rPr>
          <w:rFonts w:ascii="Times New Roman" w:hAnsi="Times New Roman" w:cs="David"/>
          <w:sz w:val="24"/>
          <w:szCs w:val="24"/>
          <w:u w:val="single"/>
          <w:rtl/>
          <w:lang w:eastAsia="he-IL"/>
        </w:rPr>
        <w:tab/>
      </w:r>
      <w:r w:rsidRPr="00394C0F">
        <w:rPr>
          <w:rFonts w:ascii="Times New Roman" w:hAnsi="Times New Roman" w:cs="David"/>
          <w:sz w:val="24"/>
          <w:szCs w:val="24"/>
          <w:u w:val="single"/>
          <w:rtl/>
          <w:lang w:eastAsia="he-IL"/>
        </w:rPr>
        <w:tab/>
      </w:r>
      <w:r w:rsidRPr="00394C0F">
        <w:rPr>
          <w:rFonts w:ascii="Times New Roman" w:hAnsi="Times New Roman" w:cs="David"/>
          <w:sz w:val="24"/>
          <w:szCs w:val="24"/>
          <w:u w:val="single"/>
          <w:rtl/>
          <w:lang w:eastAsia="he-IL"/>
        </w:rPr>
        <w:tab/>
      </w:r>
      <w:r w:rsidRPr="00394C0F">
        <w:rPr>
          <w:rFonts w:ascii="Times New Roman" w:hAnsi="Times New Roman" w:cs="David"/>
          <w:sz w:val="24"/>
          <w:szCs w:val="24"/>
          <w:u w:val="single"/>
          <w:rtl/>
          <w:lang w:eastAsia="he-IL"/>
        </w:rPr>
        <w:tab/>
      </w:r>
    </w:p>
    <w:p w:rsidR="00394C0F" w:rsidRPr="00394C0F" w:rsidRDefault="00394C0F" w:rsidP="00394C0F">
      <w:pPr>
        <w:spacing w:after="0"/>
        <w:rPr>
          <w:rFonts w:ascii="Times New Roman" w:hAnsi="Times New Roman" w:cs="David"/>
          <w:sz w:val="24"/>
          <w:szCs w:val="24"/>
          <w:rtl/>
          <w:lang w:eastAsia="he-IL"/>
        </w:rPr>
      </w:pPr>
      <w:r w:rsidRPr="00394C0F">
        <w:rPr>
          <w:rFonts w:ascii="Times New Roman" w:hAnsi="Times New Roman" w:cs="David"/>
          <w:sz w:val="24"/>
          <w:szCs w:val="24"/>
          <w:rtl/>
          <w:lang w:eastAsia="he-IL"/>
        </w:rPr>
        <w:tab/>
        <w:t>תאריך</w:t>
      </w:r>
      <w:r w:rsidRPr="00394C0F">
        <w:rPr>
          <w:rFonts w:ascii="Times New Roman" w:hAnsi="Times New Roman" w:cs="David"/>
          <w:sz w:val="24"/>
          <w:szCs w:val="24"/>
          <w:rtl/>
          <w:lang w:eastAsia="he-IL"/>
        </w:rPr>
        <w:tab/>
      </w:r>
      <w:r w:rsidRPr="00394C0F">
        <w:rPr>
          <w:rFonts w:ascii="Times New Roman" w:hAnsi="Times New Roman" w:cs="David"/>
          <w:sz w:val="24"/>
          <w:szCs w:val="24"/>
          <w:rtl/>
          <w:lang w:eastAsia="he-IL"/>
        </w:rPr>
        <w:tab/>
      </w:r>
      <w:r w:rsidRPr="00394C0F">
        <w:rPr>
          <w:rFonts w:ascii="Times New Roman" w:hAnsi="Times New Roman" w:cs="David"/>
          <w:sz w:val="24"/>
          <w:szCs w:val="24"/>
          <w:rtl/>
          <w:lang w:eastAsia="he-IL"/>
        </w:rPr>
        <w:tab/>
      </w:r>
      <w:r w:rsidRPr="00394C0F">
        <w:rPr>
          <w:rFonts w:ascii="Times New Roman" w:hAnsi="Times New Roman" w:cs="David"/>
          <w:sz w:val="24"/>
          <w:szCs w:val="24"/>
          <w:rtl/>
          <w:lang w:eastAsia="he-IL"/>
        </w:rPr>
        <w:tab/>
        <w:t xml:space="preserve">שם מלא                  חתימה וחותמת  </w:t>
      </w:r>
    </w:p>
    <w:p w:rsidR="00394C0F" w:rsidRPr="00394C0F" w:rsidRDefault="00394C0F" w:rsidP="00394C0F">
      <w:pPr>
        <w:bidi w:val="0"/>
        <w:rPr>
          <w:rFonts w:ascii="Times New Roman" w:hAnsi="Times New Roman" w:cs="David"/>
          <w:sz w:val="24"/>
          <w:szCs w:val="24"/>
          <w:rtl/>
          <w:lang w:eastAsia="he-IL"/>
        </w:rPr>
      </w:pPr>
    </w:p>
    <w:p w:rsidR="00394C0F" w:rsidRPr="00394C0F" w:rsidRDefault="00394C0F" w:rsidP="00394C0F">
      <w:pPr>
        <w:bidi w:val="0"/>
        <w:rPr>
          <w:rFonts w:ascii="Times New Roman" w:hAnsi="Times New Roman" w:cs="David"/>
          <w:sz w:val="24"/>
          <w:szCs w:val="24"/>
          <w:rtl/>
          <w:lang w:eastAsia="he-IL"/>
          <w14:shadow w14:blurRad="50800" w14:dist="38100" w14:dir="2700000" w14:sx="100000" w14:sy="100000" w14:kx="0" w14:ky="0" w14:algn="tl">
            <w14:srgbClr w14:val="000000">
              <w14:alpha w14:val="60000"/>
            </w14:srgbClr>
          </w14:shadow>
        </w:rPr>
      </w:pPr>
    </w:p>
    <w:p w:rsidR="00394C0F" w:rsidRPr="00394C0F" w:rsidRDefault="00394C0F" w:rsidP="00394C0F">
      <w:pPr>
        <w:bidi w:val="0"/>
        <w:rPr>
          <w:rFonts w:ascii="Times New Roman" w:hAnsi="Times New Roman" w:cs="David"/>
          <w:sz w:val="24"/>
          <w:szCs w:val="24"/>
          <w:lang w:eastAsia="he-IL"/>
          <w14:shadow w14:blurRad="50800" w14:dist="38100" w14:dir="2700000" w14:sx="100000" w14:sy="100000" w14:kx="0" w14:ky="0" w14:algn="tl">
            <w14:srgbClr w14:val="000000">
              <w14:alpha w14:val="60000"/>
            </w14:srgbClr>
          </w14:shadow>
        </w:rPr>
      </w:pPr>
      <w:r w:rsidRPr="00394C0F">
        <w:rPr>
          <w:rFonts w:ascii="Times New Roman" w:hAnsi="Times New Roman" w:cs="David"/>
          <w:sz w:val="24"/>
          <w:szCs w:val="24"/>
          <w:rtl/>
          <w:lang w:eastAsia="he-IL"/>
          <w14:shadow w14:blurRad="50800" w14:dist="38100" w14:dir="2700000" w14:sx="100000" w14:sy="100000" w14:kx="0" w14:ky="0" w14:algn="tl">
            <w14:srgbClr w14:val="000000">
              <w14:alpha w14:val="60000"/>
            </w14:srgbClr>
          </w14:shadow>
        </w:rPr>
        <w:br w:type="page"/>
      </w:r>
    </w:p>
    <w:p w:rsidR="00394C0F" w:rsidRPr="00394C0F" w:rsidRDefault="00394C0F" w:rsidP="00394C0F">
      <w:pPr>
        <w:spacing w:after="0"/>
        <w:rPr>
          <w:rFonts w:ascii="Times New Roman" w:hAnsi="Times New Roman" w:cs="David"/>
          <w:sz w:val="24"/>
          <w:szCs w:val="24"/>
          <w:rtl/>
          <w:lang w:eastAsia="he-IL"/>
          <w14:shadow w14:blurRad="50800" w14:dist="38100" w14:dir="2700000" w14:sx="100000" w14:sy="100000" w14:kx="0" w14:ky="0" w14:algn="tl">
            <w14:srgbClr w14:val="000000">
              <w14:alpha w14:val="60000"/>
            </w14:srgbClr>
          </w14:shadow>
        </w:rPr>
      </w:pPr>
      <w:r w:rsidRPr="00394C0F">
        <w:rPr>
          <w:rFonts w:ascii="Times New Roman" w:hAnsi="Times New Roman" w:cs="David"/>
          <w:sz w:val="24"/>
          <w:szCs w:val="24"/>
          <w:rtl/>
          <w:lang w:eastAsia="he-IL"/>
          <w14:shadow w14:blurRad="50800" w14:dist="38100" w14:dir="2700000" w14:sx="100000" w14:sy="100000" w14:kx="0" w14:ky="0" w14:algn="tl">
            <w14:srgbClr w14:val="000000">
              <w14:alpha w14:val="60000"/>
            </w14:srgbClr>
          </w14:shadow>
        </w:rPr>
        <w:br/>
      </w:r>
    </w:p>
    <w:p w:rsidR="00394C0F" w:rsidRPr="00394C0F" w:rsidRDefault="00394C0F" w:rsidP="00394C0F">
      <w:pPr>
        <w:spacing w:after="0"/>
        <w:jc w:val="right"/>
        <w:rPr>
          <w:rFonts w:ascii="Times New Roman" w:hAnsi="Times New Roman" w:cs="David"/>
          <w:b/>
          <w:bCs/>
          <w:i/>
          <w:iCs/>
          <w:sz w:val="24"/>
          <w:szCs w:val="24"/>
          <w:u w:val="single"/>
          <w:rtl/>
        </w:rPr>
      </w:pPr>
      <w:r w:rsidRPr="00394C0F">
        <w:rPr>
          <w:rFonts w:ascii="Times New Roman" w:hAnsi="Times New Roman" w:cs="David"/>
          <w:b/>
          <w:bCs/>
          <w:i/>
          <w:iCs/>
          <w:sz w:val="24"/>
          <w:szCs w:val="24"/>
          <w:u w:val="single"/>
          <w:rtl/>
        </w:rPr>
        <w:t xml:space="preserve">נספח </w:t>
      </w:r>
      <w:r w:rsidRPr="00394C0F">
        <w:rPr>
          <w:rFonts w:ascii="Times New Roman" w:hAnsi="Times New Roman" w:cs="David" w:hint="cs"/>
          <w:b/>
          <w:bCs/>
          <w:i/>
          <w:iCs/>
          <w:sz w:val="24"/>
          <w:szCs w:val="24"/>
          <w:u w:val="single"/>
          <w:rtl/>
        </w:rPr>
        <w:t>ד למכרז</w:t>
      </w:r>
    </w:p>
    <w:p w:rsidR="00394C0F" w:rsidRPr="00394C0F" w:rsidRDefault="00394C0F" w:rsidP="00394C0F">
      <w:pPr>
        <w:spacing w:after="0"/>
        <w:jc w:val="center"/>
        <w:rPr>
          <w:rFonts w:ascii="Times New Roman" w:hAnsi="Times New Roman" w:cs="David"/>
          <w:sz w:val="24"/>
          <w:szCs w:val="24"/>
          <w:rtl/>
        </w:rPr>
      </w:pPr>
      <w:r w:rsidRPr="00394C0F">
        <w:rPr>
          <w:rFonts w:ascii="Times New Roman" w:hAnsi="Times New Roman" w:cs="David"/>
          <w:b/>
          <w:bCs/>
          <w:sz w:val="24"/>
          <w:szCs w:val="24"/>
          <w:u w:val="single"/>
          <w:rtl/>
        </w:rPr>
        <w:t>פירוט ניסיון המציע</w:t>
      </w:r>
    </w:p>
    <w:p w:rsidR="00394C0F" w:rsidRPr="00394C0F" w:rsidRDefault="00394C0F" w:rsidP="00394C0F">
      <w:pPr>
        <w:spacing w:after="0"/>
        <w:rPr>
          <w:rFonts w:ascii="Times New Roman" w:hAnsi="Times New Roman" w:cs="David"/>
          <w:sz w:val="24"/>
          <w:szCs w:val="24"/>
          <w:rtl/>
        </w:rPr>
      </w:pPr>
      <w:r w:rsidRPr="00394C0F">
        <w:rPr>
          <w:rFonts w:ascii="Times New Roman" w:hAnsi="Times New Roman" w:cs="David"/>
          <w:sz w:val="24"/>
          <w:szCs w:val="24"/>
          <w:rtl/>
        </w:rPr>
        <w:t>תיאור המציע:</w:t>
      </w:r>
    </w:p>
    <w:p w:rsidR="00394C0F" w:rsidRPr="00394C0F" w:rsidRDefault="00394C0F" w:rsidP="00394C0F">
      <w:pPr>
        <w:spacing w:after="0"/>
        <w:rPr>
          <w:rFonts w:ascii="Times New Roman" w:hAnsi="Times New Roman" w:cs="David"/>
          <w:sz w:val="24"/>
          <w:szCs w:val="24"/>
          <w:rtl/>
        </w:rPr>
      </w:pPr>
      <w:r w:rsidRPr="00394C0F">
        <w:rPr>
          <w:rFonts w:ascii="Times New Roman" w:hAnsi="Times New Roman" w:cs="David"/>
          <w:sz w:val="24"/>
          <w:szCs w:val="24"/>
          <w:rtl/>
        </w:rPr>
        <w:t>לגבי כל הסעיפים הבאים על המציע לפרט את המידע הנדרש.</w:t>
      </w:r>
    </w:p>
    <w:p w:rsidR="00394C0F" w:rsidRPr="00394C0F" w:rsidRDefault="00394C0F" w:rsidP="00394C0F">
      <w:pPr>
        <w:spacing w:after="0"/>
        <w:rPr>
          <w:rFonts w:ascii="Times New Roman" w:hAnsi="Times New Roman" w:cs="David"/>
          <w:sz w:val="24"/>
          <w:szCs w:val="24"/>
          <w:rtl/>
        </w:rPr>
      </w:pPr>
      <w:r w:rsidRPr="00394C0F">
        <w:rPr>
          <w:rFonts w:ascii="Times New Roman" w:hAnsi="Times New Roman" w:cs="David"/>
          <w:sz w:val="24"/>
          <w:szCs w:val="24"/>
          <w:rtl/>
        </w:rPr>
        <w:t>המציע יפרט את הפרטים הבאים:</w:t>
      </w:r>
    </w:p>
    <w:p w:rsidR="00394C0F" w:rsidRPr="00394C0F" w:rsidRDefault="00394C0F" w:rsidP="00394C0F">
      <w:pPr>
        <w:spacing w:after="0"/>
        <w:rPr>
          <w:rFonts w:ascii="Times New Roman" w:hAnsi="Times New Roman" w:cs="David"/>
          <w:sz w:val="24"/>
          <w:szCs w:val="24"/>
          <w:rtl/>
        </w:rPr>
      </w:pPr>
      <w:r w:rsidRPr="00394C0F">
        <w:rPr>
          <w:rFonts w:ascii="Times New Roman" w:hAnsi="Times New Roman" w:cs="David"/>
          <w:sz w:val="24"/>
          <w:szCs w:val="24"/>
          <w:rtl/>
        </w:rPr>
        <w:t>שם המציע:                       ___________________</w:t>
      </w:r>
    </w:p>
    <w:p w:rsidR="00394C0F" w:rsidRPr="00394C0F" w:rsidRDefault="00394C0F" w:rsidP="00394C0F">
      <w:pPr>
        <w:spacing w:after="0"/>
        <w:rPr>
          <w:rFonts w:ascii="Times New Roman" w:hAnsi="Times New Roman" w:cs="David"/>
          <w:sz w:val="24"/>
          <w:szCs w:val="24"/>
          <w:rtl/>
        </w:rPr>
      </w:pPr>
      <w:r w:rsidRPr="00394C0F">
        <w:rPr>
          <w:rFonts w:ascii="Times New Roman" w:hAnsi="Times New Roman" w:cs="David"/>
          <w:sz w:val="24"/>
          <w:szCs w:val="24"/>
          <w:rtl/>
        </w:rPr>
        <w:t>מספר רישום:                   ___________________</w:t>
      </w:r>
    </w:p>
    <w:p w:rsidR="00394C0F" w:rsidRPr="00394C0F" w:rsidRDefault="00394C0F" w:rsidP="00394C0F">
      <w:pPr>
        <w:spacing w:after="0"/>
        <w:rPr>
          <w:rFonts w:ascii="Times New Roman" w:hAnsi="Times New Roman" w:cs="David"/>
          <w:sz w:val="24"/>
          <w:szCs w:val="24"/>
          <w:rtl/>
        </w:rPr>
      </w:pPr>
      <w:r w:rsidRPr="00394C0F">
        <w:rPr>
          <w:rFonts w:ascii="Times New Roman" w:hAnsi="Times New Roman" w:cs="David"/>
          <w:sz w:val="24"/>
          <w:szCs w:val="24"/>
          <w:rtl/>
        </w:rPr>
        <w:t>כתובת:                             ___________________</w:t>
      </w:r>
    </w:p>
    <w:p w:rsidR="00394C0F" w:rsidRPr="00394C0F" w:rsidRDefault="00394C0F" w:rsidP="00394C0F">
      <w:pPr>
        <w:spacing w:after="0"/>
        <w:rPr>
          <w:rFonts w:ascii="Times New Roman" w:hAnsi="Times New Roman" w:cs="David"/>
          <w:sz w:val="24"/>
          <w:szCs w:val="24"/>
          <w:rtl/>
        </w:rPr>
      </w:pPr>
      <w:r w:rsidRPr="00394C0F">
        <w:rPr>
          <w:rFonts w:ascii="Times New Roman" w:hAnsi="Times New Roman" w:cs="David"/>
          <w:sz w:val="24"/>
          <w:szCs w:val="24"/>
          <w:rtl/>
        </w:rPr>
        <w:t>טלפון:                               ___________________        פקס: ______________</w:t>
      </w:r>
    </w:p>
    <w:p w:rsidR="00394C0F" w:rsidRPr="00394C0F" w:rsidRDefault="00394C0F" w:rsidP="00394C0F">
      <w:pPr>
        <w:spacing w:after="0"/>
        <w:rPr>
          <w:rFonts w:ascii="Times New Roman" w:hAnsi="Times New Roman" w:cs="David"/>
          <w:sz w:val="24"/>
          <w:szCs w:val="24"/>
          <w:rtl/>
        </w:rPr>
      </w:pPr>
      <w:r w:rsidRPr="00394C0F">
        <w:rPr>
          <w:rFonts w:ascii="Times New Roman" w:hAnsi="Times New Roman" w:cs="David"/>
          <w:sz w:val="24"/>
          <w:szCs w:val="24"/>
          <w:rtl/>
        </w:rPr>
        <w:t xml:space="preserve">שם איש קשר ותפקידו:    ___________________ </w:t>
      </w:r>
    </w:p>
    <w:p w:rsidR="00394C0F" w:rsidRPr="00394C0F" w:rsidRDefault="00394C0F" w:rsidP="00394C0F">
      <w:pPr>
        <w:spacing w:after="0"/>
        <w:ind w:left="33"/>
        <w:rPr>
          <w:rFonts w:ascii="Times New Roman" w:hAnsi="Times New Roman" w:cs="David"/>
          <w:sz w:val="24"/>
          <w:szCs w:val="24"/>
          <w:rtl/>
        </w:rPr>
      </w:pPr>
      <w:r w:rsidRPr="00394C0F">
        <w:rPr>
          <w:rFonts w:ascii="Times New Roman" w:hAnsi="Times New Roman" w:cs="David"/>
          <w:sz w:val="24"/>
          <w:szCs w:val="24"/>
          <w:rtl/>
        </w:rPr>
        <w:t>טלפון איש הקשר:            ___________________</w:t>
      </w:r>
    </w:p>
    <w:p w:rsidR="00394C0F" w:rsidRPr="00394C0F" w:rsidRDefault="00394C0F" w:rsidP="00394C0F">
      <w:pPr>
        <w:spacing w:after="0"/>
        <w:ind w:left="33"/>
        <w:rPr>
          <w:rFonts w:ascii="Times New Roman" w:hAnsi="Times New Roman" w:cs="David"/>
          <w:sz w:val="24"/>
          <w:szCs w:val="24"/>
          <w:rtl/>
        </w:rPr>
      </w:pPr>
      <w:r w:rsidRPr="00394C0F">
        <w:rPr>
          <w:rFonts w:ascii="Times New Roman" w:hAnsi="Times New Roman" w:cs="David"/>
          <w:sz w:val="24"/>
          <w:szCs w:val="24"/>
          <w:rtl/>
        </w:rPr>
        <w:t>על המציע לציין פרטים בדבר ניסיונו בדומה לנדרש במפרט מכרז זה, כמפורט להלן:</w:t>
      </w:r>
    </w:p>
    <w:tbl>
      <w:tblPr>
        <w:bidiVisual/>
        <w:tblW w:w="7920" w:type="dxa"/>
        <w:tblInd w:w="141" w:type="dxa"/>
        <w:tblBorders>
          <w:top w:val="single" w:sz="4" w:space="0" w:color="auto"/>
        </w:tblBorders>
        <w:tblLayout w:type="fixed"/>
        <w:tblLook w:val="0000" w:firstRow="0" w:lastRow="0" w:firstColumn="0" w:lastColumn="0" w:noHBand="0" w:noVBand="0"/>
      </w:tblPr>
      <w:tblGrid>
        <w:gridCol w:w="2290"/>
        <w:gridCol w:w="2226"/>
        <w:gridCol w:w="1672"/>
        <w:gridCol w:w="1732"/>
      </w:tblGrid>
      <w:tr w:rsidR="00394C0F" w:rsidRPr="00394C0F" w:rsidTr="009C7BF1">
        <w:trPr>
          <w:trHeight w:val="100"/>
        </w:trPr>
        <w:tc>
          <w:tcPr>
            <w:tcW w:w="2290" w:type="dxa"/>
            <w:tcBorders>
              <w:top w:val="single" w:sz="4" w:space="0" w:color="auto"/>
              <w:left w:val="single" w:sz="4" w:space="0" w:color="auto"/>
              <w:bottom w:val="single" w:sz="4" w:space="0" w:color="auto"/>
              <w:right w:val="single" w:sz="4" w:space="0" w:color="auto"/>
            </w:tcBorders>
          </w:tcPr>
          <w:p w:rsidR="00394C0F" w:rsidRPr="00394C0F" w:rsidRDefault="00394C0F" w:rsidP="00394C0F">
            <w:pPr>
              <w:spacing w:after="0"/>
              <w:rPr>
                <w:rFonts w:ascii="Times New Roman" w:hAnsi="Times New Roman" w:cs="David"/>
                <w:b/>
                <w:bCs/>
                <w:sz w:val="24"/>
                <w:szCs w:val="24"/>
                <w:rtl/>
              </w:rPr>
            </w:pPr>
            <w:r w:rsidRPr="00394C0F">
              <w:rPr>
                <w:rFonts w:ascii="Times New Roman" w:hAnsi="Times New Roman" w:cs="David"/>
                <w:b/>
                <w:bCs/>
                <w:sz w:val="24"/>
                <w:szCs w:val="24"/>
                <w:rtl/>
              </w:rPr>
              <w:t>שם המסגרת/ מזמין השירות/</w:t>
            </w:r>
          </w:p>
          <w:p w:rsidR="00394C0F" w:rsidRPr="00394C0F" w:rsidRDefault="00394C0F" w:rsidP="00394C0F">
            <w:pPr>
              <w:spacing w:after="0"/>
              <w:rPr>
                <w:rFonts w:ascii="Times New Roman" w:hAnsi="Times New Roman" w:cs="David"/>
                <w:b/>
                <w:bCs/>
                <w:sz w:val="24"/>
                <w:szCs w:val="24"/>
              </w:rPr>
            </w:pPr>
            <w:r w:rsidRPr="00394C0F">
              <w:rPr>
                <w:rFonts w:ascii="Times New Roman" w:hAnsi="Times New Roman" w:cs="David" w:hint="cs"/>
                <w:b/>
                <w:bCs/>
                <w:sz w:val="24"/>
                <w:szCs w:val="24"/>
                <w:rtl/>
              </w:rPr>
              <w:t>הפרויקט</w:t>
            </w:r>
          </w:p>
        </w:tc>
        <w:tc>
          <w:tcPr>
            <w:tcW w:w="2226" w:type="dxa"/>
            <w:tcBorders>
              <w:top w:val="single" w:sz="4" w:space="0" w:color="auto"/>
              <w:left w:val="single" w:sz="4" w:space="0" w:color="auto"/>
              <w:bottom w:val="single" w:sz="4" w:space="0" w:color="auto"/>
              <w:right w:val="single" w:sz="4" w:space="0" w:color="auto"/>
            </w:tcBorders>
          </w:tcPr>
          <w:p w:rsidR="00394C0F" w:rsidRPr="00394C0F" w:rsidRDefault="00394C0F" w:rsidP="00394C0F">
            <w:pPr>
              <w:spacing w:after="0"/>
              <w:rPr>
                <w:rFonts w:ascii="Times New Roman" w:hAnsi="Times New Roman" w:cs="David"/>
                <w:b/>
                <w:bCs/>
                <w:sz w:val="24"/>
                <w:szCs w:val="24"/>
              </w:rPr>
            </w:pPr>
            <w:r w:rsidRPr="00394C0F">
              <w:rPr>
                <w:rFonts w:ascii="Times New Roman" w:hAnsi="Times New Roman" w:cs="David"/>
                <w:b/>
                <w:bCs/>
                <w:sz w:val="24"/>
                <w:szCs w:val="24"/>
                <w:rtl/>
              </w:rPr>
              <w:t xml:space="preserve">פרטים בדבר המסגרת  ומהות השירות שניתן על-ידי המציע/בדבר השירות - </w:t>
            </w:r>
            <w:r w:rsidRPr="00394C0F">
              <w:rPr>
                <w:rFonts w:ascii="Times New Roman" w:hAnsi="Times New Roman" w:cs="David" w:hint="cs"/>
                <w:b/>
                <w:bCs/>
                <w:sz w:val="24"/>
                <w:szCs w:val="24"/>
                <w:rtl/>
              </w:rPr>
              <w:t>הפרויקט</w:t>
            </w:r>
          </w:p>
        </w:tc>
        <w:tc>
          <w:tcPr>
            <w:tcW w:w="1672" w:type="dxa"/>
            <w:tcBorders>
              <w:top w:val="single" w:sz="4" w:space="0" w:color="auto"/>
              <w:left w:val="single" w:sz="4" w:space="0" w:color="auto"/>
              <w:bottom w:val="single" w:sz="4" w:space="0" w:color="auto"/>
              <w:right w:val="single" w:sz="4" w:space="0" w:color="auto"/>
            </w:tcBorders>
          </w:tcPr>
          <w:p w:rsidR="00394C0F" w:rsidRPr="00394C0F" w:rsidRDefault="00394C0F" w:rsidP="00394C0F">
            <w:pPr>
              <w:spacing w:after="0"/>
              <w:rPr>
                <w:rFonts w:ascii="Times New Roman" w:hAnsi="Times New Roman" w:cs="David"/>
                <w:b/>
                <w:bCs/>
                <w:sz w:val="24"/>
                <w:szCs w:val="24"/>
                <w:rtl/>
              </w:rPr>
            </w:pPr>
            <w:r w:rsidRPr="00394C0F">
              <w:rPr>
                <w:rFonts w:ascii="Times New Roman" w:hAnsi="Times New Roman" w:cs="David"/>
                <w:b/>
                <w:bCs/>
                <w:sz w:val="24"/>
                <w:szCs w:val="24"/>
                <w:rtl/>
              </w:rPr>
              <w:t>תקופת</w:t>
            </w:r>
          </w:p>
          <w:p w:rsidR="00394C0F" w:rsidRPr="00394C0F" w:rsidRDefault="00394C0F" w:rsidP="00394C0F">
            <w:pPr>
              <w:spacing w:after="0"/>
              <w:rPr>
                <w:rFonts w:ascii="Times New Roman" w:hAnsi="Times New Roman" w:cs="David"/>
                <w:b/>
                <w:bCs/>
                <w:sz w:val="24"/>
                <w:szCs w:val="24"/>
                <w:rtl/>
              </w:rPr>
            </w:pPr>
            <w:r w:rsidRPr="00394C0F">
              <w:rPr>
                <w:rFonts w:ascii="Times New Roman" w:hAnsi="Times New Roman" w:cs="David"/>
                <w:b/>
                <w:bCs/>
                <w:sz w:val="24"/>
                <w:szCs w:val="24"/>
                <w:rtl/>
              </w:rPr>
              <w:t xml:space="preserve">מתן השירות/הפעלת </w:t>
            </w:r>
            <w:r w:rsidRPr="00394C0F">
              <w:rPr>
                <w:rFonts w:ascii="Times New Roman" w:hAnsi="Times New Roman" w:cs="David" w:hint="cs"/>
                <w:b/>
                <w:bCs/>
                <w:sz w:val="24"/>
                <w:szCs w:val="24"/>
                <w:rtl/>
              </w:rPr>
              <w:t>הפרויקט</w:t>
            </w:r>
          </w:p>
          <w:p w:rsidR="00394C0F" w:rsidRPr="00394C0F" w:rsidRDefault="00394C0F" w:rsidP="00394C0F">
            <w:pPr>
              <w:spacing w:after="0"/>
              <w:rPr>
                <w:rFonts w:ascii="Times New Roman" w:hAnsi="Times New Roman" w:cs="David"/>
                <w:b/>
                <w:bCs/>
                <w:sz w:val="24"/>
                <w:szCs w:val="24"/>
              </w:rPr>
            </w:pPr>
            <w:r w:rsidRPr="00394C0F">
              <w:rPr>
                <w:rFonts w:ascii="Times New Roman" w:hAnsi="Times New Roman" w:cs="David"/>
                <w:b/>
                <w:bCs/>
                <w:sz w:val="24"/>
                <w:szCs w:val="24"/>
                <w:rtl/>
              </w:rPr>
              <w:t>יש לציין מתאריך (שנה, חודש ויום) ועד תאריך (שנה, חודש ויום)</w:t>
            </w:r>
          </w:p>
        </w:tc>
        <w:tc>
          <w:tcPr>
            <w:tcW w:w="1732" w:type="dxa"/>
            <w:tcBorders>
              <w:top w:val="single" w:sz="4" w:space="0" w:color="auto"/>
              <w:left w:val="single" w:sz="4" w:space="0" w:color="auto"/>
              <w:bottom w:val="single" w:sz="4" w:space="0" w:color="auto"/>
              <w:right w:val="single" w:sz="4" w:space="0" w:color="auto"/>
            </w:tcBorders>
          </w:tcPr>
          <w:p w:rsidR="00394C0F" w:rsidRPr="00394C0F" w:rsidRDefault="00394C0F" w:rsidP="00394C0F">
            <w:pPr>
              <w:spacing w:after="0"/>
              <w:rPr>
                <w:rFonts w:ascii="Times New Roman" w:hAnsi="Times New Roman" w:cs="David"/>
                <w:b/>
                <w:bCs/>
                <w:sz w:val="24"/>
                <w:szCs w:val="24"/>
                <w:rtl/>
              </w:rPr>
            </w:pPr>
            <w:r w:rsidRPr="00394C0F">
              <w:rPr>
                <w:rFonts w:ascii="Times New Roman" w:hAnsi="Times New Roman" w:cs="David"/>
                <w:b/>
                <w:bCs/>
                <w:sz w:val="24"/>
                <w:szCs w:val="24"/>
                <w:rtl/>
              </w:rPr>
              <w:t>פרטים בדבר אנשי קשר</w:t>
            </w:r>
          </w:p>
          <w:p w:rsidR="00394C0F" w:rsidRPr="00394C0F" w:rsidRDefault="00394C0F" w:rsidP="00394C0F">
            <w:pPr>
              <w:spacing w:after="0"/>
              <w:rPr>
                <w:rFonts w:ascii="Times New Roman" w:hAnsi="Times New Roman" w:cs="David"/>
                <w:b/>
                <w:bCs/>
                <w:sz w:val="24"/>
                <w:szCs w:val="24"/>
              </w:rPr>
            </w:pPr>
            <w:r w:rsidRPr="00394C0F">
              <w:rPr>
                <w:rFonts w:ascii="Times New Roman" w:hAnsi="Times New Roman" w:cs="David"/>
                <w:b/>
                <w:bCs/>
                <w:sz w:val="24"/>
                <w:szCs w:val="24"/>
                <w:rtl/>
              </w:rPr>
              <w:t>יש לציין שם, כתובת ומס' טלפון</w:t>
            </w:r>
          </w:p>
        </w:tc>
      </w:tr>
      <w:tr w:rsidR="00394C0F" w:rsidRPr="00394C0F" w:rsidTr="009C7BF1">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394C0F" w:rsidRPr="00394C0F" w:rsidRDefault="00394C0F" w:rsidP="00394C0F">
            <w:pPr>
              <w:spacing w:after="0"/>
              <w:rPr>
                <w:rFonts w:ascii="Times New Roman" w:hAnsi="Times New Roman" w:cs="David"/>
                <w:sz w:val="24"/>
                <w:szCs w:val="24"/>
              </w:rPr>
            </w:pPr>
          </w:p>
        </w:tc>
        <w:tc>
          <w:tcPr>
            <w:tcW w:w="2226" w:type="dxa"/>
          </w:tcPr>
          <w:p w:rsidR="00394C0F" w:rsidRPr="00394C0F" w:rsidRDefault="00394C0F" w:rsidP="00394C0F">
            <w:pPr>
              <w:spacing w:after="0"/>
              <w:rPr>
                <w:rFonts w:ascii="Times New Roman" w:hAnsi="Times New Roman" w:cs="David"/>
                <w:sz w:val="24"/>
                <w:szCs w:val="24"/>
              </w:rPr>
            </w:pPr>
          </w:p>
        </w:tc>
        <w:tc>
          <w:tcPr>
            <w:tcW w:w="1672" w:type="dxa"/>
          </w:tcPr>
          <w:p w:rsidR="00394C0F" w:rsidRPr="00394C0F" w:rsidRDefault="00394C0F" w:rsidP="00394C0F">
            <w:pPr>
              <w:spacing w:after="0"/>
              <w:rPr>
                <w:rFonts w:ascii="Times New Roman" w:hAnsi="Times New Roman" w:cs="David"/>
                <w:sz w:val="24"/>
                <w:szCs w:val="24"/>
              </w:rPr>
            </w:pPr>
          </w:p>
        </w:tc>
        <w:tc>
          <w:tcPr>
            <w:tcW w:w="1732" w:type="dxa"/>
          </w:tcPr>
          <w:p w:rsidR="00394C0F" w:rsidRPr="00394C0F" w:rsidRDefault="00394C0F" w:rsidP="00394C0F">
            <w:pPr>
              <w:spacing w:after="0"/>
              <w:rPr>
                <w:rFonts w:ascii="Times New Roman" w:hAnsi="Times New Roman" w:cs="David"/>
                <w:sz w:val="24"/>
                <w:szCs w:val="24"/>
              </w:rPr>
            </w:pPr>
          </w:p>
        </w:tc>
      </w:tr>
      <w:tr w:rsidR="00394C0F" w:rsidRPr="00394C0F" w:rsidTr="009C7BF1">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394C0F" w:rsidRPr="00394C0F" w:rsidRDefault="00394C0F" w:rsidP="00394C0F">
            <w:pPr>
              <w:spacing w:after="0"/>
              <w:rPr>
                <w:rFonts w:ascii="Times New Roman" w:hAnsi="Times New Roman" w:cs="David"/>
                <w:sz w:val="24"/>
                <w:szCs w:val="24"/>
              </w:rPr>
            </w:pPr>
          </w:p>
        </w:tc>
        <w:tc>
          <w:tcPr>
            <w:tcW w:w="2226" w:type="dxa"/>
          </w:tcPr>
          <w:p w:rsidR="00394C0F" w:rsidRPr="00394C0F" w:rsidRDefault="00394C0F" w:rsidP="00394C0F">
            <w:pPr>
              <w:spacing w:after="0"/>
              <w:rPr>
                <w:rFonts w:ascii="Times New Roman" w:hAnsi="Times New Roman" w:cs="David"/>
                <w:sz w:val="24"/>
                <w:szCs w:val="24"/>
              </w:rPr>
            </w:pPr>
          </w:p>
        </w:tc>
        <w:tc>
          <w:tcPr>
            <w:tcW w:w="1672" w:type="dxa"/>
          </w:tcPr>
          <w:p w:rsidR="00394C0F" w:rsidRPr="00394C0F" w:rsidRDefault="00394C0F" w:rsidP="00394C0F">
            <w:pPr>
              <w:spacing w:after="0"/>
              <w:rPr>
                <w:rFonts w:ascii="Times New Roman" w:hAnsi="Times New Roman" w:cs="David"/>
                <w:sz w:val="24"/>
                <w:szCs w:val="24"/>
              </w:rPr>
            </w:pPr>
          </w:p>
        </w:tc>
        <w:tc>
          <w:tcPr>
            <w:tcW w:w="1732" w:type="dxa"/>
          </w:tcPr>
          <w:p w:rsidR="00394C0F" w:rsidRPr="00394C0F" w:rsidRDefault="00394C0F" w:rsidP="00394C0F">
            <w:pPr>
              <w:spacing w:after="0"/>
              <w:rPr>
                <w:rFonts w:ascii="Times New Roman" w:hAnsi="Times New Roman" w:cs="David"/>
                <w:sz w:val="24"/>
                <w:szCs w:val="24"/>
              </w:rPr>
            </w:pPr>
          </w:p>
        </w:tc>
      </w:tr>
      <w:tr w:rsidR="00394C0F" w:rsidRPr="00394C0F" w:rsidTr="009C7BF1">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394C0F" w:rsidRPr="00394C0F" w:rsidRDefault="00394C0F" w:rsidP="00394C0F">
            <w:pPr>
              <w:spacing w:after="0"/>
              <w:rPr>
                <w:rFonts w:ascii="Times New Roman" w:hAnsi="Times New Roman" w:cs="David"/>
                <w:sz w:val="24"/>
                <w:szCs w:val="24"/>
              </w:rPr>
            </w:pPr>
          </w:p>
        </w:tc>
        <w:tc>
          <w:tcPr>
            <w:tcW w:w="2226" w:type="dxa"/>
          </w:tcPr>
          <w:p w:rsidR="00394C0F" w:rsidRPr="00394C0F" w:rsidRDefault="00394C0F" w:rsidP="00394C0F">
            <w:pPr>
              <w:spacing w:after="0"/>
              <w:rPr>
                <w:rFonts w:ascii="Times New Roman" w:hAnsi="Times New Roman" w:cs="David"/>
                <w:sz w:val="24"/>
                <w:szCs w:val="24"/>
              </w:rPr>
            </w:pPr>
          </w:p>
        </w:tc>
        <w:tc>
          <w:tcPr>
            <w:tcW w:w="1672" w:type="dxa"/>
          </w:tcPr>
          <w:p w:rsidR="00394C0F" w:rsidRPr="00394C0F" w:rsidRDefault="00394C0F" w:rsidP="00394C0F">
            <w:pPr>
              <w:spacing w:after="0"/>
              <w:rPr>
                <w:rFonts w:ascii="Times New Roman" w:hAnsi="Times New Roman" w:cs="David"/>
                <w:sz w:val="24"/>
                <w:szCs w:val="24"/>
              </w:rPr>
            </w:pPr>
          </w:p>
        </w:tc>
        <w:tc>
          <w:tcPr>
            <w:tcW w:w="1732" w:type="dxa"/>
          </w:tcPr>
          <w:p w:rsidR="00394C0F" w:rsidRPr="00394C0F" w:rsidRDefault="00394C0F" w:rsidP="00394C0F">
            <w:pPr>
              <w:spacing w:after="0"/>
              <w:rPr>
                <w:rFonts w:ascii="Times New Roman" w:hAnsi="Times New Roman" w:cs="David"/>
                <w:sz w:val="24"/>
                <w:szCs w:val="24"/>
              </w:rPr>
            </w:pPr>
          </w:p>
        </w:tc>
      </w:tr>
      <w:tr w:rsidR="00394C0F" w:rsidRPr="00394C0F" w:rsidTr="009C7BF1">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394C0F" w:rsidRPr="00394C0F" w:rsidRDefault="00394C0F" w:rsidP="00394C0F">
            <w:pPr>
              <w:spacing w:after="0"/>
              <w:rPr>
                <w:rFonts w:ascii="Times New Roman" w:hAnsi="Times New Roman" w:cs="David"/>
                <w:sz w:val="24"/>
                <w:szCs w:val="24"/>
              </w:rPr>
            </w:pPr>
          </w:p>
        </w:tc>
        <w:tc>
          <w:tcPr>
            <w:tcW w:w="2226" w:type="dxa"/>
          </w:tcPr>
          <w:p w:rsidR="00394C0F" w:rsidRPr="00394C0F" w:rsidRDefault="00394C0F" w:rsidP="00394C0F">
            <w:pPr>
              <w:spacing w:after="0"/>
              <w:rPr>
                <w:rFonts w:ascii="Times New Roman" w:hAnsi="Times New Roman" w:cs="David"/>
                <w:sz w:val="24"/>
                <w:szCs w:val="24"/>
              </w:rPr>
            </w:pPr>
          </w:p>
        </w:tc>
        <w:tc>
          <w:tcPr>
            <w:tcW w:w="1672" w:type="dxa"/>
          </w:tcPr>
          <w:p w:rsidR="00394C0F" w:rsidRPr="00394C0F" w:rsidRDefault="00394C0F" w:rsidP="00394C0F">
            <w:pPr>
              <w:spacing w:after="0"/>
              <w:rPr>
                <w:rFonts w:ascii="Times New Roman" w:hAnsi="Times New Roman" w:cs="David"/>
                <w:sz w:val="24"/>
                <w:szCs w:val="24"/>
              </w:rPr>
            </w:pPr>
          </w:p>
        </w:tc>
        <w:tc>
          <w:tcPr>
            <w:tcW w:w="1732" w:type="dxa"/>
          </w:tcPr>
          <w:p w:rsidR="00394C0F" w:rsidRPr="00394C0F" w:rsidRDefault="00394C0F" w:rsidP="00394C0F">
            <w:pPr>
              <w:spacing w:after="0"/>
              <w:rPr>
                <w:rFonts w:ascii="Times New Roman" w:hAnsi="Times New Roman" w:cs="David"/>
                <w:sz w:val="24"/>
                <w:szCs w:val="24"/>
              </w:rPr>
            </w:pPr>
          </w:p>
        </w:tc>
      </w:tr>
      <w:tr w:rsidR="00394C0F" w:rsidRPr="00394C0F" w:rsidTr="009C7BF1">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394C0F" w:rsidRPr="00394C0F" w:rsidRDefault="00394C0F" w:rsidP="00394C0F">
            <w:pPr>
              <w:spacing w:after="0"/>
              <w:rPr>
                <w:rFonts w:ascii="Times New Roman" w:hAnsi="Times New Roman" w:cs="David"/>
                <w:sz w:val="24"/>
                <w:szCs w:val="24"/>
              </w:rPr>
            </w:pPr>
          </w:p>
        </w:tc>
        <w:tc>
          <w:tcPr>
            <w:tcW w:w="2226" w:type="dxa"/>
          </w:tcPr>
          <w:p w:rsidR="00394C0F" w:rsidRPr="00394C0F" w:rsidRDefault="00394C0F" w:rsidP="00394C0F">
            <w:pPr>
              <w:spacing w:after="0"/>
              <w:rPr>
                <w:rFonts w:ascii="Times New Roman" w:hAnsi="Times New Roman" w:cs="David"/>
                <w:sz w:val="24"/>
                <w:szCs w:val="24"/>
              </w:rPr>
            </w:pPr>
          </w:p>
        </w:tc>
        <w:tc>
          <w:tcPr>
            <w:tcW w:w="1672" w:type="dxa"/>
          </w:tcPr>
          <w:p w:rsidR="00394C0F" w:rsidRPr="00394C0F" w:rsidRDefault="00394C0F" w:rsidP="00394C0F">
            <w:pPr>
              <w:spacing w:after="0"/>
              <w:rPr>
                <w:rFonts w:ascii="Times New Roman" w:hAnsi="Times New Roman" w:cs="David"/>
                <w:sz w:val="24"/>
                <w:szCs w:val="24"/>
              </w:rPr>
            </w:pPr>
          </w:p>
        </w:tc>
        <w:tc>
          <w:tcPr>
            <w:tcW w:w="1732" w:type="dxa"/>
          </w:tcPr>
          <w:p w:rsidR="00394C0F" w:rsidRPr="00394C0F" w:rsidRDefault="00394C0F" w:rsidP="00394C0F">
            <w:pPr>
              <w:spacing w:after="0"/>
              <w:rPr>
                <w:rFonts w:ascii="Times New Roman" w:hAnsi="Times New Roman" w:cs="David"/>
                <w:sz w:val="24"/>
                <w:szCs w:val="24"/>
              </w:rPr>
            </w:pPr>
          </w:p>
        </w:tc>
      </w:tr>
      <w:tr w:rsidR="00394C0F" w:rsidRPr="00394C0F" w:rsidTr="009C7BF1">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394C0F" w:rsidRPr="00394C0F" w:rsidRDefault="00394C0F" w:rsidP="00394C0F">
            <w:pPr>
              <w:spacing w:after="0"/>
              <w:rPr>
                <w:rFonts w:ascii="Times New Roman" w:hAnsi="Times New Roman" w:cs="David"/>
                <w:sz w:val="24"/>
                <w:szCs w:val="24"/>
              </w:rPr>
            </w:pPr>
          </w:p>
        </w:tc>
        <w:tc>
          <w:tcPr>
            <w:tcW w:w="2226" w:type="dxa"/>
          </w:tcPr>
          <w:p w:rsidR="00394C0F" w:rsidRPr="00394C0F" w:rsidRDefault="00394C0F" w:rsidP="00394C0F">
            <w:pPr>
              <w:spacing w:after="0"/>
              <w:rPr>
                <w:rFonts w:ascii="Times New Roman" w:hAnsi="Times New Roman" w:cs="David"/>
                <w:sz w:val="24"/>
                <w:szCs w:val="24"/>
              </w:rPr>
            </w:pPr>
          </w:p>
        </w:tc>
        <w:tc>
          <w:tcPr>
            <w:tcW w:w="1672" w:type="dxa"/>
          </w:tcPr>
          <w:p w:rsidR="00394C0F" w:rsidRPr="00394C0F" w:rsidRDefault="00394C0F" w:rsidP="00394C0F">
            <w:pPr>
              <w:spacing w:after="0"/>
              <w:rPr>
                <w:rFonts w:ascii="Times New Roman" w:hAnsi="Times New Roman" w:cs="David"/>
                <w:sz w:val="24"/>
                <w:szCs w:val="24"/>
              </w:rPr>
            </w:pPr>
          </w:p>
        </w:tc>
        <w:tc>
          <w:tcPr>
            <w:tcW w:w="1732" w:type="dxa"/>
          </w:tcPr>
          <w:p w:rsidR="00394C0F" w:rsidRPr="00394C0F" w:rsidRDefault="00394C0F" w:rsidP="00394C0F">
            <w:pPr>
              <w:spacing w:after="0"/>
              <w:rPr>
                <w:rFonts w:ascii="Times New Roman" w:hAnsi="Times New Roman" w:cs="David"/>
                <w:sz w:val="24"/>
                <w:szCs w:val="24"/>
              </w:rPr>
            </w:pPr>
          </w:p>
        </w:tc>
      </w:tr>
    </w:tbl>
    <w:p w:rsidR="00394C0F" w:rsidRPr="00394C0F" w:rsidRDefault="00394C0F" w:rsidP="00394C0F">
      <w:pPr>
        <w:spacing w:after="0"/>
        <w:rPr>
          <w:rFonts w:ascii="Times New Roman" w:hAnsi="Times New Roman" w:cs="David"/>
          <w:sz w:val="24"/>
          <w:szCs w:val="24"/>
          <w:rtl/>
        </w:rPr>
      </w:pPr>
    </w:p>
    <w:p w:rsidR="00394C0F" w:rsidRPr="00394C0F" w:rsidRDefault="00394C0F" w:rsidP="00394C0F">
      <w:pPr>
        <w:spacing w:after="0"/>
        <w:rPr>
          <w:rFonts w:ascii="Times New Roman" w:hAnsi="Times New Roman" w:cs="David"/>
          <w:sz w:val="24"/>
          <w:szCs w:val="24"/>
          <w:rtl/>
        </w:rPr>
      </w:pPr>
      <w:r w:rsidRPr="00394C0F">
        <w:rPr>
          <w:rFonts w:ascii="Times New Roman" w:hAnsi="Times New Roman" w:cs="David"/>
          <w:sz w:val="24"/>
          <w:szCs w:val="24"/>
          <w:rtl/>
        </w:rPr>
        <w:t>ניתן להוסיף שורות לטבלה ו/או מסמכים נוספים בדבר ניסיון המציע</w:t>
      </w:r>
    </w:p>
    <w:p w:rsidR="00394C0F" w:rsidRDefault="00394C0F" w:rsidP="00394C0F">
      <w:pPr>
        <w:spacing w:after="0"/>
        <w:rPr>
          <w:rFonts w:ascii="Times New Roman" w:hAnsi="Times New Roman" w:cs="David"/>
          <w:sz w:val="24"/>
          <w:szCs w:val="24"/>
          <w:rtl/>
        </w:rPr>
      </w:pPr>
    </w:p>
    <w:p w:rsidR="00B301F0" w:rsidRDefault="00B301F0" w:rsidP="00394C0F">
      <w:pPr>
        <w:spacing w:after="0"/>
        <w:rPr>
          <w:rFonts w:ascii="Times New Roman" w:hAnsi="Times New Roman" w:cs="David"/>
          <w:sz w:val="24"/>
          <w:szCs w:val="24"/>
          <w:rtl/>
        </w:rPr>
      </w:pPr>
    </w:p>
    <w:p w:rsidR="00B301F0" w:rsidRPr="00394C0F" w:rsidRDefault="00B301F0" w:rsidP="00394C0F">
      <w:pPr>
        <w:spacing w:after="0"/>
        <w:rPr>
          <w:rFonts w:ascii="Times New Roman" w:hAnsi="Times New Roman" w:cs="David"/>
          <w:sz w:val="24"/>
          <w:szCs w:val="24"/>
          <w:rtl/>
        </w:rPr>
      </w:pPr>
    </w:p>
    <w:p w:rsidR="00394C0F" w:rsidRPr="00394C0F" w:rsidRDefault="00394C0F" w:rsidP="00394C0F">
      <w:pPr>
        <w:spacing w:after="0"/>
        <w:rPr>
          <w:rFonts w:ascii="Times New Roman" w:hAnsi="Times New Roman" w:cs="David"/>
          <w:sz w:val="24"/>
          <w:szCs w:val="24"/>
          <w:rtl/>
        </w:rPr>
      </w:pPr>
      <w:r w:rsidRPr="00394C0F">
        <w:rPr>
          <w:rFonts w:ascii="Times New Roman" w:hAnsi="Times New Roman" w:cs="David"/>
          <w:sz w:val="24"/>
          <w:szCs w:val="24"/>
          <w:rtl/>
        </w:rPr>
        <w:t>___________        ________________                 _________________</w:t>
      </w:r>
    </w:p>
    <w:p w:rsidR="00394C0F" w:rsidRPr="00394C0F" w:rsidRDefault="00394C0F" w:rsidP="00394C0F">
      <w:pPr>
        <w:spacing w:after="0"/>
        <w:ind w:left="26"/>
        <w:jc w:val="both"/>
        <w:rPr>
          <w:rFonts w:ascii="Times New Roman" w:hAnsi="Times New Roman" w:cs="David"/>
          <w:b/>
          <w:bCs/>
          <w:sz w:val="24"/>
          <w:szCs w:val="24"/>
          <w:rtl/>
        </w:rPr>
      </w:pPr>
      <w:r w:rsidRPr="00394C0F">
        <w:rPr>
          <w:rFonts w:ascii="Times New Roman" w:hAnsi="Times New Roman" w:cs="David"/>
          <w:sz w:val="24"/>
          <w:szCs w:val="24"/>
          <w:rtl/>
        </w:rPr>
        <w:t>תאריך                                שם המציע                            חתימה</w:t>
      </w:r>
    </w:p>
    <w:p w:rsidR="00394C0F" w:rsidRPr="00394C0F" w:rsidRDefault="00394C0F" w:rsidP="00394C0F">
      <w:pPr>
        <w:spacing w:after="0"/>
        <w:ind w:left="26"/>
        <w:jc w:val="right"/>
        <w:rPr>
          <w:rFonts w:ascii="Times New Roman" w:hAnsi="Times New Roman" w:cs="David"/>
          <w:b/>
          <w:bCs/>
          <w:i/>
          <w:iCs/>
          <w:sz w:val="24"/>
          <w:szCs w:val="24"/>
          <w:u w:val="single"/>
          <w:rtl/>
        </w:rPr>
      </w:pPr>
      <w:r w:rsidRPr="00394C0F">
        <w:rPr>
          <w:rFonts w:ascii="Times New Roman" w:hAnsi="Times New Roman" w:cs="David"/>
          <w:b/>
          <w:bCs/>
          <w:sz w:val="24"/>
          <w:szCs w:val="24"/>
          <w:rtl/>
        </w:rPr>
        <w:br w:type="page"/>
      </w:r>
      <w:r w:rsidRPr="00394C0F">
        <w:rPr>
          <w:rFonts w:ascii="Times New Roman" w:hAnsi="Times New Roman" w:cs="David"/>
          <w:b/>
          <w:bCs/>
          <w:i/>
          <w:iCs/>
          <w:sz w:val="24"/>
          <w:szCs w:val="24"/>
          <w:u w:val="single"/>
          <w:rtl/>
        </w:rPr>
        <w:t xml:space="preserve">נספח </w:t>
      </w:r>
      <w:r w:rsidRPr="00394C0F">
        <w:rPr>
          <w:rFonts w:ascii="Times New Roman" w:hAnsi="Times New Roman" w:cs="David" w:hint="cs"/>
          <w:b/>
          <w:bCs/>
          <w:i/>
          <w:iCs/>
          <w:sz w:val="24"/>
          <w:szCs w:val="24"/>
          <w:u w:val="single"/>
          <w:rtl/>
        </w:rPr>
        <w:t>ה למכרז</w:t>
      </w:r>
    </w:p>
    <w:p w:rsidR="00394C0F" w:rsidRPr="00394C0F" w:rsidRDefault="00394C0F" w:rsidP="00394C0F">
      <w:pPr>
        <w:spacing w:after="0"/>
        <w:ind w:left="26"/>
        <w:jc w:val="right"/>
        <w:rPr>
          <w:rFonts w:ascii="Times New Roman" w:hAnsi="Times New Roman" w:cs="David"/>
          <w:b/>
          <w:bCs/>
          <w:sz w:val="24"/>
          <w:szCs w:val="24"/>
          <w:rtl/>
        </w:rPr>
      </w:pPr>
    </w:p>
    <w:p w:rsidR="00394C0F" w:rsidRPr="00394C0F" w:rsidRDefault="00394C0F" w:rsidP="00394C0F">
      <w:pPr>
        <w:spacing w:after="0"/>
        <w:jc w:val="center"/>
        <w:rPr>
          <w:rFonts w:ascii="Times New Roman" w:hAnsi="Times New Roman" w:cs="David"/>
          <w:b/>
          <w:bCs/>
          <w:sz w:val="24"/>
          <w:szCs w:val="24"/>
          <w:u w:val="single"/>
          <w:rtl/>
        </w:rPr>
      </w:pPr>
      <w:r w:rsidRPr="00394C0F">
        <w:rPr>
          <w:rFonts w:ascii="Times New Roman" w:hAnsi="Times New Roman" w:cs="David"/>
          <w:b/>
          <w:bCs/>
          <w:sz w:val="24"/>
          <w:szCs w:val="24"/>
          <w:u w:val="single"/>
          <w:rtl/>
        </w:rPr>
        <w:t>פירוט ניסיון חברי הצוות</w:t>
      </w:r>
    </w:p>
    <w:p w:rsidR="00394C0F" w:rsidRPr="00394C0F" w:rsidRDefault="00394C0F" w:rsidP="00394C0F">
      <w:pPr>
        <w:spacing w:after="0"/>
        <w:jc w:val="both"/>
        <w:rPr>
          <w:rFonts w:ascii="Times New Roman" w:hAnsi="Times New Roman" w:cs="David"/>
          <w:sz w:val="24"/>
          <w:szCs w:val="24"/>
          <w:rtl/>
        </w:rPr>
      </w:pPr>
      <w:r w:rsidRPr="00394C0F">
        <w:rPr>
          <w:rFonts w:ascii="Times New Roman" w:hAnsi="Times New Roman" w:cs="David"/>
          <w:sz w:val="24"/>
          <w:szCs w:val="24"/>
          <w:rtl/>
        </w:rPr>
        <w:t>שם חבר הצוות___________________</w:t>
      </w:r>
    </w:p>
    <w:p w:rsidR="00394C0F" w:rsidRPr="00394C0F" w:rsidRDefault="00394C0F" w:rsidP="00394C0F">
      <w:pPr>
        <w:spacing w:after="0"/>
        <w:jc w:val="both"/>
        <w:rPr>
          <w:rFonts w:ascii="Times New Roman" w:hAnsi="Times New Roman" w:cs="David"/>
          <w:sz w:val="24"/>
          <w:szCs w:val="24"/>
          <w:rtl/>
        </w:rPr>
      </w:pPr>
      <w:r w:rsidRPr="00394C0F">
        <w:rPr>
          <w:rFonts w:ascii="Times New Roman" w:hAnsi="Times New Roman" w:cs="David" w:hint="cs"/>
          <w:sz w:val="24"/>
          <w:szCs w:val="24"/>
          <w:rtl/>
        </w:rPr>
        <w:t>תפקיד מוצע</w:t>
      </w:r>
      <w:r w:rsidRPr="00394C0F">
        <w:rPr>
          <w:rFonts w:ascii="Times New Roman" w:hAnsi="Times New Roman" w:cs="David"/>
          <w:sz w:val="24"/>
          <w:szCs w:val="24"/>
          <w:rtl/>
        </w:rPr>
        <w:t>___________________</w:t>
      </w:r>
    </w:p>
    <w:p w:rsidR="00394C0F" w:rsidRPr="00394C0F" w:rsidRDefault="00394C0F" w:rsidP="00394C0F">
      <w:pPr>
        <w:spacing w:after="0"/>
        <w:jc w:val="both"/>
        <w:rPr>
          <w:rFonts w:ascii="Times New Roman" w:hAnsi="Times New Roman" w:cs="David"/>
          <w:sz w:val="24"/>
          <w:szCs w:val="24"/>
          <w:rtl/>
        </w:rPr>
      </w:pPr>
      <w:r w:rsidRPr="00394C0F">
        <w:rPr>
          <w:rFonts w:ascii="Times New Roman" w:hAnsi="Times New Roman" w:cs="David"/>
          <w:sz w:val="24"/>
          <w:szCs w:val="24"/>
          <w:rtl/>
        </w:rPr>
        <w:t>השכלתו _______________________________</w:t>
      </w:r>
    </w:p>
    <w:p w:rsidR="00394C0F" w:rsidRPr="00394C0F" w:rsidRDefault="00394C0F" w:rsidP="00394C0F">
      <w:pPr>
        <w:spacing w:after="0"/>
        <w:rPr>
          <w:rFonts w:ascii="Times New Roman" w:hAnsi="Times New Roman" w:cs="David"/>
          <w:b/>
          <w:bCs/>
          <w:sz w:val="24"/>
          <w:szCs w:val="24"/>
          <w:u w:val="single"/>
          <w:rtl/>
        </w:rPr>
      </w:pPr>
    </w:p>
    <w:p w:rsidR="00394C0F" w:rsidRPr="00394C0F" w:rsidRDefault="00394C0F" w:rsidP="00394C0F">
      <w:pPr>
        <w:spacing w:after="0"/>
        <w:rPr>
          <w:rFonts w:ascii="Times New Roman" w:hAnsi="Times New Roman" w:cs="David"/>
          <w:sz w:val="24"/>
          <w:szCs w:val="24"/>
          <w:rtl/>
        </w:rPr>
      </w:pPr>
    </w:p>
    <w:p w:rsidR="00394C0F" w:rsidRPr="00394C0F" w:rsidRDefault="00394C0F" w:rsidP="00394C0F">
      <w:pPr>
        <w:spacing w:after="0"/>
        <w:rPr>
          <w:rFonts w:ascii="Times New Roman" w:hAnsi="Times New Roman" w:cs="David"/>
          <w:sz w:val="24"/>
          <w:szCs w:val="24"/>
          <w:rtl/>
        </w:rPr>
      </w:pPr>
      <w:r w:rsidRPr="00394C0F">
        <w:rPr>
          <w:rFonts w:ascii="Times New Roman" w:hAnsi="Times New Roman" w:cs="David"/>
          <w:sz w:val="24"/>
          <w:szCs w:val="24"/>
          <w:rtl/>
        </w:rPr>
        <w:t xml:space="preserve">על המציע לציין פרטים בדבר ניסיון חבר הצוות, בין השאר, כמפורט להלן- </w:t>
      </w:r>
    </w:p>
    <w:p w:rsidR="00394C0F" w:rsidRPr="00394C0F" w:rsidRDefault="00394C0F" w:rsidP="00394C0F">
      <w:pPr>
        <w:spacing w:after="0"/>
        <w:rPr>
          <w:rFonts w:ascii="Times New Roman" w:hAnsi="Times New Roman" w:cs="David"/>
          <w:sz w:val="24"/>
          <w:szCs w:val="24"/>
          <w:rtl/>
        </w:rPr>
      </w:pPr>
    </w:p>
    <w:p w:rsidR="00394C0F" w:rsidRPr="00394C0F" w:rsidRDefault="00394C0F" w:rsidP="00394C0F">
      <w:pPr>
        <w:spacing w:after="0"/>
        <w:rPr>
          <w:rFonts w:ascii="Times New Roman" w:hAnsi="Times New Roman" w:cs="David"/>
          <w:sz w:val="24"/>
          <w:szCs w:val="24"/>
          <w:rtl/>
        </w:rPr>
      </w:pPr>
    </w:p>
    <w:tbl>
      <w:tblPr>
        <w:bidiVisual/>
        <w:tblW w:w="0" w:type="auto"/>
        <w:tblInd w:w="134" w:type="dxa"/>
        <w:tblBorders>
          <w:top w:val="single" w:sz="4" w:space="0" w:color="auto"/>
        </w:tblBorders>
        <w:tblLook w:val="0000" w:firstRow="0" w:lastRow="0" w:firstColumn="0" w:lastColumn="0" w:noHBand="0" w:noVBand="0"/>
      </w:tblPr>
      <w:tblGrid>
        <w:gridCol w:w="1810"/>
        <w:gridCol w:w="2595"/>
        <w:gridCol w:w="1917"/>
        <w:gridCol w:w="2073"/>
      </w:tblGrid>
      <w:tr w:rsidR="00394C0F" w:rsidRPr="00394C0F" w:rsidTr="009C7BF1">
        <w:trPr>
          <w:trHeight w:val="100"/>
        </w:trPr>
        <w:tc>
          <w:tcPr>
            <w:tcW w:w="1084" w:type="dxa"/>
            <w:tcBorders>
              <w:top w:val="single" w:sz="4" w:space="0" w:color="auto"/>
              <w:left w:val="single" w:sz="4" w:space="0" w:color="auto"/>
              <w:bottom w:val="single" w:sz="4" w:space="0" w:color="auto"/>
              <w:right w:val="single" w:sz="4" w:space="0" w:color="auto"/>
            </w:tcBorders>
          </w:tcPr>
          <w:p w:rsidR="00394C0F" w:rsidRPr="00394C0F" w:rsidRDefault="00394C0F" w:rsidP="00394C0F">
            <w:pPr>
              <w:spacing w:after="0"/>
              <w:rPr>
                <w:rFonts w:ascii="Times New Roman" w:hAnsi="Times New Roman" w:cs="David"/>
                <w:b/>
                <w:bCs/>
                <w:sz w:val="24"/>
                <w:szCs w:val="24"/>
              </w:rPr>
            </w:pPr>
            <w:r w:rsidRPr="00394C0F">
              <w:rPr>
                <w:rFonts w:ascii="Times New Roman" w:hAnsi="Times New Roman" w:cs="David"/>
                <w:b/>
                <w:bCs/>
                <w:sz w:val="24"/>
                <w:szCs w:val="24"/>
                <w:rtl/>
              </w:rPr>
              <w:t>שם המסגרת/ מזמין השירות/הפרויקט</w:t>
            </w:r>
          </w:p>
        </w:tc>
        <w:tc>
          <w:tcPr>
            <w:tcW w:w="2876" w:type="dxa"/>
            <w:tcBorders>
              <w:top w:val="single" w:sz="4" w:space="0" w:color="auto"/>
              <w:left w:val="single" w:sz="4" w:space="0" w:color="auto"/>
              <w:bottom w:val="single" w:sz="4" w:space="0" w:color="auto"/>
              <w:right w:val="single" w:sz="4" w:space="0" w:color="auto"/>
            </w:tcBorders>
          </w:tcPr>
          <w:p w:rsidR="00394C0F" w:rsidRPr="00394C0F" w:rsidRDefault="00394C0F" w:rsidP="00394C0F">
            <w:pPr>
              <w:spacing w:after="0"/>
              <w:rPr>
                <w:rFonts w:ascii="Times New Roman" w:hAnsi="Times New Roman" w:cs="David"/>
                <w:b/>
                <w:bCs/>
                <w:sz w:val="24"/>
                <w:szCs w:val="24"/>
              </w:rPr>
            </w:pPr>
            <w:r w:rsidRPr="00394C0F">
              <w:rPr>
                <w:rFonts w:ascii="Times New Roman" w:hAnsi="Times New Roman" w:cs="David"/>
                <w:b/>
                <w:bCs/>
                <w:sz w:val="24"/>
                <w:szCs w:val="24"/>
                <w:rtl/>
              </w:rPr>
              <w:t>פרטים בדבר המסגרת ומהות השירות שניתן על-ידי חבר הצוות/בדבר השירות - הפרויקט</w:t>
            </w:r>
          </w:p>
        </w:tc>
        <w:tc>
          <w:tcPr>
            <w:tcW w:w="1980" w:type="dxa"/>
            <w:tcBorders>
              <w:top w:val="single" w:sz="4" w:space="0" w:color="auto"/>
              <w:left w:val="single" w:sz="4" w:space="0" w:color="auto"/>
              <w:bottom w:val="single" w:sz="4" w:space="0" w:color="auto"/>
              <w:right w:val="single" w:sz="4" w:space="0" w:color="auto"/>
            </w:tcBorders>
          </w:tcPr>
          <w:p w:rsidR="00394C0F" w:rsidRPr="00394C0F" w:rsidRDefault="00394C0F" w:rsidP="00394C0F">
            <w:pPr>
              <w:spacing w:after="0"/>
              <w:rPr>
                <w:rFonts w:ascii="Times New Roman" w:hAnsi="Times New Roman" w:cs="David"/>
                <w:b/>
                <w:bCs/>
                <w:sz w:val="24"/>
                <w:szCs w:val="24"/>
                <w:rtl/>
              </w:rPr>
            </w:pPr>
            <w:r w:rsidRPr="00394C0F">
              <w:rPr>
                <w:rFonts w:ascii="Times New Roman" w:hAnsi="Times New Roman" w:cs="David"/>
                <w:b/>
                <w:bCs/>
                <w:sz w:val="24"/>
                <w:szCs w:val="24"/>
                <w:rtl/>
              </w:rPr>
              <w:t>תקופת</w:t>
            </w:r>
          </w:p>
          <w:p w:rsidR="00394C0F" w:rsidRPr="00394C0F" w:rsidRDefault="00394C0F" w:rsidP="00394C0F">
            <w:pPr>
              <w:spacing w:after="0"/>
              <w:rPr>
                <w:rFonts w:ascii="Times New Roman" w:hAnsi="Times New Roman" w:cs="David"/>
                <w:b/>
                <w:bCs/>
                <w:sz w:val="24"/>
                <w:szCs w:val="24"/>
                <w:rtl/>
              </w:rPr>
            </w:pPr>
            <w:r w:rsidRPr="00394C0F">
              <w:rPr>
                <w:rFonts w:ascii="Times New Roman" w:hAnsi="Times New Roman" w:cs="David"/>
                <w:b/>
                <w:bCs/>
                <w:sz w:val="24"/>
                <w:szCs w:val="24"/>
                <w:rtl/>
              </w:rPr>
              <w:t>הפעלת המסגרת/מתן השירות/הפעלת הפרויקט</w:t>
            </w:r>
          </w:p>
          <w:p w:rsidR="00394C0F" w:rsidRPr="00394C0F" w:rsidRDefault="00394C0F" w:rsidP="00394C0F">
            <w:pPr>
              <w:spacing w:after="0"/>
              <w:rPr>
                <w:rFonts w:ascii="Times New Roman" w:hAnsi="Times New Roman" w:cs="David"/>
                <w:b/>
                <w:bCs/>
                <w:sz w:val="24"/>
                <w:szCs w:val="24"/>
              </w:rPr>
            </w:pPr>
            <w:r w:rsidRPr="00394C0F">
              <w:rPr>
                <w:rFonts w:ascii="Times New Roman" w:hAnsi="Times New Roman" w:cs="David"/>
                <w:b/>
                <w:bCs/>
                <w:sz w:val="24"/>
                <w:szCs w:val="24"/>
                <w:rtl/>
              </w:rPr>
              <w:t>יש לציין מתאריך (שנה, חודש ויום) ועד תאריך (שנה, חודש ויום)</w:t>
            </w:r>
          </w:p>
        </w:tc>
        <w:tc>
          <w:tcPr>
            <w:tcW w:w="2340" w:type="dxa"/>
            <w:tcBorders>
              <w:top w:val="single" w:sz="4" w:space="0" w:color="auto"/>
              <w:left w:val="single" w:sz="4" w:space="0" w:color="auto"/>
              <w:bottom w:val="single" w:sz="4" w:space="0" w:color="auto"/>
              <w:right w:val="single" w:sz="4" w:space="0" w:color="auto"/>
            </w:tcBorders>
          </w:tcPr>
          <w:p w:rsidR="00394C0F" w:rsidRPr="00394C0F" w:rsidRDefault="00394C0F" w:rsidP="00394C0F">
            <w:pPr>
              <w:spacing w:after="0"/>
              <w:rPr>
                <w:rFonts w:ascii="Times New Roman" w:hAnsi="Times New Roman" w:cs="David"/>
                <w:b/>
                <w:bCs/>
                <w:sz w:val="24"/>
                <w:szCs w:val="24"/>
                <w:rtl/>
              </w:rPr>
            </w:pPr>
            <w:r w:rsidRPr="00394C0F">
              <w:rPr>
                <w:rFonts w:ascii="Times New Roman" w:hAnsi="Times New Roman" w:cs="David"/>
                <w:b/>
                <w:bCs/>
                <w:sz w:val="24"/>
                <w:szCs w:val="24"/>
                <w:rtl/>
              </w:rPr>
              <w:t>פרטים בדבר אנשי קשר</w:t>
            </w:r>
          </w:p>
          <w:p w:rsidR="00394C0F" w:rsidRPr="00394C0F" w:rsidRDefault="00394C0F" w:rsidP="00394C0F">
            <w:pPr>
              <w:spacing w:after="0"/>
              <w:rPr>
                <w:rFonts w:ascii="Times New Roman" w:hAnsi="Times New Roman" w:cs="David"/>
                <w:b/>
                <w:bCs/>
                <w:sz w:val="24"/>
                <w:szCs w:val="24"/>
              </w:rPr>
            </w:pPr>
            <w:r w:rsidRPr="00394C0F">
              <w:rPr>
                <w:rFonts w:ascii="Times New Roman" w:hAnsi="Times New Roman" w:cs="David"/>
                <w:b/>
                <w:bCs/>
                <w:sz w:val="24"/>
                <w:szCs w:val="24"/>
                <w:rtl/>
              </w:rPr>
              <w:t>יש לציין שם, כתובת ומס' טלפון</w:t>
            </w:r>
          </w:p>
        </w:tc>
      </w:tr>
      <w:tr w:rsidR="00394C0F" w:rsidRPr="00394C0F" w:rsidTr="009C7BF1">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394C0F" w:rsidRPr="00394C0F" w:rsidRDefault="00394C0F" w:rsidP="00394C0F">
            <w:pPr>
              <w:spacing w:after="0"/>
              <w:rPr>
                <w:rFonts w:ascii="Times New Roman" w:hAnsi="Times New Roman" w:cs="David"/>
                <w:sz w:val="24"/>
                <w:szCs w:val="24"/>
              </w:rPr>
            </w:pPr>
          </w:p>
        </w:tc>
        <w:tc>
          <w:tcPr>
            <w:tcW w:w="2876" w:type="dxa"/>
          </w:tcPr>
          <w:p w:rsidR="00394C0F" w:rsidRPr="00394C0F" w:rsidRDefault="00394C0F" w:rsidP="00394C0F">
            <w:pPr>
              <w:spacing w:after="0"/>
              <w:rPr>
                <w:rFonts w:ascii="Times New Roman" w:hAnsi="Times New Roman" w:cs="David"/>
                <w:sz w:val="24"/>
                <w:szCs w:val="24"/>
              </w:rPr>
            </w:pPr>
          </w:p>
        </w:tc>
        <w:tc>
          <w:tcPr>
            <w:tcW w:w="1980" w:type="dxa"/>
          </w:tcPr>
          <w:p w:rsidR="00394C0F" w:rsidRPr="00394C0F" w:rsidRDefault="00394C0F" w:rsidP="00394C0F">
            <w:pPr>
              <w:spacing w:after="0"/>
              <w:rPr>
                <w:rFonts w:ascii="Times New Roman" w:hAnsi="Times New Roman" w:cs="David"/>
                <w:sz w:val="24"/>
                <w:szCs w:val="24"/>
              </w:rPr>
            </w:pPr>
          </w:p>
        </w:tc>
        <w:tc>
          <w:tcPr>
            <w:tcW w:w="2340" w:type="dxa"/>
          </w:tcPr>
          <w:p w:rsidR="00394C0F" w:rsidRPr="00394C0F" w:rsidRDefault="00394C0F" w:rsidP="00394C0F">
            <w:pPr>
              <w:spacing w:after="0"/>
              <w:rPr>
                <w:rFonts w:ascii="Times New Roman" w:hAnsi="Times New Roman" w:cs="David"/>
                <w:sz w:val="24"/>
                <w:szCs w:val="24"/>
              </w:rPr>
            </w:pPr>
          </w:p>
        </w:tc>
      </w:tr>
      <w:tr w:rsidR="00394C0F" w:rsidRPr="00394C0F" w:rsidTr="009C7BF1">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394C0F" w:rsidRPr="00394C0F" w:rsidRDefault="00394C0F" w:rsidP="00394C0F">
            <w:pPr>
              <w:spacing w:after="0"/>
              <w:rPr>
                <w:rFonts w:ascii="Times New Roman" w:hAnsi="Times New Roman" w:cs="David"/>
                <w:sz w:val="24"/>
                <w:szCs w:val="24"/>
              </w:rPr>
            </w:pPr>
          </w:p>
        </w:tc>
        <w:tc>
          <w:tcPr>
            <w:tcW w:w="2876" w:type="dxa"/>
          </w:tcPr>
          <w:p w:rsidR="00394C0F" w:rsidRPr="00394C0F" w:rsidRDefault="00394C0F" w:rsidP="00394C0F">
            <w:pPr>
              <w:spacing w:after="0"/>
              <w:rPr>
                <w:rFonts w:ascii="Times New Roman" w:hAnsi="Times New Roman" w:cs="David"/>
                <w:sz w:val="24"/>
                <w:szCs w:val="24"/>
              </w:rPr>
            </w:pPr>
          </w:p>
        </w:tc>
        <w:tc>
          <w:tcPr>
            <w:tcW w:w="1980" w:type="dxa"/>
          </w:tcPr>
          <w:p w:rsidR="00394C0F" w:rsidRPr="00394C0F" w:rsidRDefault="00394C0F" w:rsidP="00394C0F">
            <w:pPr>
              <w:spacing w:after="0"/>
              <w:rPr>
                <w:rFonts w:ascii="Times New Roman" w:hAnsi="Times New Roman" w:cs="David"/>
                <w:sz w:val="24"/>
                <w:szCs w:val="24"/>
              </w:rPr>
            </w:pPr>
          </w:p>
        </w:tc>
        <w:tc>
          <w:tcPr>
            <w:tcW w:w="2340" w:type="dxa"/>
          </w:tcPr>
          <w:p w:rsidR="00394C0F" w:rsidRPr="00394C0F" w:rsidRDefault="00394C0F" w:rsidP="00394C0F">
            <w:pPr>
              <w:spacing w:after="0"/>
              <w:rPr>
                <w:rFonts w:ascii="Times New Roman" w:hAnsi="Times New Roman" w:cs="David"/>
                <w:sz w:val="24"/>
                <w:szCs w:val="24"/>
              </w:rPr>
            </w:pPr>
          </w:p>
        </w:tc>
      </w:tr>
      <w:tr w:rsidR="00394C0F" w:rsidRPr="00394C0F" w:rsidTr="009C7BF1">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394C0F" w:rsidRPr="00394C0F" w:rsidRDefault="00394C0F" w:rsidP="00394C0F">
            <w:pPr>
              <w:spacing w:after="0"/>
              <w:rPr>
                <w:rFonts w:ascii="Times New Roman" w:hAnsi="Times New Roman" w:cs="David"/>
                <w:sz w:val="24"/>
                <w:szCs w:val="24"/>
              </w:rPr>
            </w:pPr>
          </w:p>
        </w:tc>
        <w:tc>
          <w:tcPr>
            <w:tcW w:w="2876" w:type="dxa"/>
          </w:tcPr>
          <w:p w:rsidR="00394C0F" w:rsidRPr="00394C0F" w:rsidRDefault="00394C0F" w:rsidP="00394C0F">
            <w:pPr>
              <w:spacing w:after="0"/>
              <w:rPr>
                <w:rFonts w:ascii="Times New Roman" w:hAnsi="Times New Roman" w:cs="David"/>
                <w:sz w:val="24"/>
                <w:szCs w:val="24"/>
              </w:rPr>
            </w:pPr>
          </w:p>
        </w:tc>
        <w:tc>
          <w:tcPr>
            <w:tcW w:w="1980" w:type="dxa"/>
          </w:tcPr>
          <w:p w:rsidR="00394C0F" w:rsidRPr="00394C0F" w:rsidRDefault="00394C0F" w:rsidP="00394C0F">
            <w:pPr>
              <w:spacing w:after="0"/>
              <w:rPr>
                <w:rFonts w:ascii="Times New Roman" w:hAnsi="Times New Roman" w:cs="David"/>
                <w:sz w:val="24"/>
                <w:szCs w:val="24"/>
              </w:rPr>
            </w:pPr>
          </w:p>
        </w:tc>
        <w:tc>
          <w:tcPr>
            <w:tcW w:w="2340" w:type="dxa"/>
          </w:tcPr>
          <w:p w:rsidR="00394C0F" w:rsidRPr="00394C0F" w:rsidRDefault="00394C0F" w:rsidP="00394C0F">
            <w:pPr>
              <w:spacing w:after="0"/>
              <w:rPr>
                <w:rFonts w:ascii="Times New Roman" w:hAnsi="Times New Roman" w:cs="David"/>
                <w:sz w:val="24"/>
                <w:szCs w:val="24"/>
              </w:rPr>
            </w:pPr>
          </w:p>
        </w:tc>
      </w:tr>
      <w:tr w:rsidR="00394C0F" w:rsidRPr="00394C0F" w:rsidTr="009C7BF1">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394C0F" w:rsidRPr="00394C0F" w:rsidRDefault="00394C0F" w:rsidP="00394C0F">
            <w:pPr>
              <w:spacing w:after="0"/>
              <w:rPr>
                <w:rFonts w:ascii="Times New Roman" w:hAnsi="Times New Roman" w:cs="David"/>
                <w:sz w:val="24"/>
                <w:szCs w:val="24"/>
              </w:rPr>
            </w:pPr>
          </w:p>
        </w:tc>
        <w:tc>
          <w:tcPr>
            <w:tcW w:w="2876" w:type="dxa"/>
          </w:tcPr>
          <w:p w:rsidR="00394C0F" w:rsidRPr="00394C0F" w:rsidRDefault="00394C0F" w:rsidP="00394C0F">
            <w:pPr>
              <w:spacing w:after="0"/>
              <w:rPr>
                <w:rFonts w:ascii="Times New Roman" w:hAnsi="Times New Roman" w:cs="David"/>
                <w:sz w:val="24"/>
                <w:szCs w:val="24"/>
              </w:rPr>
            </w:pPr>
          </w:p>
        </w:tc>
        <w:tc>
          <w:tcPr>
            <w:tcW w:w="1980" w:type="dxa"/>
          </w:tcPr>
          <w:p w:rsidR="00394C0F" w:rsidRPr="00394C0F" w:rsidRDefault="00394C0F" w:rsidP="00394C0F">
            <w:pPr>
              <w:spacing w:after="0"/>
              <w:rPr>
                <w:rFonts w:ascii="Times New Roman" w:hAnsi="Times New Roman" w:cs="David"/>
                <w:sz w:val="24"/>
                <w:szCs w:val="24"/>
              </w:rPr>
            </w:pPr>
          </w:p>
        </w:tc>
        <w:tc>
          <w:tcPr>
            <w:tcW w:w="2340" w:type="dxa"/>
          </w:tcPr>
          <w:p w:rsidR="00394C0F" w:rsidRPr="00394C0F" w:rsidRDefault="00394C0F" w:rsidP="00394C0F">
            <w:pPr>
              <w:spacing w:after="0"/>
              <w:rPr>
                <w:rFonts w:ascii="Times New Roman" w:hAnsi="Times New Roman" w:cs="David"/>
                <w:sz w:val="24"/>
                <w:szCs w:val="24"/>
              </w:rPr>
            </w:pPr>
          </w:p>
        </w:tc>
      </w:tr>
      <w:tr w:rsidR="00394C0F" w:rsidRPr="00394C0F" w:rsidTr="009C7BF1">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394C0F" w:rsidRPr="00394C0F" w:rsidRDefault="00394C0F" w:rsidP="00394C0F">
            <w:pPr>
              <w:spacing w:after="0"/>
              <w:rPr>
                <w:rFonts w:ascii="Times New Roman" w:hAnsi="Times New Roman" w:cs="David"/>
                <w:sz w:val="24"/>
                <w:szCs w:val="24"/>
              </w:rPr>
            </w:pPr>
          </w:p>
        </w:tc>
        <w:tc>
          <w:tcPr>
            <w:tcW w:w="2876" w:type="dxa"/>
          </w:tcPr>
          <w:p w:rsidR="00394C0F" w:rsidRPr="00394C0F" w:rsidRDefault="00394C0F" w:rsidP="00394C0F">
            <w:pPr>
              <w:spacing w:after="0"/>
              <w:rPr>
                <w:rFonts w:ascii="Times New Roman" w:hAnsi="Times New Roman" w:cs="David"/>
                <w:sz w:val="24"/>
                <w:szCs w:val="24"/>
              </w:rPr>
            </w:pPr>
          </w:p>
        </w:tc>
        <w:tc>
          <w:tcPr>
            <w:tcW w:w="1980" w:type="dxa"/>
          </w:tcPr>
          <w:p w:rsidR="00394C0F" w:rsidRPr="00394C0F" w:rsidRDefault="00394C0F" w:rsidP="00394C0F">
            <w:pPr>
              <w:spacing w:after="0"/>
              <w:rPr>
                <w:rFonts w:ascii="Times New Roman" w:hAnsi="Times New Roman" w:cs="David"/>
                <w:sz w:val="24"/>
                <w:szCs w:val="24"/>
              </w:rPr>
            </w:pPr>
          </w:p>
        </w:tc>
        <w:tc>
          <w:tcPr>
            <w:tcW w:w="2340" w:type="dxa"/>
          </w:tcPr>
          <w:p w:rsidR="00394C0F" w:rsidRPr="00394C0F" w:rsidRDefault="00394C0F" w:rsidP="00394C0F">
            <w:pPr>
              <w:spacing w:after="0"/>
              <w:rPr>
                <w:rFonts w:ascii="Times New Roman" w:hAnsi="Times New Roman" w:cs="David"/>
                <w:sz w:val="24"/>
                <w:szCs w:val="24"/>
              </w:rPr>
            </w:pPr>
          </w:p>
        </w:tc>
      </w:tr>
      <w:tr w:rsidR="00394C0F" w:rsidRPr="00394C0F" w:rsidTr="009C7BF1">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394C0F" w:rsidRPr="00394C0F" w:rsidRDefault="00394C0F" w:rsidP="00394C0F">
            <w:pPr>
              <w:spacing w:after="0"/>
              <w:rPr>
                <w:rFonts w:ascii="Times New Roman" w:hAnsi="Times New Roman" w:cs="David"/>
                <w:sz w:val="24"/>
                <w:szCs w:val="24"/>
              </w:rPr>
            </w:pPr>
          </w:p>
        </w:tc>
        <w:tc>
          <w:tcPr>
            <w:tcW w:w="2876" w:type="dxa"/>
          </w:tcPr>
          <w:p w:rsidR="00394C0F" w:rsidRPr="00394C0F" w:rsidRDefault="00394C0F" w:rsidP="00394C0F">
            <w:pPr>
              <w:spacing w:after="0"/>
              <w:rPr>
                <w:rFonts w:ascii="Times New Roman" w:hAnsi="Times New Roman" w:cs="David"/>
                <w:sz w:val="24"/>
                <w:szCs w:val="24"/>
              </w:rPr>
            </w:pPr>
          </w:p>
        </w:tc>
        <w:tc>
          <w:tcPr>
            <w:tcW w:w="1980" w:type="dxa"/>
          </w:tcPr>
          <w:p w:rsidR="00394C0F" w:rsidRPr="00394C0F" w:rsidRDefault="00394C0F" w:rsidP="00394C0F">
            <w:pPr>
              <w:spacing w:after="0"/>
              <w:rPr>
                <w:rFonts w:ascii="Times New Roman" w:hAnsi="Times New Roman" w:cs="David"/>
                <w:sz w:val="24"/>
                <w:szCs w:val="24"/>
              </w:rPr>
            </w:pPr>
          </w:p>
        </w:tc>
        <w:tc>
          <w:tcPr>
            <w:tcW w:w="2340" w:type="dxa"/>
          </w:tcPr>
          <w:p w:rsidR="00394C0F" w:rsidRPr="00394C0F" w:rsidRDefault="00394C0F" w:rsidP="00394C0F">
            <w:pPr>
              <w:spacing w:after="0"/>
              <w:rPr>
                <w:rFonts w:ascii="Times New Roman" w:hAnsi="Times New Roman" w:cs="David"/>
                <w:sz w:val="24"/>
                <w:szCs w:val="24"/>
              </w:rPr>
            </w:pPr>
          </w:p>
        </w:tc>
      </w:tr>
      <w:tr w:rsidR="00394C0F" w:rsidRPr="00394C0F" w:rsidTr="009C7BF1">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394C0F" w:rsidRPr="00394C0F" w:rsidRDefault="00394C0F" w:rsidP="00394C0F">
            <w:pPr>
              <w:spacing w:after="0"/>
              <w:rPr>
                <w:rFonts w:ascii="Times New Roman" w:hAnsi="Times New Roman" w:cs="David"/>
                <w:sz w:val="24"/>
                <w:szCs w:val="24"/>
              </w:rPr>
            </w:pPr>
          </w:p>
        </w:tc>
        <w:tc>
          <w:tcPr>
            <w:tcW w:w="2876" w:type="dxa"/>
          </w:tcPr>
          <w:p w:rsidR="00394C0F" w:rsidRPr="00394C0F" w:rsidRDefault="00394C0F" w:rsidP="00394C0F">
            <w:pPr>
              <w:spacing w:after="0"/>
              <w:rPr>
                <w:rFonts w:ascii="Times New Roman" w:hAnsi="Times New Roman" w:cs="David"/>
                <w:sz w:val="24"/>
                <w:szCs w:val="24"/>
              </w:rPr>
            </w:pPr>
          </w:p>
        </w:tc>
        <w:tc>
          <w:tcPr>
            <w:tcW w:w="1980" w:type="dxa"/>
          </w:tcPr>
          <w:p w:rsidR="00394C0F" w:rsidRPr="00394C0F" w:rsidRDefault="00394C0F" w:rsidP="00394C0F">
            <w:pPr>
              <w:spacing w:after="0"/>
              <w:rPr>
                <w:rFonts w:ascii="Times New Roman" w:hAnsi="Times New Roman" w:cs="David"/>
                <w:sz w:val="24"/>
                <w:szCs w:val="24"/>
              </w:rPr>
            </w:pPr>
          </w:p>
        </w:tc>
        <w:tc>
          <w:tcPr>
            <w:tcW w:w="2340" w:type="dxa"/>
          </w:tcPr>
          <w:p w:rsidR="00394C0F" w:rsidRPr="00394C0F" w:rsidRDefault="00394C0F" w:rsidP="00394C0F">
            <w:pPr>
              <w:spacing w:after="0"/>
              <w:rPr>
                <w:rFonts w:ascii="Times New Roman" w:hAnsi="Times New Roman" w:cs="David"/>
                <w:sz w:val="24"/>
                <w:szCs w:val="24"/>
              </w:rPr>
            </w:pPr>
          </w:p>
        </w:tc>
      </w:tr>
      <w:tr w:rsidR="00394C0F" w:rsidRPr="00394C0F" w:rsidTr="009C7BF1">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394C0F" w:rsidRPr="00394C0F" w:rsidRDefault="00394C0F" w:rsidP="00394C0F">
            <w:pPr>
              <w:spacing w:after="0"/>
              <w:rPr>
                <w:rFonts w:ascii="Times New Roman" w:hAnsi="Times New Roman" w:cs="David"/>
                <w:sz w:val="24"/>
                <w:szCs w:val="24"/>
              </w:rPr>
            </w:pPr>
          </w:p>
        </w:tc>
        <w:tc>
          <w:tcPr>
            <w:tcW w:w="2876" w:type="dxa"/>
          </w:tcPr>
          <w:p w:rsidR="00394C0F" w:rsidRPr="00394C0F" w:rsidRDefault="00394C0F" w:rsidP="00394C0F">
            <w:pPr>
              <w:spacing w:after="0"/>
              <w:rPr>
                <w:rFonts w:ascii="Times New Roman" w:hAnsi="Times New Roman" w:cs="David"/>
                <w:sz w:val="24"/>
                <w:szCs w:val="24"/>
              </w:rPr>
            </w:pPr>
          </w:p>
        </w:tc>
        <w:tc>
          <w:tcPr>
            <w:tcW w:w="1980" w:type="dxa"/>
          </w:tcPr>
          <w:p w:rsidR="00394C0F" w:rsidRPr="00394C0F" w:rsidRDefault="00394C0F" w:rsidP="00394C0F">
            <w:pPr>
              <w:spacing w:after="0"/>
              <w:rPr>
                <w:rFonts w:ascii="Times New Roman" w:hAnsi="Times New Roman" w:cs="David"/>
                <w:sz w:val="24"/>
                <w:szCs w:val="24"/>
              </w:rPr>
            </w:pPr>
          </w:p>
        </w:tc>
        <w:tc>
          <w:tcPr>
            <w:tcW w:w="2340" w:type="dxa"/>
          </w:tcPr>
          <w:p w:rsidR="00394C0F" w:rsidRPr="00394C0F" w:rsidRDefault="00394C0F" w:rsidP="00394C0F">
            <w:pPr>
              <w:spacing w:after="0"/>
              <w:rPr>
                <w:rFonts w:ascii="Times New Roman" w:hAnsi="Times New Roman" w:cs="David"/>
                <w:sz w:val="24"/>
                <w:szCs w:val="24"/>
              </w:rPr>
            </w:pPr>
          </w:p>
        </w:tc>
      </w:tr>
      <w:tr w:rsidR="00394C0F" w:rsidRPr="00394C0F" w:rsidTr="009C7BF1">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394C0F" w:rsidRPr="00394C0F" w:rsidRDefault="00394C0F" w:rsidP="00394C0F">
            <w:pPr>
              <w:spacing w:after="0"/>
              <w:rPr>
                <w:rFonts w:ascii="Times New Roman" w:hAnsi="Times New Roman" w:cs="David"/>
                <w:sz w:val="24"/>
                <w:szCs w:val="24"/>
              </w:rPr>
            </w:pPr>
          </w:p>
        </w:tc>
        <w:tc>
          <w:tcPr>
            <w:tcW w:w="2876" w:type="dxa"/>
          </w:tcPr>
          <w:p w:rsidR="00394C0F" w:rsidRPr="00394C0F" w:rsidRDefault="00394C0F" w:rsidP="00394C0F">
            <w:pPr>
              <w:spacing w:after="0"/>
              <w:rPr>
                <w:rFonts w:ascii="Times New Roman" w:hAnsi="Times New Roman" w:cs="David"/>
                <w:sz w:val="24"/>
                <w:szCs w:val="24"/>
              </w:rPr>
            </w:pPr>
          </w:p>
        </w:tc>
        <w:tc>
          <w:tcPr>
            <w:tcW w:w="1980" w:type="dxa"/>
          </w:tcPr>
          <w:p w:rsidR="00394C0F" w:rsidRPr="00394C0F" w:rsidRDefault="00394C0F" w:rsidP="00394C0F">
            <w:pPr>
              <w:spacing w:after="0"/>
              <w:rPr>
                <w:rFonts w:ascii="Times New Roman" w:hAnsi="Times New Roman" w:cs="David"/>
                <w:sz w:val="24"/>
                <w:szCs w:val="24"/>
              </w:rPr>
            </w:pPr>
          </w:p>
        </w:tc>
        <w:tc>
          <w:tcPr>
            <w:tcW w:w="2340" w:type="dxa"/>
          </w:tcPr>
          <w:p w:rsidR="00394C0F" w:rsidRPr="00394C0F" w:rsidRDefault="00394C0F" w:rsidP="00394C0F">
            <w:pPr>
              <w:spacing w:after="0"/>
              <w:rPr>
                <w:rFonts w:ascii="Times New Roman" w:hAnsi="Times New Roman" w:cs="David"/>
                <w:sz w:val="24"/>
                <w:szCs w:val="24"/>
              </w:rPr>
            </w:pPr>
          </w:p>
        </w:tc>
      </w:tr>
      <w:tr w:rsidR="00394C0F" w:rsidRPr="00394C0F" w:rsidTr="009C7BF1">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394C0F" w:rsidRPr="00394C0F" w:rsidRDefault="00394C0F" w:rsidP="00394C0F">
            <w:pPr>
              <w:spacing w:after="0"/>
              <w:rPr>
                <w:rFonts w:ascii="Times New Roman" w:hAnsi="Times New Roman" w:cs="David"/>
                <w:sz w:val="24"/>
                <w:szCs w:val="24"/>
              </w:rPr>
            </w:pPr>
          </w:p>
        </w:tc>
        <w:tc>
          <w:tcPr>
            <w:tcW w:w="2876" w:type="dxa"/>
          </w:tcPr>
          <w:p w:rsidR="00394C0F" w:rsidRPr="00394C0F" w:rsidRDefault="00394C0F" w:rsidP="00394C0F">
            <w:pPr>
              <w:spacing w:after="0"/>
              <w:rPr>
                <w:rFonts w:ascii="Times New Roman" w:hAnsi="Times New Roman" w:cs="David"/>
                <w:sz w:val="24"/>
                <w:szCs w:val="24"/>
              </w:rPr>
            </w:pPr>
          </w:p>
        </w:tc>
        <w:tc>
          <w:tcPr>
            <w:tcW w:w="1980" w:type="dxa"/>
          </w:tcPr>
          <w:p w:rsidR="00394C0F" w:rsidRPr="00394C0F" w:rsidRDefault="00394C0F" w:rsidP="00394C0F">
            <w:pPr>
              <w:spacing w:after="0"/>
              <w:rPr>
                <w:rFonts w:ascii="Times New Roman" w:hAnsi="Times New Roman" w:cs="David"/>
                <w:sz w:val="24"/>
                <w:szCs w:val="24"/>
              </w:rPr>
            </w:pPr>
          </w:p>
        </w:tc>
        <w:tc>
          <w:tcPr>
            <w:tcW w:w="2340" w:type="dxa"/>
          </w:tcPr>
          <w:p w:rsidR="00394C0F" w:rsidRPr="00394C0F" w:rsidRDefault="00394C0F" w:rsidP="00394C0F">
            <w:pPr>
              <w:spacing w:after="0"/>
              <w:rPr>
                <w:rFonts w:ascii="Times New Roman" w:hAnsi="Times New Roman" w:cs="David"/>
                <w:sz w:val="24"/>
                <w:szCs w:val="24"/>
              </w:rPr>
            </w:pPr>
          </w:p>
        </w:tc>
      </w:tr>
    </w:tbl>
    <w:p w:rsidR="00394C0F" w:rsidRPr="00394C0F" w:rsidRDefault="00394C0F" w:rsidP="00394C0F">
      <w:pPr>
        <w:spacing w:after="0"/>
        <w:rPr>
          <w:rFonts w:ascii="Times New Roman" w:hAnsi="Times New Roman" w:cs="David"/>
          <w:b/>
          <w:bCs/>
          <w:sz w:val="24"/>
          <w:szCs w:val="24"/>
          <w:rtl/>
        </w:rPr>
      </w:pPr>
    </w:p>
    <w:p w:rsidR="00394C0F" w:rsidRPr="00394C0F" w:rsidRDefault="00394C0F" w:rsidP="00394C0F">
      <w:pPr>
        <w:spacing w:after="0"/>
        <w:rPr>
          <w:rFonts w:ascii="Times New Roman" w:hAnsi="Times New Roman" w:cs="David"/>
          <w:b/>
          <w:bCs/>
          <w:sz w:val="24"/>
          <w:szCs w:val="24"/>
          <w:rtl/>
        </w:rPr>
      </w:pPr>
    </w:p>
    <w:p w:rsidR="00394C0F" w:rsidRPr="00394C0F" w:rsidRDefault="00394C0F" w:rsidP="00394C0F">
      <w:pPr>
        <w:spacing w:after="0"/>
        <w:rPr>
          <w:rFonts w:ascii="Times New Roman" w:hAnsi="Times New Roman" w:cs="David"/>
          <w:b/>
          <w:bCs/>
          <w:sz w:val="24"/>
          <w:szCs w:val="24"/>
          <w:rtl/>
        </w:rPr>
      </w:pPr>
      <w:r w:rsidRPr="00394C0F">
        <w:rPr>
          <w:rFonts w:ascii="Times New Roman" w:hAnsi="Times New Roman" w:cs="David"/>
          <w:b/>
          <w:bCs/>
          <w:sz w:val="24"/>
          <w:szCs w:val="24"/>
          <w:rtl/>
        </w:rPr>
        <w:t>* ניתן להוסיף שורות לטבלה ו/או מסמכים נוספים בדבר ניסיון חבר הצוות.</w:t>
      </w:r>
    </w:p>
    <w:p w:rsidR="00394C0F" w:rsidRPr="00394C0F" w:rsidRDefault="00394C0F" w:rsidP="00394C0F">
      <w:pPr>
        <w:spacing w:after="0"/>
        <w:rPr>
          <w:rFonts w:ascii="Times New Roman" w:hAnsi="Times New Roman" w:cs="David"/>
          <w:b/>
          <w:bCs/>
          <w:sz w:val="24"/>
          <w:szCs w:val="24"/>
          <w:rtl/>
        </w:rPr>
      </w:pPr>
    </w:p>
    <w:p w:rsidR="00394C0F" w:rsidRPr="00394C0F" w:rsidRDefault="00394C0F" w:rsidP="00394C0F">
      <w:pPr>
        <w:spacing w:after="0"/>
        <w:rPr>
          <w:rFonts w:ascii="Times New Roman" w:hAnsi="Times New Roman" w:cs="David"/>
          <w:b/>
          <w:bCs/>
          <w:sz w:val="24"/>
          <w:szCs w:val="24"/>
          <w:rtl/>
        </w:rPr>
      </w:pPr>
    </w:p>
    <w:p w:rsidR="00394C0F" w:rsidRPr="00394C0F" w:rsidRDefault="00394C0F" w:rsidP="00394C0F">
      <w:pPr>
        <w:spacing w:after="0"/>
        <w:rPr>
          <w:rFonts w:ascii="Times New Roman" w:hAnsi="Times New Roman" w:cs="David"/>
          <w:b/>
          <w:bCs/>
          <w:sz w:val="24"/>
          <w:szCs w:val="24"/>
          <w:rtl/>
        </w:rPr>
      </w:pPr>
    </w:p>
    <w:p w:rsidR="00394C0F" w:rsidRPr="00394C0F" w:rsidRDefault="00394C0F" w:rsidP="00394C0F">
      <w:pPr>
        <w:spacing w:after="0"/>
        <w:rPr>
          <w:rFonts w:ascii="Times New Roman" w:hAnsi="Times New Roman" w:cs="David"/>
          <w:b/>
          <w:bCs/>
          <w:sz w:val="24"/>
          <w:szCs w:val="24"/>
          <w:rtl/>
        </w:rPr>
      </w:pPr>
    </w:p>
    <w:p w:rsidR="00394C0F" w:rsidRPr="00394C0F" w:rsidRDefault="00394C0F" w:rsidP="00394C0F">
      <w:pPr>
        <w:spacing w:after="0"/>
        <w:rPr>
          <w:rFonts w:ascii="Times New Roman" w:hAnsi="Times New Roman" w:cs="David"/>
          <w:b/>
          <w:bCs/>
          <w:sz w:val="24"/>
          <w:szCs w:val="24"/>
          <w:rtl/>
        </w:rPr>
      </w:pPr>
    </w:p>
    <w:p w:rsidR="00394C0F" w:rsidRPr="00394C0F" w:rsidRDefault="00394C0F" w:rsidP="00394C0F">
      <w:pPr>
        <w:spacing w:after="0"/>
        <w:rPr>
          <w:rFonts w:ascii="Times New Roman" w:hAnsi="Times New Roman" w:cs="David"/>
          <w:b/>
          <w:bCs/>
          <w:sz w:val="24"/>
          <w:szCs w:val="24"/>
          <w:rtl/>
        </w:rPr>
      </w:pPr>
    </w:p>
    <w:p w:rsidR="00394C0F" w:rsidRPr="00394C0F" w:rsidRDefault="00394C0F" w:rsidP="00394C0F">
      <w:pPr>
        <w:spacing w:after="0"/>
        <w:rPr>
          <w:rFonts w:ascii="Times New Roman" w:hAnsi="Times New Roman" w:cs="David"/>
          <w:b/>
          <w:bCs/>
          <w:sz w:val="24"/>
          <w:szCs w:val="24"/>
          <w:rtl/>
        </w:rPr>
      </w:pPr>
    </w:p>
    <w:p w:rsidR="00394C0F" w:rsidRPr="00394C0F" w:rsidRDefault="00394C0F" w:rsidP="00394C0F">
      <w:pPr>
        <w:spacing w:after="0"/>
        <w:rPr>
          <w:rFonts w:ascii="Times New Roman" w:hAnsi="Times New Roman" w:cs="David"/>
          <w:b/>
          <w:bCs/>
          <w:sz w:val="24"/>
          <w:szCs w:val="24"/>
          <w:rtl/>
        </w:rPr>
      </w:pPr>
    </w:p>
    <w:p w:rsidR="00394C0F" w:rsidRPr="00394C0F" w:rsidRDefault="00394C0F" w:rsidP="00394C0F">
      <w:pPr>
        <w:spacing w:after="0"/>
        <w:ind w:left="26"/>
        <w:jc w:val="right"/>
        <w:rPr>
          <w:rFonts w:ascii="Times New Roman" w:hAnsi="Times New Roman" w:cs="David"/>
          <w:b/>
          <w:bCs/>
          <w:i/>
          <w:iCs/>
          <w:sz w:val="24"/>
          <w:szCs w:val="24"/>
          <w:u w:val="single"/>
          <w:rtl/>
        </w:rPr>
      </w:pPr>
      <w:r w:rsidRPr="00394C0F">
        <w:rPr>
          <w:rFonts w:ascii="Times New Roman" w:hAnsi="Times New Roman" w:cs="David"/>
          <w:b/>
          <w:bCs/>
          <w:i/>
          <w:iCs/>
          <w:sz w:val="24"/>
          <w:szCs w:val="24"/>
          <w:u w:val="single"/>
          <w:rtl/>
        </w:rPr>
        <w:t xml:space="preserve">נספח </w:t>
      </w:r>
      <w:r w:rsidRPr="00394C0F">
        <w:rPr>
          <w:rFonts w:ascii="Times New Roman" w:hAnsi="Times New Roman" w:cs="David" w:hint="cs"/>
          <w:b/>
          <w:bCs/>
          <w:i/>
          <w:iCs/>
          <w:sz w:val="24"/>
          <w:szCs w:val="24"/>
          <w:u w:val="single"/>
          <w:rtl/>
        </w:rPr>
        <w:t>ה למכרז</w:t>
      </w:r>
    </w:p>
    <w:p w:rsidR="00394C0F" w:rsidRPr="00394C0F" w:rsidRDefault="00394C0F" w:rsidP="00394C0F">
      <w:pPr>
        <w:spacing w:after="0"/>
        <w:ind w:left="26"/>
        <w:jc w:val="right"/>
        <w:rPr>
          <w:rFonts w:ascii="Times New Roman" w:hAnsi="Times New Roman" w:cs="David"/>
          <w:b/>
          <w:bCs/>
          <w:sz w:val="24"/>
          <w:szCs w:val="24"/>
          <w:rtl/>
        </w:rPr>
      </w:pPr>
    </w:p>
    <w:p w:rsidR="00394C0F" w:rsidRPr="00394C0F" w:rsidRDefault="00394C0F" w:rsidP="00394C0F">
      <w:pPr>
        <w:spacing w:after="0"/>
        <w:jc w:val="center"/>
        <w:rPr>
          <w:rFonts w:ascii="Times New Roman" w:hAnsi="Times New Roman" w:cs="David"/>
          <w:b/>
          <w:bCs/>
          <w:sz w:val="24"/>
          <w:szCs w:val="24"/>
          <w:u w:val="single"/>
          <w:rtl/>
        </w:rPr>
      </w:pPr>
      <w:r w:rsidRPr="00394C0F">
        <w:rPr>
          <w:rFonts w:ascii="Times New Roman" w:hAnsi="Times New Roman" w:cs="David"/>
          <w:b/>
          <w:bCs/>
          <w:sz w:val="24"/>
          <w:szCs w:val="24"/>
          <w:u w:val="single"/>
          <w:rtl/>
        </w:rPr>
        <w:t>פירוט ניסיון חברי הצוות</w:t>
      </w:r>
    </w:p>
    <w:p w:rsidR="00394C0F" w:rsidRPr="00394C0F" w:rsidRDefault="00394C0F" w:rsidP="00394C0F">
      <w:pPr>
        <w:spacing w:after="0"/>
        <w:jc w:val="both"/>
        <w:rPr>
          <w:rFonts w:ascii="Times New Roman" w:hAnsi="Times New Roman" w:cs="David"/>
          <w:sz w:val="24"/>
          <w:szCs w:val="24"/>
          <w:rtl/>
        </w:rPr>
      </w:pPr>
      <w:r w:rsidRPr="00394C0F">
        <w:rPr>
          <w:rFonts w:ascii="Times New Roman" w:hAnsi="Times New Roman" w:cs="David"/>
          <w:sz w:val="24"/>
          <w:szCs w:val="24"/>
          <w:rtl/>
        </w:rPr>
        <w:t>שם חבר הצוות___________________</w:t>
      </w:r>
    </w:p>
    <w:p w:rsidR="00394C0F" w:rsidRPr="00394C0F" w:rsidRDefault="00394C0F" w:rsidP="00394C0F">
      <w:pPr>
        <w:spacing w:after="0"/>
        <w:jc w:val="both"/>
        <w:rPr>
          <w:rFonts w:ascii="Times New Roman" w:hAnsi="Times New Roman" w:cs="David"/>
          <w:sz w:val="24"/>
          <w:szCs w:val="24"/>
          <w:rtl/>
        </w:rPr>
      </w:pPr>
      <w:r w:rsidRPr="00394C0F">
        <w:rPr>
          <w:rFonts w:ascii="Times New Roman" w:hAnsi="Times New Roman" w:cs="David" w:hint="cs"/>
          <w:sz w:val="24"/>
          <w:szCs w:val="24"/>
          <w:rtl/>
        </w:rPr>
        <w:t>תפקיד מוצע</w:t>
      </w:r>
      <w:r w:rsidRPr="00394C0F">
        <w:rPr>
          <w:rFonts w:ascii="Times New Roman" w:hAnsi="Times New Roman" w:cs="David"/>
          <w:sz w:val="24"/>
          <w:szCs w:val="24"/>
          <w:rtl/>
        </w:rPr>
        <w:t>___________________</w:t>
      </w:r>
    </w:p>
    <w:p w:rsidR="00394C0F" w:rsidRPr="00394C0F" w:rsidRDefault="00394C0F" w:rsidP="00394C0F">
      <w:pPr>
        <w:spacing w:after="0"/>
        <w:jc w:val="both"/>
        <w:rPr>
          <w:rFonts w:ascii="Times New Roman" w:hAnsi="Times New Roman" w:cs="David"/>
          <w:sz w:val="24"/>
          <w:szCs w:val="24"/>
          <w:rtl/>
        </w:rPr>
      </w:pPr>
      <w:r w:rsidRPr="00394C0F">
        <w:rPr>
          <w:rFonts w:ascii="Times New Roman" w:hAnsi="Times New Roman" w:cs="David"/>
          <w:sz w:val="24"/>
          <w:szCs w:val="24"/>
          <w:rtl/>
        </w:rPr>
        <w:t>השכלתו _______________________________</w:t>
      </w:r>
    </w:p>
    <w:p w:rsidR="00394C0F" w:rsidRPr="00394C0F" w:rsidRDefault="00394C0F" w:rsidP="00394C0F">
      <w:pPr>
        <w:spacing w:after="0"/>
        <w:rPr>
          <w:rFonts w:ascii="Times New Roman" w:hAnsi="Times New Roman" w:cs="David"/>
          <w:b/>
          <w:bCs/>
          <w:sz w:val="24"/>
          <w:szCs w:val="24"/>
          <w:u w:val="single"/>
          <w:rtl/>
        </w:rPr>
      </w:pPr>
    </w:p>
    <w:p w:rsidR="00394C0F" w:rsidRPr="00394C0F" w:rsidRDefault="00394C0F" w:rsidP="00394C0F">
      <w:pPr>
        <w:spacing w:after="0"/>
        <w:rPr>
          <w:rFonts w:ascii="Times New Roman" w:hAnsi="Times New Roman" w:cs="David"/>
          <w:sz w:val="24"/>
          <w:szCs w:val="24"/>
          <w:rtl/>
        </w:rPr>
      </w:pPr>
    </w:p>
    <w:p w:rsidR="00394C0F" w:rsidRPr="00394C0F" w:rsidRDefault="00394C0F" w:rsidP="00394C0F">
      <w:pPr>
        <w:spacing w:after="0"/>
        <w:rPr>
          <w:rFonts w:ascii="Times New Roman" w:hAnsi="Times New Roman" w:cs="David"/>
          <w:sz w:val="24"/>
          <w:szCs w:val="24"/>
          <w:rtl/>
        </w:rPr>
      </w:pPr>
      <w:r w:rsidRPr="00394C0F">
        <w:rPr>
          <w:rFonts w:ascii="Times New Roman" w:hAnsi="Times New Roman" w:cs="David"/>
          <w:sz w:val="24"/>
          <w:szCs w:val="24"/>
          <w:rtl/>
        </w:rPr>
        <w:t xml:space="preserve">על המציע לציין פרטים בדבר ניסיון חבר הצוות, בין השאר, כמפורט להלן- </w:t>
      </w:r>
    </w:p>
    <w:p w:rsidR="00394C0F" w:rsidRPr="00394C0F" w:rsidRDefault="00394C0F" w:rsidP="00394C0F">
      <w:pPr>
        <w:spacing w:after="0"/>
        <w:rPr>
          <w:rFonts w:ascii="Times New Roman" w:hAnsi="Times New Roman" w:cs="David"/>
          <w:sz w:val="24"/>
          <w:szCs w:val="24"/>
          <w:rtl/>
        </w:rPr>
      </w:pPr>
    </w:p>
    <w:p w:rsidR="00394C0F" w:rsidRPr="00394C0F" w:rsidRDefault="00394C0F" w:rsidP="00394C0F">
      <w:pPr>
        <w:spacing w:after="0"/>
        <w:rPr>
          <w:rFonts w:ascii="Times New Roman" w:hAnsi="Times New Roman" w:cs="David"/>
          <w:sz w:val="24"/>
          <w:szCs w:val="24"/>
          <w:rtl/>
        </w:rPr>
      </w:pPr>
    </w:p>
    <w:tbl>
      <w:tblPr>
        <w:bidiVisual/>
        <w:tblW w:w="0" w:type="auto"/>
        <w:tblInd w:w="134" w:type="dxa"/>
        <w:tblBorders>
          <w:top w:val="single" w:sz="4" w:space="0" w:color="auto"/>
        </w:tblBorders>
        <w:tblLook w:val="0000" w:firstRow="0" w:lastRow="0" w:firstColumn="0" w:lastColumn="0" w:noHBand="0" w:noVBand="0"/>
      </w:tblPr>
      <w:tblGrid>
        <w:gridCol w:w="1810"/>
        <w:gridCol w:w="2595"/>
        <w:gridCol w:w="1917"/>
        <w:gridCol w:w="2073"/>
      </w:tblGrid>
      <w:tr w:rsidR="00394C0F" w:rsidRPr="00394C0F" w:rsidTr="009C7BF1">
        <w:trPr>
          <w:trHeight w:val="100"/>
        </w:trPr>
        <w:tc>
          <w:tcPr>
            <w:tcW w:w="1084" w:type="dxa"/>
            <w:tcBorders>
              <w:top w:val="single" w:sz="4" w:space="0" w:color="auto"/>
              <w:left w:val="single" w:sz="4" w:space="0" w:color="auto"/>
              <w:bottom w:val="single" w:sz="4" w:space="0" w:color="auto"/>
              <w:right w:val="single" w:sz="4" w:space="0" w:color="auto"/>
            </w:tcBorders>
          </w:tcPr>
          <w:p w:rsidR="00394C0F" w:rsidRPr="00394C0F" w:rsidRDefault="00394C0F" w:rsidP="00394C0F">
            <w:pPr>
              <w:spacing w:after="0"/>
              <w:rPr>
                <w:rFonts w:ascii="Times New Roman" w:hAnsi="Times New Roman" w:cs="David"/>
                <w:b/>
                <w:bCs/>
                <w:sz w:val="24"/>
                <w:szCs w:val="24"/>
              </w:rPr>
            </w:pPr>
            <w:r w:rsidRPr="00394C0F">
              <w:rPr>
                <w:rFonts w:ascii="Times New Roman" w:hAnsi="Times New Roman" w:cs="David"/>
                <w:b/>
                <w:bCs/>
                <w:sz w:val="24"/>
                <w:szCs w:val="24"/>
                <w:rtl/>
              </w:rPr>
              <w:t>שם המסגרת/ מזמין השירות/הפרויקט</w:t>
            </w:r>
          </w:p>
        </w:tc>
        <w:tc>
          <w:tcPr>
            <w:tcW w:w="2876" w:type="dxa"/>
            <w:tcBorders>
              <w:top w:val="single" w:sz="4" w:space="0" w:color="auto"/>
              <w:left w:val="single" w:sz="4" w:space="0" w:color="auto"/>
              <w:bottom w:val="single" w:sz="4" w:space="0" w:color="auto"/>
              <w:right w:val="single" w:sz="4" w:space="0" w:color="auto"/>
            </w:tcBorders>
          </w:tcPr>
          <w:p w:rsidR="00394C0F" w:rsidRPr="00394C0F" w:rsidRDefault="00394C0F" w:rsidP="00394C0F">
            <w:pPr>
              <w:spacing w:after="0"/>
              <w:rPr>
                <w:rFonts w:ascii="Times New Roman" w:hAnsi="Times New Roman" w:cs="David"/>
                <w:b/>
                <w:bCs/>
                <w:sz w:val="24"/>
                <w:szCs w:val="24"/>
              </w:rPr>
            </w:pPr>
            <w:r w:rsidRPr="00394C0F">
              <w:rPr>
                <w:rFonts w:ascii="Times New Roman" w:hAnsi="Times New Roman" w:cs="David"/>
                <w:b/>
                <w:bCs/>
                <w:sz w:val="24"/>
                <w:szCs w:val="24"/>
                <w:rtl/>
              </w:rPr>
              <w:t>פרטים בדבר המסגרת ומהות השירות שניתן על-ידי חבר הצוות/בדבר השירות - הפרויקט</w:t>
            </w:r>
          </w:p>
        </w:tc>
        <w:tc>
          <w:tcPr>
            <w:tcW w:w="1980" w:type="dxa"/>
            <w:tcBorders>
              <w:top w:val="single" w:sz="4" w:space="0" w:color="auto"/>
              <w:left w:val="single" w:sz="4" w:space="0" w:color="auto"/>
              <w:bottom w:val="single" w:sz="4" w:space="0" w:color="auto"/>
              <w:right w:val="single" w:sz="4" w:space="0" w:color="auto"/>
            </w:tcBorders>
          </w:tcPr>
          <w:p w:rsidR="00394C0F" w:rsidRPr="00394C0F" w:rsidRDefault="00394C0F" w:rsidP="00394C0F">
            <w:pPr>
              <w:spacing w:after="0"/>
              <w:rPr>
                <w:rFonts w:ascii="Times New Roman" w:hAnsi="Times New Roman" w:cs="David"/>
                <w:b/>
                <w:bCs/>
                <w:sz w:val="24"/>
                <w:szCs w:val="24"/>
                <w:rtl/>
              </w:rPr>
            </w:pPr>
            <w:r w:rsidRPr="00394C0F">
              <w:rPr>
                <w:rFonts w:ascii="Times New Roman" w:hAnsi="Times New Roman" w:cs="David"/>
                <w:b/>
                <w:bCs/>
                <w:sz w:val="24"/>
                <w:szCs w:val="24"/>
                <w:rtl/>
              </w:rPr>
              <w:t>תקופת</w:t>
            </w:r>
          </w:p>
          <w:p w:rsidR="00394C0F" w:rsidRPr="00394C0F" w:rsidRDefault="00394C0F" w:rsidP="00394C0F">
            <w:pPr>
              <w:spacing w:after="0"/>
              <w:rPr>
                <w:rFonts w:ascii="Times New Roman" w:hAnsi="Times New Roman" w:cs="David"/>
                <w:b/>
                <w:bCs/>
                <w:sz w:val="24"/>
                <w:szCs w:val="24"/>
                <w:rtl/>
              </w:rPr>
            </w:pPr>
            <w:r w:rsidRPr="00394C0F">
              <w:rPr>
                <w:rFonts w:ascii="Times New Roman" w:hAnsi="Times New Roman" w:cs="David"/>
                <w:b/>
                <w:bCs/>
                <w:sz w:val="24"/>
                <w:szCs w:val="24"/>
                <w:rtl/>
              </w:rPr>
              <w:t>הפעלת המסגרת/מתן השירות/הפעלת הפרויקט</w:t>
            </w:r>
          </w:p>
          <w:p w:rsidR="00394C0F" w:rsidRPr="00394C0F" w:rsidRDefault="00394C0F" w:rsidP="00394C0F">
            <w:pPr>
              <w:spacing w:after="0"/>
              <w:rPr>
                <w:rFonts w:ascii="Times New Roman" w:hAnsi="Times New Roman" w:cs="David"/>
                <w:b/>
                <w:bCs/>
                <w:sz w:val="24"/>
                <w:szCs w:val="24"/>
              </w:rPr>
            </w:pPr>
            <w:r w:rsidRPr="00394C0F">
              <w:rPr>
                <w:rFonts w:ascii="Times New Roman" w:hAnsi="Times New Roman" w:cs="David"/>
                <w:b/>
                <w:bCs/>
                <w:sz w:val="24"/>
                <w:szCs w:val="24"/>
                <w:rtl/>
              </w:rPr>
              <w:t>יש לציין מתאריך (שנה, חודש ויום) ועד תאריך (שנה, חודש ויום)</w:t>
            </w:r>
          </w:p>
        </w:tc>
        <w:tc>
          <w:tcPr>
            <w:tcW w:w="2340" w:type="dxa"/>
            <w:tcBorders>
              <w:top w:val="single" w:sz="4" w:space="0" w:color="auto"/>
              <w:left w:val="single" w:sz="4" w:space="0" w:color="auto"/>
              <w:bottom w:val="single" w:sz="4" w:space="0" w:color="auto"/>
              <w:right w:val="single" w:sz="4" w:space="0" w:color="auto"/>
            </w:tcBorders>
          </w:tcPr>
          <w:p w:rsidR="00394C0F" w:rsidRPr="00394C0F" w:rsidRDefault="00394C0F" w:rsidP="00394C0F">
            <w:pPr>
              <w:spacing w:after="0"/>
              <w:rPr>
                <w:rFonts w:ascii="Times New Roman" w:hAnsi="Times New Roman" w:cs="David"/>
                <w:b/>
                <w:bCs/>
                <w:sz w:val="24"/>
                <w:szCs w:val="24"/>
                <w:rtl/>
              </w:rPr>
            </w:pPr>
            <w:r w:rsidRPr="00394C0F">
              <w:rPr>
                <w:rFonts w:ascii="Times New Roman" w:hAnsi="Times New Roman" w:cs="David"/>
                <w:b/>
                <w:bCs/>
                <w:sz w:val="24"/>
                <w:szCs w:val="24"/>
                <w:rtl/>
              </w:rPr>
              <w:t>פרטים בדבר אנשי קשר</w:t>
            </w:r>
          </w:p>
          <w:p w:rsidR="00394C0F" w:rsidRPr="00394C0F" w:rsidRDefault="00394C0F" w:rsidP="00394C0F">
            <w:pPr>
              <w:spacing w:after="0"/>
              <w:rPr>
                <w:rFonts w:ascii="Times New Roman" w:hAnsi="Times New Roman" w:cs="David"/>
                <w:b/>
                <w:bCs/>
                <w:sz w:val="24"/>
                <w:szCs w:val="24"/>
              </w:rPr>
            </w:pPr>
            <w:r w:rsidRPr="00394C0F">
              <w:rPr>
                <w:rFonts w:ascii="Times New Roman" w:hAnsi="Times New Roman" w:cs="David"/>
                <w:b/>
                <w:bCs/>
                <w:sz w:val="24"/>
                <w:szCs w:val="24"/>
                <w:rtl/>
              </w:rPr>
              <w:t>יש לציין שם, כתובת ומס' טלפון</w:t>
            </w:r>
          </w:p>
        </w:tc>
      </w:tr>
      <w:tr w:rsidR="00394C0F" w:rsidRPr="00394C0F" w:rsidTr="009C7BF1">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394C0F" w:rsidRPr="00394C0F" w:rsidRDefault="00394C0F" w:rsidP="00394C0F">
            <w:pPr>
              <w:spacing w:after="0"/>
              <w:rPr>
                <w:rFonts w:ascii="Times New Roman" w:hAnsi="Times New Roman" w:cs="David"/>
                <w:sz w:val="24"/>
                <w:szCs w:val="24"/>
              </w:rPr>
            </w:pPr>
          </w:p>
        </w:tc>
        <w:tc>
          <w:tcPr>
            <w:tcW w:w="2876" w:type="dxa"/>
          </w:tcPr>
          <w:p w:rsidR="00394C0F" w:rsidRPr="00394C0F" w:rsidRDefault="00394C0F" w:rsidP="00394C0F">
            <w:pPr>
              <w:spacing w:after="0"/>
              <w:rPr>
                <w:rFonts w:ascii="Times New Roman" w:hAnsi="Times New Roman" w:cs="David"/>
                <w:sz w:val="24"/>
                <w:szCs w:val="24"/>
              </w:rPr>
            </w:pPr>
          </w:p>
        </w:tc>
        <w:tc>
          <w:tcPr>
            <w:tcW w:w="1980" w:type="dxa"/>
          </w:tcPr>
          <w:p w:rsidR="00394C0F" w:rsidRPr="00394C0F" w:rsidRDefault="00394C0F" w:rsidP="00394C0F">
            <w:pPr>
              <w:spacing w:after="0"/>
              <w:rPr>
                <w:rFonts w:ascii="Times New Roman" w:hAnsi="Times New Roman" w:cs="David"/>
                <w:sz w:val="24"/>
                <w:szCs w:val="24"/>
              </w:rPr>
            </w:pPr>
          </w:p>
        </w:tc>
        <w:tc>
          <w:tcPr>
            <w:tcW w:w="2340" w:type="dxa"/>
          </w:tcPr>
          <w:p w:rsidR="00394C0F" w:rsidRPr="00394C0F" w:rsidRDefault="00394C0F" w:rsidP="00394C0F">
            <w:pPr>
              <w:spacing w:after="0"/>
              <w:rPr>
                <w:rFonts w:ascii="Times New Roman" w:hAnsi="Times New Roman" w:cs="David"/>
                <w:sz w:val="24"/>
                <w:szCs w:val="24"/>
              </w:rPr>
            </w:pPr>
          </w:p>
        </w:tc>
      </w:tr>
      <w:tr w:rsidR="00394C0F" w:rsidRPr="00394C0F" w:rsidTr="009C7BF1">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394C0F" w:rsidRPr="00394C0F" w:rsidRDefault="00394C0F" w:rsidP="00394C0F">
            <w:pPr>
              <w:spacing w:after="0"/>
              <w:rPr>
                <w:rFonts w:ascii="Times New Roman" w:hAnsi="Times New Roman" w:cs="David"/>
                <w:sz w:val="24"/>
                <w:szCs w:val="24"/>
              </w:rPr>
            </w:pPr>
          </w:p>
        </w:tc>
        <w:tc>
          <w:tcPr>
            <w:tcW w:w="2876" w:type="dxa"/>
          </w:tcPr>
          <w:p w:rsidR="00394C0F" w:rsidRPr="00394C0F" w:rsidRDefault="00394C0F" w:rsidP="00394C0F">
            <w:pPr>
              <w:spacing w:after="0"/>
              <w:rPr>
                <w:rFonts w:ascii="Times New Roman" w:hAnsi="Times New Roman" w:cs="David"/>
                <w:sz w:val="24"/>
                <w:szCs w:val="24"/>
              </w:rPr>
            </w:pPr>
          </w:p>
        </w:tc>
        <w:tc>
          <w:tcPr>
            <w:tcW w:w="1980" w:type="dxa"/>
          </w:tcPr>
          <w:p w:rsidR="00394C0F" w:rsidRPr="00394C0F" w:rsidRDefault="00394C0F" w:rsidP="00394C0F">
            <w:pPr>
              <w:spacing w:after="0"/>
              <w:rPr>
                <w:rFonts w:ascii="Times New Roman" w:hAnsi="Times New Roman" w:cs="David"/>
                <w:sz w:val="24"/>
                <w:szCs w:val="24"/>
              </w:rPr>
            </w:pPr>
          </w:p>
        </w:tc>
        <w:tc>
          <w:tcPr>
            <w:tcW w:w="2340" w:type="dxa"/>
          </w:tcPr>
          <w:p w:rsidR="00394C0F" w:rsidRPr="00394C0F" w:rsidRDefault="00394C0F" w:rsidP="00394C0F">
            <w:pPr>
              <w:spacing w:after="0"/>
              <w:rPr>
                <w:rFonts w:ascii="Times New Roman" w:hAnsi="Times New Roman" w:cs="David"/>
                <w:sz w:val="24"/>
                <w:szCs w:val="24"/>
              </w:rPr>
            </w:pPr>
          </w:p>
        </w:tc>
      </w:tr>
      <w:tr w:rsidR="00394C0F" w:rsidRPr="00394C0F" w:rsidTr="009C7BF1">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394C0F" w:rsidRPr="00394C0F" w:rsidRDefault="00394C0F" w:rsidP="00394C0F">
            <w:pPr>
              <w:spacing w:after="0"/>
              <w:rPr>
                <w:rFonts w:ascii="Times New Roman" w:hAnsi="Times New Roman" w:cs="David"/>
                <w:sz w:val="24"/>
                <w:szCs w:val="24"/>
              </w:rPr>
            </w:pPr>
          </w:p>
        </w:tc>
        <w:tc>
          <w:tcPr>
            <w:tcW w:w="2876" w:type="dxa"/>
          </w:tcPr>
          <w:p w:rsidR="00394C0F" w:rsidRPr="00394C0F" w:rsidRDefault="00394C0F" w:rsidP="00394C0F">
            <w:pPr>
              <w:spacing w:after="0"/>
              <w:rPr>
                <w:rFonts w:ascii="Times New Roman" w:hAnsi="Times New Roman" w:cs="David"/>
                <w:sz w:val="24"/>
                <w:szCs w:val="24"/>
              </w:rPr>
            </w:pPr>
          </w:p>
        </w:tc>
        <w:tc>
          <w:tcPr>
            <w:tcW w:w="1980" w:type="dxa"/>
          </w:tcPr>
          <w:p w:rsidR="00394C0F" w:rsidRPr="00394C0F" w:rsidRDefault="00394C0F" w:rsidP="00394C0F">
            <w:pPr>
              <w:spacing w:after="0"/>
              <w:rPr>
                <w:rFonts w:ascii="Times New Roman" w:hAnsi="Times New Roman" w:cs="David"/>
                <w:sz w:val="24"/>
                <w:szCs w:val="24"/>
              </w:rPr>
            </w:pPr>
          </w:p>
        </w:tc>
        <w:tc>
          <w:tcPr>
            <w:tcW w:w="2340" w:type="dxa"/>
          </w:tcPr>
          <w:p w:rsidR="00394C0F" w:rsidRPr="00394C0F" w:rsidRDefault="00394C0F" w:rsidP="00394C0F">
            <w:pPr>
              <w:spacing w:after="0"/>
              <w:rPr>
                <w:rFonts w:ascii="Times New Roman" w:hAnsi="Times New Roman" w:cs="David"/>
                <w:sz w:val="24"/>
                <w:szCs w:val="24"/>
              </w:rPr>
            </w:pPr>
          </w:p>
        </w:tc>
      </w:tr>
      <w:tr w:rsidR="00394C0F" w:rsidRPr="00394C0F" w:rsidTr="009C7BF1">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394C0F" w:rsidRPr="00394C0F" w:rsidRDefault="00394C0F" w:rsidP="00394C0F">
            <w:pPr>
              <w:spacing w:after="0"/>
              <w:rPr>
                <w:rFonts w:ascii="Times New Roman" w:hAnsi="Times New Roman" w:cs="David"/>
                <w:sz w:val="24"/>
                <w:szCs w:val="24"/>
              </w:rPr>
            </w:pPr>
          </w:p>
        </w:tc>
        <w:tc>
          <w:tcPr>
            <w:tcW w:w="2876" w:type="dxa"/>
          </w:tcPr>
          <w:p w:rsidR="00394C0F" w:rsidRPr="00394C0F" w:rsidRDefault="00394C0F" w:rsidP="00394C0F">
            <w:pPr>
              <w:spacing w:after="0"/>
              <w:rPr>
                <w:rFonts w:ascii="Times New Roman" w:hAnsi="Times New Roman" w:cs="David"/>
                <w:sz w:val="24"/>
                <w:szCs w:val="24"/>
              </w:rPr>
            </w:pPr>
          </w:p>
        </w:tc>
        <w:tc>
          <w:tcPr>
            <w:tcW w:w="1980" w:type="dxa"/>
          </w:tcPr>
          <w:p w:rsidR="00394C0F" w:rsidRPr="00394C0F" w:rsidRDefault="00394C0F" w:rsidP="00394C0F">
            <w:pPr>
              <w:spacing w:after="0"/>
              <w:rPr>
                <w:rFonts w:ascii="Times New Roman" w:hAnsi="Times New Roman" w:cs="David"/>
                <w:sz w:val="24"/>
                <w:szCs w:val="24"/>
              </w:rPr>
            </w:pPr>
          </w:p>
        </w:tc>
        <w:tc>
          <w:tcPr>
            <w:tcW w:w="2340" w:type="dxa"/>
          </w:tcPr>
          <w:p w:rsidR="00394C0F" w:rsidRPr="00394C0F" w:rsidRDefault="00394C0F" w:rsidP="00394C0F">
            <w:pPr>
              <w:spacing w:after="0"/>
              <w:rPr>
                <w:rFonts w:ascii="Times New Roman" w:hAnsi="Times New Roman" w:cs="David"/>
                <w:sz w:val="24"/>
                <w:szCs w:val="24"/>
              </w:rPr>
            </w:pPr>
          </w:p>
        </w:tc>
      </w:tr>
      <w:tr w:rsidR="00394C0F" w:rsidRPr="00394C0F" w:rsidTr="009C7BF1">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394C0F" w:rsidRPr="00394C0F" w:rsidRDefault="00394C0F" w:rsidP="00394C0F">
            <w:pPr>
              <w:spacing w:after="0"/>
              <w:rPr>
                <w:rFonts w:ascii="Times New Roman" w:hAnsi="Times New Roman" w:cs="David"/>
                <w:sz w:val="24"/>
                <w:szCs w:val="24"/>
              </w:rPr>
            </w:pPr>
          </w:p>
        </w:tc>
        <w:tc>
          <w:tcPr>
            <w:tcW w:w="2876" w:type="dxa"/>
          </w:tcPr>
          <w:p w:rsidR="00394C0F" w:rsidRPr="00394C0F" w:rsidRDefault="00394C0F" w:rsidP="00394C0F">
            <w:pPr>
              <w:spacing w:after="0"/>
              <w:rPr>
                <w:rFonts w:ascii="Times New Roman" w:hAnsi="Times New Roman" w:cs="David"/>
                <w:sz w:val="24"/>
                <w:szCs w:val="24"/>
              </w:rPr>
            </w:pPr>
          </w:p>
        </w:tc>
        <w:tc>
          <w:tcPr>
            <w:tcW w:w="1980" w:type="dxa"/>
          </w:tcPr>
          <w:p w:rsidR="00394C0F" w:rsidRPr="00394C0F" w:rsidRDefault="00394C0F" w:rsidP="00394C0F">
            <w:pPr>
              <w:spacing w:after="0"/>
              <w:rPr>
                <w:rFonts w:ascii="Times New Roman" w:hAnsi="Times New Roman" w:cs="David"/>
                <w:sz w:val="24"/>
                <w:szCs w:val="24"/>
              </w:rPr>
            </w:pPr>
          </w:p>
        </w:tc>
        <w:tc>
          <w:tcPr>
            <w:tcW w:w="2340" w:type="dxa"/>
          </w:tcPr>
          <w:p w:rsidR="00394C0F" w:rsidRPr="00394C0F" w:rsidRDefault="00394C0F" w:rsidP="00394C0F">
            <w:pPr>
              <w:spacing w:after="0"/>
              <w:rPr>
                <w:rFonts w:ascii="Times New Roman" w:hAnsi="Times New Roman" w:cs="David"/>
                <w:sz w:val="24"/>
                <w:szCs w:val="24"/>
              </w:rPr>
            </w:pPr>
          </w:p>
        </w:tc>
      </w:tr>
      <w:tr w:rsidR="00394C0F" w:rsidRPr="00394C0F" w:rsidTr="009C7BF1">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394C0F" w:rsidRPr="00394C0F" w:rsidRDefault="00394C0F" w:rsidP="00394C0F">
            <w:pPr>
              <w:spacing w:after="0"/>
              <w:rPr>
                <w:rFonts w:ascii="Times New Roman" w:hAnsi="Times New Roman" w:cs="David"/>
                <w:sz w:val="24"/>
                <w:szCs w:val="24"/>
              </w:rPr>
            </w:pPr>
          </w:p>
        </w:tc>
        <w:tc>
          <w:tcPr>
            <w:tcW w:w="2876" w:type="dxa"/>
          </w:tcPr>
          <w:p w:rsidR="00394C0F" w:rsidRPr="00394C0F" w:rsidRDefault="00394C0F" w:rsidP="00394C0F">
            <w:pPr>
              <w:spacing w:after="0"/>
              <w:rPr>
                <w:rFonts w:ascii="Times New Roman" w:hAnsi="Times New Roman" w:cs="David"/>
                <w:sz w:val="24"/>
                <w:szCs w:val="24"/>
              </w:rPr>
            </w:pPr>
          </w:p>
        </w:tc>
        <w:tc>
          <w:tcPr>
            <w:tcW w:w="1980" w:type="dxa"/>
          </w:tcPr>
          <w:p w:rsidR="00394C0F" w:rsidRPr="00394C0F" w:rsidRDefault="00394C0F" w:rsidP="00394C0F">
            <w:pPr>
              <w:spacing w:after="0"/>
              <w:rPr>
                <w:rFonts w:ascii="Times New Roman" w:hAnsi="Times New Roman" w:cs="David"/>
                <w:sz w:val="24"/>
                <w:szCs w:val="24"/>
              </w:rPr>
            </w:pPr>
          </w:p>
        </w:tc>
        <w:tc>
          <w:tcPr>
            <w:tcW w:w="2340" w:type="dxa"/>
          </w:tcPr>
          <w:p w:rsidR="00394C0F" w:rsidRPr="00394C0F" w:rsidRDefault="00394C0F" w:rsidP="00394C0F">
            <w:pPr>
              <w:spacing w:after="0"/>
              <w:rPr>
                <w:rFonts w:ascii="Times New Roman" w:hAnsi="Times New Roman" w:cs="David"/>
                <w:sz w:val="24"/>
                <w:szCs w:val="24"/>
              </w:rPr>
            </w:pPr>
          </w:p>
        </w:tc>
      </w:tr>
      <w:tr w:rsidR="00394C0F" w:rsidRPr="00394C0F" w:rsidTr="009C7BF1">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394C0F" w:rsidRPr="00394C0F" w:rsidRDefault="00394C0F" w:rsidP="00394C0F">
            <w:pPr>
              <w:spacing w:after="0"/>
              <w:rPr>
                <w:rFonts w:ascii="Times New Roman" w:hAnsi="Times New Roman" w:cs="David"/>
                <w:sz w:val="24"/>
                <w:szCs w:val="24"/>
              </w:rPr>
            </w:pPr>
          </w:p>
        </w:tc>
        <w:tc>
          <w:tcPr>
            <w:tcW w:w="2876" w:type="dxa"/>
          </w:tcPr>
          <w:p w:rsidR="00394C0F" w:rsidRPr="00394C0F" w:rsidRDefault="00394C0F" w:rsidP="00394C0F">
            <w:pPr>
              <w:spacing w:after="0"/>
              <w:rPr>
                <w:rFonts w:ascii="Times New Roman" w:hAnsi="Times New Roman" w:cs="David"/>
                <w:sz w:val="24"/>
                <w:szCs w:val="24"/>
              </w:rPr>
            </w:pPr>
          </w:p>
        </w:tc>
        <w:tc>
          <w:tcPr>
            <w:tcW w:w="1980" w:type="dxa"/>
          </w:tcPr>
          <w:p w:rsidR="00394C0F" w:rsidRPr="00394C0F" w:rsidRDefault="00394C0F" w:rsidP="00394C0F">
            <w:pPr>
              <w:spacing w:after="0"/>
              <w:rPr>
                <w:rFonts w:ascii="Times New Roman" w:hAnsi="Times New Roman" w:cs="David"/>
                <w:sz w:val="24"/>
                <w:szCs w:val="24"/>
              </w:rPr>
            </w:pPr>
          </w:p>
        </w:tc>
        <w:tc>
          <w:tcPr>
            <w:tcW w:w="2340" w:type="dxa"/>
          </w:tcPr>
          <w:p w:rsidR="00394C0F" w:rsidRPr="00394C0F" w:rsidRDefault="00394C0F" w:rsidP="00394C0F">
            <w:pPr>
              <w:spacing w:after="0"/>
              <w:rPr>
                <w:rFonts w:ascii="Times New Roman" w:hAnsi="Times New Roman" w:cs="David"/>
                <w:sz w:val="24"/>
                <w:szCs w:val="24"/>
              </w:rPr>
            </w:pPr>
          </w:p>
        </w:tc>
      </w:tr>
      <w:tr w:rsidR="00394C0F" w:rsidRPr="00394C0F" w:rsidTr="009C7BF1">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394C0F" w:rsidRPr="00394C0F" w:rsidRDefault="00394C0F" w:rsidP="00394C0F">
            <w:pPr>
              <w:spacing w:after="0"/>
              <w:rPr>
                <w:rFonts w:ascii="Times New Roman" w:hAnsi="Times New Roman" w:cs="David"/>
                <w:sz w:val="24"/>
                <w:szCs w:val="24"/>
              </w:rPr>
            </w:pPr>
          </w:p>
        </w:tc>
        <w:tc>
          <w:tcPr>
            <w:tcW w:w="2876" w:type="dxa"/>
          </w:tcPr>
          <w:p w:rsidR="00394C0F" w:rsidRPr="00394C0F" w:rsidRDefault="00394C0F" w:rsidP="00394C0F">
            <w:pPr>
              <w:spacing w:after="0"/>
              <w:rPr>
                <w:rFonts w:ascii="Times New Roman" w:hAnsi="Times New Roman" w:cs="David"/>
                <w:sz w:val="24"/>
                <w:szCs w:val="24"/>
              </w:rPr>
            </w:pPr>
          </w:p>
        </w:tc>
        <w:tc>
          <w:tcPr>
            <w:tcW w:w="1980" w:type="dxa"/>
          </w:tcPr>
          <w:p w:rsidR="00394C0F" w:rsidRPr="00394C0F" w:rsidRDefault="00394C0F" w:rsidP="00394C0F">
            <w:pPr>
              <w:spacing w:after="0"/>
              <w:rPr>
                <w:rFonts w:ascii="Times New Roman" w:hAnsi="Times New Roman" w:cs="David"/>
                <w:sz w:val="24"/>
                <w:szCs w:val="24"/>
              </w:rPr>
            </w:pPr>
          </w:p>
        </w:tc>
        <w:tc>
          <w:tcPr>
            <w:tcW w:w="2340" w:type="dxa"/>
          </w:tcPr>
          <w:p w:rsidR="00394C0F" w:rsidRPr="00394C0F" w:rsidRDefault="00394C0F" w:rsidP="00394C0F">
            <w:pPr>
              <w:spacing w:after="0"/>
              <w:rPr>
                <w:rFonts w:ascii="Times New Roman" w:hAnsi="Times New Roman" w:cs="David"/>
                <w:sz w:val="24"/>
                <w:szCs w:val="24"/>
              </w:rPr>
            </w:pPr>
          </w:p>
        </w:tc>
      </w:tr>
      <w:tr w:rsidR="00394C0F" w:rsidRPr="00394C0F" w:rsidTr="009C7BF1">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394C0F" w:rsidRPr="00394C0F" w:rsidRDefault="00394C0F" w:rsidP="00394C0F">
            <w:pPr>
              <w:spacing w:after="0"/>
              <w:rPr>
                <w:rFonts w:ascii="Times New Roman" w:hAnsi="Times New Roman" w:cs="David"/>
                <w:sz w:val="24"/>
                <w:szCs w:val="24"/>
              </w:rPr>
            </w:pPr>
          </w:p>
        </w:tc>
        <w:tc>
          <w:tcPr>
            <w:tcW w:w="2876" w:type="dxa"/>
          </w:tcPr>
          <w:p w:rsidR="00394C0F" w:rsidRPr="00394C0F" w:rsidRDefault="00394C0F" w:rsidP="00394C0F">
            <w:pPr>
              <w:spacing w:after="0"/>
              <w:rPr>
                <w:rFonts w:ascii="Times New Roman" w:hAnsi="Times New Roman" w:cs="David"/>
                <w:sz w:val="24"/>
                <w:szCs w:val="24"/>
              </w:rPr>
            </w:pPr>
          </w:p>
        </w:tc>
        <w:tc>
          <w:tcPr>
            <w:tcW w:w="1980" w:type="dxa"/>
          </w:tcPr>
          <w:p w:rsidR="00394C0F" w:rsidRPr="00394C0F" w:rsidRDefault="00394C0F" w:rsidP="00394C0F">
            <w:pPr>
              <w:spacing w:after="0"/>
              <w:rPr>
                <w:rFonts w:ascii="Times New Roman" w:hAnsi="Times New Roman" w:cs="David"/>
                <w:sz w:val="24"/>
                <w:szCs w:val="24"/>
              </w:rPr>
            </w:pPr>
          </w:p>
        </w:tc>
        <w:tc>
          <w:tcPr>
            <w:tcW w:w="2340" w:type="dxa"/>
          </w:tcPr>
          <w:p w:rsidR="00394C0F" w:rsidRPr="00394C0F" w:rsidRDefault="00394C0F" w:rsidP="00394C0F">
            <w:pPr>
              <w:spacing w:after="0"/>
              <w:rPr>
                <w:rFonts w:ascii="Times New Roman" w:hAnsi="Times New Roman" w:cs="David"/>
                <w:sz w:val="24"/>
                <w:szCs w:val="24"/>
              </w:rPr>
            </w:pPr>
          </w:p>
        </w:tc>
      </w:tr>
      <w:tr w:rsidR="00394C0F" w:rsidRPr="00394C0F" w:rsidTr="009C7BF1">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394C0F" w:rsidRPr="00394C0F" w:rsidRDefault="00394C0F" w:rsidP="00394C0F">
            <w:pPr>
              <w:spacing w:after="0"/>
              <w:rPr>
                <w:rFonts w:ascii="Times New Roman" w:hAnsi="Times New Roman" w:cs="David"/>
                <w:sz w:val="24"/>
                <w:szCs w:val="24"/>
              </w:rPr>
            </w:pPr>
          </w:p>
        </w:tc>
        <w:tc>
          <w:tcPr>
            <w:tcW w:w="2876" w:type="dxa"/>
          </w:tcPr>
          <w:p w:rsidR="00394C0F" w:rsidRPr="00394C0F" w:rsidRDefault="00394C0F" w:rsidP="00394C0F">
            <w:pPr>
              <w:spacing w:after="0"/>
              <w:rPr>
                <w:rFonts w:ascii="Times New Roman" w:hAnsi="Times New Roman" w:cs="David"/>
                <w:sz w:val="24"/>
                <w:szCs w:val="24"/>
              </w:rPr>
            </w:pPr>
          </w:p>
        </w:tc>
        <w:tc>
          <w:tcPr>
            <w:tcW w:w="1980" w:type="dxa"/>
          </w:tcPr>
          <w:p w:rsidR="00394C0F" w:rsidRPr="00394C0F" w:rsidRDefault="00394C0F" w:rsidP="00394C0F">
            <w:pPr>
              <w:spacing w:after="0"/>
              <w:rPr>
                <w:rFonts w:ascii="Times New Roman" w:hAnsi="Times New Roman" w:cs="David"/>
                <w:sz w:val="24"/>
                <w:szCs w:val="24"/>
              </w:rPr>
            </w:pPr>
          </w:p>
        </w:tc>
        <w:tc>
          <w:tcPr>
            <w:tcW w:w="2340" w:type="dxa"/>
          </w:tcPr>
          <w:p w:rsidR="00394C0F" w:rsidRPr="00394C0F" w:rsidRDefault="00394C0F" w:rsidP="00394C0F">
            <w:pPr>
              <w:spacing w:after="0"/>
              <w:rPr>
                <w:rFonts w:ascii="Times New Roman" w:hAnsi="Times New Roman" w:cs="David"/>
                <w:sz w:val="24"/>
                <w:szCs w:val="24"/>
              </w:rPr>
            </w:pPr>
          </w:p>
        </w:tc>
      </w:tr>
    </w:tbl>
    <w:p w:rsidR="00394C0F" w:rsidRPr="00394C0F" w:rsidRDefault="00394C0F" w:rsidP="00394C0F">
      <w:pPr>
        <w:spacing w:after="0"/>
        <w:rPr>
          <w:rFonts w:ascii="Times New Roman" w:hAnsi="Times New Roman" w:cs="David"/>
          <w:b/>
          <w:bCs/>
          <w:sz w:val="24"/>
          <w:szCs w:val="24"/>
          <w:rtl/>
        </w:rPr>
      </w:pPr>
    </w:p>
    <w:p w:rsidR="00394C0F" w:rsidRPr="00394C0F" w:rsidRDefault="00394C0F" w:rsidP="00394C0F">
      <w:pPr>
        <w:spacing w:after="0"/>
        <w:rPr>
          <w:rFonts w:ascii="Times New Roman" w:hAnsi="Times New Roman" w:cs="David"/>
          <w:b/>
          <w:bCs/>
          <w:sz w:val="24"/>
          <w:szCs w:val="24"/>
          <w:rtl/>
        </w:rPr>
      </w:pPr>
    </w:p>
    <w:p w:rsidR="00394C0F" w:rsidRPr="00394C0F" w:rsidRDefault="00394C0F" w:rsidP="00394C0F">
      <w:pPr>
        <w:spacing w:after="0"/>
        <w:rPr>
          <w:rFonts w:ascii="Times New Roman" w:hAnsi="Times New Roman" w:cs="David"/>
          <w:b/>
          <w:bCs/>
          <w:sz w:val="24"/>
          <w:szCs w:val="24"/>
          <w:rtl/>
        </w:rPr>
      </w:pPr>
      <w:r w:rsidRPr="00394C0F">
        <w:rPr>
          <w:rFonts w:ascii="Times New Roman" w:hAnsi="Times New Roman" w:cs="David"/>
          <w:b/>
          <w:bCs/>
          <w:sz w:val="24"/>
          <w:szCs w:val="24"/>
          <w:rtl/>
        </w:rPr>
        <w:t>* ניתן להוסיף שורות לטבלה ו/או מסמכים נוספים בדבר ניסיון חבר הצוות.</w:t>
      </w:r>
    </w:p>
    <w:p w:rsidR="00394C0F" w:rsidRPr="00394C0F" w:rsidRDefault="00394C0F" w:rsidP="00394C0F">
      <w:pPr>
        <w:spacing w:after="0"/>
        <w:rPr>
          <w:rFonts w:ascii="Times New Roman" w:hAnsi="Times New Roman" w:cs="David"/>
          <w:b/>
          <w:bCs/>
          <w:sz w:val="24"/>
          <w:szCs w:val="24"/>
          <w:rtl/>
        </w:rPr>
      </w:pPr>
    </w:p>
    <w:p w:rsidR="00394C0F" w:rsidRPr="00394C0F" w:rsidRDefault="00394C0F" w:rsidP="00394C0F">
      <w:pPr>
        <w:spacing w:after="0"/>
        <w:rPr>
          <w:rFonts w:ascii="Times New Roman" w:hAnsi="Times New Roman" w:cs="David"/>
          <w:b/>
          <w:bCs/>
          <w:sz w:val="24"/>
          <w:szCs w:val="24"/>
          <w:rtl/>
        </w:rPr>
      </w:pPr>
    </w:p>
    <w:p w:rsidR="00394C0F" w:rsidRPr="00394C0F" w:rsidRDefault="00394C0F" w:rsidP="00394C0F">
      <w:pPr>
        <w:spacing w:after="0"/>
        <w:rPr>
          <w:rFonts w:ascii="Times New Roman" w:hAnsi="Times New Roman" w:cs="David"/>
          <w:b/>
          <w:bCs/>
          <w:sz w:val="24"/>
          <w:szCs w:val="24"/>
          <w:rtl/>
        </w:rPr>
      </w:pPr>
    </w:p>
    <w:p w:rsidR="00394C0F" w:rsidRPr="00394C0F" w:rsidRDefault="00394C0F" w:rsidP="00394C0F">
      <w:pPr>
        <w:spacing w:after="0"/>
        <w:rPr>
          <w:rFonts w:ascii="Times New Roman" w:hAnsi="Times New Roman" w:cs="David"/>
          <w:b/>
          <w:bCs/>
          <w:sz w:val="24"/>
          <w:szCs w:val="24"/>
          <w:rtl/>
        </w:rPr>
      </w:pPr>
    </w:p>
    <w:p w:rsidR="00394C0F" w:rsidRPr="00394C0F" w:rsidRDefault="00394C0F" w:rsidP="00394C0F">
      <w:pPr>
        <w:spacing w:after="0"/>
        <w:rPr>
          <w:rFonts w:ascii="Times New Roman" w:hAnsi="Times New Roman" w:cs="David"/>
          <w:b/>
          <w:bCs/>
          <w:sz w:val="24"/>
          <w:szCs w:val="24"/>
          <w:rtl/>
        </w:rPr>
      </w:pPr>
    </w:p>
    <w:p w:rsidR="00394C0F" w:rsidRPr="00394C0F" w:rsidRDefault="00394C0F" w:rsidP="00394C0F">
      <w:pPr>
        <w:spacing w:after="0"/>
        <w:rPr>
          <w:rFonts w:ascii="Times New Roman" w:hAnsi="Times New Roman" w:cs="David"/>
          <w:b/>
          <w:bCs/>
          <w:sz w:val="24"/>
          <w:szCs w:val="24"/>
          <w:rtl/>
        </w:rPr>
      </w:pPr>
    </w:p>
    <w:p w:rsidR="00394C0F" w:rsidRPr="00394C0F" w:rsidRDefault="00394C0F" w:rsidP="00394C0F">
      <w:pPr>
        <w:spacing w:after="0"/>
        <w:rPr>
          <w:rFonts w:ascii="Times New Roman" w:hAnsi="Times New Roman" w:cs="David"/>
          <w:b/>
          <w:bCs/>
          <w:sz w:val="24"/>
          <w:szCs w:val="24"/>
          <w:rtl/>
        </w:rPr>
      </w:pPr>
    </w:p>
    <w:p w:rsidR="00394C0F" w:rsidRPr="00394C0F" w:rsidRDefault="00394C0F" w:rsidP="00394C0F">
      <w:pPr>
        <w:spacing w:after="0"/>
        <w:ind w:left="26"/>
        <w:jc w:val="right"/>
        <w:rPr>
          <w:rFonts w:ascii="Times New Roman" w:hAnsi="Times New Roman" w:cs="David"/>
          <w:b/>
          <w:bCs/>
          <w:i/>
          <w:iCs/>
          <w:sz w:val="24"/>
          <w:szCs w:val="24"/>
          <w:u w:val="single"/>
          <w:rtl/>
        </w:rPr>
      </w:pPr>
      <w:r w:rsidRPr="00394C0F">
        <w:rPr>
          <w:rFonts w:ascii="Times New Roman" w:hAnsi="Times New Roman" w:cs="David"/>
          <w:b/>
          <w:bCs/>
          <w:i/>
          <w:iCs/>
          <w:sz w:val="24"/>
          <w:szCs w:val="24"/>
          <w:u w:val="single"/>
          <w:rtl/>
        </w:rPr>
        <w:t xml:space="preserve">נספח </w:t>
      </w:r>
      <w:r w:rsidRPr="00394C0F">
        <w:rPr>
          <w:rFonts w:ascii="Times New Roman" w:hAnsi="Times New Roman" w:cs="David" w:hint="cs"/>
          <w:b/>
          <w:bCs/>
          <w:i/>
          <w:iCs/>
          <w:sz w:val="24"/>
          <w:szCs w:val="24"/>
          <w:u w:val="single"/>
          <w:rtl/>
        </w:rPr>
        <w:t>ה למכרז</w:t>
      </w:r>
    </w:p>
    <w:p w:rsidR="00394C0F" w:rsidRPr="00394C0F" w:rsidRDefault="00394C0F" w:rsidP="00394C0F">
      <w:pPr>
        <w:spacing w:after="0"/>
        <w:ind w:left="26"/>
        <w:jc w:val="right"/>
        <w:rPr>
          <w:rFonts w:ascii="Times New Roman" w:hAnsi="Times New Roman" w:cs="David"/>
          <w:b/>
          <w:bCs/>
          <w:sz w:val="24"/>
          <w:szCs w:val="24"/>
          <w:rtl/>
        </w:rPr>
      </w:pPr>
    </w:p>
    <w:p w:rsidR="00394C0F" w:rsidRPr="00394C0F" w:rsidRDefault="00394C0F" w:rsidP="00394C0F">
      <w:pPr>
        <w:spacing w:after="0"/>
        <w:jc w:val="center"/>
        <w:rPr>
          <w:rFonts w:ascii="Times New Roman" w:hAnsi="Times New Roman" w:cs="David"/>
          <w:b/>
          <w:bCs/>
          <w:sz w:val="24"/>
          <w:szCs w:val="24"/>
          <w:u w:val="single"/>
          <w:rtl/>
        </w:rPr>
      </w:pPr>
      <w:r w:rsidRPr="00394C0F">
        <w:rPr>
          <w:rFonts w:ascii="Times New Roman" w:hAnsi="Times New Roman" w:cs="David"/>
          <w:b/>
          <w:bCs/>
          <w:sz w:val="24"/>
          <w:szCs w:val="24"/>
          <w:u w:val="single"/>
          <w:rtl/>
        </w:rPr>
        <w:t>פירוט ניסיון חברי הצוות</w:t>
      </w:r>
    </w:p>
    <w:p w:rsidR="00394C0F" w:rsidRPr="00394C0F" w:rsidRDefault="00394C0F" w:rsidP="00394C0F">
      <w:pPr>
        <w:spacing w:after="0"/>
        <w:jc w:val="both"/>
        <w:rPr>
          <w:rFonts w:ascii="Times New Roman" w:hAnsi="Times New Roman" w:cs="David"/>
          <w:sz w:val="24"/>
          <w:szCs w:val="24"/>
          <w:rtl/>
        </w:rPr>
      </w:pPr>
      <w:r w:rsidRPr="00394C0F">
        <w:rPr>
          <w:rFonts w:ascii="Times New Roman" w:hAnsi="Times New Roman" w:cs="David"/>
          <w:sz w:val="24"/>
          <w:szCs w:val="24"/>
          <w:rtl/>
        </w:rPr>
        <w:t>שם חבר הצוות___________________</w:t>
      </w:r>
    </w:p>
    <w:p w:rsidR="00394C0F" w:rsidRPr="00394C0F" w:rsidRDefault="00394C0F" w:rsidP="00394C0F">
      <w:pPr>
        <w:spacing w:after="0"/>
        <w:jc w:val="both"/>
        <w:rPr>
          <w:rFonts w:ascii="Times New Roman" w:hAnsi="Times New Roman" w:cs="David"/>
          <w:sz w:val="24"/>
          <w:szCs w:val="24"/>
          <w:rtl/>
        </w:rPr>
      </w:pPr>
      <w:r w:rsidRPr="00394C0F">
        <w:rPr>
          <w:rFonts w:ascii="Times New Roman" w:hAnsi="Times New Roman" w:cs="David" w:hint="cs"/>
          <w:sz w:val="24"/>
          <w:szCs w:val="24"/>
          <w:rtl/>
        </w:rPr>
        <w:t>תפקיד מוצע</w:t>
      </w:r>
      <w:r w:rsidRPr="00394C0F">
        <w:rPr>
          <w:rFonts w:ascii="Times New Roman" w:hAnsi="Times New Roman" w:cs="David"/>
          <w:sz w:val="24"/>
          <w:szCs w:val="24"/>
          <w:rtl/>
        </w:rPr>
        <w:t>___________________</w:t>
      </w:r>
    </w:p>
    <w:p w:rsidR="00394C0F" w:rsidRPr="00394C0F" w:rsidRDefault="00394C0F" w:rsidP="00394C0F">
      <w:pPr>
        <w:spacing w:after="0"/>
        <w:jc w:val="both"/>
        <w:rPr>
          <w:rFonts w:ascii="Times New Roman" w:hAnsi="Times New Roman" w:cs="David"/>
          <w:sz w:val="24"/>
          <w:szCs w:val="24"/>
          <w:rtl/>
        </w:rPr>
      </w:pPr>
      <w:r w:rsidRPr="00394C0F">
        <w:rPr>
          <w:rFonts w:ascii="Times New Roman" w:hAnsi="Times New Roman" w:cs="David"/>
          <w:sz w:val="24"/>
          <w:szCs w:val="24"/>
          <w:rtl/>
        </w:rPr>
        <w:t>השכלתו _______________________________</w:t>
      </w:r>
    </w:p>
    <w:p w:rsidR="00394C0F" w:rsidRPr="00394C0F" w:rsidRDefault="00394C0F" w:rsidP="00394C0F">
      <w:pPr>
        <w:spacing w:after="0"/>
        <w:rPr>
          <w:rFonts w:ascii="Times New Roman" w:hAnsi="Times New Roman" w:cs="David"/>
          <w:b/>
          <w:bCs/>
          <w:sz w:val="24"/>
          <w:szCs w:val="24"/>
          <w:u w:val="single"/>
          <w:rtl/>
        </w:rPr>
      </w:pPr>
    </w:p>
    <w:p w:rsidR="00394C0F" w:rsidRPr="00394C0F" w:rsidRDefault="00394C0F" w:rsidP="00394C0F">
      <w:pPr>
        <w:spacing w:after="0"/>
        <w:rPr>
          <w:rFonts w:ascii="Times New Roman" w:hAnsi="Times New Roman" w:cs="David"/>
          <w:sz w:val="24"/>
          <w:szCs w:val="24"/>
          <w:rtl/>
        </w:rPr>
      </w:pPr>
    </w:p>
    <w:p w:rsidR="00394C0F" w:rsidRPr="00394C0F" w:rsidRDefault="00394C0F" w:rsidP="00394C0F">
      <w:pPr>
        <w:spacing w:after="0"/>
        <w:rPr>
          <w:rFonts w:ascii="Times New Roman" w:hAnsi="Times New Roman" w:cs="David"/>
          <w:sz w:val="24"/>
          <w:szCs w:val="24"/>
          <w:rtl/>
        </w:rPr>
      </w:pPr>
      <w:r w:rsidRPr="00394C0F">
        <w:rPr>
          <w:rFonts w:ascii="Times New Roman" w:hAnsi="Times New Roman" w:cs="David"/>
          <w:sz w:val="24"/>
          <w:szCs w:val="24"/>
          <w:rtl/>
        </w:rPr>
        <w:t xml:space="preserve">על המציע לציין פרטים בדבר ניסיון חבר הצוות, בין השאר, כמפורט להלן- </w:t>
      </w:r>
    </w:p>
    <w:p w:rsidR="00394C0F" w:rsidRPr="00394C0F" w:rsidRDefault="00394C0F" w:rsidP="00394C0F">
      <w:pPr>
        <w:spacing w:after="0"/>
        <w:rPr>
          <w:rFonts w:ascii="Times New Roman" w:hAnsi="Times New Roman" w:cs="David"/>
          <w:sz w:val="24"/>
          <w:szCs w:val="24"/>
          <w:rtl/>
        </w:rPr>
      </w:pPr>
    </w:p>
    <w:p w:rsidR="00394C0F" w:rsidRPr="00394C0F" w:rsidRDefault="00394C0F" w:rsidP="00394C0F">
      <w:pPr>
        <w:spacing w:after="0"/>
        <w:rPr>
          <w:rFonts w:ascii="Times New Roman" w:hAnsi="Times New Roman" w:cs="David"/>
          <w:sz w:val="24"/>
          <w:szCs w:val="24"/>
          <w:rtl/>
        </w:rPr>
      </w:pPr>
    </w:p>
    <w:tbl>
      <w:tblPr>
        <w:bidiVisual/>
        <w:tblW w:w="0" w:type="auto"/>
        <w:tblInd w:w="134" w:type="dxa"/>
        <w:tblBorders>
          <w:top w:val="single" w:sz="4" w:space="0" w:color="auto"/>
        </w:tblBorders>
        <w:tblLook w:val="0000" w:firstRow="0" w:lastRow="0" w:firstColumn="0" w:lastColumn="0" w:noHBand="0" w:noVBand="0"/>
      </w:tblPr>
      <w:tblGrid>
        <w:gridCol w:w="1810"/>
        <w:gridCol w:w="2595"/>
        <w:gridCol w:w="1917"/>
        <w:gridCol w:w="2073"/>
      </w:tblGrid>
      <w:tr w:rsidR="00394C0F" w:rsidRPr="00394C0F" w:rsidTr="009C7BF1">
        <w:trPr>
          <w:trHeight w:val="100"/>
        </w:trPr>
        <w:tc>
          <w:tcPr>
            <w:tcW w:w="1084" w:type="dxa"/>
            <w:tcBorders>
              <w:top w:val="single" w:sz="4" w:space="0" w:color="auto"/>
              <w:left w:val="single" w:sz="4" w:space="0" w:color="auto"/>
              <w:bottom w:val="single" w:sz="4" w:space="0" w:color="auto"/>
              <w:right w:val="single" w:sz="4" w:space="0" w:color="auto"/>
            </w:tcBorders>
          </w:tcPr>
          <w:p w:rsidR="00394C0F" w:rsidRPr="00394C0F" w:rsidRDefault="00394C0F" w:rsidP="00394C0F">
            <w:pPr>
              <w:spacing w:after="0"/>
              <w:rPr>
                <w:rFonts w:ascii="Times New Roman" w:hAnsi="Times New Roman" w:cs="David"/>
                <w:b/>
                <w:bCs/>
                <w:sz w:val="24"/>
                <w:szCs w:val="24"/>
              </w:rPr>
            </w:pPr>
            <w:r w:rsidRPr="00394C0F">
              <w:rPr>
                <w:rFonts w:ascii="Times New Roman" w:hAnsi="Times New Roman" w:cs="David"/>
                <w:b/>
                <w:bCs/>
                <w:sz w:val="24"/>
                <w:szCs w:val="24"/>
                <w:rtl/>
              </w:rPr>
              <w:t>שם המסגרת/ מזמין השירות/הפרויקט</w:t>
            </w:r>
          </w:p>
        </w:tc>
        <w:tc>
          <w:tcPr>
            <w:tcW w:w="2876" w:type="dxa"/>
            <w:tcBorders>
              <w:top w:val="single" w:sz="4" w:space="0" w:color="auto"/>
              <w:left w:val="single" w:sz="4" w:space="0" w:color="auto"/>
              <w:bottom w:val="single" w:sz="4" w:space="0" w:color="auto"/>
              <w:right w:val="single" w:sz="4" w:space="0" w:color="auto"/>
            </w:tcBorders>
          </w:tcPr>
          <w:p w:rsidR="00394C0F" w:rsidRPr="00394C0F" w:rsidRDefault="00394C0F" w:rsidP="00394C0F">
            <w:pPr>
              <w:spacing w:after="0"/>
              <w:rPr>
                <w:rFonts w:ascii="Times New Roman" w:hAnsi="Times New Roman" w:cs="David"/>
                <w:b/>
                <w:bCs/>
                <w:sz w:val="24"/>
                <w:szCs w:val="24"/>
              </w:rPr>
            </w:pPr>
            <w:r w:rsidRPr="00394C0F">
              <w:rPr>
                <w:rFonts w:ascii="Times New Roman" w:hAnsi="Times New Roman" w:cs="David"/>
                <w:b/>
                <w:bCs/>
                <w:sz w:val="24"/>
                <w:szCs w:val="24"/>
                <w:rtl/>
              </w:rPr>
              <w:t>פרטים בדבר המסגרת ומהות השירות שניתן על-ידי חבר הצוות/בדבר השירות - הפרויקט</w:t>
            </w:r>
          </w:p>
        </w:tc>
        <w:tc>
          <w:tcPr>
            <w:tcW w:w="1980" w:type="dxa"/>
            <w:tcBorders>
              <w:top w:val="single" w:sz="4" w:space="0" w:color="auto"/>
              <w:left w:val="single" w:sz="4" w:space="0" w:color="auto"/>
              <w:bottom w:val="single" w:sz="4" w:space="0" w:color="auto"/>
              <w:right w:val="single" w:sz="4" w:space="0" w:color="auto"/>
            </w:tcBorders>
          </w:tcPr>
          <w:p w:rsidR="00394C0F" w:rsidRPr="00394C0F" w:rsidRDefault="00394C0F" w:rsidP="00394C0F">
            <w:pPr>
              <w:spacing w:after="0"/>
              <w:rPr>
                <w:rFonts w:ascii="Times New Roman" w:hAnsi="Times New Roman" w:cs="David"/>
                <w:b/>
                <w:bCs/>
                <w:sz w:val="24"/>
                <w:szCs w:val="24"/>
                <w:rtl/>
              </w:rPr>
            </w:pPr>
            <w:r w:rsidRPr="00394C0F">
              <w:rPr>
                <w:rFonts w:ascii="Times New Roman" w:hAnsi="Times New Roman" w:cs="David"/>
                <w:b/>
                <w:bCs/>
                <w:sz w:val="24"/>
                <w:szCs w:val="24"/>
                <w:rtl/>
              </w:rPr>
              <w:t>תקופת</w:t>
            </w:r>
          </w:p>
          <w:p w:rsidR="00394C0F" w:rsidRPr="00394C0F" w:rsidRDefault="00394C0F" w:rsidP="00394C0F">
            <w:pPr>
              <w:spacing w:after="0"/>
              <w:rPr>
                <w:rFonts w:ascii="Times New Roman" w:hAnsi="Times New Roman" w:cs="David"/>
                <w:b/>
                <w:bCs/>
                <w:sz w:val="24"/>
                <w:szCs w:val="24"/>
                <w:rtl/>
              </w:rPr>
            </w:pPr>
            <w:r w:rsidRPr="00394C0F">
              <w:rPr>
                <w:rFonts w:ascii="Times New Roman" w:hAnsi="Times New Roman" w:cs="David"/>
                <w:b/>
                <w:bCs/>
                <w:sz w:val="24"/>
                <w:szCs w:val="24"/>
                <w:rtl/>
              </w:rPr>
              <w:t>הפעלת המסגרת/מתן השירות/הפעלת הפרויקט</w:t>
            </w:r>
          </w:p>
          <w:p w:rsidR="00394C0F" w:rsidRPr="00394C0F" w:rsidRDefault="00394C0F" w:rsidP="00394C0F">
            <w:pPr>
              <w:spacing w:after="0"/>
              <w:rPr>
                <w:rFonts w:ascii="Times New Roman" w:hAnsi="Times New Roman" w:cs="David"/>
                <w:b/>
                <w:bCs/>
                <w:sz w:val="24"/>
                <w:szCs w:val="24"/>
              </w:rPr>
            </w:pPr>
            <w:r w:rsidRPr="00394C0F">
              <w:rPr>
                <w:rFonts w:ascii="Times New Roman" w:hAnsi="Times New Roman" w:cs="David"/>
                <w:b/>
                <w:bCs/>
                <w:sz w:val="24"/>
                <w:szCs w:val="24"/>
                <w:rtl/>
              </w:rPr>
              <w:t>יש לציין מתאריך (שנה, חודש ויום) ועד תאריך (שנה, חודש ויום)</w:t>
            </w:r>
          </w:p>
        </w:tc>
        <w:tc>
          <w:tcPr>
            <w:tcW w:w="2340" w:type="dxa"/>
            <w:tcBorders>
              <w:top w:val="single" w:sz="4" w:space="0" w:color="auto"/>
              <w:left w:val="single" w:sz="4" w:space="0" w:color="auto"/>
              <w:bottom w:val="single" w:sz="4" w:space="0" w:color="auto"/>
              <w:right w:val="single" w:sz="4" w:space="0" w:color="auto"/>
            </w:tcBorders>
          </w:tcPr>
          <w:p w:rsidR="00394C0F" w:rsidRPr="00394C0F" w:rsidRDefault="00394C0F" w:rsidP="00394C0F">
            <w:pPr>
              <w:spacing w:after="0"/>
              <w:rPr>
                <w:rFonts w:ascii="Times New Roman" w:hAnsi="Times New Roman" w:cs="David"/>
                <w:b/>
                <w:bCs/>
                <w:sz w:val="24"/>
                <w:szCs w:val="24"/>
                <w:rtl/>
              </w:rPr>
            </w:pPr>
            <w:r w:rsidRPr="00394C0F">
              <w:rPr>
                <w:rFonts w:ascii="Times New Roman" w:hAnsi="Times New Roman" w:cs="David"/>
                <w:b/>
                <w:bCs/>
                <w:sz w:val="24"/>
                <w:szCs w:val="24"/>
                <w:rtl/>
              </w:rPr>
              <w:t>פרטים בדבר אנשי קשר</w:t>
            </w:r>
          </w:p>
          <w:p w:rsidR="00394C0F" w:rsidRPr="00394C0F" w:rsidRDefault="00394C0F" w:rsidP="00394C0F">
            <w:pPr>
              <w:spacing w:after="0"/>
              <w:rPr>
                <w:rFonts w:ascii="Times New Roman" w:hAnsi="Times New Roman" w:cs="David"/>
                <w:b/>
                <w:bCs/>
                <w:sz w:val="24"/>
                <w:szCs w:val="24"/>
              </w:rPr>
            </w:pPr>
            <w:r w:rsidRPr="00394C0F">
              <w:rPr>
                <w:rFonts w:ascii="Times New Roman" w:hAnsi="Times New Roman" w:cs="David"/>
                <w:b/>
                <w:bCs/>
                <w:sz w:val="24"/>
                <w:szCs w:val="24"/>
                <w:rtl/>
              </w:rPr>
              <w:t>יש לציין שם, כתובת ומס' טלפון</w:t>
            </w:r>
          </w:p>
        </w:tc>
      </w:tr>
      <w:tr w:rsidR="00394C0F" w:rsidRPr="00394C0F" w:rsidTr="009C7BF1">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394C0F" w:rsidRPr="00394C0F" w:rsidRDefault="00394C0F" w:rsidP="00394C0F">
            <w:pPr>
              <w:spacing w:after="0"/>
              <w:rPr>
                <w:rFonts w:ascii="Times New Roman" w:hAnsi="Times New Roman" w:cs="David"/>
                <w:sz w:val="24"/>
                <w:szCs w:val="24"/>
              </w:rPr>
            </w:pPr>
          </w:p>
        </w:tc>
        <w:tc>
          <w:tcPr>
            <w:tcW w:w="2876" w:type="dxa"/>
          </w:tcPr>
          <w:p w:rsidR="00394C0F" w:rsidRPr="00394C0F" w:rsidRDefault="00394C0F" w:rsidP="00394C0F">
            <w:pPr>
              <w:spacing w:after="0"/>
              <w:rPr>
                <w:rFonts w:ascii="Times New Roman" w:hAnsi="Times New Roman" w:cs="David"/>
                <w:sz w:val="24"/>
                <w:szCs w:val="24"/>
              </w:rPr>
            </w:pPr>
          </w:p>
        </w:tc>
        <w:tc>
          <w:tcPr>
            <w:tcW w:w="1980" w:type="dxa"/>
          </w:tcPr>
          <w:p w:rsidR="00394C0F" w:rsidRPr="00394C0F" w:rsidRDefault="00394C0F" w:rsidP="00394C0F">
            <w:pPr>
              <w:spacing w:after="0"/>
              <w:rPr>
                <w:rFonts w:ascii="Times New Roman" w:hAnsi="Times New Roman" w:cs="David"/>
                <w:sz w:val="24"/>
                <w:szCs w:val="24"/>
              </w:rPr>
            </w:pPr>
          </w:p>
        </w:tc>
        <w:tc>
          <w:tcPr>
            <w:tcW w:w="2340" w:type="dxa"/>
          </w:tcPr>
          <w:p w:rsidR="00394C0F" w:rsidRPr="00394C0F" w:rsidRDefault="00394C0F" w:rsidP="00394C0F">
            <w:pPr>
              <w:spacing w:after="0"/>
              <w:rPr>
                <w:rFonts w:ascii="Times New Roman" w:hAnsi="Times New Roman" w:cs="David"/>
                <w:sz w:val="24"/>
                <w:szCs w:val="24"/>
              </w:rPr>
            </w:pPr>
          </w:p>
        </w:tc>
      </w:tr>
      <w:tr w:rsidR="00394C0F" w:rsidRPr="00394C0F" w:rsidTr="009C7BF1">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394C0F" w:rsidRPr="00394C0F" w:rsidRDefault="00394C0F" w:rsidP="00394C0F">
            <w:pPr>
              <w:spacing w:after="0"/>
              <w:rPr>
                <w:rFonts w:ascii="Times New Roman" w:hAnsi="Times New Roman" w:cs="David"/>
                <w:sz w:val="24"/>
                <w:szCs w:val="24"/>
              </w:rPr>
            </w:pPr>
          </w:p>
        </w:tc>
        <w:tc>
          <w:tcPr>
            <w:tcW w:w="2876" w:type="dxa"/>
          </w:tcPr>
          <w:p w:rsidR="00394C0F" w:rsidRPr="00394C0F" w:rsidRDefault="00394C0F" w:rsidP="00394C0F">
            <w:pPr>
              <w:spacing w:after="0"/>
              <w:rPr>
                <w:rFonts w:ascii="Times New Roman" w:hAnsi="Times New Roman" w:cs="David"/>
                <w:sz w:val="24"/>
                <w:szCs w:val="24"/>
              </w:rPr>
            </w:pPr>
          </w:p>
        </w:tc>
        <w:tc>
          <w:tcPr>
            <w:tcW w:w="1980" w:type="dxa"/>
          </w:tcPr>
          <w:p w:rsidR="00394C0F" w:rsidRPr="00394C0F" w:rsidRDefault="00394C0F" w:rsidP="00394C0F">
            <w:pPr>
              <w:spacing w:after="0"/>
              <w:rPr>
                <w:rFonts w:ascii="Times New Roman" w:hAnsi="Times New Roman" w:cs="David"/>
                <w:sz w:val="24"/>
                <w:szCs w:val="24"/>
              </w:rPr>
            </w:pPr>
          </w:p>
        </w:tc>
        <w:tc>
          <w:tcPr>
            <w:tcW w:w="2340" w:type="dxa"/>
          </w:tcPr>
          <w:p w:rsidR="00394C0F" w:rsidRPr="00394C0F" w:rsidRDefault="00394C0F" w:rsidP="00394C0F">
            <w:pPr>
              <w:spacing w:after="0"/>
              <w:rPr>
                <w:rFonts w:ascii="Times New Roman" w:hAnsi="Times New Roman" w:cs="David"/>
                <w:sz w:val="24"/>
                <w:szCs w:val="24"/>
              </w:rPr>
            </w:pPr>
          </w:p>
        </w:tc>
      </w:tr>
      <w:tr w:rsidR="00394C0F" w:rsidRPr="00394C0F" w:rsidTr="009C7BF1">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394C0F" w:rsidRPr="00394C0F" w:rsidRDefault="00394C0F" w:rsidP="00394C0F">
            <w:pPr>
              <w:spacing w:after="0"/>
              <w:rPr>
                <w:rFonts w:ascii="Times New Roman" w:hAnsi="Times New Roman" w:cs="David"/>
                <w:sz w:val="24"/>
                <w:szCs w:val="24"/>
              </w:rPr>
            </w:pPr>
          </w:p>
        </w:tc>
        <w:tc>
          <w:tcPr>
            <w:tcW w:w="2876" w:type="dxa"/>
          </w:tcPr>
          <w:p w:rsidR="00394C0F" w:rsidRPr="00394C0F" w:rsidRDefault="00394C0F" w:rsidP="00394C0F">
            <w:pPr>
              <w:spacing w:after="0"/>
              <w:rPr>
                <w:rFonts w:ascii="Times New Roman" w:hAnsi="Times New Roman" w:cs="David"/>
                <w:sz w:val="24"/>
                <w:szCs w:val="24"/>
              </w:rPr>
            </w:pPr>
          </w:p>
        </w:tc>
        <w:tc>
          <w:tcPr>
            <w:tcW w:w="1980" w:type="dxa"/>
          </w:tcPr>
          <w:p w:rsidR="00394C0F" w:rsidRPr="00394C0F" w:rsidRDefault="00394C0F" w:rsidP="00394C0F">
            <w:pPr>
              <w:spacing w:after="0"/>
              <w:rPr>
                <w:rFonts w:ascii="Times New Roman" w:hAnsi="Times New Roman" w:cs="David"/>
                <w:sz w:val="24"/>
                <w:szCs w:val="24"/>
              </w:rPr>
            </w:pPr>
          </w:p>
        </w:tc>
        <w:tc>
          <w:tcPr>
            <w:tcW w:w="2340" w:type="dxa"/>
          </w:tcPr>
          <w:p w:rsidR="00394C0F" w:rsidRPr="00394C0F" w:rsidRDefault="00394C0F" w:rsidP="00394C0F">
            <w:pPr>
              <w:spacing w:after="0"/>
              <w:rPr>
                <w:rFonts w:ascii="Times New Roman" w:hAnsi="Times New Roman" w:cs="David"/>
                <w:sz w:val="24"/>
                <w:szCs w:val="24"/>
              </w:rPr>
            </w:pPr>
          </w:p>
        </w:tc>
      </w:tr>
      <w:tr w:rsidR="00394C0F" w:rsidRPr="00394C0F" w:rsidTr="009C7BF1">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394C0F" w:rsidRPr="00394C0F" w:rsidRDefault="00394C0F" w:rsidP="00394C0F">
            <w:pPr>
              <w:spacing w:after="0"/>
              <w:rPr>
                <w:rFonts w:ascii="Times New Roman" w:hAnsi="Times New Roman" w:cs="David"/>
                <w:sz w:val="24"/>
                <w:szCs w:val="24"/>
              </w:rPr>
            </w:pPr>
          </w:p>
        </w:tc>
        <w:tc>
          <w:tcPr>
            <w:tcW w:w="2876" w:type="dxa"/>
          </w:tcPr>
          <w:p w:rsidR="00394C0F" w:rsidRPr="00394C0F" w:rsidRDefault="00394C0F" w:rsidP="00394C0F">
            <w:pPr>
              <w:spacing w:after="0"/>
              <w:rPr>
                <w:rFonts w:ascii="Times New Roman" w:hAnsi="Times New Roman" w:cs="David"/>
                <w:sz w:val="24"/>
                <w:szCs w:val="24"/>
              </w:rPr>
            </w:pPr>
          </w:p>
        </w:tc>
        <w:tc>
          <w:tcPr>
            <w:tcW w:w="1980" w:type="dxa"/>
          </w:tcPr>
          <w:p w:rsidR="00394C0F" w:rsidRPr="00394C0F" w:rsidRDefault="00394C0F" w:rsidP="00394C0F">
            <w:pPr>
              <w:spacing w:after="0"/>
              <w:rPr>
                <w:rFonts w:ascii="Times New Roman" w:hAnsi="Times New Roman" w:cs="David"/>
                <w:sz w:val="24"/>
                <w:szCs w:val="24"/>
              </w:rPr>
            </w:pPr>
          </w:p>
        </w:tc>
        <w:tc>
          <w:tcPr>
            <w:tcW w:w="2340" w:type="dxa"/>
          </w:tcPr>
          <w:p w:rsidR="00394C0F" w:rsidRPr="00394C0F" w:rsidRDefault="00394C0F" w:rsidP="00394C0F">
            <w:pPr>
              <w:spacing w:after="0"/>
              <w:rPr>
                <w:rFonts w:ascii="Times New Roman" w:hAnsi="Times New Roman" w:cs="David"/>
                <w:sz w:val="24"/>
                <w:szCs w:val="24"/>
              </w:rPr>
            </w:pPr>
          </w:p>
        </w:tc>
      </w:tr>
      <w:tr w:rsidR="00394C0F" w:rsidRPr="00394C0F" w:rsidTr="009C7BF1">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394C0F" w:rsidRPr="00394C0F" w:rsidRDefault="00394C0F" w:rsidP="00394C0F">
            <w:pPr>
              <w:spacing w:after="0"/>
              <w:rPr>
                <w:rFonts w:ascii="Times New Roman" w:hAnsi="Times New Roman" w:cs="David"/>
                <w:sz w:val="24"/>
                <w:szCs w:val="24"/>
              </w:rPr>
            </w:pPr>
          </w:p>
        </w:tc>
        <w:tc>
          <w:tcPr>
            <w:tcW w:w="2876" w:type="dxa"/>
          </w:tcPr>
          <w:p w:rsidR="00394C0F" w:rsidRPr="00394C0F" w:rsidRDefault="00394C0F" w:rsidP="00394C0F">
            <w:pPr>
              <w:spacing w:after="0"/>
              <w:rPr>
                <w:rFonts w:ascii="Times New Roman" w:hAnsi="Times New Roman" w:cs="David"/>
                <w:sz w:val="24"/>
                <w:szCs w:val="24"/>
              </w:rPr>
            </w:pPr>
          </w:p>
        </w:tc>
        <w:tc>
          <w:tcPr>
            <w:tcW w:w="1980" w:type="dxa"/>
          </w:tcPr>
          <w:p w:rsidR="00394C0F" w:rsidRPr="00394C0F" w:rsidRDefault="00394C0F" w:rsidP="00394C0F">
            <w:pPr>
              <w:spacing w:after="0"/>
              <w:rPr>
                <w:rFonts w:ascii="Times New Roman" w:hAnsi="Times New Roman" w:cs="David"/>
                <w:sz w:val="24"/>
                <w:szCs w:val="24"/>
              </w:rPr>
            </w:pPr>
          </w:p>
        </w:tc>
        <w:tc>
          <w:tcPr>
            <w:tcW w:w="2340" w:type="dxa"/>
          </w:tcPr>
          <w:p w:rsidR="00394C0F" w:rsidRPr="00394C0F" w:rsidRDefault="00394C0F" w:rsidP="00394C0F">
            <w:pPr>
              <w:spacing w:after="0"/>
              <w:rPr>
                <w:rFonts w:ascii="Times New Roman" w:hAnsi="Times New Roman" w:cs="David"/>
                <w:sz w:val="24"/>
                <w:szCs w:val="24"/>
              </w:rPr>
            </w:pPr>
          </w:p>
        </w:tc>
      </w:tr>
      <w:tr w:rsidR="00394C0F" w:rsidRPr="00394C0F" w:rsidTr="009C7BF1">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394C0F" w:rsidRPr="00394C0F" w:rsidRDefault="00394C0F" w:rsidP="00394C0F">
            <w:pPr>
              <w:spacing w:after="0"/>
              <w:rPr>
                <w:rFonts w:ascii="Times New Roman" w:hAnsi="Times New Roman" w:cs="David"/>
                <w:sz w:val="24"/>
                <w:szCs w:val="24"/>
              </w:rPr>
            </w:pPr>
          </w:p>
        </w:tc>
        <w:tc>
          <w:tcPr>
            <w:tcW w:w="2876" w:type="dxa"/>
          </w:tcPr>
          <w:p w:rsidR="00394C0F" w:rsidRPr="00394C0F" w:rsidRDefault="00394C0F" w:rsidP="00394C0F">
            <w:pPr>
              <w:spacing w:after="0"/>
              <w:rPr>
                <w:rFonts w:ascii="Times New Roman" w:hAnsi="Times New Roman" w:cs="David"/>
                <w:sz w:val="24"/>
                <w:szCs w:val="24"/>
              </w:rPr>
            </w:pPr>
          </w:p>
        </w:tc>
        <w:tc>
          <w:tcPr>
            <w:tcW w:w="1980" w:type="dxa"/>
          </w:tcPr>
          <w:p w:rsidR="00394C0F" w:rsidRPr="00394C0F" w:rsidRDefault="00394C0F" w:rsidP="00394C0F">
            <w:pPr>
              <w:spacing w:after="0"/>
              <w:rPr>
                <w:rFonts w:ascii="Times New Roman" w:hAnsi="Times New Roman" w:cs="David"/>
                <w:sz w:val="24"/>
                <w:szCs w:val="24"/>
              </w:rPr>
            </w:pPr>
          </w:p>
        </w:tc>
        <w:tc>
          <w:tcPr>
            <w:tcW w:w="2340" w:type="dxa"/>
          </w:tcPr>
          <w:p w:rsidR="00394C0F" w:rsidRPr="00394C0F" w:rsidRDefault="00394C0F" w:rsidP="00394C0F">
            <w:pPr>
              <w:spacing w:after="0"/>
              <w:rPr>
                <w:rFonts w:ascii="Times New Roman" w:hAnsi="Times New Roman" w:cs="David"/>
                <w:sz w:val="24"/>
                <w:szCs w:val="24"/>
              </w:rPr>
            </w:pPr>
          </w:p>
        </w:tc>
      </w:tr>
      <w:tr w:rsidR="00394C0F" w:rsidRPr="00394C0F" w:rsidTr="009C7BF1">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394C0F" w:rsidRPr="00394C0F" w:rsidRDefault="00394C0F" w:rsidP="00394C0F">
            <w:pPr>
              <w:spacing w:after="0"/>
              <w:rPr>
                <w:rFonts w:ascii="Times New Roman" w:hAnsi="Times New Roman" w:cs="David"/>
                <w:sz w:val="24"/>
                <w:szCs w:val="24"/>
              </w:rPr>
            </w:pPr>
          </w:p>
        </w:tc>
        <w:tc>
          <w:tcPr>
            <w:tcW w:w="2876" w:type="dxa"/>
          </w:tcPr>
          <w:p w:rsidR="00394C0F" w:rsidRPr="00394C0F" w:rsidRDefault="00394C0F" w:rsidP="00394C0F">
            <w:pPr>
              <w:spacing w:after="0"/>
              <w:rPr>
                <w:rFonts w:ascii="Times New Roman" w:hAnsi="Times New Roman" w:cs="David"/>
                <w:sz w:val="24"/>
                <w:szCs w:val="24"/>
              </w:rPr>
            </w:pPr>
          </w:p>
        </w:tc>
        <w:tc>
          <w:tcPr>
            <w:tcW w:w="1980" w:type="dxa"/>
          </w:tcPr>
          <w:p w:rsidR="00394C0F" w:rsidRPr="00394C0F" w:rsidRDefault="00394C0F" w:rsidP="00394C0F">
            <w:pPr>
              <w:spacing w:after="0"/>
              <w:rPr>
                <w:rFonts w:ascii="Times New Roman" w:hAnsi="Times New Roman" w:cs="David"/>
                <w:sz w:val="24"/>
                <w:szCs w:val="24"/>
              </w:rPr>
            </w:pPr>
          </w:p>
        </w:tc>
        <w:tc>
          <w:tcPr>
            <w:tcW w:w="2340" w:type="dxa"/>
          </w:tcPr>
          <w:p w:rsidR="00394C0F" w:rsidRPr="00394C0F" w:rsidRDefault="00394C0F" w:rsidP="00394C0F">
            <w:pPr>
              <w:spacing w:after="0"/>
              <w:rPr>
                <w:rFonts w:ascii="Times New Roman" w:hAnsi="Times New Roman" w:cs="David"/>
                <w:sz w:val="24"/>
                <w:szCs w:val="24"/>
              </w:rPr>
            </w:pPr>
          </w:p>
        </w:tc>
      </w:tr>
      <w:tr w:rsidR="00394C0F" w:rsidRPr="00394C0F" w:rsidTr="009C7BF1">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394C0F" w:rsidRPr="00394C0F" w:rsidRDefault="00394C0F" w:rsidP="00394C0F">
            <w:pPr>
              <w:spacing w:after="0"/>
              <w:rPr>
                <w:rFonts w:ascii="Times New Roman" w:hAnsi="Times New Roman" w:cs="David"/>
                <w:sz w:val="24"/>
                <w:szCs w:val="24"/>
              </w:rPr>
            </w:pPr>
          </w:p>
        </w:tc>
        <w:tc>
          <w:tcPr>
            <w:tcW w:w="2876" w:type="dxa"/>
          </w:tcPr>
          <w:p w:rsidR="00394C0F" w:rsidRPr="00394C0F" w:rsidRDefault="00394C0F" w:rsidP="00394C0F">
            <w:pPr>
              <w:spacing w:after="0"/>
              <w:rPr>
                <w:rFonts w:ascii="Times New Roman" w:hAnsi="Times New Roman" w:cs="David"/>
                <w:sz w:val="24"/>
                <w:szCs w:val="24"/>
              </w:rPr>
            </w:pPr>
          </w:p>
        </w:tc>
        <w:tc>
          <w:tcPr>
            <w:tcW w:w="1980" w:type="dxa"/>
          </w:tcPr>
          <w:p w:rsidR="00394C0F" w:rsidRPr="00394C0F" w:rsidRDefault="00394C0F" w:rsidP="00394C0F">
            <w:pPr>
              <w:spacing w:after="0"/>
              <w:rPr>
                <w:rFonts w:ascii="Times New Roman" w:hAnsi="Times New Roman" w:cs="David"/>
                <w:sz w:val="24"/>
                <w:szCs w:val="24"/>
              </w:rPr>
            </w:pPr>
          </w:p>
        </w:tc>
        <w:tc>
          <w:tcPr>
            <w:tcW w:w="2340" w:type="dxa"/>
          </w:tcPr>
          <w:p w:rsidR="00394C0F" w:rsidRPr="00394C0F" w:rsidRDefault="00394C0F" w:rsidP="00394C0F">
            <w:pPr>
              <w:spacing w:after="0"/>
              <w:rPr>
                <w:rFonts w:ascii="Times New Roman" w:hAnsi="Times New Roman" w:cs="David"/>
                <w:sz w:val="24"/>
                <w:szCs w:val="24"/>
              </w:rPr>
            </w:pPr>
          </w:p>
        </w:tc>
      </w:tr>
      <w:tr w:rsidR="00394C0F" w:rsidRPr="00394C0F" w:rsidTr="009C7BF1">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394C0F" w:rsidRPr="00394C0F" w:rsidRDefault="00394C0F" w:rsidP="00394C0F">
            <w:pPr>
              <w:spacing w:after="0"/>
              <w:rPr>
                <w:rFonts w:ascii="Times New Roman" w:hAnsi="Times New Roman" w:cs="David"/>
                <w:sz w:val="24"/>
                <w:szCs w:val="24"/>
              </w:rPr>
            </w:pPr>
          </w:p>
        </w:tc>
        <w:tc>
          <w:tcPr>
            <w:tcW w:w="2876" w:type="dxa"/>
          </w:tcPr>
          <w:p w:rsidR="00394C0F" w:rsidRPr="00394C0F" w:rsidRDefault="00394C0F" w:rsidP="00394C0F">
            <w:pPr>
              <w:spacing w:after="0"/>
              <w:rPr>
                <w:rFonts w:ascii="Times New Roman" w:hAnsi="Times New Roman" w:cs="David"/>
                <w:sz w:val="24"/>
                <w:szCs w:val="24"/>
              </w:rPr>
            </w:pPr>
          </w:p>
        </w:tc>
        <w:tc>
          <w:tcPr>
            <w:tcW w:w="1980" w:type="dxa"/>
          </w:tcPr>
          <w:p w:rsidR="00394C0F" w:rsidRPr="00394C0F" w:rsidRDefault="00394C0F" w:rsidP="00394C0F">
            <w:pPr>
              <w:spacing w:after="0"/>
              <w:rPr>
                <w:rFonts w:ascii="Times New Roman" w:hAnsi="Times New Roman" w:cs="David"/>
                <w:sz w:val="24"/>
                <w:szCs w:val="24"/>
              </w:rPr>
            </w:pPr>
          </w:p>
        </w:tc>
        <w:tc>
          <w:tcPr>
            <w:tcW w:w="2340" w:type="dxa"/>
          </w:tcPr>
          <w:p w:rsidR="00394C0F" w:rsidRPr="00394C0F" w:rsidRDefault="00394C0F" w:rsidP="00394C0F">
            <w:pPr>
              <w:spacing w:after="0"/>
              <w:rPr>
                <w:rFonts w:ascii="Times New Roman" w:hAnsi="Times New Roman" w:cs="David"/>
                <w:sz w:val="24"/>
                <w:szCs w:val="24"/>
              </w:rPr>
            </w:pPr>
          </w:p>
        </w:tc>
      </w:tr>
      <w:tr w:rsidR="00394C0F" w:rsidRPr="00394C0F" w:rsidTr="009C7BF1">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394C0F" w:rsidRPr="00394C0F" w:rsidRDefault="00394C0F" w:rsidP="00394C0F">
            <w:pPr>
              <w:spacing w:after="0"/>
              <w:rPr>
                <w:rFonts w:ascii="Times New Roman" w:hAnsi="Times New Roman" w:cs="David"/>
                <w:sz w:val="24"/>
                <w:szCs w:val="24"/>
              </w:rPr>
            </w:pPr>
          </w:p>
        </w:tc>
        <w:tc>
          <w:tcPr>
            <w:tcW w:w="2876" w:type="dxa"/>
          </w:tcPr>
          <w:p w:rsidR="00394C0F" w:rsidRPr="00394C0F" w:rsidRDefault="00394C0F" w:rsidP="00394C0F">
            <w:pPr>
              <w:spacing w:after="0"/>
              <w:rPr>
                <w:rFonts w:ascii="Times New Roman" w:hAnsi="Times New Roman" w:cs="David"/>
                <w:sz w:val="24"/>
                <w:szCs w:val="24"/>
              </w:rPr>
            </w:pPr>
          </w:p>
        </w:tc>
        <w:tc>
          <w:tcPr>
            <w:tcW w:w="1980" w:type="dxa"/>
          </w:tcPr>
          <w:p w:rsidR="00394C0F" w:rsidRPr="00394C0F" w:rsidRDefault="00394C0F" w:rsidP="00394C0F">
            <w:pPr>
              <w:spacing w:after="0"/>
              <w:rPr>
                <w:rFonts w:ascii="Times New Roman" w:hAnsi="Times New Roman" w:cs="David"/>
                <w:sz w:val="24"/>
                <w:szCs w:val="24"/>
              </w:rPr>
            </w:pPr>
          </w:p>
        </w:tc>
        <w:tc>
          <w:tcPr>
            <w:tcW w:w="2340" w:type="dxa"/>
          </w:tcPr>
          <w:p w:rsidR="00394C0F" w:rsidRPr="00394C0F" w:rsidRDefault="00394C0F" w:rsidP="00394C0F">
            <w:pPr>
              <w:spacing w:after="0"/>
              <w:rPr>
                <w:rFonts w:ascii="Times New Roman" w:hAnsi="Times New Roman" w:cs="David"/>
                <w:sz w:val="24"/>
                <w:szCs w:val="24"/>
              </w:rPr>
            </w:pPr>
          </w:p>
        </w:tc>
      </w:tr>
    </w:tbl>
    <w:p w:rsidR="00394C0F" w:rsidRPr="00394C0F" w:rsidRDefault="00394C0F" w:rsidP="00394C0F">
      <w:pPr>
        <w:spacing w:after="0"/>
        <w:rPr>
          <w:rFonts w:ascii="Times New Roman" w:hAnsi="Times New Roman" w:cs="David"/>
          <w:b/>
          <w:bCs/>
          <w:sz w:val="24"/>
          <w:szCs w:val="24"/>
          <w:rtl/>
        </w:rPr>
      </w:pPr>
    </w:p>
    <w:p w:rsidR="00394C0F" w:rsidRPr="00394C0F" w:rsidRDefault="00394C0F" w:rsidP="00394C0F">
      <w:pPr>
        <w:spacing w:after="0"/>
        <w:rPr>
          <w:rFonts w:ascii="Times New Roman" w:hAnsi="Times New Roman" w:cs="David"/>
          <w:b/>
          <w:bCs/>
          <w:sz w:val="24"/>
          <w:szCs w:val="24"/>
          <w:rtl/>
        </w:rPr>
      </w:pPr>
    </w:p>
    <w:p w:rsidR="00394C0F" w:rsidRPr="00394C0F" w:rsidRDefault="00394C0F" w:rsidP="00394C0F">
      <w:pPr>
        <w:spacing w:after="0"/>
        <w:rPr>
          <w:rFonts w:ascii="Times New Roman" w:hAnsi="Times New Roman" w:cs="David"/>
          <w:b/>
          <w:bCs/>
          <w:sz w:val="24"/>
          <w:szCs w:val="24"/>
          <w:rtl/>
        </w:rPr>
      </w:pPr>
      <w:r w:rsidRPr="00394C0F">
        <w:rPr>
          <w:rFonts w:ascii="Times New Roman" w:hAnsi="Times New Roman" w:cs="David"/>
          <w:b/>
          <w:bCs/>
          <w:sz w:val="24"/>
          <w:szCs w:val="24"/>
          <w:rtl/>
        </w:rPr>
        <w:t>* ניתן להוסיף שורות לטבלה ו/או מסמכים נוספים בדבר ניסיון חבר הצוות.</w:t>
      </w:r>
    </w:p>
    <w:p w:rsidR="00394C0F" w:rsidRPr="00394C0F" w:rsidRDefault="00394C0F" w:rsidP="00394C0F">
      <w:pPr>
        <w:spacing w:after="0"/>
        <w:rPr>
          <w:rFonts w:ascii="Times New Roman" w:hAnsi="Times New Roman" w:cs="David"/>
          <w:b/>
          <w:bCs/>
          <w:sz w:val="24"/>
          <w:szCs w:val="24"/>
          <w:rtl/>
        </w:rPr>
      </w:pPr>
    </w:p>
    <w:p w:rsidR="00394C0F" w:rsidRPr="00394C0F" w:rsidRDefault="00394C0F" w:rsidP="00394C0F">
      <w:pPr>
        <w:spacing w:after="0"/>
        <w:ind w:left="26"/>
        <w:jc w:val="right"/>
        <w:rPr>
          <w:rFonts w:ascii="Times New Roman" w:hAnsi="Times New Roman" w:cs="David"/>
          <w:b/>
          <w:bCs/>
          <w:i/>
          <w:iCs/>
          <w:sz w:val="24"/>
          <w:szCs w:val="24"/>
          <w:u w:val="single"/>
          <w:rtl/>
        </w:rPr>
      </w:pPr>
    </w:p>
    <w:p w:rsidR="00394C0F" w:rsidRPr="00394C0F" w:rsidRDefault="00394C0F" w:rsidP="00394C0F">
      <w:pPr>
        <w:spacing w:after="0"/>
        <w:ind w:left="26"/>
        <w:jc w:val="right"/>
        <w:rPr>
          <w:rFonts w:ascii="Times New Roman" w:hAnsi="Times New Roman" w:cs="David"/>
          <w:b/>
          <w:bCs/>
          <w:i/>
          <w:iCs/>
          <w:sz w:val="24"/>
          <w:szCs w:val="24"/>
          <w:u w:val="single"/>
          <w:rtl/>
        </w:rPr>
      </w:pPr>
    </w:p>
    <w:p w:rsidR="00394C0F" w:rsidRPr="00394C0F" w:rsidRDefault="00394C0F" w:rsidP="00394C0F">
      <w:pPr>
        <w:spacing w:after="0"/>
        <w:ind w:left="26"/>
        <w:jc w:val="right"/>
        <w:rPr>
          <w:rFonts w:ascii="Times New Roman" w:hAnsi="Times New Roman" w:cs="David"/>
          <w:b/>
          <w:bCs/>
          <w:i/>
          <w:iCs/>
          <w:sz w:val="24"/>
          <w:szCs w:val="24"/>
          <w:u w:val="single"/>
          <w:rtl/>
        </w:rPr>
      </w:pPr>
    </w:p>
    <w:p w:rsidR="00394C0F" w:rsidRPr="00394C0F" w:rsidRDefault="00394C0F" w:rsidP="00394C0F">
      <w:pPr>
        <w:spacing w:after="0"/>
        <w:ind w:left="26"/>
        <w:jc w:val="right"/>
        <w:rPr>
          <w:rFonts w:ascii="Times New Roman" w:hAnsi="Times New Roman" w:cs="David"/>
          <w:b/>
          <w:bCs/>
          <w:i/>
          <w:iCs/>
          <w:sz w:val="24"/>
          <w:szCs w:val="24"/>
          <w:u w:val="single"/>
          <w:rtl/>
        </w:rPr>
      </w:pPr>
    </w:p>
    <w:p w:rsidR="00394C0F" w:rsidRPr="00394C0F" w:rsidRDefault="00394C0F" w:rsidP="00394C0F">
      <w:pPr>
        <w:spacing w:after="0"/>
        <w:ind w:left="26"/>
        <w:jc w:val="right"/>
        <w:rPr>
          <w:rFonts w:ascii="Times New Roman" w:hAnsi="Times New Roman" w:cs="David"/>
          <w:b/>
          <w:bCs/>
          <w:i/>
          <w:iCs/>
          <w:sz w:val="24"/>
          <w:szCs w:val="24"/>
          <w:u w:val="single"/>
          <w:rtl/>
        </w:rPr>
      </w:pPr>
    </w:p>
    <w:p w:rsidR="00394C0F" w:rsidRPr="00394C0F" w:rsidRDefault="00394C0F" w:rsidP="00394C0F">
      <w:pPr>
        <w:spacing w:after="0"/>
        <w:ind w:left="26"/>
        <w:jc w:val="right"/>
        <w:rPr>
          <w:rFonts w:ascii="Times New Roman" w:hAnsi="Times New Roman" w:cs="David"/>
          <w:b/>
          <w:bCs/>
          <w:i/>
          <w:iCs/>
          <w:sz w:val="24"/>
          <w:szCs w:val="24"/>
          <w:u w:val="single"/>
          <w:rtl/>
        </w:rPr>
      </w:pPr>
    </w:p>
    <w:p w:rsidR="00394C0F" w:rsidRPr="00394C0F" w:rsidRDefault="00394C0F" w:rsidP="00394C0F">
      <w:pPr>
        <w:spacing w:after="0"/>
        <w:ind w:left="26"/>
        <w:jc w:val="right"/>
        <w:rPr>
          <w:rFonts w:ascii="Times New Roman" w:hAnsi="Times New Roman" w:cs="David"/>
          <w:b/>
          <w:bCs/>
          <w:i/>
          <w:iCs/>
          <w:sz w:val="24"/>
          <w:szCs w:val="24"/>
          <w:u w:val="single"/>
          <w:rtl/>
        </w:rPr>
      </w:pPr>
      <w:r w:rsidRPr="00394C0F">
        <w:rPr>
          <w:rFonts w:ascii="Times New Roman" w:hAnsi="Times New Roman" w:cs="David"/>
          <w:b/>
          <w:bCs/>
          <w:i/>
          <w:iCs/>
          <w:sz w:val="24"/>
          <w:szCs w:val="24"/>
          <w:u w:val="single"/>
          <w:rtl/>
        </w:rPr>
        <w:t xml:space="preserve">נספח </w:t>
      </w:r>
      <w:r w:rsidRPr="00394C0F">
        <w:rPr>
          <w:rFonts w:ascii="Times New Roman" w:hAnsi="Times New Roman" w:cs="David" w:hint="cs"/>
          <w:b/>
          <w:bCs/>
          <w:i/>
          <w:iCs/>
          <w:sz w:val="24"/>
          <w:szCs w:val="24"/>
          <w:u w:val="single"/>
          <w:rtl/>
        </w:rPr>
        <w:t>ה למכרז</w:t>
      </w:r>
    </w:p>
    <w:p w:rsidR="00394C0F" w:rsidRPr="00394C0F" w:rsidRDefault="00394C0F" w:rsidP="00394C0F">
      <w:pPr>
        <w:spacing w:after="0"/>
        <w:ind w:left="26"/>
        <w:jc w:val="right"/>
        <w:rPr>
          <w:rFonts w:ascii="Times New Roman" w:hAnsi="Times New Roman" w:cs="David"/>
          <w:b/>
          <w:bCs/>
          <w:sz w:val="24"/>
          <w:szCs w:val="24"/>
          <w:rtl/>
        </w:rPr>
      </w:pPr>
    </w:p>
    <w:p w:rsidR="00394C0F" w:rsidRPr="00394C0F" w:rsidRDefault="00394C0F" w:rsidP="00394C0F">
      <w:pPr>
        <w:spacing w:after="0"/>
        <w:jc w:val="center"/>
        <w:rPr>
          <w:rFonts w:ascii="Times New Roman" w:hAnsi="Times New Roman" w:cs="David"/>
          <w:b/>
          <w:bCs/>
          <w:sz w:val="24"/>
          <w:szCs w:val="24"/>
          <w:u w:val="single"/>
          <w:rtl/>
        </w:rPr>
      </w:pPr>
      <w:r w:rsidRPr="00394C0F">
        <w:rPr>
          <w:rFonts w:ascii="Times New Roman" w:hAnsi="Times New Roman" w:cs="David"/>
          <w:b/>
          <w:bCs/>
          <w:sz w:val="24"/>
          <w:szCs w:val="24"/>
          <w:u w:val="single"/>
          <w:rtl/>
        </w:rPr>
        <w:t>פירוט ניסיון חברי הצוות</w:t>
      </w:r>
    </w:p>
    <w:p w:rsidR="00394C0F" w:rsidRPr="00394C0F" w:rsidRDefault="00394C0F" w:rsidP="00394C0F">
      <w:pPr>
        <w:spacing w:after="0"/>
        <w:jc w:val="both"/>
        <w:rPr>
          <w:rFonts w:ascii="Times New Roman" w:hAnsi="Times New Roman" w:cs="David"/>
          <w:sz w:val="24"/>
          <w:szCs w:val="24"/>
          <w:rtl/>
        </w:rPr>
      </w:pPr>
      <w:r w:rsidRPr="00394C0F">
        <w:rPr>
          <w:rFonts w:ascii="Times New Roman" w:hAnsi="Times New Roman" w:cs="David"/>
          <w:sz w:val="24"/>
          <w:szCs w:val="24"/>
          <w:rtl/>
        </w:rPr>
        <w:t>שם חבר הצוות___________________</w:t>
      </w:r>
    </w:p>
    <w:p w:rsidR="00394C0F" w:rsidRPr="00394C0F" w:rsidRDefault="00394C0F" w:rsidP="00394C0F">
      <w:pPr>
        <w:spacing w:after="0"/>
        <w:jc w:val="both"/>
        <w:rPr>
          <w:rFonts w:ascii="Times New Roman" w:hAnsi="Times New Roman" w:cs="David"/>
          <w:sz w:val="24"/>
          <w:szCs w:val="24"/>
          <w:rtl/>
        </w:rPr>
      </w:pPr>
      <w:r w:rsidRPr="00394C0F">
        <w:rPr>
          <w:rFonts w:ascii="Times New Roman" w:hAnsi="Times New Roman" w:cs="David" w:hint="cs"/>
          <w:sz w:val="24"/>
          <w:szCs w:val="24"/>
          <w:rtl/>
        </w:rPr>
        <w:t>תפקיד מוצע</w:t>
      </w:r>
      <w:r w:rsidRPr="00394C0F">
        <w:rPr>
          <w:rFonts w:ascii="Times New Roman" w:hAnsi="Times New Roman" w:cs="David"/>
          <w:sz w:val="24"/>
          <w:szCs w:val="24"/>
          <w:rtl/>
        </w:rPr>
        <w:t>___________________</w:t>
      </w:r>
    </w:p>
    <w:p w:rsidR="00394C0F" w:rsidRPr="00394C0F" w:rsidRDefault="00394C0F" w:rsidP="00394C0F">
      <w:pPr>
        <w:spacing w:after="0"/>
        <w:jc w:val="both"/>
        <w:rPr>
          <w:rFonts w:ascii="Times New Roman" w:hAnsi="Times New Roman" w:cs="David"/>
          <w:sz w:val="24"/>
          <w:szCs w:val="24"/>
          <w:rtl/>
        </w:rPr>
      </w:pPr>
      <w:r w:rsidRPr="00394C0F">
        <w:rPr>
          <w:rFonts w:ascii="Times New Roman" w:hAnsi="Times New Roman" w:cs="David"/>
          <w:sz w:val="24"/>
          <w:szCs w:val="24"/>
          <w:rtl/>
        </w:rPr>
        <w:t>השכלתו _______________________________</w:t>
      </w:r>
    </w:p>
    <w:p w:rsidR="00394C0F" w:rsidRPr="00394C0F" w:rsidRDefault="00394C0F" w:rsidP="00394C0F">
      <w:pPr>
        <w:spacing w:after="0"/>
        <w:rPr>
          <w:rFonts w:ascii="Times New Roman" w:hAnsi="Times New Roman" w:cs="David"/>
          <w:b/>
          <w:bCs/>
          <w:sz w:val="24"/>
          <w:szCs w:val="24"/>
          <w:u w:val="single"/>
          <w:rtl/>
        </w:rPr>
      </w:pPr>
    </w:p>
    <w:p w:rsidR="00394C0F" w:rsidRPr="00394C0F" w:rsidRDefault="00394C0F" w:rsidP="00394C0F">
      <w:pPr>
        <w:spacing w:after="0"/>
        <w:rPr>
          <w:rFonts w:ascii="Times New Roman" w:hAnsi="Times New Roman" w:cs="David"/>
          <w:sz w:val="24"/>
          <w:szCs w:val="24"/>
          <w:rtl/>
        </w:rPr>
      </w:pPr>
    </w:p>
    <w:p w:rsidR="00394C0F" w:rsidRPr="00394C0F" w:rsidRDefault="00394C0F" w:rsidP="00394C0F">
      <w:pPr>
        <w:spacing w:after="0"/>
        <w:rPr>
          <w:rFonts w:ascii="Times New Roman" w:hAnsi="Times New Roman" w:cs="David"/>
          <w:sz w:val="24"/>
          <w:szCs w:val="24"/>
          <w:rtl/>
        </w:rPr>
      </w:pPr>
      <w:r w:rsidRPr="00394C0F">
        <w:rPr>
          <w:rFonts w:ascii="Times New Roman" w:hAnsi="Times New Roman" w:cs="David"/>
          <w:sz w:val="24"/>
          <w:szCs w:val="24"/>
          <w:rtl/>
        </w:rPr>
        <w:t xml:space="preserve">על המציע לציין פרטים בדבר ניסיון חבר הצוות, בין השאר, כמפורט להלן- </w:t>
      </w:r>
    </w:p>
    <w:p w:rsidR="00394C0F" w:rsidRPr="00394C0F" w:rsidRDefault="00394C0F" w:rsidP="00394C0F">
      <w:pPr>
        <w:spacing w:after="0"/>
        <w:rPr>
          <w:rFonts w:ascii="Times New Roman" w:hAnsi="Times New Roman" w:cs="David"/>
          <w:sz w:val="24"/>
          <w:szCs w:val="24"/>
          <w:rtl/>
        </w:rPr>
      </w:pPr>
    </w:p>
    <w:p w:rsidR="00394C0F" w:rsidRPr="00394C0F" w:rsidRDefault="00394C0F" w:rsidP="00394C0F">
      <w:pPr>
        <w:spacing w:after="0"/>
        <w:rPr>
          <w:rFonts w:ascii="Times New Roman" w:hAnsi="Times New Roman" w:cs="David"/>
          <w:sz w:val="24"/>
          <w:szCs w:val="24"/>
          <w:rtl/>
        </w:rPr>
      </w:pPr>
    </w:p>
    <w:tbl>
      <w:tblPr>
        <w:bidiVisual/>
        <w:tblW w:w="0" w:type="auto"/>
        <w:tblInd w:w="134" w:type="dxa"/>
        <w:tblBorders>
          <w:top w:val="single" w:sz="4" w:space="0" w:color="auto"/>
        </w:tblBorders>
        <w:tblLook w:val="0000" w:firstRow="0" w:lastRow="0" w:firstColumn="0" w:lastColumn="0" w:noHBand="0" w:noVBand="0"/>
      </w:tblPr>
      <w:tblGrid>
        <w:gridCol w:w="1810"/>
        <w:gridCol w:w="2595"/>
        <w:gridCol w:w="1917"/>
        <w:gridCol w:w="2073"/>
      </w:tblGrid>
      <w:tr w:rsidR="00394C0F" w:rsidRPr="00394C0F" w:rsidTr="009C7BF1">
        <w:trPr>
          <w:trHeight w:val="100"/>
        </w:trPr>
        <w:tc>
          <w:tcPr>
            <w:tcW w:w="1084" w:type="dxa"/>
            <w:tcBorders>
              <w:top w:val="single" w:sz="4" w:space="0" w:color="auto"/>
              <w:left w:val="single" w:sz="4" w:space="0" w:color="auto"/>
              <w:bottom w:val="single" w:sz="4" w:space="0" w:color="auto"/>
              <w:right w:val="single" w:sz="4" w:space="0" w:color="auto"/>
            </w:tcBorders>
          </w:tcPr>
          <w:p w:rsidR="00394C0F" w:rsidRPr="00394C0F" w:rsidRDefault="00394C0F" w:rsidP="00394C0F">
            <w:pPr>
              <w:spacing w:after="0"/>
              <w:rPr>
                <w:rFonts w:ascii="Times New Roman" w:hAnsi="Times New Roman" w:cs="David"/>
                <w:b/>
                <w:bCs/>
                <w:sz w:val="24"/>
                <w:szCs w:val="24"/>
              </w:rPr>
            </w:pPr>
            <w:r w:rsidRPr="00394C0F">
              <w:rPr>
                <w:rFonts w:ascii="Times New Roman" w:hAnsi="Times New Roman" w:cs="David"/>
                <w:b/>
                <w:bCs/>
                <w:sz w:val="24"/>
                <w:szCs w:val="24"/>
                <w:rtl/>
              </w:rPr>
              <w:t>שם המסגרת/ מזמין השירות/הפרויקט</w:t>
            </w:r>
          </w:p>
        </w:tc>
        <w:tc>
          <w:tcPr>
            <w:tcW w:w="2876" w:type="dxa"/>
            <w:tcBorders>
              <w:top w:val="single" w:sz="4" w:space="0" w:color="auto"/>
              <w:left w:val="single" w:sz="4" w:space="0" w:color="auto"/>
              <w:bottom w:val="single" w:sz="4" w:space="0" w:color="auto"/>
              <w:right w:val="single" w:sz="4" w:space="0" w:color="auto"/>
            </w:tcBorders>
          </w:tcPr>
          <w:p w:rsidR="00394C0F" w:rsidRPr="00394C0F" w:rsidRDefault="00394C0F" w:rsidP="00394C0F">
            <w:pPr>
              <w:spacing w:after="0"/>
              <w:rPr>
                <w:rFonts w:ascii="Times New Roman" w:hAnsi="Times New Roman" w:cs="David"/>
                <w:b/>
                <w:bCs/>
                <w:sz w:val="24"/>
                <w:szCs w:val="24"/>
              </w:rPr>
            </w:pPr>
            <w:r w:rsidRPr="00394C0F">
              <w:rPr>
                <w:rFonts w:ascii="Times New Roman" w:hAnsi="Times New Roman" w:cs="David"/>
                <w:b/>
                <w:bCs/>
                <w:sz w:val="24"/>
                <w:szCs w:val="24"/>
                <w:rtl/>
              </w:rPr>
              <w:t>פרטים בדבר המסגרת ומהות השירות שניתן על-ידי חבר הצוות/בדבר השירות - הפרויקט</w:t>
            </w:r>
          </w:p>
        </w:tc>
        <w:tc>
          <w:tcPr>
            <w:tcW w:w="1980" w:type="dxa"/>
            <w:tcBorders>
              <w:top w:val="single" w:sz="4" w:space="0" w:color="auto"/>
              <w:left w:val="single" w:sz="4" w:space="0" w:color="auto"/>
              <w:bottom w:val="single" w:sz="4" w:space="0" w:color="auto"/>
              <w:right w:val="single" w:sz="4" w:space="0" w:color="auto"/>
            </w:tcBorders>
          </w:tcPr>
          <w:p w:rsidR="00394C0F" w:rsidRPr="00394C0F" w:rsidRDefault="00394C0F" w:rsidP="00394C0F">
            <w:pPr>
              <w:spacing w:after="0"/>
              <w:rPr>
                <w:rFonts w:ascii="Times New Roman" w:hAnsi="Times New Roman" w:cs="David"/>
                <w:b/>
                <w:bCs/>
                <w:sz w:val="24"/>
                <w:szCs w:val="24"/>
                <w:rtl/>
              </w:rPr>
            </w:pPr>
            <w:r w:rsidRPr="00394C0F">
              <w:rPr>
                <w:rFonts w:ascii="Times New Roman" w:hAnsi="Times New Roman" w:cs="David"/>
                <w:b/>
                <w:bCs/>
                <w:sz w:val="24"/>
                <w:szCs w:val="24"/>
                <w:rtl/>
              </w:rPr>
              <w:t>תקופת</w:t>
            </w:r>
          </w:p>
          <w:p w:rsidR="00394C0F" w:rsidRPr="00394C0F" w:rsidRDefault="00394C0F" w:rsidP="00394C0F">
            <w:pPr>
              <w:spacing w:after="0"/>
              <w:rPr>
                <w:rFonts w:ascii="Times New Roman" w:hAnsi="Times New Roman" w:cs="David"/>
                <w:b/>
                <w:bCs/>
                <w:sz w:val="24"/>
                <w:szCs w:val="24"/>
                <w:rtl/>
              </w:rPr>
            </w:pPr>
            <w:r w:rsidRPr="00394C0F">
              <w:rPr>
                <w:rFonts w:ascii="Times New Roman" w:hAnsi="Times New Roman" w:cs="David"/>
                <w:b/>
                <w:bCs/>
                <w:sz w:val="24"/>
                <w:szCs w:val="24"/>
                <w:rtl/>
              </w:rPr>
              <w:t>הפעלת המסגרת/מתן השירות/הפעלת הפרויקט</w:t>
            </w:r>
          </w:p>
          <w:p w:rsidR="00394C0F" w:rsidRPr="00394C0F" w:rsidRDefault="00394C0F" w:rsidP="00394C0F">
            <w:pPr>
              <w:spacing w:after="0"/>
              <w:rPr>
                <w:rFonts w:ascii="Times New Roman" w:hAnsi="Times New Roman" w:cs="David"/>
                <w:b/>
                <w:bCs/>
                <w:sz w:val="24"/>
                <w:szCs w:val="24"/>
              </w:rPr>
            </w:pPr>
            <w:r w:rsidRPr="00394C0F">
              <w:rPr>
                <w:rFonts w:ascii="Times New Roman" w:hAnsi="Times New Roman" w:cs="David"/>
                <w:b/>
                <w:bCs/>
                <w:sz w:val="24"/>
                <w:szCs w:val="24"/>
                <w:rtl/>
              </w:rPr>
              <w:t>יש לציין מתאריך (שנה, חודש ויום) ועד תאריך (שנה, חודש ויום)</w:t>
            </w:r>
          </w:p>
        </w:tc>
        <w:tc>
          <w:tcPr>
            <w:tcW w:w="2340" w:type="dxa"/>
            <w:tcBorders>
              <w:top w:val="single" w:sz="4" w:space="0" w:color="auto"/>
              <w:left w:val="single" w:sz="4" w:space="0" w:color="auto"/>
              <w:bottom w:val="single" w:sz="4" w:space="0" w:color="auto"/>
              <w:right w:val="single" w:sz="4" w:space="0" w:color="auto"/>
            </w:tcBorders>
          </w:tcPr>
          <w:p w:rsidR="00394C0F" w:rsidRPr="00394C0F" w:rsidRDefault="00394C0F" w:rsidP="00394C0F">
            <w:pPr>
              <w:spacing w:after="0"/>
              <w:rPr>
                <w:rFonts w:ascii="Times New Roman" w:hAnsi="Times New Roman" w:cs="David"/>
                <w:b/>
                <w:bCs/>
                <w:sz w:val="24"/>
                <w:szCs w:val="24"/>
                <w:rtl/>
              </w:rPr>
            </w:pPr>
            <w:r w:rsidRPr="00394C0F">
              <w:rPr>
                <w:rFonts w:ascii="Times New Roman" w:hAnsi="Times New Roman" w:cs="David"/>
                <w:b/>
                <w:bCs/>
                <w:sz w:val="24"/>
                <w:szCs w:val="24"/>
                <w:rtl/>
              </w:rPr>
              <w:t>פרטים בדבר אנשי קשר</w:t>
            </w:r>
          </w:p>
          <w:p w:rsidR="00394C0F" w:rsidRPr="00394C0F" w:rsidRDefault="00394C0F" w:rsidP="00394C0F">
            <w:pPr>
              <w:spacing w:after="0"/>
              <w:rPr>
                <w:rFonts w:ascii="Times New Roman" w:hAnsi="Times New Roman" w:cs="David"/>
                <w:b/>
                <w:bCs/>
                <w:sz w:val="24"/>
                <w:szCs w:val="24"/>
              </w:rPr>
            </w:pPr>
            <w:r w:rsidRPr="00394C0F">
              <w:rPr>
                <w:rFonts w:ascii="Times New Roman" w:hAnsi="Times New Roman" w:cs="David"/>
                <w:b/>
                <w:bCs/>
                <w:sz w:val="24"/>
                <w:szCs w:val="24"/>
                <w:rtl/>
              </w:rPr>
              <w:t>יש לציין שם, כתובת ומס' טלפון</w:t>
            </w:r>
          </w:p>
        </w:tc>
      </w:tr>
      <w:tr w:rsidR="00394C0F" w:rsidRPr="00394C0F" w:rsidTr="009C7BF1">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394C0F" w:rsidRPr="00394C0F" w:rsidRDefault="00394C0F" w:rsidP="00394C0F">
            <w:pPr>
              <w:spacing w:after="0"/>
              <w:rPr>
                <w:rFonts w:ascii="Times New Roman" w:hAnsi="Times New Roman" w:cs="David"/>
                <w:sz w:val="24"/>
                <w:szCs w:val="24"/>
              </w:rPr>
            </w:pPr>
          </w:p>
        </w:tc>
        <w:tc>
          <w:tcPr>
            <w:tcW w:w="2876" w:type="dxa"/>
          </w:tcPr>
          <w:p w:rsidR="00394C0F" w:rsidRPr="00394C0F" w:rsidRDefault="00394C0F" w:rsidP="00394C0F">
            <w:pPr>
              <w:spacing w:after="0"/>
              <w:rPr>
                <w:rFonts w:ascii="Times New Roman" w:hAnsi="Times New Roman" w:cs="David"/>
                <w:sz w:val="24"/>
                <w:szCs w:val="24"/>
              </w:rPr>
            </w:pPr>
          </w:p>
        </w:tc>
        <w:tc>
          <w:tcPr>
            <w:tcW w:w="1980" w:type="dxa"/>
          </w:tcPr>
          <w:p w:rsidR="00394C0F" w:rsidRPr="00394C0F" w:rsidRDefault="00394C0F" w:rsidP="00394C0F">
            <w:pPr>
              <w:spacing w:after="0"/>
              <w:rPr>
                <w:rFonts w:ascii="Times New Roman" w:hAnsi="Times New Roman" w:cs="David"/>
                <w:sz w:val="24"/>
                <w:szCs w:val="24"/>
              </w:rPr>
            </w:pPr>
          </w:p>
        </w:tc>
        <w:tc>
          <w:tcPr>
            <w:tcW w:w="2340" w:type="dxa"/>
          </w:tcPr>
          <w:p w:rsidR="00394C0F" w:rsidRPr="00394C0F" w:rsidRDefault="00394C0F" w:rsidP="00394C0F">
            <w:pPr>
              <w:spacing w:after="0"/>
              <w:rPr>
                <w:rFonts w:ascii="Times New Roman" w:hAnsi="Times New Roman" w:cs="David"/>
                <w:sz w:val="24"/>
                <w:szCs w:val="24"/>
              </w:rPr>
            </w:pPr>
          </w:p>
        </w:tc>
      </w:tr>
      <w:tr w:rsidR="00394C0F" w:rsidRPr="00394C0F" w:rsidTr="009C7BF1">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394C0F" w:rsidRPr="00394C0F" w:rsidRDefault="00394C0F" w:rsidP="00394C0F">
            <w:pPr>
              <w:spacing w:after="0"/>
              <w:rPr>
                <w:rFonts w:ascii="Times New Roman" w:hAnsi="Times New Roman" w:cs="David"/>
                <w:sz w:val="24"/>
                <w:szCs w:val="24"/>
              </w:rPr>
            </w:pPr>
          </w:p>
        </w:tc>
        <w:tc>
          <w:tcPr>
            <w:tcW w:w="2876" w:type="dxa"/>
          </w:tcPr>
          <w:p w:rsidR="00394C0F" w:rsidRPr="00394C0F" w:rsidRDefault="00394C0F" w:rsidP="00394C0F">
            <w:pPr>
              <w:spacing w:after="0"/>
              <w:rPr>
                <w:rFonts w:ascii="Times New Roman" w:hAnsi="Times New Roman" w:cs="David"/>
                <w:sz w:val="24"/>
                <w:szCs w:val="24"/>
              </w:rPr>
            </w:pPr>
          </w:p>
        </w:tc>
        <w:tc>
          <w:tcPr>
            <w:tcW w:w="1980" w:type="dxa"/>
          </w:tcPr>
          <w:p w:rsidR="00394C0F" w:rsidRPr="00394C0F" w:rsidRDefault="00394C0F" w:rsidP="00394C0F">
            <w:pPr>
              <w:spacing w:after="0"/>
              <w:rPr>
                <w:rFonts w:ascii="Times New Roman" w:hAnsi="Times New Roman" w:cs="David"/>
                <w:sz w:val="24"/>
                <w:szCs w:val="24"/>
              </w:rPr>
            </w:pPr>
          </w:p>
        </w:tc>
        <w:tc>
          <w:tcPr>
            <w:tcW w:w="2340" w:type="dxa"/>
          </w:tcPr>
          <w:p w:rsidR="00394C0F" w:rsidRPr="00394C0F" w:rsidRDefault="00394C0F" w:rsidP="00394C0F">
            <w:pPr>
              <w:spacing w:after="0"/>
              <w:rPr>
                <w:rFonts w:ascii="Times New Roman" w:hAnsi="Times New Roman" w:cs="David"/>
                <w:sz w:val="24"/>
                <w:szCs w:val="24"/>
              </w:rPr>
            </w:pPr>
          </w:p>
        </w:tc>
      </w:tr>
      <w:tr w:rsidR="00394C0F" w:rsidRPr="00394C0F" w:rsidTr="009C7BF1">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394C0F" w:rsidRPr="00394C0F" w:rsidRDefault="00394C0F" w:rsidP="00394C0F">
            <w:pPr>
              <w:spacing w:after="0"/>
              <w:rPr>
                <w:rFonts w:ascii="Times New Roman" w:hAnsi="Times New Roman" w:cs="David"/>
                <w:sz w:val="24"/>
                <w:szCs w:val="24"/>
              </w:rPr>
            </w:pPr>
          </w:p>
        </w:tc>
        <w:tc>
          <w:tcPr>
            <w:tcW w:w="2876" w:type="dxa"/>
          </w:tcPr>
          <w:p w:rsidR="00394C0F" w:rsidRPr="00394C0F" w:rsidRDefault="00394C0F" w:rsidP="00394C0F">
            <w:pPr>
              <w:spacing w:after="0"/>
              <w:rPr>
                <w:rFonts w:ascii="Times New Roman" w:hAnsi="Times New Roman" w:cs="David"/>
                <w:sz w:val="24"/>
                <w:szCs w:val="24"/>
              </w:rPr>
            </w:pPr>
          </w:p>
        </w:tc>
        <w:tc>
          <w:tcPr>
            <w:tcW w:w="1980" w:type="dxa"/>
          </w:tcPr>
          <w:p w:rsidR="00394C0F" w:rsidRPr="00394C0F" w:rsidRDefault="00394C0F" w:rsidP="00394C0F">
            <w:pPr>
              <w:spacing w:after="0"/>
              <w:rPr>
                <w:rFonts w:ascii="Times New Roman" w:hAnsi="Times New Roman" w:cs="David"/>
                <w:sz w:val="24"/>
                <w:szCs w:val="24"/>
              </w:rPr>
            </w:pPr>
          </w:p>
        </w:tc>
        <w:tc>
          <w:tcPr>
            <w:tcW w:w="2340" w:type="dxa"/>
          </w:tcPr>
          <w:p w:rsidR="00394C0F" w:rsidRPr="00394C0F" w:rsidRDefault="00394C0F" w:rsidP="00394C0F">
            <w:pPr>
              <w:spacing w:after="0"/>
              <w:rPr>
                <w:rFonts w:ascii="Times New Roman" w:hAnsi="Times New Roman" w:cs="David"/>
                <w:sz w:val="24"/>
                <w:szCs w:val="24"/>
              </w:rPr>
            </w:pPr>
          </w:p>
        </w:tc>
      </w:tr>
      <w:tr w:rsidR="00394C0F" w:rsidRPr="00394C0F" w:rsidTr="009C7BF1">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394C0F" w:rsidRPr="00394C0F" w:rsidRDefault="00394C0F" w:rsidP="00394C0F">
            <w:pPr>
              <w:spacing w:after="0"/>
              <w:rPr>
                <w:rFonts w:ascii="Times New Roman" w:hAnsi="Times New Roman" w:cs="David"/>
                <w:sz w:val="24"/>
                <w:szCs w:val="24"/>
              </w:rPr>
            </w:pPr>
          </w:p>
        </w:tc>
        <w:tc>
          <w:tcPr>
            <w:tcW w:w="2876" w:type="dxa"/>
          </w:tcPr>
          <w:p w:rsidR="00394C0F" w:rsidRPr="00394C0F" w:rsidRDefault="00394C0F" w:rsidP="00394C0F">
            <w:pPr>
              <w:spacing w:after="0"/>
              <w:rPr>
                <w:rFonts w:ascii="Times New Roman" w:hAnsi="Times New Roman" w:cs="David"/>
                <w:sz w:val="24"/>
                <w:szCs w:val="24"/>
              </w:rPr>
            </w:pPr>
          </w:p>
        </w:tc>
        <w:tc>
          <w:tcPr>
            <w:tcW w:w="1980" w:type="dxa"/>
          </w:tcPr>
          <w:p w:rsidR="00394C0F" w:rsidRPr="00394C0F" w:rsidRDefault="00394C0F" w:rsidP="00394C0F">
            <w:pPr>
              <w:spacing w:after="0"/>
              <w:rPr>
                <w:rFonts w:ascii="Times New Roman" w:hAnsi="Times New Roman" w:cs="David"/>
                <w:sz w:val="24"/>
                <w:szCs w:val="24"/>
              </w:rPr>
            </w:pPr>
          </w:p>
        </w:tc>
        <w:tc>
          <w:tcPr>
            <w:tcW w:w="2340" w:type="dxa"/>
          </w:tcPr>
          <w:p w:rsidR="00394C0F" w:rsidRPr="00394C0F" w:rsidRDefault="00394C0F" w:rsidP="00394C0F">
            <w:pPr>
              <w:spacing w:after="0"/>
              <w:rPr>
                <w:rFonts w:ascii="Times New Roman" w:hAnsi="Times New Roman" w:cs="David"/>
                <w:sz w:val="24"/>
                <w:szCs w:val="24"/>
              </w:rPr>
            </w:pPr>
          </w:p>
        </w:tc>
      </w:tr>
      <w:tr w:rsidR="00394C0F" w:rsidRPr="00394C0F" w:rsidTr="009C7BF1">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394C0F" w:rsidRPr="00394C0F" w:rsidRDefault="00394C0F" w:rsidP="00394C0F">
            <w:pPr>
              <w:spacing w:after="0"/>
              <w:rPr>
                <w:rFonts w:ascii="Times New Roman" w:hAnsi="Times New Roman" w:cs="David"/>
                <w:sz w:val="24"/>
                <w:szCs w:val="24"/>
              </w:rPr>
            </w:pPr>
          </w:p>
        </w:tc>
        <w:tc>
          <w:tcPr>
            <w:tcW w:w="2876" w:type="dxa"/>
          </w:tcPr>
          <w:p w:rsidR="00394C0F" w:rsidRPr="00394C0F" w:rsidRDefault="00394C0F" w:rsidP="00394C0F">
            <w:pPr>
              <w:spacing w:after="0"/>
              <w:rPr>
                <w:rFonts w:ascii="Times New Roman" w:hAnsi="Times New Roman" w:cs="David"/>
                <w:sz w:val="24"/>
                <w:szCs w:val="24"/>
              </w:rPr>
            </w:pPr>
          </w:p>
        </w:tc>
        <w:tc>
          <w:tcPr>
            <w:tcW w:w="1980" w:type="dxa"/>
          </w:tcPr>
          <w:p w:rsidR="00394C0F" w:rsidRPr="00394C0F" w:rsidRDefault="00394C0F" w:rsidP="00394C0F">
            <w:pPr>
              <w:spacing w:after="0"/>
              <w:rPr>
                <w:rFonts w:ascii="Times New Roman" w:hAnsi="Times New Roman" w:cs="David"/>
                <w:sz w:val="24"/>
                <w:szCs w:val="24"/>
              </w:rPr>
            </w:pPr>
          </w:p>
        </w:tc>
        <w:tc>
          <w:tcPr>
            <w:tcW w:w="2340" w:type="dxa"/>
          </w:tcPr>
          <w:p w:rsidR="00394C0F" w:rsidRPr="00394C0F" w:rsidRDefault="00394C0F" w:rsidP="00394C0F">
            <w:pPr>
              <w:spacing w:after="0"/>
              <w:rPr>
                <w:rFonts w:ascii="Times New Roman" w:hAnsi="Times New Roman" w:cs="David"/>
                <w:sz w:val="24"/>
                <w:szCs w:val="24"/>
              </w:rPr>
            </w:pPr>
          </w:p>
        </w:tc>
      </w:tr>
      <w:tr w:rsidR="00394C0F" w:rsidRPr="00394C0F" w:rsidTr="009C7BF1">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394C0F" w:rsidRPr="00394C0F" w:rsidRDefault="00394C0F" w:rsidP="00394C0F">
            <w:pPr>
              <w:spacing w:after="0"/>
              <w:rPr>
                <w:rFonts w:ascii="Times New Roman" w:hAnsi="Times New Roman" w:cs="David"/>
                <w:sz w:val="24"/>
                <w:szCs w:val="24"/>
              </w:rPr>
            </w:pPr>
          </w:p>
        </w:tc>
        <w:tc>
          <w:tcPr>
            <w:tcW w:w="2876" w:type="dxa"/>
          </w:tcPr>
          <w:p w:rsidR="00394C0F" w:rsidRPr="00394C0F" w:rsidRDefault="00394C0F" w:rsidP="00394C0F">
            <w:pPr>
              <w:spacing w:after="0"/>
              <w:rPr>
                <w:rFonts w:ascii="Times New Roman" w:hAnsi="Times New Roman" w:cs="David"/>
                <w:sz w:val="24"/>
                <w:szCs w:val="24"/>
              </w:rPr>
            </w:pPr>
          </w:p>
        </w:tc>
        <w:tc>
          <w:tcPr>
            <w:tcW w:w="1980" w:type="dxa"/>
          </w:tcPr>
          <w:p w:rsidR="00394C0F" w:rsidRPr="00394C0F" w:rsidRDefault="00394C0F" w:rsidP="00394C0F">
            <w:pPr>
              <w:spacing w:after="0"/>
              <w:rPr>
                <w:rFonts w:ascii="Times New Roman" w:hAnsi="Times New Roman" w:cs="David"/>
                <w:sz w:val="24"/>
                <w:szCs w:val="24"/>
              </w:rPr>
            </w:pPr>
          </w:p>
        </w:tc>
        <w:tc>
          <w:tcPr>
            <w:tcW w:w="2340" w:type="dxa"/>
          </w:tcPr>
          <w:p w:rsidR="00394C0F" w:rsidRPr="00394C0F" w:rsidRDefault="00394C0F" w:rsidP="00394C0F">
            <w:pPr>
              <w:spacing w:after="0"/>
              <w:rPr>
                <w:rFonts w:ascii="Times New Roman" w:hAnsi="Times New Roman" w:cs="David"/>
                <w:sz w:val="24"/>
                <w:szCs w:val="24"/>
              </w:rPr>
            </w:pPr>
          </w:p>
        </w:tc>
      </w:tr>
      <w:tr w:rsidR="00394C0F" w:rsidRPr="00394C0F" w:rsidTr="009C7BF1">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394C0F" w:rsidRPr="00394C0F" w:rsidRDefault="00394C0F" w:rsidP="00394C0F">
            <w:pPr>
              <w:spacing w:after="0"/>
              <w:rPr>
                <w:rFonts w:ascii="Times New Roman" w:hAnsi="Times New Roman" w:cs="David"/>
                <w:sz w:val="24"/>
                <w:szCs w:val="24"/>
              </w:rPr>
            </w:pPr>
          </w:p>
        </w:tc>
        <w:tc>
          <w:tcPr>
            <w:tcW w:w="2876" w:type="dxa"/>
          </w:tcPr>
          <w:p w:rsidR="00394C0F" w:rsidRPr="00394C0F" w:rsidRDefault="00394C0F" w:rsidP="00394C0F">
            <w:pPr>
              <w:spacing w:after="0"/>
              <w:rPr>
                <w:rFonts w:ascii="Times New Roman" w:hAnsi="Times New Roman" w:cs="David"/>
                <w:sz w:val="24"/>
                <w:szCs w:val="24"/>
              </w:rPr>
            </w:pPr>
          </w:p>
        </w:tc>
        <w:tc>
          <w:tcPr>
            <w:tcW w:w="1980" w:type="dxa"/>
          </w:tcPr>
          <w:p w:rsidR="00394C0F" w:rsidRPr="00394C0F" w:rsidRDefault="00394C0F" w:rsidP="00394C0F">
            <w:pPr>
              <w:spacing w:after="0"/>
              <w:rPr>
                <w:rFonts w:ascii="Times New Roman" w:hAnsi="Times New Roman" w:cs="David"/>
                <w:sz w:val="24"/>
                <w:szCs w:val="24"/>
              </w:rPr>
            </w:pPr>
          </w:p>
        </w:tc>
        <w:tc>
          <w:tcPr>
            <w:tcW w:w="2340" w:type="dxa"/>
          </w:tcPr>
          <w:p w:rsidR="00394C0F" w:rsidRPr="00394C0F" w:rsidRDefault="00394C0F" w:rsidP="00394C0F">
            <w:pPr>
              <w:spacing w:after="0"/>
              <w:rPr>
                <w:rFonts w:ascii="Times New Roman" w:hAnsi="Times New Roman" w:cs="David"/>
                <w:sz w:val="24"/>
                <w:szCs w:val="24"/>
              </w:rPr>
            </w:pPr>
          </w:p>
        </w:tc>
      </w:tr>
      <w:tr w:rsidR="00394C0F" w:rsidRPr="00394C0F" w:rsidTr="009C7BF1">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394C0F" w:rsidRPr="00394C0F" w:rsidRDefault="00394C0F" w:rsidP="00394C0F">
            <w:pPr>
              <w:spacing w:after="0"/>
              <w:rPr>
                <w:rFonts w:ascii="Times New Roman" w:hAnsi="Times New Roman" w:cs="David"/>
                <w:sz w:val="24"/>
                <w:szCs w:val="24"/>
              </w:rPr>
            </w:pPr>
          </w:p>
        </w:tc>
        <w:tc>
          <w:tcPr>
            <w:tcW w:w="2876" w:type="dxa"/>
          </w:tcPr>
          <w:p w:rsidR="00394C0F" w:rsidRPr="00394C0F" w:rsidRDefault="00394C0F" w:rsidP="00394C0F">
            <w:pPr>
              <w:spacing w:after="0"/>
              <w:rPr>
                <w:rFonts w:ascii="Times New Roman" w:hAnsi="Times New Roman" w:cs="David"/>
                <w:sz w:val="24"/>
                <w:szCs w:val="24"/>
              </w:rPr>
            </w:pPr>
          </w:p>
        </w:tc>
        <w:tc>
          <w:tcPr>
            <w:tcW w:w="1980" w:type="dxa"/>
          </w:tcPr>
          <w:p w:rsidR="00394C0F" w:rsidRPr="00394C0F" w:rsidRDefault="00394C0F" w:rsidP="00394C0F">
            <w:pPr>
              <w:spacing w:after="0"/>
              <w:rPr>
                <w:rFonts w:ascii="Times New Roman" w:hAnsi="Times New Roman" w:cs="David"/>
                <w:sz w:val="24"/>
                <w:szCs w:val="24"/>
              </w:rPr>
            </w:pPr>
          </w:p>
        </w:tc>
        <w:tc>
          <w:tcPr>
            <w:tcW w:w="2340" w:type="dxa"/>
          </w:tcPr>
          <w:p w:rsidR="00394C0F" w:rsidRPr="00394C0F" w:rsidRDefault="00394C0F" w:rsidP="00394C0F">
            <w:pPr>
              <w:spacing w:after="0"/>
              <w:rPr>
                <w:rFonts w:ascii="Times New Roman" w:hAnsi="Times New Roman" w:cs="David"/>
                <w:sz w:val="24"/>
                <w:szCs w:val="24"/>
              </w:rPr>
            </w:pPr>
          </w:p>
        </w:tc>
      </w:tr>
      <w:tr w:rsidR="00394C0F" w:rsidRPr="00394C0F" w:rsidTr="009C7BF1">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394C0F" w:rsidRPr="00394C0F" w:rsidRDefault="00394C0F" w:rsidP="00394C0F">
            <w:pPr>
              <w:spacing w:after="0"/>
              <w:rPr>
                <w:rFonts w:ascii="Times New Roman" w:hAnsi="Times New Roman" w:cs="David"/>
                <w:sz w:val="24"/>
                <w:szCs w:val="24"/>
              </w:rPr>
            </w:pPr>
          </w:p>
        </w:tc>
        <w:tc>
          <w:tcPr>
            <w:tcW w:w="2876" w:type="dxa"/>
          </w:tcPr>
          <w:p w:rsidR="00394C0F" w:rsidRPr="00394C0F" w:rsidRDefault="00394C0F" w:rsidP="00394C0F">
            <w:pPr>
              <w:spacing w:after="0"/>
              <w:rPr>
                <w:rFonts w:ascii="Times New Roman" w:hAnsi="Times New Roman" w:cs="David"/>
                <w:sz w:val="24"/>
                <w:szCs w:val="24"/>
              </w:rPr>
            </w:pPr>
          </w:p>
        </w:tc>
        <w:tc>
          <w:tcPr>
            <w:tcW w:w="1980" w:type="dxa"/>
          </w:tcPr>
          <w:p w:rsidR="00394C0F" w:rsidRPr="00394C0F" w:rsidRDefault="00394C0F" w:rsidP="00394C0F">
            <w:pPr>
              <w:spacing w:after="0"/>
              <w:rPr>
                <w:rFonts w:ascii="Times New Roman" w:hAnsi="Times New Roman" w:cs="David"/>
                <w:sz w:val="24"/>
                <w:szCs w:val="24"/>
              </w:rPr>
            </w:pPr>
          </w:p>
        </w:tc>
        <w:tc>
          <w:tcPr>
            <w:tcW w:w="2340" w:type="dxa"/>
          </w:tcPr>
          <w:p w:rsidR="00394C0F" w:rsidRPr="00394C0F" w:rsidRDefault="00394C0F" w:rsidP="00394C0F">
            <w:pPr>
              <w:spacing w:after="0"/>
              <w:rPr>
                <w:rFonts w:ascii="Times New Roman" w:hAnsi="Times New Roman" w:cs="David"/>
                <w:sz w:val="24"/>
                <w:szCs w:val="24"/>
              </w:rPr>
            </w:pPr>
          </w:p>
        </w:tc>
      </w:tr>
      <w:tr w:rsidR="00394C0F" w:rsidRPr="00394C0F" w:rsidTr="009C7BF1">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394C0F" w:rsidRPr="00394C0F" w:rsidRDefault="00394C0F" w:rsidP="00394C0F">
            <w:pPr>
              <w:spacing w:after="0"/>
              <w:rPr>
                <w:rFonts w:ascii="Times New Roman" w:hAnsi="Times New Roman" w:cs="David"/>
                <w:sz w:val="24"/>
                <w:szCs w:val="24"/>
              </w:rPr>
            </w:pPr>
          </w:p>
        </w:tc>
        <w:tc>
          <w:tcPr>
            <w:tcW w:w="2876" w:type="dxa"/>
          </w:tcPr>
          <w:p w:rsidR="00394C0F" w:rsidRPr="00394C0F" w:rsidRDefault="00394C0F" w:rsidP="00394C0F">
            <w:pPr>
              <w:spacing w:after="0"/>
              <w:rPr>
                <w:rFonts w:ascii="Times New Roman" w:hAnsi="Times New Roman" w:cs="David"/>
                <w:sz w:val="24"/>
                <w:szCs w:val="24"/>
              </w:rPr>
            </w:pPr>
          </w:p>
        </w:tc>
        <w:tc>
          <w:tcPr>
            <w:tcW w:w="1980" w:type="dxa"/>
          </w:tcPr>
          <w:p w:rsidR="00394C0F" w:rsidRPr="00394C0F" w:rsidRDefault="00394C0F" w:rsidP="00394C0F">
            <w:pPr>
              <w:spacing w:after="0"/>
              <w:rPr>
                <w:rFonts w:ascii="Times New Roman" w:hAnsi="Times New Roman" w:cs="David"/>
                <w:sz w:val="24"/>
                <w:szCs w:val="24"/>
              </w:rPr>
            </w:pPr>
          </w:p>
        </w:tc>
        <w:tc>
          <w:tcPr>
            <w:tcW w:w="2340" w:type="dxa"/>
          </w:tcPr>
          <w:p w:rsidR="00394C0F" w:rsidRPr="00394C0F" w:rsidRDefault="00394C0F" w:rsidP="00394C0F">
            <w:pPr>
              <w:spacing w:after="0"/>
              <w:rPr>
                <w:rFonts w:ascii="Times New Roman" w:hAnsi="Times New Roman" w:cs="David"/>
                <w:sz w:val="24"/>
                <w:szCs w:val="24"/>
              </w:rPr>
            </w:pPr>
          </w:p>
        </w:tc>
      </w:tr>
    </w:tbl>
    <w:p w:rsidR="00394C0F" w:rsidRPr="00394C0F" w:rsidRDefault="00394C0F" w:rsidP="00394C0F">
      <w:pPr>
        <w:spacing w:after="0"/>
        <w:rPr>
          <w:rFonts w:ascii="Times New Roman" w:hAnsi="Times New Roman" w:cs="David"/>
          <w:b/>
          <w:bCs/>
          <w:sz w:val="24"/>
          <w:szCs w:val="24"/>
          <w:rtl/>
        </w:rPr>
      </w:pPr>
    </w:p>
    <w:p w:rsidR="00394C0F" w:rsidRPr="00394C0F" w:rsidRDefault="00394C0F" w:rsidP="00394C0F">
      <w:pPr>
        <w:spacing w:after="0"/>
        <w:rPr>
          <w:rFonts w:ascii="Times New Roman" w:hAnsi="Times New Roman" w:cs="David"/>
          <w:b/>
          <w:bCs/>
          <w:sz w:val="24"/>
          <w:szCs w:val="24"/>
          <w:rtl/>
        </w:rPr>
      </w:pPr>
    </w:p>
    <w:p w:rsidR="00394C0F" w:rsidRPr="00394C0F" w:rsidRDefault="00394C0F" w:rsidP="00394C0F">
      <w:pPr>
        <w:spacing w:after="0"/>
        <w:rPr>
          <w:rFonts w:ascii="Times New Roman" w:hAnsi="Times New Roman" w:cs="David"/>
          <w:b/>
          <w:bCs/>
          <w:sz w:val="24"/>
          <w:szCs w:val="24"/>
          <w:rtl/>
        </w:rPr>
      </w:pPr>
      <w:r w:rsidRPr="00394C0F">
        <w:rPr>
          <w:rFonts w:ascii="Times New Roman" w:hAnsi="Times New Roman" w:cs="David"/>
          <w:b/>
          <w:bCs/>
          <w:sz w:val="24"/>
          <w:szCs w:val="24"/>
          <w:rtl/>
        </w:rPr>
        <w:t>* ניתן להוסיף שורות לטבלה ו/או מסמכים נוספים בדבר ניסיון חבר הצוות.</w:t>
      </w:r>
    </w:p>
    <w:p w:rsidR="00394C0F" w:rsidRPr="00394C0F" w:rsidRDefault="00394C0F" w:rsidP="00394C0F">
      <w:pPr>
        <w:spacing w:after="0"/>
        <w:jc w:val="right"/>
        <w:rPr>
          <w:rFonts w:ascii="Times New Roman" w:hAnsi="Times New Roman" w:cs="David"/>
          <w:b/>
          <w:bCs/>
          <w:i/>
          <w:iCs/>
          <w:sz w:val="24"/>
          <w:szCs w:val="24"/>
          <w:u w:val="single"/>
          <w:rtl/>
        </w:rPr>
      </w:pPr>
    </w:p>
    <w:p w:rsidR="00394C0F" w:rsidRPr="00394C0F" w:rsidRDefault="00394C0F" w:rsidP="00394C0F">
      <w:pPr>
        <w:spacing w:after="0"/>
        <w:jc w:val="right"/>
        <w:rPr>
          <w:rFonts w:ascii="Times New Roman" w:hAnsi="Times New Roman" w:cs="David"/>
          <w:b/>
          <w:bCs/>
          <w:i/>
          <w:iCs/>
          <w:sz w:val="24"/>
          <w:szCs w:val="24"/>
          <w:u w:val="single"/>
          <w:rtl/>
        </w:rPr>
      </w:pPr>
    </w:p>
    <w:p w:rsidR="00394C0F" w:rsidRPr="00394C0F" w:rsidRDefault="00394C0F" w:rsidP="00394C0F">
      <w:pPr>
        <w:spacing w:after="0"/>
        <w:jc w:val="right"/>
        <w:rPr>
          <w:rFonts w:ascii="Times New Roman" w:hAnsi="Times New Roman" w:cs="David"/>
          <w:b/>
          <w:bCs/>
          <w:i/>
          <w:iCs/>
          <w:sz w:val="24"/>
          <w:szCs w:val="24"/>
          <w:u w:val="single"/>
          <w:rtl/>
        </w:rPr>
      </w:pPr>
    </w:p>
    <w:p w:rsidR="00394C0F" w:rsidRPr="00394C0F" w:rsidRDefault="00394C0F" w:rsidP="00394C0F">
      <w:pPr>
        <w:spacing w:after="0"/>
        <w:jc w:val="right"/>
        <w:rPr>
          <w:rFonts w:ascii="Times New Roman" w:hAnsi="Times New Roman" w:cs="David"/>
          <w:b/>
          <w:bCs/>
          <w:i/>
          <w:iCs/>
          <w:sz w:val="24"/>
          <w:szCs w:val="24"/>
          <w:u w:val="single"/>
          <w:rtl/>
        </w:rPr>
      </w:pPr>
    </w:p>
    <w:p w:rsidR="00394C0F" w:rsidRPr="00394C0F" w:rsidRDefault="00394C0F" w:rsidP="00394C0F">
      <w:pPr>
        <w:spacing w:after="0"/>
        <w:rPr>
          <w:rFonts w:ascii="Times New Roman" w:hAnsi="Times New Roman" w:cs="David"/>
          <w:b/>
          <w:bCs/>
          <w:sz w:val="24"/>
          <w:szCs w:val="24"/>
          <w:rtl/>
        </w:rPr>
      </w:pPr>
    </w:p>
    <w:p w:rsidR="00394C0F" w:rsidRPr="00394C0F" w:rsidRDefault="00394C0F" w:rsidP="00394C0F">
      <w:pPr>
        <w:spacing w:after="0"/>
        <w:jc w:val="right"/>
        <w:rPr>
          <w:rFonts w:ascii="Times New Roman" w:hAnsi="Times New Roman" w:cs="David"/>
          <w:b/>
          <w:bCs/>
          <w:i/>
          <w:iCs/>
          <w:sz w:val="24"/>
          <w:szCs w:val="24"/>
          <w:u w:val="single"/>
          <w:rtl/>
        </w:rPr>
      </w:pPr>
    </w:p>
    <w:p w:rsidR="00394C0F" w:rsidRPr="00394C0F" w:rsidRDefault="00394C0F" w:rsidP="00394C0F">
      <w:pPr>
        <w:spacing w:after="0"/>
        <w:rPr>
          <w:rFonts w:ascii="Times New Roman" w:hAnsi="Times New Roman" w:cs="David"/>
          <w:b/>
          <w:bCs/>
          <w:i/>
          <w:iCs/>
          <w:sz w:val="24"/>
          <w:szCs w:val="24"/>
          <w:u w:val="single"/>
          <w:rtl/>
        </w:rPr>
      </w:pPr>
    </w:p>
    <w:p w:rsidR="00394C0F" w:rsidRPr="00394C0F" w:rsidRDefault="00394C0F" w:rsidP="00394C0F">
      <w:pPr>
        <w:spacing w:after="0"/>
        <w:jc w:val="right"/>
        <w:rPr>
          <w:rFonts w:ascii="Times New Roman" w:hAnsi="Times New Roman" w:cs="David"/>
          <w:i/>
          <w:iCs/>
          <w:sz w:val="24"/>
          <w:szCs w:val="24"/>
          <w:rtl/>
        </w:rPr>
      </w:pPr>
      <w:r w:rsidRPr="00394C0F">
        <w:rPr>
          <w:rFonts w:ascii="Times New Roman" w:hAnsi="Times New Roman" w:cs="David"/>
          <w:b/>
          <w:bCs/>
          <w:i/>
          <w:iCs/>
          <w:sz w:val="24"/>
          <w:szCs w:val="24"/>
          <w:u w:val="single"/>
          <w:rtl/>
        </w:rPr>
        <w:t xml:space="preserve">נספח </w:t>
      </w:r>
      <w:r w:rsidRPr="00394C0F">
        <w:rPr>
          <w:rFonts w:ascii="Times New Roman" w:hAnsi="Times New Roman" w:cs="David" w:hint="cs"/>
          <w:b/>
          <w:bCs/>
          <w:i/>
          <w:iCs/>
          <w:sz w:val="24"/>
          <w:szCs w:val="24"/>
          <w:u w:val="single"/>
          <w:rtl/>
        </w:rPr>
        <w:t>ו למכרז</w:t>
      </w:r>
    </w:p>
    <w:p w:rsidR="00394C0F" w:rsidRPr="00394C0F" w:rsidRDefault="00394C0F" w:rsidP="00394C0F">
      <w:pPr>
        <w:spacing w:after="0"/>
        <w:jc w:val="both"/>
        <w:rPr>
          <w:rFonts w:ascii="Times New Roman" w:hAnsi="Times New Roman" w:cs="David"/>
          <w:sz w:val="24"/>
          <w:szCs w:val="24"/>
          <w:rtl/>
        </w:rPr>
      </w:pPr>
    </w:p>
    <w:p w:rsidR="00394C0F" w:rsidRPr="00394C0F" w:rsidRDefault="00394C0F" w:rsidP="00394C0F">
      <w:pPr>
        <w:spacing w:after="0"/>
        <w:jc w:val="center"/>
        <w:rPr>
          <w:rFonts w:ascii="Times New Roman" w:hAnsi="Times New Roman" w:cs="David"/>
          <w:b/>
          <w:bCs/>
          <w:sz w:val="24"/>
          <w:szCs w:val="24"/>
          <w:rtl/>
        </w:rPr>
      </w:pPr>
      <w:r w:rsidRPr="00394C0F">
        <w:rPr>
          <w:rFonts w:ascii="Times New Roman" w:hAnsi="Times New Roman" w:cs="David"/>
          <w:b/>
          <w:bCs/>
          <w:sz w:val="24"/>
          <w:szCs w:val="24"/>
          <w:rtl/>
        </w:rPr>
        <w:t xml:space="preserve">טופס </w:t>
      </w:r>
      <w:r w:rsidRPr="00394C0F">
        <w:rPr>
          <w:rFonts w:ascii="Times New Roman" w:hAnsi="Times New Roman" w:cs="David" w:hint="cs"/>
          <w:b/>
          <w:bCs/>
          <w:sz w:val="24"/>
          <w:szCs w:val="24"/>
          <w:rtl/>
        </w:rPr>
        <w:t xml:space="preserve">הצעה - </w:t>
      </w:r>
      <w:r w:rsidRPr="00394C0F">
        <w:rPr>
          <w:rFonts w:ascii="Times New Roman" w:hAnsi="Times New Roman" w:cs="David"/>
          <w:b/>
          <w:bCs/>
          <w:sz w:val="24"/>
          <w:szCs w:val="24"/>
          <w:rtl/>
        </w:rPr>
        <w:t>הצעת מחיר</w:t>
      </w:r>
    </w:p>
    <w:p w:rsidR="00394C0F" w:rsidRPr="00394C0F" w:rsidRDefault="00394C0F" w:rsidP="00394C0F">
      <w:pPr>
        <w:spacing w:after="0"/>
        <w:jc w:val="center"/>
        <w:rPr>
          <w:rFonts w:ascii="Times New Roman" w:hAnsi="Times New Roman" w:cs="David"/>
          <w:b/>
          <w:bCs/>
          <w:sz w:val="24"/>
          <w:szCs w:val="24"/>
          <w:rtl/>
        </w:rPr>
      </w:pPr>
    </w:p>
    <w:p w:rsidR="00394C0F" w:rsidRPr="00394C0F" w:rsidRDefault="00394C0F" w:rsidP="00394C0F">
      <w:pPr>
        <w:spacing w:after="0"/>
        <w:jc w:val="both"/>
        <w:rPr>
          <w:rFonts w:ascii="Times New Roman" w:hAnsi="Times New Roman" w:cs="David"/>
          <w:sz w:val="24"/>
          <w:szCs w:val="24"/>
          <w:rtl/>
        </w:rPr>
      </w:pPr>
      <w:r w:rsidRPr="00394C0F">
        <w:rPr>
          <w:rFonts w:ascii="Times New Roman" w:hAnsi="Times New Roman" w:cs="David"/>
          <w:sz w:val="24"/>
          <w:szCs w:val="24"/>
          <w:rtl/>
        </w:rPr>
        <w:t>לכבוד</w:t>
      </w:r>
    </w:p>
    <w:p w:rsidR="00394C0F" w:rsidRPr="00394C0F" w:rsidRDefault="00394C0F" w:rsidP="00394C0F">
      <w:pPr>
        <w:spacing w:after="0"/>
        <w:jc w:val="both"/>
        <w:rPr>
          <w:rFonts w:ascii="Times New Roman" w:hAnsi="Times New Roman" w:cs="David"/>
          <w:sz w:val="24"/>
          <w:szCs w:val="24"/>
          <w:rtl/>
        </w:rPr>
      </w:pPr>
      <w:r w:rsidRPr="00394C0F">
        <w:rPr>
          <w:rFonts w:ascii="Times New Roman" w:hAnsi="Times New Roman" w:cs="David"/>
          <w:sz w:val="24"/>
          <w:szCs w:val="24"/>
          <w:rtl/>
        </w:rPr>
        <w:t>ועדת מכרזים</w:t>
      </w:r>
    </w:p>
    <w:p w:rsidR="00394C0F" w:rsidRPr="00394C0F" w:rsidRDefault="00394C0F" w:rsidP="00394C0F">
      <w:pPr>
        <w:spacing w:after="0"/>
        <w:jc w:val="both"/>
        <w:rPr>
          <w:rFonts w:ascii="Times New Roman" w:hAnsi="Times New Roman" w:cs="David"/>
          <w:sz w:val="24"/>
          <w:szCs w:val="24"/>
          <w:rtl/>
        </w:rPr>
      </w:pPr>
      <w:r w:rsidRPr="00394C0F">
        <w:rPr>
          <w:rFonts w:ascii="Times New Roman" w:hAnsi="Times New Roman" w:cs="David"/>
          <w:sz w:val="24"/>
          <w:szCs w:val="24"/>
          <w:rtl/>
        </w:rPr>
        <w:t xml:space="preserve">משרד </w:t>
      </w:r>
      <w:r w:rsidRPr="00394C0F">
        <w:rPr>
          <w:rFonts w:ascii="Times New Roman" w:hAnsi="Times New Roman" w:cs="David" w:hint="cs"/>
          <w:sz w:val="24"/>
          <w:szCs w:val="24"/>
          <w:rtl/>
        </w:rPr>
        <w:t>הכלכלה והתעשייה</w:t>
      </w:r>
    </w:p>
    <w:p w:rsidR="00394C0F" w:rsidRPr="00394C0F" w:rsidRDefault="00394C0F" w:rsidP="00394C0F">
      <w:pPr>
        <w:spacing w:after="0"/>
        <w:jc w:val="both"/>
        <w:rPr>
          <w:rFonts w:ascii="Times New Roman" w:hAnsi="Times New Roman" w:cs="David"/>
          <w:sz w:val="24"/>
          <w:szCs w:val="24"/>
          <w:rtl/>
        </w:rPr>
      </w:pPr>
    </w:p>
    <w:p w:rsidR="00394C0F" w:rsidRPr="0086010A" w:rsidRDefault="00394C0F" w:rsidP="001918D5">
      <w:pPr>
        <w:spacing w:after="0"/>
        <w:jc w:val="both"/>
        <w:rPr>
          <w:rFonts w:ascii="Times New Roman" w:hAnsi="Times New Roman" w:cs="David"/>
          <w:sz w:val="24"/>
          <w:szCs w:val="24"/>
          <w:u w:val="single"/>
          <w:rtl/>
        </w:rPr>
      </w:pPr>
      <w:r w:rsidRPr="00394C0F">
        <w:rPr>
          <w:rFonts w:ascii="Times New Roman" w:hAnsi="Times New Roman" w:cs="David"/>
          <w:sz w:val="24"/>
          <w:szCs w:val="24"/>
          <w:rtl/>
        </w:rPr>
        <w:t>הנדון:</w:t>
      </w:r>
      <w:r w:rsidRPr="00394C0F">
        <w:rPr>
          <w:rFonts w:ascii="Times New Roman" w:hAnsi="Times New Roman" w:cs="David" w:hint="cs"/>
          <w:sz w:val="24"/>
          <w:szCs w:val="24"/>
          <w:rtl/>
        </w:rPr>
        <w:t xml:space="preserve"> </w:t>
      </w:r>
      <w:r w:rsidR="001918D5" w:rsidRPr="0086010A">
        <w:rPr>
          <w:rFonts w:ascii="Times New Roman" w:hAnsi="Times New Roman" w:cs="David"/>
          <w:sz w:val="24"/>
          <w:szCs w:val="24"/>
          <w:u w:val="single"/>
          <w:rtl/>
        </w:rPr>
        <w:t xml:space="preserve">הצעה למכרז </w:t>
      </w:r>
      <w:r w:rsidR="001918D5" w:rsidRPr="0086010A">
        <w:rPr>
          <w:rFonts w:ascii="Times New Roman" w:hAnsi="Times New Roman" w:cs="David" w:hint="cs"/>
          <w:sz w:val="24"/>
          <w:szCs w:val="24"/>
          <w:u w:val="single"/>
          <w:rtl/>
        </w:rPr>
        <w:t>מס' 41/15</w:t>
      </w:r>
      <w:r w:rsidRPr="0086010A">
        <w:rPr>
          <w:rFonts w:ascii="Times New Roman" w:hAnsi="Times New Roman" w:cs="David"/>
          <w:sz w:val="24"/>
          <w:szCs w:val="24"/>
          <w:u w:val="single"/>
        </w:rPr>
        <w:t xml:space="preserve"> </w:t>
      </w:r>
      <w:r w:rsidRPr="0086010A">
        <w:rPr>
          <w:rFonts w:ascii="Times New Roman" w:hAnsi="Times New Roman" w:cs="David" w:hint="cs"/>
          <w:sz w:val="24"/>
          <w:szCs w:val="24"/>
          <w:u w:val="single"/>
          <w:rtl/>
        </w:rPr>
        <w:t>מתן שירותי שיווק, וניהול וטיוב מידע בנוגע</w:t>
      </w:r>
      <w:r w:rsidRPr="0086010A">
        <w:rPr>
          <w:rFonts w:ascii="Times New Roman" w:hAnsi="Times New Roman" w:cs="David"/>
          <w:sz w:val="24"/>
          <w:szCs w:val="24"/>
          <w:u w:val="single"/>
          <w:rtl/>
        </w:rPr>
        <w:t xml:space="preserve"> </w:t>
      </w:r>
      <w:r w:rsidRPr="0086010A">
        <w:rPr>
          <w:rFonts w:ascii="Times New Roman" w:hAnsi="Times New Roman" w:cs="David" w:hint="eastAsia"/>
          <w:sz w:val="24"/>
          <w:szCs w:val="24"/>
          <w:u w:val="single"/>
          <w:rtl/>
        </w:rPr>
        <w:t>לתו</w:t>
      </w:r>
      <w:r w:rsidRPr="0086010A">
        <w:rPr>
          <w:rFonts w:ascii="Times New Roman" w:hAnsi="Times New Roman" w:cs="David"/>
          <w:sz w:val="24"/>
          <w:szCs w:val="24"/>
          <w:u w:val="single"/>
          <w:rtl/>
        </w:rPr>
        <w:t xml:space="preserve"> "</w:t>
      </w:r>
      <w:r w:rsidRPr="0086010A">
        <w:rPr>
          <w:rFonts w:ascii="Times New Roman" w:hAnsi="Times New Roman" w:cs="David" w:hint="eastAsia"/>
          <w:sz w:val="24"/>
          <w:szCs w:val="24"/>
          <w:u w:val="single"/>
          <w:rtl/>
        </w:rPr>
        <w:t>מיוצר</w:t>
      </w:r>
      <w:r w:rsidRPr="0086010A">
        <w:rPr>
          <w:rFonts w:ascii="Times New Roman" w:hAnsi="Times New Roman" w:cs="David"/>
          <w:sz w:val="24"/>
          <w:szCs w:val="24"/>
          <w:u w:val="single"/>
          <w:rtl/>
        </w:rPr>
        <w:t xml:space="preserve"> </w:t>
      </w:r>
      <w:r w:rsidRPr="0086010A">
        <w:rPr>
          <w:rFonts w:ascii="Times New Roman" w:hAnsi="Times New Roman" w:cs="David" w:hint="eastAsia"/>
          <w:sz w:val="24"/>
          <w:szCs w:val="24"/>
          <w:u w:val="single"/>
          <w:rtl/>
        </w:rPr>
        <w:t>בישראל</w:t>
      </w:r>
      <w:r w:rsidRPr="0086010A">
        <w:rPr>
          <w:rFonts w:ascii="Times New Roman" w:hAnsi="Times New Roman" w:cs="David"/>
          <w:sz w:val="24"/>
          <w:szCs w:val="24"/>
          <w:u w:val="single"/>
          <w:rtl/>
        </w:rPr>
        <w:t xml:space="preserve">" </w:t>
      </w:r>
      <w:r w:rsidRPr="0086010A">
        <w:rPr>
          <w:rFonts w:ascii="Times New Roman" w:hAnsi="Times New Roman" w:cs="David" w:hint="eastAsia"/>
          <w:sz w:val="24"/>
          <w:szCs w:val="24"/>
          <w:u w:val="single"/>
          <w:rtl/>
        </w:rPr>
        <w:t>וניהול</w:t>
      </w:r>
      <w:r w:rsidRPr="0086010A">
        <w:rPr>
          <w:rFonts w:ascii="Times New Roman" w:hAnsi="Times New Roman" w:cs="David"/>
          <w:sz w:val="24"/>
          <w:szCs w:val="24"/>
          <w:u w:val="single"/>
          <w:rtl/>
        </w:rPr>
        <w:t xml:space="preserve"> </w:t>
      </w:r>
      <w:r w:rsidRPr="0086010A">
        <w:rPr>
          <w:rFonts w:ascii="Times New Roman" w:hAnsi="Times New Roman" w:cs="David" w:hint="eastAsia"/>
          <w:sz w:val="24"/>
          <w:szCs w:val="24"/>
          <w:u w:val="single"/>
          <w:rtl/>
        </w:rPr>
        <w:t>שירותי</w:t>
      </w:r>
      <w:r w:rsidRPr="0086010A">
        <w:rPr>
          <w:rFonts w:ascii="Times New Roman" w:hAnsi="Times New Roman" w:cs="David"/>
          <w:sz w:val="24"/>
          <w:szCs w:val="24"/>
          <w:u w:val="single"/>
          <w:rtl/>
        </w:rPr>
        <w:t xml:space="preserve"> </w:t>
      </w:r>
      <w:r w:rsidRPr="0086010A">
        <w:rPr>
          <w:rFonts w:ascii="Times New Roman" w:hAnsi="Times New Roman" w:cs="David" w:hint="eastAsia"/>
          <w:sz w:val="24"/>
          <w:szCs w:val="24"/>
          <w:u w:val="single"/>
          <w:rtl/>
        </w:rPr>
        <w:t>תוכן</w:t>
      </w:r>
      <w:r w:rsidRPr="0086010A">
        <w:rPr>
          <w:rFonts w:ascii="Times New Roman" w:hAnsi="Times New Roman" w:cs="David"/>
          <w:sz w:val="24"/>
          <w:szCs w:val="24"/>
          <w:u w:val="single"/>
          <w:rtl/>
        </w:rPr>
        <w:t xml:space="preserve"> </w:t>
      </w:r>
      <w:r w:rsidRPr="0086010A">
        <w:rPr>
          <w:rFonts w:ascii="Times New Roman" w:hAnsi="Times New Roman" w:cs="David" w:hint="eastAsia"/>
          <w:sz w:val="24"/>
          <w:szCs w:val="24"/>
          <w:u w:val="single"/>
          <w:rtl/>
        </w:rPr>
        <w:t>ואינטרנט</w:t>
      </w:r>
      <w:r w:rsidRPr="0086010A">
        <w:rPr>
          <w:rFonts w:ascii="Times New Roman" w:hAnsi="Times New Roman" w:cs="David" w:hint="cs"/>
          <w:sz w:val="24"/>
          <w:szCs w:val="24"/>
          <w:u w:val="single"/>
          <w:rtl/>
        </w:rPr>
        <w:t>.</w:t>
      </w:r>
    </w:p>
    <w:p w:rsidR="00394C0F" w:rsidRPr="00394C0F" w:rsidRDefault="00394C0F" w:rsidP="00394C0F">
      <w:pPr>
        <w:spacing w:after="0"/>
        <w:jc w:val="both"/>
        <w:rPr>
          <w:rFonts w:ascii="Times New Roman" w:hAnsi="Times New Roman" w:cs="David"/>
          <w:sz w:val="24"/>
          <w:szCs w:val="24"/>
          <w:rtl/>
        </w:rPr>
      </w:pPr>
    </w:p>
    <w:p w:rsidR="00394C0F" w:rsidRPr="00394C0F" w:rsidRDefault="00394C0F" w:rsidP="00394C0F">
      <w:pPr>
        <w:spacing w:after="0"/>
        <w:jc w:val="both"/>
        <w:rPr>
          <w:rFonts w:ascii="Times New Roman" w:hAnsi="Times New Roman" w:cs="David"/>
          <w:sz w:val="24"/>
          <w:szCs w:val="24"/>
          <w:rtl/>
        </w:rPr>
      </w:pPr>
      <w:r w:rsidRPr="00394C0F">
        <w:rPr>
          <w:rFonts w:ascii="Times New Roman" w:hAnsi="Times New Roman" w:cs="David"/>
          <w:sz w:val="24"/>
          <w:szCs w:val="24"/>
          <w:rtl/>
        </w:rPr>
        <w:t>תיאור המציע:</w:t>
      </w:r>
    </w:p>
    <w:p w:rsidR="00394C0F" w:rsidRPr="00394C0F" w:rsidRDefault="00394C0F" w:rsidP="00394C0F">
      <w:pPr>
        <w:spacing w:after="0"/>
        <w:jc w:val="both"/>
        <w:rPr>
          <w:rFonts w:ascii="Times New Roman" w:hAnsi="Times New Roman" w:cs="David"/>
          <w:sz w:val="24"/>
          <w:szCs w:val="24"/>
          <w:rtl/>
        </w:rPr>
      </w:pPr>
      <w:r w:rsidRPr="00394C0F">
        <w:rPr>
          <w:rFonts w:ascii="Times New Roman" w:hAnsi="Times New Roman" w:cs="David"/>
          <w:sz w:val="24"/>
          <w:szCs w:val="24"/>
          <w:rtl/>
        </w:rPr>
        <w:t>לגבי כל הסעיפים הבאים על המציע לפרט את המידע הנדרש.</w:t>
      </w:r>
    </w:p>
    <w:p w:rsidR="00394C0F" w:rsidRPr="00394C0F" w:rsidRDefault="00394C0F" w:rsidP="00394C0F">
      <w:pPr>
        <w:spacing w:after="0"/>
        <w:jc w:val="both"/>
        <w:rPr>
          <w:rFonts w:ascii="Times New Roman" w:hAnsi="Times New Roman" w:cs="David"/>
          <w:sz w:val="24"/>
          <w:szCs w:val="24"/>
          <w:rtl/>
        </w:rPr>
      </w:pPr>
      <w:r w:rsidRPr="00394C0F">
        <w:rPr>
          <w:rFonts w:ascii="Times New Roman" w:hAnsi="Times New Roman" w:cs="David"/>
          <w:sz w:val="24"/>
          <w:szCs w:val="24"/>
          <w:rtl/>
        </w:rPr>
        <w:t>המציע יפרט את הפרטים הבאים:</w:t>
      </w:r>
    </w:p>
    <w:p w:rsidR="00394C0F" w:rsidRPr="00394C0F" w:rsidRDefault="00394C0F" w:rsidP="00394C0F">
      <w:pPr>
        <w:spacing w:after="0"/>
        <w:jc w:val="both"/>
        <w:rPr>
          <w:rFonts w:ascii="Times New Roman" w:hAnsi="Times New Roman" w:cs="David"/>
          <w:sz w:val="24"/>
          <w:szCs w:val="24"/>
          <w:rtl/>
        </w:rPr>
      </w:pPr>
      <w:r w:rsidRPr="00394C0F">
        <w:rPr>
          <w:rFonts w:ascii="Times New Roman" w:hAnsi="Times New Roman" w:cs="David"/>
          <w:sz w:val="24"/>
          <w:szCs w:val="24"/>
          <w:rtl/>
        </w:rPr>
        <w:t>שם המציע:                       ___________________</w:t>
      </w:r>
    </w:p>
    <w:p w:rsidR="00394C0F" w:rsidRPr="00394C0F" w:rsidRDefault="00394C0F" w:rsidP="00394C0F">
      <w:pPr>
        <w:spacing w:after="0"/>
        <w:jc w:val="both"/>
        <w:rPr>
          <w:rFonts w:ascii="Times New Roman" w:hAnsi="Times New Roman" w:cs="David"/>
          <w:sz w:val="24"/>
          <w:szCs w:val="24"/>
          <w:rtl/>
        </w:rPr>
      </w:pPr>
      <w:r w:rsidRPr="00394C0F">
        <w:rPr>
          <w:rFonts w:ascii="Times New Roman" w:hAnsi="Times New Roman" w:cs="David"/>
          <w:sz w:val="24"/>
          <w:szCs w:val="24"/>
          <w:rtl/>
        </w:rPr>
        <w:t>מספר רישום:                   ___________________</w:t>
      </w:r>
    </w:p>
    <w:p w:rsidR="00394C0F" w:rsidRPr="00394C0F" w:rsidRDefault="00394C0F" w:rsidP="00394C0F">
      <w:pPr>
        <w:spacing w:after="0"/>
        <w:jc w:val="both"/>
        <w:rPr>
          <w:rFonts w:ascii="Times New Roman" w:hAnsi="Times New Roman" w:cs="David"/>
          <w:sz w:val="24"/>
          <w:szCs w:val="24"/>
          <w:rtl/>
        </w:rPr>
      </w:pPr>
      <w:r w:rsidRPr="00394C0F">
        <w:rPr>
          <w:rFonts w:ascii="Times New Roman" w:hAnsi="Times New Roman" w:cs="David"/>
          <w:sz w:val="24"/>
          <w:szCs w:val="24"/>
          <w:rtl/>
        </w:rPr>
        <w:t>כתובת:                             ___________________</w:t>
      </w:r>
    </w:p>
    <w:p w:rsidR="00394C0F" w:rsidRPr="00394C0F" w:rsidRDefault="00394C0F" w:rsidP="00394C0F">
      <w:pPr>
        <w:spacing w:after="0"/>
        <w:jc w:val="both"/>
        <w:rPr>
          <w:rFonts w:ascii="Times New Roman" w:hAnsi="Times New Roman" w:cs="David"/>
          <w:sz w:val="24"/>
          <w:szCs w:val="24"/>
          <w:rtl/>
        </w:rPr>
      </w:pPr>
      <w:r w:rsidRPr="00394C0F">
        <w:rPr>
          <w:rFonts w:ascii="Times New Roman" w:hAnsi="Times New Roman" w:cs="David"/>
          <w:sz w:val="24"/>
          <w:szCs w:val="24"/>
          <w:rtl/>
        </w:rPr>
        <w:t>טלפון:                               ___________________        פקס: ______________</w:t>
      </w:r>
    </w:p>
    <w:p w:rsidR="00394C0F" w:rsidRPr="00394C0F" w:rsidRDefault="00394C0F" w:rsidP="00394C0F">
      <w:pPr>
        <w:spacing w:after="0"/>
        <w:jc w:val="both"/>
        <w:rPr>
          <w:rFonts w:ascii="Times New Roman" w:hAnsi="Times New Roman" w:cs="David"/>
          <w:sz w:val="24"/>
          <w:szCs w:val="24"/>
          <w:rtl/>
        </w:rPr>
      </w:pPr>
      <w:r w:rsidRPr="00394C0F">
        <w:rPr>
          <w:rFonts w:ascii="Times New Roman" w:hAnsi="Times New Roman" w:cs="David"/>
          <w:sz w:val="24"/>
          <w:szCs w:val="24"/>
          <w:rtl/>
        </w:rPr>
        <w:t xml:space="preserve">שם איש קשר ותפקידו:    ___________________ </w:t>
      </w:r>
    </w:p>
    <w:p w:rsidR="00394C0F" w:rsidRPr="00394C0F" w:rsidRDefault="00394C0F" w:rsidP="00394C0F">
      <w:pPr>
        <w:spacing w:after="0"/>
        <w:jc w:val="both"/>
        <w:rPr>
          <w:rFonts w:ascii="Times New Roman" w:hAnsi="Times New Roman" w:cs="David"/>
          <w:sz w:val="24"/>
          <w:szCs w:val="24"/>
          <w:rtl/>
        </w:rPr>
      </w:pPr>
      <w:r w:rsidRPr="00394C0F">
        <w:rPr>
          <w:rFonts w:ascii="Times New Roman" w:hAnsi="Times New Roman" w:cs="David"/>
          <w:sz w:val="24"/>
          <w:szCs w:val="24"/>
          <w:rtl/>
        </w:rPr>
        <w:t>טלפון איש הקשר:            ___________________</w:t>
      </w:r>
    </w:p>
    <w:p w:rsidR="00394C0F" w:rsidRPr="00394C0F" w:rsidRDefault="00394C0F" w:rsidP="00394C0F">
      <w:pPr>
        <w:spacing w:after="0"/>
        <w:jc w:val="both"/>
        <w:rPr>
          <w:rFonts w:ascii="Times New Roman" w:hAnsi="Times New Roman" w:cs="David"/>
          <w:sz w:val="24"/>
          <w:szCs w:val="24"/>
          <w:rtl/>
        </w:rPr>
      </w:pPr>
    </w:p>
    <w:p w:rsidR="00394C0F" w:rsidRPr="00394C0F" w:rsidRDefault="00394C0F" w:rsidP="00394C0F">
      <w:pPr>
        <w:spacing w:after="0"/>
        <w:jc w:val="both"/>
        <w:rPr>
          <w:rFonts w:ascii="Times New Roman" w:hAnsi="Times New Roman" w:cs="David"/>
          <w:sz w:val="24"/>
          <w:szCs w:val="24"/>
          <w:rtl/>
        </w:rPr>
      </w:pPr>
      <w:r w:rsidRPr="00394C0F">
        <w:rPr>
          <w:rFonts w:ascii="Times New Roman" w:hAnsi="Times New Roman" w:cs="David" w:hint="cs"/>
          <w:sz w:val="24"/>
          <w:szCs w:val="24"/>
          <w:rtl/>
        </w:rPr>
        <w:t>אני הח"מ ____________, נושאת ת.ז. מס' _______________ (להלן: "המציע"):</w:t>
      </w:r>
    </w:p>
    <w:p w:rsidR="00394C0F" w:rsidRPr="00394C0F" w:rsidRDefault="00394C0F" w:rsidP="00394C0F">
      <w:pPr>
        <w:spacing w:after="0"/>
        <w:jc w:val="both"/>
        <w:rPr>
          <w:rFonts w:ascii="Times New Roman" w:hAnsi="Times New Roman" w:cs="David"/>
          <w:b/>
          <w:bCs/>
          <w:sz w:val="24"/>
          <w:szCs w:val="24"/>
          <w:u w:val="single"/>
          <w:rtl/>
        </w:rPr>
      </w:pPr>
      <w:r w:rsidRPr="00394C0F">
        <w:rPr>
          <w:rFonts w:ascii="Times New Roman" w:hAnsi="Times New Roman" w:cs="David" w:hint="cs"/>
          <w:b/>
          <w:bCs/>
          <w:sz w:val="24"/>
          <w:szCs w:val="24"/>
          <w:u w:val="single"/>
          <w:rtl/>
        </w:rPr>
        <w:t>אם המציע תאגיד</w:t>
      </w:r>
    </w:p>
    <w:p w:rsidR="00394C0F" w:rsidRPr="00394C0F" w:rsidRDefault="00394C0F" w:rsidP="00394C0F">
      <w:pPr>
        <w:spacing w:after="0"/>
        <w:jc w:val="both"/>
        <w:rPr>
          <w:rFonts w:ascii="Times New Roman" w:hAnsi="Times New Roman" w:cs="David"/>
          <w:sz w:val="24"/>
          <w:szCs w:val="24"/>
          <w:rtl/>
        </w:rPr>
      </w:pPr>
      <w:r w:rsidRPr="00394C0F">
        <w:rPr>
          <w:rFonts w:ascii="Times New Roman" w:hAnsi="Times New Roman" w:cs="David"/>
          <w:sz w:val="24"/>
          <w:szCs w:val="24"/>
          <w:rtl/>
        </w:rPr>
        <w:t>אנו הח"מ _________ ו- __________ נושאי ת.ז. מס' ____________ ו-מס' _________ מורשי חתימה מטעם ___________ הרשום אצל ________________ שמספרו __________ (להלן: "המציע").</w:t>
      </w:r>
    </w:p>
    <w:p w:rsidR="00394C0F" w:rsidRPr="00394C0F" w:rsidRDefault="00394C0F" w:rsidP="00394C0F">
      <w:pPr>
        <w:spacing w:after="0"/>
        <w:jc w:val="both"/>
        <w:rPr>
          <w:rFonts w:ascii="Times New Roman" w:hAnsi="Times New Roman" w:cs="David"/>
          <w:sz w:val="24"/>
          <w:szCs w:val="24"/>
          <w:rtl/>
        </w:rPr>
      </w:pPr>
    </w:p>
    <w:p w:rsidR="00394C0F" w:rsidRPr="00394C0F" w:rsidRDefault="00394C0F" w:rsidP="00394C0F">
      <w:pPr>
        <w:spacing w:after="0"/>
        <w:jc w:val="both"/>
        <w:rPr>
          <w:rFonts w:ascii="Times New Roman" w:hAnsi="Times New Roman" w:cs="David"/>
          <w:sz w:val="24"/>
          <w:szCs w:val="24"/>
          <w:rtl/>
        </w:rPr>
      </w:pPr>
      <w:r w:rsidRPr="00394C0F">
        <w:rPr>
          <w:rFonts w:ascii="Times New Roman" w:hAnsi="Times New Roman" w:cs="David"/>
          <w:sz w:val="24"/>
          <w:szCs w:val="24"/>
          <w:rtl/>
        </w:rPr>
        <w:t>כתובת __________________________ טל______________ פקס _______________</w:t>
      </w:r>
    </w:p>
    <w:p w:rsidR="00394C0F" w:rsidRPr="00394C0F" w:rsidRDefault="00394C0F" w:rsidP="00394C0F">
      <w:pPr>
        <w:spacing w:after="0"/>
        <w:jc w:val="both"/>
        <w:rPr>
          <w:rFonts w:ascii="Times New Roman" w:hAnsi="Times New Roman" w:cs="David"/>
          <w:sz w:val="24"/>
          <w:szCs w:val="24"/>
          <w:rtl/>
        </w:rPr>
      </w:pPr>
    </w:p>
    <w:p w:rsidR="00394C0F" w:rsidRPr="00394C0F" w:rsidRDefault="00394C0F" w:rsidP="00394C0F">
      <w:pPr>
        <w:spacing w:after="0"/>
        <w:jc w:val="both"/>
        <w:rPr>
          <w:rFonts w:ascii="Times New Roman" w:hAnsi="Times New Roman" w:cs="David"/>
          <w:sz w:val="24"/>
          <w:szCs w:val="24"/>
          <w:rtl/>
        </w:rPr>
      </w:pPr>
      <w:r w:rsidRPr="00394C0F">
        <w:rPr>
          <w:rFonts w:ascii="Times New Roman" w:hAnsi="Times New Roman" w:cs="David"/>
          <w:sz w:val="24"/>
          <w:szCs w:val="24"/>
          <w:rtl/>
        </w:rPr>
        <w:t>לאחר שעיינו היטב בכל מסמכי המכרז ונספחיו, מגישים בזה את הצעת המציע למכרז זה, כדלקמן:</w:t>
      </w:r>
    </w:p>
    <w:p w:rsidR="00394C0F" w:rsidRPr="00394C0F" w:rsidRDefault="00394C0F" w:rsidP="00394C0F">
      <w:pPr>
        <w:numPr>
          <w:ilvl w:val="0"/>
          <w:numId w:val="4"/>
        </w:numPr>
        <w:spacing w:after="0"/>
        <w:ind w:hanging="747"/>
        <w:jc w:val="both"/>
        <w:rPr>
          <w:rFonts w:ascii="Times New Roman" w:hAnsi="Times New Roman" w:cs="David"/>
          <w:sz w:val="24"/>
          <w:szCs w:val="24"/>
        </w:rPr>
      </w:pPr>
      <w:r w:rsidRPr="00394C0F">
        <w:rPr>
          <w:rFonts w:ascii="Times New Roman" w:hAnsi="Times New Roman" w:cs="David"/>
          <w:sz w:val="24"/>
          <w:szCs w:val="24"/>
          <w:rtl/>
        </w:rPr>
        <w:t>המציע מתחייב ליתן את כל השירותים הנדרשים במפרט מכרז זה, הכל בהתאם להוראות מפרט מכרז זה על נספחיו ובכלל זה בהתאם להוראות ההסכם שצורף למכרז על נספחיו, אשר ייחתם על ידי המציע אם יזכה במכרז.</w:t>
      </w:r>
    </w:p>
    <w:p w:rsidR="00394C0F" w:rsidRPr="00394C0F" w:rsidRDefault="00394C0F" w:rsidP="00D163D2">
      <w:pPr>
        <w:numPr>
          <w:ilvl w:val="0"/>
          <w:numId w:val="4"/>
        </w:numPr>
        <w:tabs>
          <w:tab w:val="clear" w:pos="780"/>
          <w:tab w:val="left" w:pos="800"/>
        </w:tabs>
        <w:spacing w:after="0"/>
        <w:ind w:hanging="689"/>
        <w:rPr>
          <w:rFonts w:ascii="Times New Roman" w:hAnsi="Times New Roman" w:cs="David"/>
          <w:sz w:val="24"/>
          <w:szCs w:val="24"/>
        </w:rPr>
      </w:pPr>
      <w:r w:rsidRPr="00394C0F">
        <w:rPr>
          <w:rFonts w:ascii="Times New Roman" w:hAnsi="Times New Roman" w:cs="David"/>
          <w:sz w:val="24"/>
          <w:szCs w:val="24"/>
          <w:rtl/>
        </w:rPr>
        <w:t xml:space="preserve">גובה הצעת המחיר </w:t>
      </w:r>
      <w:r w:rsidRPr="00394C0F">
        <w:rPr>
          <w:rFonts w:ascii="Times New Roman" w:hAnsi="Times New Roman" w:cs="David" w:hint="cs"/>
          <w:sz w:val="24"/>
          <w:szCs w:val="24"/>
          <w:rtl/>
        </w:rPr>
        <w:t xml:space="preserve">לשירותי הליבה בהתאם לטבלה </w:t>
      </w:r>
      <w:r w:rsidR="00D163D2">
        <w:rPr>
          <w:rFonts w:ascii="Times New Roman" w:hAnsi="Times New Roman" w:cs="David" w:hint="cs"/>
          <w:sz w:val="24"/>
          <w:szCs w:val="24"/>
          <w:rtl/>
        </w:rPr>
        <w:t xml:space="preserve">שלהלן </w:t>
      </w:r>
      <w:r w:rsidRPr="00394C0F">
        <w:rPr>
          <w:rFonts w:ascii="Times New Roman" w:hAnsi="Times New Roman" w:cs="David"/>
          <w:sz w:val="24"/>
          <w:szCs w:val="24"/>
          <w:rtl/>
        </w:rPr>
        <w:t xml:space="preserve">הוא (בספרות) </w:t>
      </w:r>
      <w:r w:rsidRPr="00394C0F">
        <w:rPr>
          <w:rFonts w:ascii="Times New Roman" w:hAnsi="Times New Roman" w:cs="David" w:hint="cs"/>
          <w:sz w:val="24"/>
          <w:szCs w:val="24"/>
          <w:rtl/>
        </w:rPr>
        <w:t xml:space="preserve">          </w:t>
      </w:r>
    </w:p>
    <w:p w:rsidR="00394C0F" w:rsidRPr="00394C0F" w:rsidRDefault="00394C0F" w:rsidP="00394C0F">
      <w:pPr>
        <w:tabs>
          <w:tab w:val="left" w:pos="800"/>
        </w:tabs>
        <w:spacing w:after="0"/>
        <w:rPr>
          <w:rFonts w:ascii="Times New Roman" w:hAnsi="Times New Roman" w:cs="David"/>
          <w:sz w:val="24"/>
          <w:szCs w:val="24"/>
          <w:rtl/>
        </w:rPr>
      </w:pPr>
      <w:r w:rsidRPr="00394C0F">
        <w:rPr>
          <w:rFonts w:ascii="Times New Roman" w:hAnsi="Times New Roman" w:cs="David" w:hint="cs"/>
          <w:sz w:val="24"/>
          <w:szCs w:val="24"/>
          <w:rtl/>
        </w:rPr>
        <w:t xml:space="preserve">               _________ </w:t>
      </w:r>
      <w:r w:rsidRPr="00394C0F">
        <w:rPr>
          <w:rFonts w:ascii="Times New Roman" w:hAnsi="Times New Roman" w:cs="David"/>
          <w:sz w:val="24"/>
          <w:szCs w:val="24"/>
          <w:rtl/>
        </w:rPr>
        <w:t xml:space="preserve">₪ כולל מע"מ (במילים) </w:t>
      </w:r>
      <w:r w:rsidRPr="00394C0F">
        <w:rPr>
          <w:rFonts w:ascii="Times New Roman" w:hAnsi="Times New Roman" w:cs="David" w:hint="cs"/>
          <w:sz w:val="24"/>
          <w:szCs w:val="24"/>
          <w:rtl/>
        </w:rPr>
        <w:t xml:space="preserve"> </w:t>
      </w:r>
      <w:r w:rsidRPr="00394C0F">
        <w:rPr>
          <w:rFonts w:ascii="Times New Roman" w:hAnsi="Times New Roman" w:cs="David"/>
          <w:sz w:val="24"/>
          <w:szCs w:val="24"/>
          <w:rtl/>
        </w:rPr>
        <w:t>__________________ ₪ כולל מע"מ.</w:t>
      </w:r>
    </w:p>
    <w:p w:rsidR="00394C0F" w:rsidRPr="00394C0F" w:rsidRDefault="00394C0F" w:rsidP="00394C0F">
      <w:pPr>
        <w:tabs>
          <w:tab w:val="left" w:pos="800"/>
        </w:tabs>
        <w:spacing w:after="0"/>
        <w:rPr>
          <w:rFonts w:ascii="Times New Roman" w:hAnsi="Times New Roman" w:cs="David"/>
          <w:sz w:val="24"/>
          <w:szCs w:val="24"/>
          <w:rtl/>
        </w:rPr>
      </w:pPr>
    </w:p>
    <w:p w:rsidR="00394C0F" w:rsidRPr="00394C0F" w:rsidRDefault="00394C0F" w:rsidP="005034CC">
      <w:pPr>
        <w:spacing w:line="360" w:lineRule="auto"/>
        <w:ind w:left="800"/>
        <w:jc w:val="both"/>
        <w:rPr>
          <w:rFonts w:ascii="Arial" w:hAnsi="Arial" w:cs="David"/>
          <w:b/>
          <w:bCs/>
          <w:u w:val="single"/>
          <w:rtl/>
        </w:rPr>
      </w:pPr>
      <w:r w:rsidRPr="00394C0F">
        <w:rPr>
          <w:rFonts w:ascii="Arial" w:hAnsi="Arial" w:cs="David" w:hint="eastAsia"/>
          <w:b/>
          <w:bCs/>
          <w:u w:val="single"/>
          <w:rtl/>
        </w:rPr>
        <w:t>מחיר</w:t>
      </w:r>
      <w:r w:rsidRPr="00394C0F">
        <w:rPr>
          <w:rFonts w:ascii="Arial" w:hAnsi="Arial" w:cs="David"/>
          <w:b/>
          <w:bCs/>
          <w:u w:val="single"/>
          <w:rtl/>
        </w:rPr>
        <w:t xml:space="preserve"> קבוע לשירותי ליבה </w:t>
      </w:r>
    </w:p>
    <w:p w:rsidR="00394C0F" w:rsidRDefault="00394C0F" w:rsidP="005034CC">
      <w:pPr>
        <w:spacing w:after="0" w:line="240" w:lineRule="auto"/>
        <w:ind w:left="800"/>
        <w:jc w:val="both"/>
        <w:rPr>
          <w:rFonts w:ascii="Arial" w:hAnsi="Arial" w:cs="David"/>
          <w:rtl/>
        </w:rPr>
      </w:pPr>
      <w:r w:rsidRPr="00394C0F">
        <w:rPr>
          <w:rFonts w:ascii="Arial" w:hAnsi="Arial" w:cs="David"/>
          <w:rtl/>
        </w:rPr>
        <w:t>הצעת המחיר לשירותי הליבה תוג</w:t>
      </w:r>
      <w:r w:rsidRPr="00394C0F">
        <w:rPr>
          <w:rFonts w:ascii="Arial" w:hAnsi="Arial" w:cs="David" w:hint="eastAsia"/>
          <w:rtl/>
        </w:rPr>
        <w:t>ש</w:t>
      </w:r>
      <w:r w:rsidRPr="00394C0F">
        <w:rPr>
          <w:rFonts w:ascii="Arial" w:hAnsi="Arial" w:cs="David"/>
          <w:rtl/>
        </w:rPr>
        <w:t xml:space="preserve"> כעלות חודשית שוטפת:</w:t>
      </w:r>
    </w:p>
    <w:p w:rsidR="005034CC" w:rsidRPr="00394C0F" w:rsidRDefault="005034CC" w:rsidP="005034CC">
      <w:pPr>
        <w:spacing w:after="0" w:line="240" w:lineRule="auto"/>
        <w:ind w:left="800"/>
        <w:jc w:val="both"/>
        <w:rPr>
          <w:rFonts w:ascii="Arial" w:hAnsi="Arial" w:cs="David"/>
          <w:rtl/>
        </w:rPr>
      </w:pPr>
    </w:p>
    <w:tbl>
      <w:tblPr>
        <w:tblStyle w:val="aff5"/>
        <w:bidiVisual/>
        <w:tblW w:w="8165" w:type="dxa"/>
        <w:tblInd w:w="540" w:type="dxa"/>
        <w:tblLook w:val="04A0" w:firstRow="1" w:lastRow="0" w:firstColumn="1" w:lastColumn="0" w:noHBand="0" w:noVBand="1"/>
      </w:tblPr>
      <w:tblGrid>
        <w:gridCol w:w="2308"/>
        <w:gridCol w:w="3872"/>
        <w:gridCol w:w="1985"/>
      </w:tblGrid>
      <w:tr w:rsidR="00394C0F" w:rsidRPr="00394C0F" w:rsidTr="009C7BF1">
        <w:tc>
          <w:tcPr>
            <w:tcW w:w="2308" w:type="dxa"/>
          </w:tcPr>
          <w:p w:rsidR="00394C0F" w:rsidRPr="00394C0F" w:rsidRDefault="00394C0F" w:rsidP="00394C0F">
            <w:pPr>
              <w:jc w:val="both"/>
              <w:rPr>
                <w:rFonts w:ascii="Arial" w:hAnsi="Arial" w:cs="David"/>
                <w:b/>
                <w:bCs/>
                <w:u w:val="single"/>
                <w:rtl/>
              </w:rPr>
            </w:pPr>
            <w:r w:rsidRPr="00394C0F">
              <w:rPr>
                <w:rFonts w:ascii="Arial" w:hAnsi="Arial" w:cs="David" w:hint="eastAsia"/>
                <w:b/>
                <w:bCs/>
                <w:u w:val="single"/>
                <w:rtl/>
              </w:rPr>
              <w:t>נושא</w:t>
            </w:r>
            <w:r w:rsidRPr="00394C0F">
              <w:rPr>
                <w:rFonts w:ascii="Arial" w:hAnsi="Arial" w:cs="David"/>
                <w:b/>
                <w:bCs/>
                <w:u w:val="single"/>
                <w:rtl/>
              </w:rPr>
              <w:t xml:space="preserve"> השירות </w:t>
            </w:r>
          </w:p>
        </w:tc>
        <w:tc>
          <w:tcPr>
            <w:tcW w:w="3872" w:type="dxa"/>
          </w:tcPr>
          <w:p w:rsidR="00394C0F" w:rsidRPr="00394C0F" w:rsidRDefault="00394C0F" w:rsidP="00394C0F">
            <w:pPr>
              <w:jc w:val="both"/>
              <w:rPr>
                <w:rFonts w:ascii="Arial" w:hAnsi="Arial" w:cs="David"/>
                <w:b/>
                <w:bCs/>
                <w:u w:val="single"/>
                <w:rtl/>
              </w:rPr>
            </w:pPr>
            <w:r w:rsidRPr="00394C0F">
              <w:rPr>
                <w:rFonts w:ascii="Arial" w:hAnsi="Arial" w:cs="David" w:hint="eastAsia"/>
                <w:b/>
                <w:bCs/>
                <w:u w:val="single"/>
                <w:rtl/>
              </w:rPr>
              <w:t>תיאור</w:t>
            </w:r>
            <w:r w:rsidRPr="00394C0F">
              <w:rPr>
                <w:rFonts w:ascii="Arial" w:hAnsi="Arial" w:cs="David"/>
                <w:b/>
                <w:bCs/>
                <w:u w:val="single"/>
                <w:rtl/>
              </w:rPr>
              <w:t xml:space="preserve"> </w:t>
            </w:r>
            <w:r w:rsidRPr="00394C0F">
              <w:rPr>
                <w:rFonts w:ascii="Arial" w:hAnsi="Arial" w:cs="David" w:hint="eastAsia"/>
                <w:b/>
                <w:bCs/>
                <w:u w:val="single"/>
                <w:rtl/>
              </w:rPr>
              <w:t>שירותי</w:t>
            </w:r>
            <w:r w:rsidRPr="00394C0F">
              <w:rPr>
                <w:rFonts w:ascii="Arial" w:hAnsi="Arial" w:cs="David"/>
                <w:b/>
                <w:bCs/>
                <w:u w:val="single"/>
                <w:rtl/>
              </w:rPr>
              <w:t xml:space="preserve"> </w:t>
            </w:r>
            <w:r w:rsidRPr="00394C0F">
              <w:rPr>
                <w:rFonts w:ascii="Arial" w:hAnsi="Arial" w:cs="David" w:hint="eastAsia"/>
                <w:b/>
                <w:bCs/>
                <w:u w:val="single"/>
                <w:rtl/>
              </w:rPr>
              <w:t>הליבה</w:t>
            </w:r>
          </w:p>
        </w:tc>
        <w:tc>
          <w:tcPr>
            <w:tcW w:w="1985" w:type="dxa"/>
          </w:tcPr>
          <w:p w:rsidR="00394C0F" w:rsidRPr="00394C0F" w:rsidRDefault="00394C0F" w:rsidP="00394C0F">
            <w:pPr>
              <w:jc w:val="both"/>
              <w:rPr>
                <w:rFonts w:ascii="Arial" w:hAnsi="Arial" w:cs="David"/>
                <w:b/>
                <w:bCs/>
                <w:u w:val="single"/>
                <w:rtl/>
              </w:rPr>
            </w:pPr>
            <w:r w:rsidRPr="00394C0F">
              <w:rPr>
                <w:rFonts w:ascii="Arial" w:hAnsi="Arial" w:cs="David" w:hint="eastAsia"/>
                <w:b/>
                <w:bCs/>
                <w:u w:val="single"/>
                <w:rtl/>
              </w:rPr>
              <w:t>הצעת</w:t>
            </w:r>
            <w:r w:rsidRPr="00394C0F">
              <w:rPr>
                <w:rFonts w:ascii="Arial" w:hAnsi="Arial" w:cs="David"/>
                <w:b/>
                <w:bCs/>
                <w:u w:val="single"/>
                <w:rtl/>
              </w:rPr>
              <w:t xml:space="preserve"> </w:t>
            </w:r>
            <w:r w:rsidRPr="00394C0F">
              <w:rPr>
                <w:rFonts w:ascii="Arial" w:hAnsi="Arial" w:cs="David" w:hint="eastAsia"/>
                <w:b/>
                <w:bCs/>
                <w:u w:val="single"/>
                <w:rtl/>
              </w:rPr>
              <w:t>מחיר</w:t>
            </w:r>
            <w:r w:rsidRPr="00394C0F">
              <w:rPr>
                <w:rFonts w:ascii="Arial" w:hAnsi="Arial" w:cs="David"/>
                <w:b/>
                <w:bCs/>
                <w:u w:val="single"/>
                <w:rtl/>
              </w:rPr>
              <w:t xml:space="preserve"> לשנת הפעלה לא כולל מע"מ</w:t>
            </w:r>
          </w:p>
        </w:tc>
      </w:tr>
      <w:tr w:rsidR="00394C0F" w:rsidRPr="00394C0F" w:rsidTr="009C7BF1">
        <w:trPr>
          <w:trHeight w:val="588"/>
        </w:trPr>
        <w:tc>
          <w:tcPr>
            <w:tcW w:w="2308" w:type="dxa"/>
            <w:vMerge w:val="restart"/>
          </w:tcPr>
          <w:p w:rsidR="00394C0F" w:rsidRPr="00394C0F" w:rsidRDefault="00394C0F" w:rsidP="00394C0F">
            <w:pPr>
              <w:jc w:val="both"/>
              <w:rPr>
                <w:rFonts w:ascii="Arial" w:hAnsi="Arial" w:cs="David"/>
                <w:u w:val="single"/>
                <w:rtl/>
              </w:rPr>
            </w:pPr>
          </w:p>
          <w:p w:rsidR="00394C0F" w:rsidRPr="00394C0F" w:rsidRDefault="00394C0F" w:rsidP="00394C0F">
            <w:pPr>
              <w:jc w:val="both"/>
              <w:rPr>
                <w:rFonts w:ascii="Arial" w:hAnsi="Arial" w:cs="David"/>
                <w:u w:val="single"/>
                <w:rtl/>
              </w:rPr>
            </w:pPr>
            <w:r w:rsidRPr="00394C0F">
              <w:rPr>
                <w:rFonts w:ascii="Arial" w:hAnsi="Arial" w:cs="David" w:hint="eastAsia"/>
                <w:u w:val="single"/>
                <w:rtl/>
              </w:rPr>
              <w:t>פירוט</w:t>
            </w:r>
            <w:r w:rsidRPr="00394C0F">
              <w:rPr>
                <w:rFonts w:ascii="Arial" w:hAnsi="Arial" w:cs="David"/>
                <w:u w:val="single"/>
                <w:rtl/>
              </w:rPr>
              <w:t xml:space="preserve"> מחירון של שירותי הליבה </w:t>
            </w:r>
          </w:p>
        </w:tc>
        <w:tc>
          <w:tcPr>
            <w:tcW w:w="3872" w:type="dxa"/>
          </w:tcPr>
          <w:p w:rsidR="00394C0F" w:rsidRPr="00394C0F" w:rsidRDefault="00394C0F" w:rsidP="00394C0F">
            <w:pPr>
              <w:keepNext/>
              <w:tabs>
                <w:tab w:val="num" w:pos="786"/>
                <w:tab w:val="num" w:pos="1506"/>
              </w:tabs>
              <w:spacing w:line="360" w:lineRule="auto"/>
              <w:ind w:left="1224" w:hanging="504"/>
              <w:jc w:val="both"/>
              <w:outlineLvl w:val="1"/>
              <w:rPr>
                <w:rFonts w:ascii="Arial" w:hAnsi="Arial" w:cs="David"/>
                <w:u w:val="single"/>
                <w:rtl/>
              </w:rPr>
            </w:pPr>
            <w:r w:rsidRPr="00394C0F">
              <w:rPr>
                <w:rFonts w:ascii="Arial" w:hAnsi="Arial" w:cs="David" w:hint="eastAsia"/>
                <w:rtl/>
              </w:rPr>
              <w:t>שיווק</w:t>
            </w:r>
            <w:r w:rsidRPr="00394C0F">
              <w:rPr>
                <w:rFonts w:ascii="Arial" w:hAnsi="Arial" w:cs="David"/>
                <w:rtl/>
              </w:rPr>
              <w:t xml:space="preserve"> </w:t>
            </w:r>
            <w:r w:rsidRPr="00394C0F">
              <w:rPr>
                <w:rFonts w:ascii="Arial" w:hAnsi="Arial" w:cs="David" w:hint="cs"/>
                <w:rtl/>
              </w:rPr>
              <w:t>ועידוד יצרנים להצטרף לתו מיוצר בישראל</w:t>
            </w:r>
          </w:p>
        </w:tc>
        <w:tc>
          <w:tcPr>
            <w:tcW w:w="1985" w:type="dxa"/>
          </w:tcPr>
          <w:p w:rsidR="00394C0F" w:rsidRPr="00394C0F" w:rsidRDefault="00394C0F" w:rsidP="00394C0F">
            <w:pPr>
              <w:jc w:val="both"/>
              <w:rPr>
                <w:rFonts w:ascii="Arial" w:hAnsi="Arial" w:cs="David"/>
                <w:b/>
                <w:bCs/>
                <w:u w:val="single"/>
                <w:rtl/>
              </w:rPr>
            </w:pPr>
          </w:p>
        </w:tc>
      </w:tr>
      <w:tr w:rsidR="00394C0F" w:rsidRPr="00394C0F" w:rsidTr="009C7BF1">
        <w:tc>
          <w:tcPr>
            <w:tcW w:w="2308" w:type="dxa"/>
            <w:vMerge/>
          </w:tcPr>
          <w:p w:rsidR="00394C0F" w:rsidRPr="00394C0F" w:rsidRDefault="00394C0F" w:rsidP="00394C0F">
            <w:pPr>
              <w:jc w:val="both"/>
              <w:rPr>
                <w:rFonts w:ascii="Arial" w:hAnsi="Arial" w:cs="David"/>
                <w:u w:val="single"/>
                <w:rtl/>
              </w:rPr>
            </w:pPr>
          </w:p>
        </w:tc>
        <w:tc>
          <w:tcPr>
            <w:tcW w:w="3872" w:type="dxa"/>
          </w:tcPr>
          <w:p w:rsidR="00394C0F" w:rsidRPr="00394C0F" w:rsidRDefault="00394C0F" w:rsidP="00394C0F">
            <w:pPr>
              <w:keepNext/>
              <w:tabs>
                <w:tab w:val="num" w:pos="786"/>
                <w:tab w:val="num" w:pos="1506"/>
              </w:tabs>
              <w:spacing w:line="360" w:lineRule="auto"/>
              <w:ind w:left="1224" w:hanging="504"/>
              <w:jc w:val="both"/>
              <w:outlineLvl w:val="1"/>
              <w:rPr>
                <w:rFonts w:ascii="Arial" w:hAnsi="Arial" w:cs="David"/>
                <w:rtl/>
              </w:rPr>
            </w:pPr>
            <w:r w:rsidRPr="00394C0F">
              <w:rPr>
                <w:rFonts w:ascii="Arial" w:hAnsi="Arial" w:cs="David" w:hint="eastAsia"/>
                <w:rtl/>
              </w:rPr>
              <w:t>ניהול</w:t>
            </w:r>
            <w:r w:rsidRPr="00394C0F">
              <w:rPr>
                <w:rFonts w:ascii="Arial" w:hAnsi="Arial" w:cs="David"/>
                <w:rtl/>
              </w:rPr>
              <w:t xml:space="preserve"> </w:t>
            </w:r>
            <w:r w:rsidRPr="00394C0F">
              <w:rPr>
                <w:rFonts w:ascii="Arial" w:hAnsi="Arial" w:cs="David" w:hint="eastAsia"/>
                <w:rtl/>
              </w:rPr>
              <w:t>לקוחות</w:t>
            </w:r>
            <w:r w:rsidRPr="00394C0F">
              <w:rPr>
                <w:rFonts w:ascii="Arial" w:hAnsi="Arial" w:cs="David"/>
                <w:rtl/>
              </w:rPr>
              <w:t xml:space="preserve"> </w:t>
            </w:r>
          </w:p>
        </w:tc>
        <w:tc>
          <w:tcPr>
            <w:tcW w:w="1985" w:type="dxa"/>
          </w:tcPr>
          <w:p w:rsidR="00394C0F" w:rsidRPr="00394C0F" w:rsidRDefault="00394C0F" w:rsidP="00394C0F">
            <w:pPr>
              <w:jc w:val="both"/>
              <w:rPr>
                <w:rFonts w:ascii="Arial" w:hAnsi="Arial" w:cs="David"/>
                <w:b/>
                <w:bCs/>
                <w:u w:val="single"/>
                <w:rtl/>
              </w:rPr>
            </w:pPr>
          </w:p>
        </w:tc>
      </w:tr>
      <w:tr w:rsidR="00394C0F" w:rsidRPr="00394C0F" w:rsidTr="009C7BF1">
        <w:tc>
          <w:tcPr>
            <w:tcW w:w="2308" w:type="dxa"/>
            <w:vMerge/>
          </w:tcPr>
          <w:p w:rsidR="00394C0F" w:rsidRPr="00394C0F" w:rsidRDefault="00394C0F" w:rsidP="00394C0F">
            <w:pPr>
              <w:jc w:val="both"/>
              <w:rPr>
                <w:rFonts w:ascii="Arial" w:hAnsi="Arial" w:cs="David"/>
                <w:rtl/>
              </w:rPr>
            </w:pPr>
          </w:p>
        </w:tc>
        <w:tc>
          <w:tcPr>
            <w:tcW w:w="3872" w:type="dxa"/>
          </w:tcPr>
          <w:p w:rsidR="00394C0F" w:rsidRPr="00394C0F" w:rsidRDefault="00394C0F" w:rsidP="00394C0F">
            <w:pPr>
              <w:keepNext/>
              <w:tabs>
                <w:tab w:val="num" w:pos="786"/>
                <w:tab w:val="num" w:pos="1506"/>
              </w:tabs>
              <w:spacing w:line="360" w:lineRule="auto"/>
              <w:ind w:left="1224" w:hanging="504"/>
              <w:jc w:val="both"/>
              <w:outlineLvl w:val="1"/>
              <w:rPr>
                <w:rFonts w:ascii="Arial" w:hAnsi="Arial" w:cs="David"/>
                <w:rtl/>
              </w:rPr>
            </w:pPr>
            <w:r w:rsidRPr="00394C0F">
              <w:rPr>
                <w:rFonts w:ascii="Arial" w:hAnsi="Arial" w:cs="David" w:hint="eastAsia"/>
                <w:rtl/>
              </w:rPr>
              <w:t>ניהול</w:t>
            </w:r>
            <w:r w:rsidRPr="00394C0F">
              <w:rPr>
                <w:rFonts w:ascii="Arial" w:hAnsi="Arial" w:cs="David"/>
                <w:rtl/>
              </w:rPr>
              <w:t xml:space="preserve"> </w:t>
            </w:r>
            <w:r w:rsidRPr="00394C0F">
              <w:rPr>
                <w:rFonts w:ascii="Arial" w:hAnsi="Arial" w:cs="David" w:hint="eastAsia"/>
                <w:rtl/>
              </w:rPr>
              <w:t>שירותי</w:t>
            </w:r>
            <w:r w:rsidRPr="00394C0F">
              <w:rPr>
                <w:rFonts w:ascii="Arial" w:hAnsi="Arial" w:cs="David"/>
                <w:rtl/>
              </w:rPr>
              <w:t xml:space="preserve"> </w:t>
            </w:r>
            <w:r w:rsidRPr="00394C0F">
              <w:rPr>
                <w:rFonts w:ascii="Arial" w:hAnsi="Arial" w:cs="David" w:hint="eastAsia"/>
                <w:rtl/>
              </w:rPr>
              <w:t>תוכן</w:t>
            </w:r>
            <w:r w:rsidRPr="00394C0F">
              <w:rPr>
                <w:rFonts w:ascii="Arial" w:hAnsi="Arial" w:cs="David"/>
                <w:rtl/>
              </w:rPr>
              <w:t xml:space="preserve"> </w:t>
            </w:r>
            <w:r w:rsidRPr="00394C0F">
              <w:rPr>
                <w:rFonts w:ascii="Arial" w:hAnsi="Arial" w:cs="David" w:hint="eastAsia"/>
                <w:rtl/>
              </w:rPr>
              <w:t>באינטרנט</w:t>
            </w:r>
            <w:r w:rsidRPr="00394C0F">
              <w:rPr>
                <w:rFonts w:ascii="Arial" w:hAnsi="Arial" w:cs="David"/>
                <w:rtl/>
              </w:rPr>
              <w:t xml:space="preserve"> </w:t>
            </w:r>
            <w:r w:rsidRPr="00394C0F">
              <w:rPr>
                <w:rFonts w:ascii="Arial" w:hAnsi="Arial" w:cs="David" w:hint="eastAsia"/>
                <w:rtl/>
              </w:rPr>
              <w:t>וכמפורט</w:t>
            </w:r>
            <w:r w:rsidRPr="00394C0F">
              <w:rPr>
                <w:rFonts w:ascii="Arial" w:hAnsi="Arial" w:cs="David"/>
                <w:rtl/>
              </w:rPr>
              <w:t xml:space="preserve"> </w:t>
            </w:r>
            <w:r w:rsidRPr="00394C0F">
              <w:rPr>
                <w:rFonts w:ascii="Arial" w:hAnsi="Arial" w:cs="David" w:hint="eastAsia"/>
                <w:rtl/>
              </w:rPr>
              <w:t>להלן</w:t>
            </w:r>
            <w:r w:rsidRPr="00394C0F">
              <w:rPr>
                <w:rFonts w:ascii="Arial" w:hAnsi="Arial" w:cs="David"/>
                <w:rtl/>
              </w:rPr>
              <w:t>:</w:t>
            </w:r>
          </w:p>
        </w:tc>
        <w:tc>
          <w:tcPr>
            <w:tcW w:w="1985" w:type="dxa"/>
          </w:tcPr>
          <w:p w:rsidR="00394C0F" w:rsidRPr="00394C0F" w:rsidRDefault="00394C0F" w:rsidP="00394C0F">
            <w:pPr>
              <w:jc w:val="both"/>
              <w:rPr>
                <w:rFonts w:ascii="Arial" w:hAnsi="Arial" w:cs="David"/>
                <w:b/>
                <w:bCs/>
                <w:u w:val="single"/>
                <w:rtl/>
              </w:rPr>
            </w:pPr>
          </w:p>
        </w:tc>
      </w:tr>
      <w:tr w:rsidR="00394C0F" w:rsidRPr="00394C0F" w:rsidTr="009C7BF1">
        <w:tc>
          <w:tcPr>
            <w:tcW w:w="2308" w:type="dxa"/>
            <w:vMerge/>
          </w:tcPr>
          <w:p w:rsidR="00394C0F" w:rsidRPr="00394C0F" w:rsidRDefault="00394C0F" w:rsidP="00394C0F">
            <w:pPr>
              <w:jc w:val="both"/>
              <w:rPr>
                <w:rFonts w:ascii="Arial" w:hAnsi="Arial" w:cs="David"/>
                <w:rtl/>
              </w:rPr>
            </w:pPr>
          </w:p>
        </w:tc>
        <w:tc>
          <w:tcPr>
            <w:tcW w:w="3872" w:type="dxa"/>
          </w:tcPr>
          <w:p w:rsidR="00394C0F" w:rsidRPr="00394C0F" w:rsidRDefault="00394C0F" w:rsidP="00394C0F">
            <w:pPr>
              <w:keepNext/>
              <w:tabs>
                <w:tab w:val="num" w:pos="786"/>
                <w:tab w:val="num" w:pos="1506"/>
              </w:tabs>
              <w:spacing w:line="360" w:lineRule="auto"/>
              <w:ind w:left="1224" w:hanging="504"/>
              <w:jc w:val="both"/>
              <w:outlineLvl w:val="1"/>
              <w:rPr>
                <w:rFonts w:ascii="Arial" w:hAnsi="Arial" w:cs="David"/>
                <w:rtl/>
              </w:rPr>
            </w:pPr>
            <w:r w:rsidRPr="00394C0F">
              <w:rPr>
                <w:rFonts w:ascii="Arial" w:hAnsi="Arial" w:cs="David"/>
                <w:rtl/>
              </w:rPr>
              <w:t xml:space="preserve">                   ניהול ערוצי מדיה חברתית         </w:t>
            </w:r>
          </w:p>
          <w:p w:rsidR="00394C0F" w:rsidRPr="00394C0F" w:rsidRDefault="00394C0F" w:rsidP="00394C0F">
            <w:pPr>
              <w:jc w:val="both"/>
              <w:rPr>
                <w:rFonts w:ascii="Arial" w:hAnsi="Arial" w:cs="David"/>
                <w:u w:val="single"/>
                <w:rtl/>
              </w:rPr>
            </w:pPr>
            <w:r w:rsidRPr="00394C0F">
              <w:rPr>
                <w:rFonts w:ascii="Arial" w:hAnsi="Arial" w:cs="David"/>
                <w:rtl/>
              </w:rPr>
              <w:t xml:space="preserve">                   </w:t>
            </w:r>
            <w:r w:rsidRPr="00394C0F">
              <w:rPr>
                <w:rFonts w:ascii="Arial" w:hAnsi="Arial" w:cs="David" w:hint="eastAsia"/>
                <w:rtl/>
              </w:rPr>
              <w:t>פייסבוק</w:t>
            </w:r>
            <w:r w:rsidRPr="00394C0F">
              <w:rPr>
                <w:rFonts w:ascii="Arial" w:hAnsi="Arial" w:cs="David"/>
                <w:rtl/>
              </w:rPr>
              <w:t xml:space="preserve"> </w:t>
            </w:r>
            <w:r w:rsidRPr="00394C0F">
              <w:rPr>
                <w:rFonts w:ascii="Arial" w:hAnsi="Arial" w:cs="David" w:hint="eastAsia"/>
                <w:rtl/>
              </w:rPr>
              <w:t>ויוטיוב</w:t>
            </w:r>
          </w:p>
        </w:tc>
        <w:tc>
          <w:tcPr>
            <w:tcW w:w="1985" w:type="dxa"/>
          </w:tcPr>
          <w:p w:rsidR="00394C0F" w:rsidRPr="00394C0F" w:rsidRDefault="00394C0F" w:rsidP="00394C0F">
            <w:pPr>
              <w:jc w:val="both"/>
              <w:rPr>
                <w:rFonts w:ascii="Arial" w:hAnsi="Arial" w:cs="David"/>
                <w:b/>
                <w:bCs/>
                <w:u w:val="single"/>
                <w:rtl/>
              </w:rPr>
            </w:pPr>
          </w:p>
        </w:tc>
      </w:tr>
      <w:tr w:rsidR="00394C0F" w:rsidRPr="00394C0F" w:rsidTr="009C7BF1">
        <w:tc>
          <w:tcPr>
            <w:tcW w:w="2308" w:type="dxa"/>
            <w:vMerge/>
          </w:tcPr>
          <w:p w:rsidR="00394C0F" w:rsidRPr="00394C0F" w:rsidRDefault="00394C0F" w:rsidP="00394C0F">
            <w:pPr>
              <w:jc w:val="both"/>
              <w:rPr>
                <w:rFonts w:ascii="Arial" w:hAnsi="Arial" w:cs="David"/>
                <w:rtl/>
              </w:rPr>
            </w:pPr>
          </w:p>
        </w:tc>
        <w:tc>
          <w:tcPr>
            <w:tcW w:w="3872" w:type="dxa"/>
          </w:tcPr>
          <w:p w:rsidR="00394C0F" w:rsidRPr="00394C0F" w:rsidRDefault="00394C0F" w:rsidP="00394C0F">
            <w:pPr>
              <w:keepNext/>
              <w:tabs>
                <w:tab w:val="num" w:pos="786"/>
                <w:tab w:val="num" w:pos="1506"/>
              </w:tabs>
              <w:spacing w:line="360" w:lineRule="auto"/>
              <w:ind w:left="1224" w:hanging="504"/>
              <w:jc w:val="both"/>
              <w:outlineLvl w:val="1"/>
              <w:rPr>
                <w:rFonts w:ascii="Arial" w:hAnsi="Arial" w:cs="David"/>
                <w:rtl/>
              </w:rPr>
            </w:pPr>
            <w:r w:rsidRPr="00394C0F">
              <w:rPr>
                <w:rFonts w:ascii="Arial" w:hAnsi="Arial" w:cs="David"/>
                <w:rtl/>
              </w:rPr>
              <w:t xml:space="preserve">                   הזנת תכנים, הודעות, חדשות </w:t>
            </w:r>
          </w:p>
          <w:p w:rsidR="00394C0F" w:rsidRPr="00394C0F" w:rsidRDefault="00394C0F" w:rsidP="00394C0F">
            <w:pPr>
              <w:jc w:val="both"/>
              <w:rPr>
                <w:rFonts w:ascii="Arial" w:hAnsi="Arial" w:cs="David"/>
                <w:rtl/>
              </w:rPr>
            </w:pPr>
            <w:r w:rsidRPr="00394C0F">
              <w:rPr>
                <w:rFonts w:ascii="Arial" w:hAnsi="Arial" w:cs="David"/>
                <w:rtl/>
              </w:rPr>
              <w:t xml:space="preserve">                   ועדכונים, גרפיקה, דיוור</w:t>
            </w:r>
          </w:p>
        </w:tc>
        <w:tc>
          <w:tcPr>
            <w:tcW w:w="1985" w:type="dxa"/>
          </w:tcPr>
          <w:p w:rsidR="00394C0F" w:rsidRPr="00394C0F" w:rsidRDefault="00394C0F" w:rsidP="00394C0F">
            <w:pPr>
              <w:jc w:val="both"/>
              <w:rPr>
                <w:rFonts w:ascii="Arial" w:hAnsi="Arial" w:cs="David"/>
                <w:b/>
                <w:bCs/>
                <w:u w:val="single"/>
                <w:rtl/>
              </w:rPr>
            </w:pPr>
          </w:p>
        </w:tc>
      </w:tr>
      <w:tr w:rsidR="00394C0F" w:rsidRPr="00394C0F" w:rsidTr="009C7BF1">
        <w:tc>
          <w:tcPr>
            <w:tcW w:w="2308" w:type="dxa"/>
          </w:tcPr>
          <w:p w:rsidR="00394C0F" w:rsidRPr="00394C0F" w:rsidRDefault="00394C0F" w:rsidP="00394C0F">
            <w:pPr>
              <w:keepNext/>
              <w:tabs>
                <w:tab w:val="num" w:pos="786"/>
                <w:tab w:val="num" w:pos="1506"/>
              </w:tabs>
              <w:spacing w:line="360" w:lineRule="auto"/>
              <w:ind w:left="1224" w:hanging="504"/>
              <w:jc w:val="both"/>
              <w:outlineLvl w:val="1"/>
              <w:rPr>
                <w:rFonts w:ascii="Arial" w:hAnsi="Arial" w:cs="David"/>
                <w:rtl/>
              </w:rPr>
            </w:pPr>
            <w:r w:rsidRPr="00394C0F">
              <w:rPr>
                <w:rFonts w:ascii="Arial" w:hAnsi="Arial" w:cs="David" w:hint="eastAsia"/>
                <w:rtl/>
              </w:rPr>
              <w:t>מחיר</w:t>
            </w:r>
            <w:r w:rsidRPr="00394C0F">
              <w:rPr>
                <w:rFonts w:ascii="Arial" w:hAnsi="Arial" w:cs="David"/>
                <w:rtl/>
              </w:rPr>
              <w:t xml:space="preserve"> </w:t>
            </w:r>
            <w:r w:rsidRPr="00394C0F">
              <w:rPr>
                <w:rFonts w:ascii="Arial" w:hAnsi="Arial" w:cs="David" w:hint="eastAsia"/>
                <w:rtl/>
              </w:rPr>
              <w:t>קבוע</w:t>
            </w:r>
            <w:r w:rsidRPr="00394C0F">
              <w:rPr>
                <w:rFonts w:ascii="Arial" w:hAnsi="Arial" w:cs="David"/>
                <w:rtl/>
              </w:rPr>
              <w:t xml:space="preserve"> </w:t>
            </w:r>
            <w:r w:rsidRPr="00394C0F">
              <w:rPr>
                <w:rFonts w:ascii="Arial" w:hAnsi="Arial" w:cs="David" w:hint="eastAsia"/>
                <w:rtl/>
              </w:rPr>
              <w:t>לשירותי</w:t>
            </w:r>
            <w:r w:rsidRPr="00394C0F">
              <w:rPr>
                <w:rFonts w:ascii="Arial" w:hAnsi="Arial" w:cs="David"/>
                <w:rtl/>
              </w:rPr>
              <w:t xml:space="preserve"> </w:t>
            </w:r>
            <w:r w:rsidRPr="00394C0F">
              <w:rPr>
                <w:rFonts w:ascii="Arial" w:hAnsi="Arial" w:cs="David" w:hint="eastAsia"/>
                <w:rtl/>
              </w:rPr>
              <w:t>ליבה</w:t>
            </w:r>
            <w:r w:rsidRPr="00394C0F">
              <w:rPr>
                <w:rFonts w:ascii="Arial" w:hAnsi="Arial" w:cs="David"/>
                <w:rtl/>
              </w:rPr>
              <w:tab/>
            </w:r>
            <w:r w:rsidRPr="00394C0F">
              <w:rPr>
                <w:rFonts w:ascii="Arial" w:hAnsi="Arial" w:cs="David"/>
                <w:rtl/>
              </w:rPr>
              <w:tab/>
            </w:r>
          </w:p>
        </w:tc>
        <w:tc>
          <w:tcPr>
            <w:tcW w:w="3872" w:type="dxa"/>
          </w:tcPr>
          <w:p w:rsidR="00394C0F" w:rsidRPr="00394C0F" w:rsidRDefault="00394C0F" w:rsidP="00394C0F">
            <w:pPr>
              <w:keepNext/>
              <w:tabs>
                <w:tab w:val="num" w:pos="786"/>
                <w:tab w:val="num" w:pos="1506"/>
              </w:tabs>
              <w:spacing w:line="360" w:lineRule="auto"/>
              <w:ind w:left="1224" w:hanging="504"/>
              <w:jc w:val="both"/>
              <w:outlineLvl w:val="1"/>
              <w:rPr>
                <w:rFonts w:ascii="Arial" w:hAnsi="Arial" w:cs="David"/>
                <w:rtl/>
              </w:rPr>
            </w:pPr>
            <w:r w:rsidRPr="00394C0F">
              <w:rPr>
                <w:rFonts w:ascii="Arial" w:hAnsi="Arial" w:cs="David" w:hint="cs"/>
                <w:rtl/>
              </w:rPr>
              <w:t>סך כולל</w:t>
            </w:r>
          </w:p>
        </w:tc>
        <w:tc>
          <w:tcPr>
            <w:tcW w:w="1985" w:type="dxa"/>
          </w:tcPr>
          <w:p w:rsidR="00394C0F" w:rsidRPr="00394C0F" w:rsidRDefault="00394C0F" w:rsidP="00394C0F">
            <w:pPr>
              <w:jc w:val="both"/>
              <w:rPr>
                <w:rFonts w:ascii="Arial" w:hAnsi="Arial" w:cs="David"/>
                <w:b/>
                <w:bCs/>
                <w:u w:val="single"/>
                <w:rtl/>
              </w:rPr>
            </w:pPr>
          </w:p>
        </w:tc>
      </w:tr>
    </w:tbl>
    <w:p w:rsidR="00394C0F" w:rsidRPr="00394C0F" w:rsidRDefault="00394C0F" w:rsidP="00394C0F">
      <w:pPr>
        <w:tabs>
          <w:tab w:val="left" w:pos="800"/>
        </w:tabs>
        <w:spacing w:after="0"/>
        <w:rPr>
          <w:rFonts w:ascii="Times New Roman" w:hAnsi="Times New Roman" w:cs="David"/>
          <w:sz w:val="24"/>
          <w:szCs w:val="24"/>
        </w:rPr>
      </w:pPr>
    </w:p>
    <w:p w:rsidR="00394C0F" w:rsidRPr="00394C0F" w:rsidRDefault="00394C0F" w:rsidP="00D163D2">
      <w:pPr>
        <w:numPr>
          <w:ilvl w:val="0"/>
          <w:numId w:val="4"/>
        </w:numPr>
        <w:spacing w:after="0"/>
        <w:ind w:hanging="689"/>
        <w:jc w:val="both"/>
        <w:rPr>
          <w:rFonts w:ascii="Times New Roman" w:hAnsi="Times New Roman" w:cs="David"/>
          <w:sz w:val="24"/>
          <w:szCs w:val="24"/>
        </w:rPr>
      </w:pPr>
      <w:r w:rsidRPr="00394C0F">
        <w:rPr>
          <w:rFonts w:ascii="Times New Roman" w:hAnsi="Times New Roman" w:cs="David" w:hint="cs"/>
          <w:sz w:val="24"/>
          <w:szCs w:val="24"/>
          <w:rtl/>
        </w:rPr>
        <w:t xml:space="preserve">הצעת המחיר לשירותים האופציונליים בהתאם לטבלה </w:t>
      </w:r>
      <w:r w:rsidR="00D163D2">
        <w:rPr>
          <w:rFonts w:ascii="Times New Roman" w:hAnsi="Times New Roman" w:cs="David" w:hint="cs"/>
          <w:sz w:val="24"/>
          <w:szCs w:val="24"/>
          <w:rtl/>
        </w:rPr>
        <w:t>שלהלן:</w:t>
      </w:r>
    </w:p>
    <w:p w:rsidR="00394C0F" w:rsidRPr="00394C0F" w:rsidRDefault="00394C0F" w:rsidP="00394C0F">
      <w:pPr>
        <w:spacing w:after="0"/>
        <w:jc w:val="both"/>
        <w:rPr>
          <w:rFonts w:ascii="Times New Roman" w:hAnsi="Times New Roman" w:cs="David"/>
          <w:sz w:val="24"/>
          <w:szCs w:val="24"/>
        </w:rPr>
      </w:pPr>
    </w:p>
    <w:p w:rsidR="00394C0F" w:rsidRPr="00394C0F" w:rsidRDefault="00394C0F" w:rsidP="00394C0F">
      <w:pPr>
        <w:spacing w:after="0" w:line="240" w:lineRule="auto"/>
        <w:ind w:left="780"/>
        <w:contextualSpacing/>
        <w:jc w:val="both"/>
        <w:rPr>
          <w:rFonts w:ascii="Arial" w:hAnsi="Arial" w:cs="David"/>
          <w:b/>
          <w:bCs/>
          <w:sz w:val="18"/>
          <w:szCs w:val="24"/>
          <w:u w:val="single"/>
          <w:rtl/>
        </w:rPr>
      </w:pPr>
      <w:r w:rsidRPr="00394C0F">
        <w:rPr>
          <w:rFonts w:ascii="Arial" w:hAnsi="Arial" w:cs="David" w:hint="cs"/>
          <w:b/>
          <w:bCs/>
          <w:sz w:val="18"/>
          <w:szCs w:val="24"/>
          <w:u w:val="single"/>
          <w:rtl/>
        </w:rPr>
        <w:t>מחיר לשירותים אופציונליים</w:t>
      </w:r>
    </w:p>
    <w:p w:rsidR="00394C0F" w:rsidRPr="00394C0F" w:rsidRDefault="00394C0F" w:rsidP="00394C0F">
      <w:pPr>
        <w:spacing w:after="0" w:line="360" w:lineRule="auto"/>
        <w:ind w:left="780"/>
        <w:contextualSpacing/>
        <w:jc w:val="both"/>
        <w:rPr>
          <w:rFonts w:ascii="Arial" w:hAnsi="Arial" w:cs="David"/>
          <w:sz w:val="18"/>
          <w:szCs w:val="24"/>
          <w:rtl/>
        </w:rPr>
      </w:pPr>
      <w:r w:rsidRPr="00394C0F">
        <w:rPr>
          <w:rFonts w:ascii="Arial" w:hAnsi="Arial" w:cs="David" w:hint="cs"/>
          <w:sz w:val="18"/>
          <w:szCs w:val="24"/>
          <w:rtl/>
        </w:rPr>
        <w:t>הצעת המחיר לשירותים האופציונליים תוגש בהתאם לנדרש בכל אחד מסעיפי הטבלה שלהלן ובהתאם למוגדר בשירותים הנדרשים האופציונליים בפרק 4 (נספח יד):</w:t>
      </w:r>
    </w:p>
    <w:tbl>
      <w:tblPr>
        <w:bidiVisual/>
        <w:tblW w:w="8226" w:type="dxa"/>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10"/>
        <w:gridCol w:w="2490"/>
        <w:gridCol w:w="2755"/>
        <w:gridCol w:w="2071"/>
      </w:tblGrid>
      <w:tr w:rsidR="00394C0F" w:rsidRPr="00394C0F" w:rsidTr="009C7BF1">
        <w:trPr>
          <w:trHeight w:val="701"/>
        </w:trPr>
        <w:tc>
          <w:tcPr>
            <w:tcW w:w="910" w:type="dxa"/>
          </w:tcPr>
          <w:p w:rsidR="00394C0F" w:rsidRPr="00394C0F" w:rsidRDefault="00394C0F" w:rsidP="00394C0F">
            <w:pPr>
              <w:keepNext/>
              <w:tabs>
                <w:tab w:val="num" w:pos="786"/>
                <w:tab w:val="num" w:pos="1506"/>
              </w:tabs>
              <w:spacing w:after="0" w:line="360" w:lineRule="auto"/>
              <w:ind w:left="360" w:hanging="504"/>
              <w:contextualSpacing/>
              <w:jc w:val="both"/>
              <w:outlineLvl w:val="1"/>
              <w:rPr>
                <w:rFonts w:asciiTheme="majorBidi" w:hAnsiTheme="majorBidi" w:cs="David"/>
                <w:b/>
                <w:bCs/>
                <w:sz w:val="24"/>
                <w:szCs w:val="24"/>
              </w:rPr>
            </w:pPr>
            <w:r w:rsidRPr="00394C0F">
              <w:rPr>
                <w:rFonts w:asciiTheme="majorBidi" w:hAnsiTheme="majorBidi" w:cs="David"/>
                <w:b/>
                <w:bCs/>
                <w:sz w:val="24"/>
                <w:szCs w:val="24"/>
                <w:rtl/>
              </w:rPr>
              <w:t>מס'</w:t>
            </w:r>
          </w:p>
        </w:tc>
        <w:tc>
          <w:tcPr>
            <w:tcW w:w="2490" w:type="dxa"/>
          </w:tcPr>
          <w:p w:rsidR="00394C0F" w:rsidRPr="00394C0F" w:rsidRDefault="00394C0F" w:rsidP="00394C0F">
            <w:pPr>
              <w:spacing w:line="360" w:lineRule="auto"/>
              <w:jc w:val="both"/>
              <w:rPr>
                <w:rFonts w:ascii="Arial" w:hAnsi="Arial" w:cs="David"/>
                <w:b/>
                <w:bCs/>
              </w:rPr>
            </w:pPr>
            <w:r w:rsidRPr="00394C0F">
              <w:rPr>
                <w:rFonts w:ascii="Arial" w:hAnsi="Arial" w:cs="David"/>
                <w:b/>
                <w:bCs/>
                <w:rtl/>
              </w:rPr>
              <w:t>נושא השירות</w:t>
            </w:r>
          </w:p>
        </w:tc>
        <w:tc>
          <w:tcPr>
            <w:tcW w:w="2755" w:type="dxa"/>
          </w:tcPr>
          <w:p w:rsidR="00394C0F" w:rsidRPr="00394C0F" w:rsidRDefault="00394C0F" w:rsidP="00394C0F">
            <w:pPr>
              <w:spacing w:line="360" w:lineRule="auto"/>
              <w:jc w:val="both"/>
              <w:rPr>
                <w:rFonts w:ascii="Arial" w:hAnsi="Arial" w:cs="David"/>
                <w:b/>
                <w:bCs/>
              </w:rPr>
            </w:pPr>
            <w:r w:rsidRPr="00394C0F">
              <w:rPr>
                <w:rFonts w:ascii="Arial" w:hAnsi="Arial" w:cs="David" w:hint="eastAsia"/>
                <w:b/>
                <w:bCs/>
                <w:rtl/>
              </w:rPr>
              <w:t>הצעה</w:t>
            </w:r>
            <w:r w:rsidRPr="00394C0F">
              <w:rPr>
                <w:rFonts w:ascii="Arial" w:hAnsi="Arial" w:cs="David"/>
                <w:b/>
                <w:bCs/>
                <w:rtl/>
              </w:rPr>
              <w:t xml:space="preserve"> </w:t>
            </w:r>
            <w:r w:rsidRPr="00394C0F">
              <w:rPr>
                <w:rFonts w:ascii="Arial" w:hAnsi="Arial" w:cs="David" w:hint="eastAsia"/>
                <w:b/>
                <w:bCs/>
                <w:rtl/>
              </w:rPr>
              <w:t>ל</w:t>
            </w:r>
            <w:r w:rsidRPr="00394C0F">
              <w:rPr>
                <w:rFonts w:ascii="Arial" w:hAnsi="Arial" w:cs="David"/>
                <w:b/>
                <w:bCs/>
                <w:rtl/>
              </w:rPr>
              <w:t xml:space="preserve">עלות מירבית </w:t>
            </w:r>
            <w:r w:rsidRPr="00394C0F">
              <w:rPr>
                <w:rFonts w:ascii="Arial" w:hAnsi="Arial" w:cs="David" w:hint="eastAsia"/>
                <w:b/>
                <w:bCs/>
                <w:rtl/>
              </w:rPr>
              <w:t>לפי</w:t>
            </w:r>
            <w:r w:rsidRPr="00394C0F">
              <w:rPr>
                <w:rFonts w:ascii="Arial" w:hAnsi="Arial" w:cs="David"/>
                <w:b/>
                <w:bCs/>
                <w:rtl/>
              </w:rPr>
              <w:t xml:space="preserve"> </w:t>
            </w:r>
            <w:r w:rsidRPr="00394C0F">
              <w:rPr>
                <w:rFonts w:ascii="Arial" w:hAnsi="Arial" w:cs="David" w:hint="eastAsia"/>
                <w:b/>
                <w:bCs/>
                <w:rtl/>
              </w:rPr>
              <w:t>הנדרש</w:t>
            </w:r>
            <w:r w:rsidRPr="00394C0F">
              <w:rPr>
                <w:rFonts w:ascii="Arial" w:hAnsi="Arial" w:cs="David"/>
                <w:b/>
                <w:bCs/>
                <w:rtl/>
              </w:rPr>
              <w:t xml:space="preserve"> </w:t>
            </w:r>
            <w:r w:rsidRPr="00394C0F">
              <w:rPr>
                <w:rFonts w:ascii="Arial" w:hAnsi="Arial" w:cs="David" w:hint="eastAsia"/>
                <w:b/>
                <w:bCs/>
                <w:rtl/>
              </w:rPr>
              <w:t>בכל</w:t>
            </w:r>
            <w:r w:rsidRPr="00394C0F">
              <w:rPr>
                <w:rFonts w:ascii="Arial" w:hAnsi="Arial" w:cs="David"/>
                <w:b/>
                <w:bCs/>
                <w:rtl/>
              </w:rPr>
              <w:t xml:space="preserve"> </w:t>
            </w:r>
            <w:r w:rsidRPr="00394C0F">
              <w:rPr>
                <w:rFonts w:ascii="Arial" w:hAnsi="Arial" w:cs="David" w:hint="eastAsia"/>
                <w:b/>
                <w:bCs/>
                <w:rtl/>
              </w:rPr>
              <w:t>סעיף</w:t>
            </w:r>
            <w:r w:rsidRPr="00394C0F">
              <w:rPr>
                <w:rFonts w:ascii="Arial" w:hAnsi="Arial" w:cs="David"/>
                <w:b/>
                <w:bCs/>
                <w:rtl/>
              </w:rPr>
              <w:t xml:space="preserve"> </w:t>
            </w:r>
            <w:r w:rsidRPr="00394C0F">
              <w:rPr>
                <w:rFonts w:ascii="Arial" w:hAnsi="Arial" w:cs="David"/>
                <w:rtl/>
              </w:rPr>
              <w:t>(לא כולל מע"מ)</w:t>
            </w:r>
          </w:p>
        </w:tc>
        <w:tc>
          <w:tcPr>
            <w:tcW w:w="2071" w:type="dxa"/>
          </w:tcPr>
          <w:p w:rsidR="00394C0F" w:rsidRPr="00394C0F" w:rsidRDefault="00394C0F" w:rsidP="00394C0F">
            <w:pPr>
              <w:spacing w:line="360" w:lineRule="auto"/>
              <w:jc w:val="both"/>
              <w:rPr>
                <w:rFonts w:ascii="Arial" w:hAnsi="Arial" w:cs="David"/>
                <w:b/>
                <w:bCs/>
                <w:rtl/>
              </w:rPr>
            </w:pPr>
            <w:r w:rsidRPr="00394C0F">
              <w:rPr>
                <w:rFonts w:ascii="Arial" w:hAnsi="Arial" w:cs="David" w:hint="cs"/>
                <w:b/>
                <w:bCs/>
                <w:rtl/>
              </w:rPr>
              <w:t>הצעת המחיר (לא כולל מע"מ)</w:t>
            </w:r>
          </w:p>
        </w:tc>
      </w:tr>
      <w:tr w:rsidR="00394C0F" w:rsidRPr="00394C0F" w:rsidTr="009C7BF1">
        <w:trPr>
          <w:trHeight w:val="585"/>
        </w:trPr>
        <w:tc>
          <w:tcPr>
            <w:tcW w:w="910" w:type="dxa"/>
          </w:tcPr>
          <w:p w:rsidR="00394C0F" w:rsidRPr="00394C0F" w:rsidRDefault="00394C0F" w:rsidP="00394C0F">
            <w:pPr>
              <w:spacing w:line="360" w:lineRule="auto"/>
              <w:jc w:val="both"/>
              <w:rPr>
                <w:rFonts w:ascii="Arial" w:hAnsi="Arial" w:cs="David"/>
              </w:rPr>
            </w:pPr>
            <w:r w:rsidRPr="00394C0F">
              <w:rPr>
                <w:rFonts w:ascii="Arial" w:hAnsi="Arial" w:cs="David"/>
                <w:rtl/>
              </w:rPr>
              <w:t xml:space="preserve">1. </w:t>
            </w:r>
          </w:p>
        </w:tc>
        <w:tc>
          <w:tcPr>
            <w:tcW w:w="2490" w:type="dxa"/>
          </w:tcPr>
          <w:p w:rsidR="00394C0F" w:rsidRPr="00394C0F" w:rsidRDefault="00394C0F" w:rsidP="00394C0F">
            <w:pPr>
              <w:keepNext/>
              <w:tabs>
                <w:tab w:val="num" w:pos="786"/>
                <w:tab w:val="num" w:pos="1506"/>
              </w:tabs>
              <w:spacing w:after="0" w:line="360" w:lineRule="auto"/>
              <w:ind w:left="1224" w:hanging="504"/>
              <w:jc w:val="both"/>
              <w:outlineLvl w:val="1"/>
              <w:rPr>
                <w:rFonts w:ascii="Arial" w:hAnsi="Arial" w:cs="David"/>
              </w:rPr>
            </w:pPr>
            <w:r w:rsidRPr="00394C0F">
              <w:rPr>
                <w:rFonts w:ascii="Arial" w:hAnsi="Arial" w:cs="David" w:hint="cs"/>
                <w:rtl/>
              </w:rPr>
              <w:t xml:space="preserve">עריכת סקרים או איסוף, ניתוח ופירוש מידע בנושאים שונים. </w:t>
            </w:r>
          </w:p>
        </w:tc>
        <w:tc>
          <w:tcPr>
            <w:tcW w:w="2755" w:type="dxa"/>
          </w:tcPr>
          <w:p w:rsidR="00394C0F" w:rsidRPr="00394C0F" w:rsidRDefault="00394C0F" w:rsidP="00394C0F">
            <w:pPr>
              <w:keepNext/>
              <w:tabs>
                <w:tab w:val="num" w:pos="786"/>
                <w:tab w:val="num" w:pos="1506"/>
              </w:tabs>
              <w:spacing w:after="0" w:line="360" w:lineRule="auto"/>
              <w:ind w:left="1224" w:hanging="504"/>
              <w:jc w:val="both"/>
              <w:outlineLvl w:val="1"/>
              <w:rPr>
                <w:rFonts w:ascii="Arial" w:hAnsi="Arial" w:cs="David"/>
              </w:rPr>
            </w:pPr>
            <w:r w:rsidRPr="00394C0F">
              <w:rPr>
                <w:rFonts w:ascii="Arial" w:hAnsi="Arial" w:cs="David" w:hint="cs"/>
                <w:rtl/>
              </w:rPr>
              <w:t xml:space="preserve">הצעת מחיר במונחי </w:t>
            </w:r>
            <w:r w:rsidRPr="00394C0F">
              <w:rPr>
                <w:rFonts w:ascii="Arial" w:hAnsi="Arial" w:cs="David" w:hint="eastAsia"/>
                <w:rtl/>
              </w:rPr>
              <w:t>שעה</w:t>
            </w:r>
          </w:p>
        </w:tc>
        <w:tc>
          <w:tcPr>
            <w:tcW w:w="2071" w:type="dxa"/>
          </w:tcPr>
          <w:p w:rsidR="00394C0F" w:rsidRPr="00394C0F" w:rsidRDefault="00394C0F" w:rsidP="00394C0F">
            <w:pPr>
              <w:spacing w:line="360" w:lineRule="auto"/>
              <w:jc w:val="both"/>
              <w:rPr>
                <w:rFonts w:ascii="Arial" w:hAnsi="Arial" w:cs="David"/>
                <w:rtl/>
              </w:rPr>
            </w:pPr>
          </w:p>
        </w:tc>
      </w:tr>
      <w:tr w:rsidR="00394C0F" w:rsidRPr="00394C0F" w:rsidTr="009C7BF1">
        <w:trPr>
          <w:trHeight w:val="585"/>
        </w:trPr>
        <w:tc>
          <w:tcPr>
            <w:tcW w:w="910" w:type="dxa"/>
          </w:tcPr>
          <w:p w:rsidR="00394C0F" w:rsidRPr="00394C0F" w:rsidRDefault="00394C0F" w:rsidP="00394C0F">
            <w:pPr>
              <w:spacing w:line="360" w:lineRule="auto"/>
              <w:jc w:val="both"/>
              <w:rPr>
                <w:rFonts w:ascii="Arial" w:hAnsi="Arial" w:cs="David"/>
              </w:rPr>
            </w:pPr>
            <w:r w:rsidRPr="00394C0F">
              <w:rPr>
                <w:rFonts w:ascii="Arial" w:hAnsi="Arial" w:cs="David"/>
                <w:rtl/>
              </w:rPr>
              <w:t>2.</w:t>
            </w:r>
          </w:p>
        </w:tc>
        <w:tc>
          <w:tcPr>
            <w:tcW w:w="2490" w:type="dxa"/>
          </w:tcPr>
          <w:p w:rsidR="00394C0F" w:rsidRPr="00394C0F" w:rsidRDefault="00394C0F" w:rsidP="00394C0F">
            <w:pPr>
              <w:keepNext/>
              <w:tabs>
                <w:tab w:val="num" w:pos="786"/>
                <w:tab w:val="num" w:pos="1506"/>
              </w:tabs>
              <w:spacing w:after="0" w:line="360" w:lineRule="auto"/>
              <w:ind w:left="1224" w:hanging="504"/>
              <w:jc w:val="both"/>
              <w:outlineLvl w:val="1"/>
              <w:rPr>
                <w:rFonts w:ascii="Arial" w:hAnsi="Arial" w:cs="David"/>
              </w:rPr>
            </w:pPr>
            <w:r w:rsidRPr="00394C0F">
              <w:rPr>
                <w:rFonts w:ascii="Arial" w:hAnsi="Arial" w:cs="David" w:hint="cs"/>
                <w:rtl/>
              </w:rPr>
              <w:t xml:space="preserve">הסברה ושיווק תו מיוצר בישראל </w:t>
            </w:r>
            <w:r w:rsidRPr="00394C0F">
              <w:rPr>
                <w:rFonts w:ascii="Arial" w:hAnsi="Arial" w:cs="David"/>
                <w:rtl/>
              </w:rPr>
              <w:t>בכנסים ואירועים</w:t>
            </w:r>
            <w:r w:rsidRPr="00394C0F">
              <w:rPr>
                <w:rFonts w:ascii="Arial" w:hAnsi="Arial" w:cs="David" w:hint="cs"/>
                <w:rtl/>
              </w:rPr>
              <w:t xml:space="preserve"> ברחבי הארץ</w:t>
            </w:r>
          </w:p>
        </w:tc>
        <w:tc>
          <w:tcPr>
            <w:tcW w:w="2755" w:type="dxa"/>
          </w:tcPr>
          <w:p w:rsidR="00394C0F" w:rsidRPr="00394C0F" w:rsidRDefault="00394C0F" w:rsidP="00394C0F">
            <w:pPr>
              <w:keepNext/>
              <w:tabs>
                <w:tab w:val="num" w:pos="786"/>
                <w:tab w:val="num" w:pos="1506"/>
              </w:tabs>
              <w:spacing w:after="0" w:line="360" w:lineRule="auto"/>
              <w:ind w:left="1224" w:hanging="504"/>
              <w:jc w:val="both"/>
              <w:outlineLvl w:val="1"/>
              <w:rPr>
                <w:rFonts w:ascii="Arial" w:hAnsi="Arial" w:cs="David"/>
              </w:rPr>
            </w:pPr>
            <w:r w:rsidRPr="00394C0F">
              <w:rPr>
                <w:rFonts w:ascii="Arial" w:hAnsi="Arial" w:cs="David" w:hint="eastAsia"/>
                <w:rtl/>
              </w:rPr>
              <w:t>עלות</w:t>
            </w:r>
            <w:r w:rsidRPr="00394C0F">
              <w:rPr>
                <w:rFonts w:ascii="Arial" w:hAnsi="Arial" w:cs="David"/>
                <w:rtl/>
              </w:rPr>
              <w:t xml:space="preserve"> </w:t>
            </w:r>
            <w:r w:rsidRPr="00394C0F">
              <w:rPr>
                <w:rFonts w:ascii="Arial" w:hAnsi="Arial" w:cs="David" w:hint="eastAsia"/>
                <w:rtl/>
              </w:rPr>
              <w:t>לפי</w:t>
            </w:r>
            <w:r w:rsidRPr="00394C0F">
              <w:rPr>
                <w:rFonts w:ascii="Arial" w:hAnsi="Arial" w:cs="David"/>
                <w:rtl/>
              </w:rPr>
              <w:t xml:space="preserve"> </w:t>
            </w:r>
            <w:r w:rsidRPr="00394C0F">
              <w:rPr>
                <w:rFonts w:ascii="Arial" w:hAnsi="Arial" w:cs="David" w:hint="eastAsia"/>
                <w:rtl/>
              </w:rPr>
              <w:t>שעה</w:t>
            </w:r>
          </w:p>
        </w:tc>
        <w:tc>
          <w:tcPr>
            <w:tcW w:w="2071" w:type="dxa"/>
          </w:tcPr>
          <w:p w:rsidR="00394C0F" w:rsidRPr="00394C0F" w:rsidRDefault="00394C0F" w:rsidP="00394C0F">
            <w:pPr>
              <w:spacing w:line="360" w:lineRule="auto"/>
              <w:jc w:val="both"/>
              <w:rPr>
                <w:rFonts w:ascii="Arial" w:hAnsi="Arial" w:cs="David"/>
                <w:rtl/>
              </w:rPr>
            </w:pPr>
          </w:p>
        </w:tc>
      </w:tr>
      <w:tr w:rsidR="00394C0F" w:rsidRPr="00394C0F" w:rsidTr="009C7BF1">
        <w:trPr>
          <w:trHeight w:val="814"/>
        </w:trPr>
        <w:tc>
          <w:tcPr>
            <w:tcW w:w="910" w:type="dxa"/>
          </w:tcPr>
          <w:p w:rsidR="00394C0F" w:rsidRPr="00394C0F" w:rsidRDefault="00394C0F" w:rsidP="00394C0F">
            <w:pPr>
              <w:spacing w:line="360" w:lineRule="auto"/>
              <w:jc w:val="both"/>
              <w:rPr>
                <w:rFonts w:ascii="Arial" w:hAnsi="Arial" w:cs="David"/>
              </w:rPr>
            </w:pPr>
            <w:r w:rsidRPr="00394C0F">
              <w:rPr>
                <w:rFonts w:ascii="Arial" w:hAnsi="Arial" w:cs="David"/>
                <w:rtl/>
              </w:rPr>
              <w:t>3.</w:t>
            </w:r>
          </w:p>
        </w:tc>
        <w:tc>
          <w:tcPr>
            <w:tcW w:w="2490" w:type="dxa"/>
          </w:tcPr>
          <w:p w:rsidR="00394C0F" w:rsidRPr="00394C0F" w:rsidRDefault="00394C0F" w:rsidP="00394C0F">
            <w:pPr>
              <w:keepNext/>
              <w:tabs>
                <w:tab w:val="num" w:pos="786"/>
                <w:tab w:val="num" w:pos="1506"/>
              </w:tabs>
              <w:spacing w:after="0" w:line="360" w:lineRule="auto"/>
              <w:ind w:left="1224" w:hanging="504"/>
              <w:jc w:val="both"/>
              <w:outlineLvl w:val="1"/>
              <w:rPr>
                <w:rFonts w:ascii="Arial" w:hAnsi="Arial" w:cs="David"/>
              </w:rPr>
            </w:pPr>
            <w:r w:rsidRPr="00394C0F">
              <w:rPr>
                <w:rFonts w:ascii="Arial" w:hAnsi="Arial" w:cs="David" w:hint="cs"/>
                <w:rtl/>
              </w:rPr>
              <w:t>הפעלת בובה</w:t>
            </w:r>
          </w:p>
        </w:tc>
        <w:tc>
          <w:tcPr>
            <w:tcW w:w="2755" w:type="dxa"/>
          </w:tcPr>
          <w:p w:rsidR="00394C0F" w:rsidRPr="00394C0F" w:rsidRDefault="00394C0F" w:rsidP="00394C0F">
            <w:pPr>
              <w:keepNext/>
              <w:tabs>
                <w:tab w:val="num" w:pos="786"/>
                <w:tab w:val="num" w:pos="1506"/>
              </w:tabs>
              <w:spacing w:after="0" w:line="360" w:lineRule="auto"/>
              <w:ind w:left="1224" w:hanging="504"/>
              <w:jc w:val="both"/>
              <w:outlineLvl w:val="1"/>
              <w:rPr>
                <w:rFonts w:ascii="Arial" w:hAnsi="Arial" w:cs="David"/>
              </w:rPr>
            </w:pPr>
            <w:r w:rsidRPr="00394C0F">
              <w:rPr>
                <w:rFonts w:ascii="Arial" w:hAnsi="Arial" w:cs="David" w:hint="eastAsia"/>
                <w:rtl/>
              </w:rPr>
              <w:t>עלות</w:t>
            </w:r>
            <w:r w:rsidRPr="00394C0F">
              <w:rPr>
                <w:rFonts w:ascii="Arial" w:hAnsi="Arial" w:cs="David"/>
                <w:rtl/>
              </w:rPr>
              <w:t xml:space="preserve"> </w:t>
            </w:r>
            <w:r w:rsidRPr="00394C0F">
              <w:rPr>
                <w:rFonts w:ascii="Arial" w:hAnsi="Arial" w:cs="David" w:hint="eastAsia"/>
                <w:rtl/>
              </w:rPr>
              <w:t>לפי</w:t>
            </w:r>
            <w:r w:rsidRPr="00394C0F">
              <w:rPr>
                <w:rFonts w:ascii="Arial" w:hAnsi="Arial" w:cs="David"/>
                <w:rtl/>
              </w:rPr>
              <w:t xml:space="preserve"> </w:t>
            </w:r>
            <w:r w:rsidRPr="00394C0F">
              <w:rPr>
                <w:rFonts w:ascii="Arial" w:hAnsi="Arial" w:cs="David" w:hint="eastAsia"/>
                <w:rtl/>
              </w:rPr>
              <w:t>שעה</w:t>
            </w:r>
          </w:p>
        </w:tc>
        <w:tc>
          <w:tcPr>
            <w:tcW w:w="2071" w:type="dxa"/>
          </w:tcPr>
          <w:p w:rsidR="00394C0F" w:rsidRPr="00394C0F" w:rsidRDefault="00394C0F" w:rsidP="00394C0F">
            <w:pPr>
              <w:spacing w:line="360" w:lineRule="auto"/>
              <w:jc w:val="both"/>
              <w:rPr>
                <w:rFonts w:ascii="Arial" w:hAnsi="Arial" w:cs="David"/>
                <w:rtl/>
              </w:rPr>
            </w:pPr>
          </w:p>
        </w:tc>
      </w:tr>
      <w:tr w:rsidR="00394C0F" w:rsidRPr="00394C0F" w:rsidTr="009C7BF1">
        <w:trPr>
          <w:trHeight w:val="585"/>
        </w:trPr>
        <w:tc>
          <w:tcPr>
            <w:tcW w:w="910" w:type="dxa"/>
          </w:tcPr>
          <w:p w:rsidR="00394C0F" w:rsidRPr="00394C0F" w:rsidRDefault="00394C0F" w:rsidP="00394C0F">
            <w:pPr>
              <w:spacing w:line="360" w:lineRule="auto"/>
              <w:jc w:val="both"/>
              <w:rPr>
                <w:rFonts w:ascii="Arial" w:hAnsi="Arial" w:cs="David"/>
              </w:rPr>
            </w:pPr>
            <w:r w:rsidRPr="00394C0F">
              <w:rPr>
                <w:rFonts w:ascii="Arial" w:hAnsi="Arial" w:cs="David"/>
                <w:rtl/>
              </w:rPr>
              <w:t>4.</w:t>
            </w:r>
          </w:p>
        </w:tc>
        <w:tc>
          <w:tcPr>
            <w:tcW w:w="2490" w:type="dxa"/>
          </w:tcPr>
          <w:p w:rsidR="00394C0F" w:rsidRPr="00394C0F" w:rsidRDefault="00394C0F" w:rsidP="00394C0F">
            <w:pPr>
              <w:keepNext/>
              <w:tabs>
                <w:tab w:val="num" w:pos="786"/>
                <w:tab w:val="num" w:pos="1506"/>
              </w:tabs>
              <w:spacing w:after="0" w:line="360" w:lineRule="auto"/>
              <w:ind w:left="1224" w:hanging="504"/>
              <w:jc w:val="both"/>
              <w:outlineLvl w:val="1"/>
              <w:rPr>
                <w:rFonts w:ascii="Arial" w:hAnsi="Arial" w:cs="David"/>
              </w:rPr>
            </w:pPr>
            <w:r w:rsidRPr="00394C0F">
              <w:rPr>
                <w:rFonts w:ascii="Arial" w:hAnsi="Arial" w:cs="David"/>
                <w:rtl/>
              </w:rPr>
              <w:t xml:space="preserve">ייעוץ בתחום </w:t>
            </w:r>
            <w:r w:rsidRPr="00394C0F">
              <w:rPr>
                <w:rFonts w:ascii="Arial" w:hAnsi="Arial" w:cs="David"/>
              </w:rPr>
              <w:t>SEO</w:t>
            </w:r>
            <w:r w:rsidRPr="00394C0F">
              <w:rPr>
                <w:rFonts w:ascii="Arial" w:hAnsi="Arial" w:cs="David"/>
                <w:rtl/>
              </w:rPr>
              <w:t xml:space="preserve"> ואנליטיקס</w:t>
            </w:r>
          </w:p>
        </w:tc>
        <w:tc>
          <w:tcPr>
            <w:tcW w:w="2755" w:type="dxa"/>
          </w:tcPr>
          <w:p w:rsidR="00394C0F" w:rsidRPr="00394C0F" w:rsidRDefault="00394C0F" w:rsidP="00394C0F">
            <w:pPr>
              <w:keepNext/>
              <w:tabs>
                <w:tab w:val="num" w:pos="786"/>
                <w:tab w:val="num" w:pos="1506"/>
              </w:tabs>
              <w:spacing w:after="0" w:line="360" w:lineRule="auto"/>
              <w:ind w:left="1224" w:hanging="504"/>
              <w:jc w:val="both"/>
              <w:outlineLvl w:val="1"/>
              <w:rPr>
                <w:rFonts w:ascii="Arial" w:hAnsi="Arial" w:cs="David"/>
              </w:rPr>
            </w:pPr>
            <w:r w:rsidRPr="00394C0F">
              <w:rPr>
                <w:rFonts w:ascii="Arial" w:hAnsi="Arial" w:cs="David" w:hint="eastAsia"/>
                <w:rtl/>
              </w:rPr>
              <w:t>עלות</w:t>
            </w:r>
            <w:r w:rsidRPr="00394C0F">
              <w:rPr>
                <w:rFonts w:ascii="Arial" w:hAnsi="Arial" w:cs="David"/>
                <w:rtl/>
              </w:rPr>
              <w:t xml:space="preserve"> </w:t>
            </w:r>
            <w:r w:rsidRPr="00394C0F">
              <w:rPr>
                <w:rFonts w:ascii="Arial" w:hAnsi="Arial" w:cs="David" w:hint="eastAsia"/>
                <w:rtl/>
              </w:rPr>
              <w:t>לפי</w:t>
            </w:r>
            <w:r w:rsidRPr="00394C0F">
              <w:rPr>
                <w:rFonts w:ascii="Arial" w:hAnsi="Arial" w:cs="David"/>
                <w:rtl/>
              </w:rPr>
              <w:t xml:space="preserve"> </w:t>
            </w:r>
            <w:r w:rsidRPr="00394C0F">
              <w:rPr>
                <w:rFonts w:ascii="Arial" w:hAnsi="Arial" w:cs="David" w:hint="eastAsia"/>
                <w:rtl/>
              </w:rPr>
              <w:t>שעה</w:t>
            </w:r>
          </w:p>
        </w:tc>
        <w:tc>
          <w:tcPr>
            <w:tcW w:w="2071" w:type="dxa"/>
          </w:tcPr>
          <w:p w:rsidR="00394C0F" w:rsidRPr="00394C0F" w:rsidRDefault="00394C0F" w:rsidP="00394C0F">
            <w:pPr>
              <w:spacing w:line="360" w:lineRule="auto"/>
              <w:jc w:val="both"/>
              <w:rPr>
                <w:rFonts w:ascii="Arial" w:hAnsi="Arial" w:cs="David"/>
                <w:rtl/>
              </w:rPr>
            </w:pPr>
          </w:p>
        </w:tc>
      </w:tr>
      <w:tr w:rsidR="00394C0F" w:rsidRPr="00394C0F" w:rsidTr="009C7BF1">
        <w:trPr>
          <w:trHeight w:val="585"/>
        </w:trPr>
        <w:tc>
          <w:tcPr>
            <w:tcW w:w="910" w:type="dxa"/>
          </w:tcPr>
          <w:p w:rsidR="00394C0F" w:rsidRPr="00394C0F" w:rsidRDefault="00394C0F" w:rsidP="00394C0F">
            <w:pPr>
              <w:spacing w:line="360" w:lineRule="auto"/>
              <w:jc w:val="both"/>
              <w:rPr>
                <w:rFonts w:ascii="Arial" w:hAnsi="Arial" w:cs="David"/>
              </w:rPr>
            </w:pPr>
            <w:r w:rsidRPr="00394C0F">
              <w:rPr>
                <w:rFonts w:ascii="Arial" w:hAnsi="Arial" w:cs="David"/>
                <w:rtl/>
              </w:rPr>
              <w:t>5.</w:t>
            </w:r>
          </w:p>
        </w:tc>
        <w:tc>
          <w:tcPr>
            <w:tcW w:w="2490" w:type="dxa"/>
          </w:tcPr>
          <w:p w:rsidR="00394C0F" w:rsidRPr="00394C0F" w:rsidRDefault="00394C0F" w:rsidP="00394C0F">
            <w:pPr>
              <w:keepNext/>
              <w:tabs>
                <w:tab w:val="num" w:pos="786"/>
                <w:tab w:val="num" w:pos="1506"/>
              </w:tabs>
              <w:spacing w:after="0" w:line="360" w:lineRule="auto"/>
              <w:ind w:left="1224" w:hanging="504"/>
              <w:jc w:val="both"/>
              <w:outlineLvl w:val="1"/>
              <w:rPr>
                <w:rFonts w:ascii="Arial" w:hAnsi="Arial" w:cs="David"/>
              </w:rPr>
            </w:pPr>
            <w:r w:rsidRPr="00394C0F">
              <w:rPr>
                <w:rFonts w:ascii="Arial" w:hAnsi="Arial" w:cs="David" w:hint="eastAsia"/>
                <w:rtl/>
              </w:rPr>
              <w:t>ייעוץ</w:t>
            </w:r>
            <w:r w:rsidRPr="00394C0F">
              <w:rPr>
                <w:rFonts w:ascii="Arial" w:hAnsi="Arial" w:cs="David"/>
                <w:rtl/>
              </w:rPr>
              <w:t xml:space="preserve"> בתחום </w:t>
            </w:r>
            <w:r w:rsidRPr="00394C0F">
              <w:rPr>
                <w:rFonts w:ascii="Arial" w:hAnsi="Arial" w:cs="David" w:hint="eastAsia"/>
                <w:rtl/>
              </w:rPr>
              <w:t>אנליטיקס</w:t>
            </w:r>
          </w:p>
        </w:tc>
        <w:tc>
          <w:tcPr>
            <w:tcW w:w="2755" w:type="dxa"/>
          </w:tcPr>
          <w:p w:rsidR="00394C0F" w:rsidRPr="00394C0F" w:rsidRDefault="00394C0F" w:rsidP="00394C0F">
            <w:pPr>
              <w:keepNext/>
              <w:tabs>
                <w:tab w:val="num" w:pos="786"/>
                <w:tab w:val="num" w:pos="1506"/>
              </w:tabs>
              <w:spacing w:after="0" w:line="360" w:lineRule="auto"/>
              <w:ind w:left="1224" w:hanging="504"/>
              <w:jc w:val="both"/>
              <w:outlineLvl w:val="1"/>
              <w:rPr>
                <w:rFonts w:ascii="Arial" w:hAnsi="Arial" w:cs="David"/>
              </w:rPr>
            </w:pPr>
            <w:r w:rsidRPr="00394C0F">
              <w:rPr>
                <w:rFonts w:ascii="Arial" w:hAnsi="Arial" w:cs="David" w:hint="eastAsia"/>
                <w:rtl/>
              </w:rPr>
              <w:t>עלות</w:t>
            </w:r>
            <w:r w:rsidRPr="00394C0F">
              <w:rPr>
                <w:rFonts w:ascii="Arial" w:hAnsi="Arial" w:cs="David"/>
                <w:rtl/>
              </w:rPr>
              <w:t xml:space="preserve"> </w:t>
            </w:r>
            <w:r w:rsidRPr="00394C0F">
              <w:rPr>
                <w:rFonts w:ascii="Arial" w:hAnsi="Arial" w:cs="David" w:hint="eastAsia"/>
                <w:rtl/>
              </w:rPr>
              <w:t>לפי</w:t>
            </w:r>
            <w:r w:rsidRPr="00394C0F">
              <w:rPr>
                <w:rFonts w:ascii="Arial" w:hAnsi="Arial" w:cs="David"/>
                <w:rtl/>
              </w:rPr>
              <w:t xml:space="preserve"> </w:t>
            </w:r>
            <w:r w:rsidRPr="00394C0F">
              <w:rPr>
                <w:rFonts w:ascii="Arial" w:hAnsi="Arial" w:cs="David" w:hint="eastAsia"/>
                <w:rtl/>
              </w:rPr>
              <w:t>שעה</w:t>
            </w:r>
          </w:p>
        </w:tc>
        <w:tc>
          <w:tcPr>
            <w:tcW w:w="2071" w:type="dxa"/>
          </w:tcPr>
          <w:p w:rsidR="00394C0F" w:rsidRPr="00394C0F" w:rsidRDefault="00394C0F" w:rsidP="00394C0F">
            <w:pPr>
              <w:spacing w:line="360" w:lineRule="auto"/>
              <w:jc w:val="both"/>
              <w:rPr>
                <w:rFonts w:ascii="Arial" w:hAnsi="Arial" w:cs="David"/>
                <w:rtl/>
              </w:rPr>
            </w:pPr>
          </w:p>
        </w:tc>
      </w:tr>
      <w:tr w:rsidR="00394C0F" w:rsidRPr="00394C0F" w:rsidTr="009C7BF1">
        <w:trPr>
          <w:trHeight w:val="300"/>
        </w:trPr>
        <w:tc>
          <w:tcPr>
            <w:tcW w:w="910" w:type="dxa"/>
          </w:tcPr>
          <w:p w:rsidR="00394C0F" w:rsidRPr="00394C0F" w:rsidRDefault="00394C0F" w:rsidP="00394C0F">
            <w:pPr>
              <w:spacing w:line="360" w:lineRule="auto"/>
              <w:jc w:val="both"/>
              <w:rPr>
                <w:rFonts w:ascii="Arial" w:hAnsi="Arial" w:cs="David"/>
              </w:rPr>
            </w:pPr>
            <w:r w:rsidRPr="00394C0F">
              <w:rPr>
                <w:rFonts w:ascii="Arial" w:hAnsi="Arial" w:cs="David"/>
                <w:rtl/>
              </w:rPr>
              <w:t>6.</w:t>
            </w:r>
          </w:p>
        </w:tc>
        <w:tc>
          <w:tcPr>
            <w:tcW w:w="2490" w:type="dxa"/>
          </w:tcPr>
          <w:p w:rsidR="00394C0F" w:rsidRPr="00394C0F" w:rsidRDefault="00394C0F" w:rsidP="00394C0F">
            <w:pPr>
              <w:keepNext/>
              <w:tabs>
                <w:tab w:val="num" w:pos="786"/>
                <w:tab w:val="num" w:pos="1506"/>
              </w:tabs>
              <w:spacing w:after="0" w:line="360" w:lineRule="auto"/>
              <w:ind w:left="1224" w:hanging="504"/>
              <w:jc w:val="both"/>
              <w:outlineLvl w:val="1"/>
              <w:rPr>
                <w:rFonts w:ascii="Arial" w:hAnsi="Arial" w:cs="David"/>
              </w:rPr>
            </w:pPr>
            <w:r w:rsidRPr="00394C0F">
              <w:rPr>
                <w:rFonts w:ascii="Arial" w:hAnsi="Arial" w:cs="David"/>
                <w:rtl/>
              </w:rPr>
              <w:t>כתיבה שיווקית</w:t>
            </w:r>
          </w:p>
        </w:tc>
        <w:tc>
          <w:tcPr>
            <w:tcW w:w="2755" w:type="dxa"/>
          </w:tcPr>
          <w:p w:rsidR="00394C0F" w:rsidRPr="00394C0F" w:rsidRDefault="00394C0F" w:rsidP="00394C0F">
            <w:pPr>
              <w:keepNext/>
              <w:tabs>
                <w:tab w:val="num" w:pos="786"/>
                <w:tab w:val="num" w:pos="1506"/>
              </w:tabs>
              <w:spacing w:after="0" w:line="360" w:lineRule="auto"/>
              <w:ind w:left="1224" w:hanging="504"/>
              <w:jc w:val="both"/>
              <w:outlineLvl w:val="1"/>
              <w:rPr>
                <w:rFonts w:ascii="Arial" w:hAnsi="Arial" w:cs="David"/>
              </w:rPr>
            </w:pPr>
            <w:r w:rsidRPr="00394C0F">
              <w:rPr>
                <w:rFonts w:ascii="Arial" w:hAnsi="Arial" w:cs="David" w:hint="eastAsia"/>
                <w:rtl/>
              </w:rPr>
              <w:t>עלות</w:t>
            </w:r>
            <w:r w:rsidRPr="00394C0F">
              <w:rPr>
                <w:rFonts w:ascii="Arial" w:hAnsi="Arial" w:cs="David"/>
                <w:rtl/>
              </w:rPr>
              <w:t xml:space="preserve"> </w:t>
            </w:r>
            <w:r w:rsidRPr="00394C0F">
              <w:rPr>
                <w:rFonts w:ascii="Arial" w:hAnsi="Arial" w:cs="David" w:hint="eastAsia"/>
                <w:rtl/>
              </w:rPr>
              <w:t>למאמר</w:t>
            </w:r>
            <w:r w:rsidRPr="00394C0F">
              <w:rPr>
                <w:rFonts w:ascii="Arial" w:hAnsi="Arial" w:cs="David"/>
                <w:rtl/>
              </w:rPr>
              <w:t xml:space="preserve"> </w:t>
            </w:r>
            <w:r w:rsidRPr="00394C0F">
              <w:rPr>
                <w:rFonts w:ascii="Arial" w:hAnsi="Arial" w:cs="David" w:hint="eastAsia"/>
                <w:rtl/>
              </w:rPr>
              <w:t>עד</w:t>
            </w:r>
            <w:r w:rsidRPr="00394C0F">
              <w:rPr>
                <w:rFonts w:ascii="Arial" w:hAnsi="Arial" w:cs="David"/>
                <w:rtl/>
              </w:rPr>
              <w:t xml:space="preserve"> 300 </w:t>
            </w:r>
            <w:r w:rsidRPr="00394C0F">
              <w:rPr>
                <w:rFonts w:ascii="Arial" w:hAnsi="Arial" w:cs="David" w:hint="eastAsia"/>
                <w:rtl/>
              </w:rPr>
              <w:t>מילה</w:t>
            </w:r>
          </w:p>
        </w:tc>
        <w:tc>
          <w:tcPr>
            <w:tcW w:w="2071" w:type="dxa"/>
          </w:tcPr>
          <w:p w:rsidR="00394C0F" w:rsidRPr="00394C0F" w:rsidRDefault="00394C0F" w:rsidP="00394C0F">
            <w:pPr>
              <w:spacing w:line="360" w:lineRule="auto"/>
              <w:jc w:val="both"/>
              <w:rPr>
                <w:rFonts w:ascii="Arial" w:hAnsi="Arial" w:cs="David"/>
                <w:rtl/>
              </w:rPr>
            </w:pPr>
          </w:p>
        </w:tc>
      </w:tr>
      <w:tr w:rsidR="00394C0F" w:rsidRPr="00394C0F" w:rsidTr="009C7BF1">
        <w:trPr>
          <w:trHeight w:val="585"/>
        </w:trPr>
        <w:tc>
          <w:tcPr>
            <w:tcW w:w="910" w:type="dxa"/>
          </w:tcPr>
          <w:p w:rsidR="00394C0F" w:rsidRPr="00394C0F" w:rsidRDefault="00394C0F" w:rsidP="00394C0F">
            <w:pPr>
              <w:spacing w:line="360" w:lineRule="auto"/>
              <w:jc w:val="both"/>
              <w:rPr>
                <w:rFonts w:ascii="Arial" w:hAnsi="Arial" w:cs="David"/>
              </w:rPr>
            </w:pPr>
            <w:r w:rsidRPr="00394C0F">
              <w:rPr>
                <w:rFonts w:ascii="Arial" w:hAnsi="Arial" w:cs="David"/>
                <w:rtl/>
              </w:rPr>
              <w:t>7.</w:t>
            </w:r>
          </w:p>
        </w:tc>
        <w:tc>
          <w:tcPr>
            <w:tcW w:w="2490" w:type="dxa"/>
          </w:tcPr>
          <w:p w:rsidR="00394C0F" w:rsidRPr="00394C0F" w:rsidRDefault="00394C0F" w:rsidP="00394C0F">
            <w:pPr>
              <w:keepNext/>
              <w:tabs>
                <w:tab w:val="num" w:pos="786"/>
                <w:tab w:val="num" w:pos="1506"/>
              </w:tabs>
              <w:spacing w:after="0" w:line="360" w:lineRule="auto"/>
              <w:ind w:left="1224" w:hanging="504"/>
              <w:jc w:val="both"/>
              <w:outlineLvl w:val="1"/>
              <w:rPr>
                <w:rFonts w:ascii="Arial" w:hAnsi="Arial" w:cs="David"/>
              </w:rPr>
            </w:pPr>
            <w:r w:rsidRPr="00394C0F">
              <w:rPr>
                <w:rFonts w:ascii="Arial" w:hAnsi="Arial" w:cs="David" w:hint="eastAsia"/>
                <w:rtl/>
              </w:rPr>
              <w:t>ע</w:t>
            </w:r>
            <w:r w:rsidRPr="00394C0F">
              <w:rPr>
                <w:rFonts w:ascii="Arial" w:hAnsi="Arial" w:cs="David"/>
                <w:rtl/>
              </w:rPr>
              <w:t>ריכת תכנים לאתר אינטרנט ולרשתות חברתיות בערבית</w:t>
            </w:r>
          </w:p>
        </w:tc>
        <w:tc>
          <w:tcPr>
            <w:tcW w:w="2755" w:type="dxa"/>
          </w:tcPr>
          <w:p w:rsidR="00394C0F" w:rsidRPr="00394C0F" w:rsidRDefault="00394C0F" w:rsidP="00394C0F">
            <w:pPr>
              <w:keepNext/>
              <w:tabs>
                <w:tab w:val="num" w:pos="786"/>
                <w:tab w:val="num" w:pos="1506"/>
              </w:tabs>
              <w:spacing w:after="0" w:line="360" w:lineRule="auto"/>
              <w:ind w:left="1224" w:hanging="504"/>
              <w:jc w:val="both"/>
              <w:outlineLvl w:val="1"/>
              <w:rPr>
                <w:rFonts w:ascii="Arial" w:hAnsi="Arial" w:cs="David"/>
              </w:rPr>
            </w:pPr>
            <w:r w:rsidRPr="00394C0F">
              <w:rPr>
                <w:rFonts w:ascii="Arial" w:hAnsi="Arial" w:cs="David" w:hint="eastAsia"/>
                <w:rtl/>
              </w:rPr>
              <w:t>עלות</w:t>
            </w:r>
            <w:r w:rsidRPr="00394C0F">
              <w:rPr>
                <w:rFonts w:ascii="Arial" w:hAnsi="Arial" w:cs="David"/>
                <w:rtl/>
              </w:rPr>
              <w:t xml:space="preserve"> </w:t>
            </w:r>
            <w:r w:rsidRPr="00394C0F">
              <w:rPr>
                <w:rFonts w:ascii="Arial" w:hAnsi="Arial" w:cs="David" w:hint="eastAsia"/>
                <w:rtl/>
              </w:rPr>
              <w:t>לפי</w:t>
            </w:r>
            <w:r w:rsidRPr="00394C0F">
              <w:rPr>
                <w:rFonts w:ascii="Arial" w:hAnsi="Arial" w:cs="David"/>
                <w:rtl/>
              </w:rPr>
              <w:t xml:space="preserve"> </w:t>
            </w:r>
            <w:r w:rsidRPr="00394C0F">
              <w:rPr>
                <w:rFonts w:ascii="Arial" w:hAnsi="Arial" w:cs="David" w:hint="eastAsia"/>
                <w:rtl/>
              </w:rPr>
              <w:t>שעה</w:t>
            </w:r>
          </w:p>
        </w:tc>
        <w:tc>
          <w:tcPr>
            <w:tcW w:w="2071" w:type="dxa"/>
          </w:tcPr>
          <w:p w:rsidR="00394C0F" w:rsidRPr="00394C0F" w:rsidRDefault="00394C0F" w:rsidP="00394C0F">
            <w:pPr>
              <w:spacing w:line="360" w:lineRule="auto"/>
              <w:jc w:val="both"/>
              <w:rPr>
                <w:rFonts w:ascii="Arial" w:hAnsi="Arial" w:cs="David"/>
                <w:rtl/>
              </w:rPr>
            </w:pPr>
          </w:p>
        </w:tc>
      </w:tr>
      <w:tr w:rsidR="00394C0F" w:rsidRPr="00394C0F" w:rsidTr="009C7BF1">
        <w:trPr>
          <w:trHeight w:val="300"/>
        </w:trPr>
        <w:tc>
          <w:tcPr>
            <w:tcW w:w="910" w:type="dxa"/>
          </w:tcPr>
          <w:p w:rsidR="00394C0F" w:rsidRPr="00394C0F" w:rsidRDefault="00394C0F" w:rsidP="00394C0F">
            <w:pPr>
              <w:spacing w:line="360" w:lineRule="auto"/>
              <w:jc w:val="both"/>
              <w:rPr>
                <w:rFonts w:ascii="Arial" w:hAnsi="Arial" w:cs="David"/>
              </w:rPr>
            </w:pPr>
            <w:r w:rsidRPr="00394C0F">
              <w:rPr>
                <w:rFonts w:ascii="Arial" w:hAnsi="Arial" w:cs="David"/>
                <w:rtl/>
              </w:rPr>
              <w:t>8.</w:t>
            </w:r>
          </w:p>
        </w:tc>
        <w:tc>
          <w:tcPr>
            <w:tcW w:w="2490" w:type="dxa"/>
          </w:tcPr>
          <w:p w:rsidR="00394C0F" w:rsidRPr="00394C0F" w:rsidRDefault="00394C0F" w:rsidP="00394C0F">
            <w:pPr>
              <w:keepNext/>
              <w:tabs>
                <w:tab w:val="num" w:pos="786"/>
                <w:tab w:val="num" w:pos="1506"/>
              </w:tabs>
              <w:spacing w:after="0" w:line="360" w:lineRule="auto"/>
              <w:ind w:left="1224" w:hanging="504"/>
              <w:jc w:val="both"/>
              <w:outlineLvl w:val="1"/>
              <w:rPr>
                <w:rFonts w:ascii="Arial" w:hAnsi="Arial" w:cs="David"/>
              </w:rPr>
            </w:pPr>
            <w:r w:rsidRPr="00394C0F">
              <w:rPr>
                <w:rFonts w:ascii="Arial" w:hAnsi="Arial" w:cs="David"/>
                <w:rtl/>
              </w:rPr>
              <w:t>תרגום לערבית/אנגלית</w:t>
            </w:r>
          </w:p>
        </w:tc>
        <w:tc>
          <w:tcPr>
            <w:tcW w:w="2755" w:type="dxa"/>
          </w:tcPr>
          <w:p w:rsidR="00394C0F" w:rsidRPr="00394C0F" w:rsidRDefault="00394C0F" w:rsidP="00394C0F">
            <w:pPr>
              <w:keepNext/>
              <w:tabs>
                <w:tab w:val="num" w:pos="786"/>
                <w:tab w:val="num" w:pos="1506"/>
              </w:tabs>
              <w:spacing w:after="0" w:line="360" w:lineRule="auto"/>
              <w:ind w:left="1224" w:hanging="504"/>
              <w:jc w:val="both"/>
              <w:outlineLvl w:val="1"/>
              <w:rPr>
                <w:rFonts w:ascii="Arial" w:hAnsi="Arial" w:cs="David"/>
              </w:rPr>
            </w:pPr>
            <w:r w:rsidRPr="00394C0F">
              <w:rPr>
                <w:rFonts w:ascii="Arial" w:hAnsi="Arial" w:cs="David" w:hint="eastAsia"/>
                <w:rtl/>
              </w:rPr>
              <w:t>עלות</w:t>
            </w:r>
            <w:r w:rsidRPr="00394C0F">
              <w:rPr>
                <w:rFonts w:ascii="Arial" w:hAnsi="Arial" w:cs="David"/>
                <w:rtl/>
              </w:rPr>
              <w:t xml:space="preserve"> </w:t>
            </w:r>
            <w:r w:rsidRPr="00394C0F">
              <w:rPr>
                <w:rFonts w:ascii="Arial" w:hAnsi="Arial" w:cs="David" w:hint="eastAsia"/>
                <w:rtl/>
              </w:rPr>
              <w:t>למאמר</w:t>
            </w:r>
            <w:r w:rsidRPr="00394C0F">
              <w:rPr>
                <w:rFonts w:ascii="Arial" w:hAnsi="Arial" w:cs="David"/>
                <w:rtl/>
              </w:rPr>
              <w:t xml:space="preserve"> </w:t>
            </w:r>
            <w:r w:rsidRPr="00394C0F">
              <w:rPr>
                <w:rFonts w:ascii="Arial" w:hAnsi="Arial" w:cs="David" w:hint="eastAsia"/>
                <w:rtl/>
              </w:rPr>
              <w:t>עד</w:t>
            </w:r>
            <w:r w:rsidRPr="00394C0F">
              <w:rPr>
                <w:rFonts w:ascii="Arial" w:hAnsi="Arial" w:cs="David"/>
                <w:rtl/>
              </w:rPr>
              <w:t xml:space="preserve"> 300 </w:t>
            </w:r>
            <w:r w:rsidRPr="00394C0F">
              <w:rPr>
                <w:rFonts w:ascii="Arial" w:hAnsi="Arial" w:cs="David" w:hint="eastAsia"/>
                <w:rtl/>
              </w:rPr>
              <w:t>מילה</w:t>
            </w:r>
          </w:p>
        </w:tc>
        <w:tc>
          <w:tcPr>
            <w:tcW w:w="2071" w:type="dxa"/>
          </w:tcPr>
          <w:p w:rsidR="00394C0F" w:rsidRPr="00394C0F" w:rsidRDefault="00394C0F" w:rsidP="00394C0F">
            <w:pPr>
              <w:spacing w:line="360" w:lineRule="auto"/>
              <w:jc w:val="both"/>
              <w:rPr>
                <w:rFonts w:ascii="Arial" w:hAnsi="Arial" w:cs="David"/>
                <w:rtl/>
              </w:rPr>
            </w:pPr>
          </w:p>
        </w:tc>
      </w:tr>
      <w:tr w:rsidR="00394C0F" w:rsidRPr="00394C0F" w:rsidTr="009C7BF1">
        <w:trPr>
          <w:trHeight w:val="300"/>
        </w:trPr>
        <w:tc>
          <w:tcPr>
            <w:tcW w:w="910" w:type="dxa"/>
          </w:tcPr>
          <w:p w:rsidR="00394C0F" w:rsidRPr="00394C0F" w:rsidRDefault="00394C0F" w:rsidP="00394C0F">
            <w:pPr>
              <w:spacing w:line="360" w:lineRule="auto"/>
              <w:jc w:val="both"/>
              <w:rPr>
                <w:rFonts w:ascii="Arial" w:hAnsi="Arial" w:cs="David"/>
                <w:rtl/>
              </w:rPr>
            </w:pPr>
            <w:r w:rsidRPr="00394C0F">
              <w:rPr>
                <w:rFonts w:ascii="Arial" w:hAnsi="Arial" w:cs="David"/>
                <w:rtl/>
              </w:rPr>
              <w:t>9.</w:t>
            </w:r>
          </w:p>
        </w:tc>
        <w:tc>
          <w:tcPr>
            <w:tcW w:w="2490" w:type="dxa"/>
          </w:tcPr>
          <w:p w:rsidR="00394C0F" w:rsidRPr="00394C0F" w:rsidRDefault="00394C0F" w:rsidP="00394C0F">
            <w:pPr>
              <w:keepNext/>
              <w:tabs>
                <w:tab w:val="num" w:pos="786"/>
                <w:tab w:val="num" w:pos="1506"/>
              </w:tabs>
              <w:spacing w:after="0" w:line="360" w:lineRule="auto"/>
              <w:ind w:left="1224" w:hanging="504"/>
              <w:jc w:val="both"/>
              <w:outlineLvl w:val="1"/>
              <w:rPr>
                <w:rFonts w:ascii="Arial" w:hAnsi="Arial" w:cs="David"/>
                <w:rtl/>
              </w:rPr>
            </w:pPr>
            <w:r w:rsidRPr="00394C0F">
              <w:rPr>
                <w:rFonts w:ascii="Arial" w:hAnsi="Arial" w:cs="David"/>
                <w:rtl/>
              </w:rPr>
              <w:t>צילום וידאו באולפן</w:t>
            </w:r>
          </w:p>
        </w:tc>
        <w:tc>
          <w:tcPr>
            <w:tcW w:w="2755" w:type="dxa"/>
          </w:tcPr>
          <w:p w:rsidR="00394C0F" w:rsidRPr="00394C0F" w:rsidRDefault="00394C0F" w:rsidP="00394C0F">
            <w:pPr>
              <w:keepNext/>
              <w:tabs>
                <w:tab w:val="num" w:pos="786"/>
                <w:tab w:val="num" w:pos="1506"/>
              </w:tabs>
              <w:spacing w:after="0" w:line="360" w:lineRule="auto"/>
              <w:ind w:left="1224" w:hanging="504"/>
              <w:jc w:val="both"/>
              <w:outlineLvl w:val="1"/>
              <w:rPr>
                <w:rFonts w:ascii="Arial" w:hAnsi="Arial" w:cs="David"/>
              </w:rPr>
            </w:pPr>
            <w:r w:rsidRPr="00394C0F">
              <w:rPr>
                <w:rFonts w:ascii="Arial" w:hAnsi="Arial" w:cs="David" w:hint="eastAsia"/>
                <w:rtl/>
              </w:rPr>
              <w:t>עלות</w:t>
            </w:r>
            <w:r w:rsidRPr="00394C0F">
              <w:rPr>
                <w:rFonts w:ascii="Arial" w:hAnsi="Arial" w:cs="David"/>
                <w:rtl/>
              </w:rPr>
              <w:t xml:space="preserve"> </w:t>
            </w:r>
            <w:r w:rsidRPr="00394C0F">
              <w:rPr>
                <w:rFonts w:ascii="Arial" w:hAnsi="Arial" w:cs="David" w:hint="eastAsia"/>
                <w:rtl/>
              </w:rPr>
              <w:t>לפי</w:t>
            </w:r>
            <w:r w:rsidRPr="00394C0F">
              <w:rPr>
                <w:rFonts w:ascii="Arial" w:hAnsi="Arial" w:cs="David"/>
                <w:rtl/>
              </w:rPr>
              <w:t xml:space="preserve"> </w:t>
            </w:r>
            <w:r w:rsidRPr="00394C0F">
              <w:rPr>
                <w:rFonts w:ascii="Arial" w:hAnsi="Arial" w:cs="David" w:hint="eastAsia"/>
                <w:rtl/>
              </w:rPr>
              <w:t>שעה</w:t>
            </w:r>
          </w:p>
        </w:tc>
        <w:tc>
          <w:tcPr>
            <w:tcW w:w="2071" w:type="dxa"/>
          </w:tcPr>
          <w:p w:rsidR="00394C0F" w:rsidRPr="00394C0F" w:rsidRDefault="00394C0F" w:rsidP="00394C0F">
            <w:pPr>
              <w:spacing w:line="360" w:lineRule="auto"/>
              <w:jc w:val="both"/>
              <w:rPr>
                <w:rFonts w:ascii="Arial" w:hAnsi="Arial" w:cs="David"/>
                <w:rtl/>
              </w:rPr>
            </w:pPr>
          </w:p>
        </w:tc>
      </w:tr>
      <w:tr w:rsidR="00394C0F" w:rsidRPr="00394C0F" w:rsidTr="009C7BF1">
        <w:trPr>
          <w:trHeight w:val="300"/>
        </w:trPr>
        <w:tc>
          <w:tcPr>
            <w:tcW w:w="910" w:type="dxa"/>
          </w:tcPr>
          <w:p w:rsidR="00394C0F" w:rsidRPr="00394C0F" w:rsidRDefault="00394C0F" w:rsidP="00394C0F">
            <w:pPr>
              <w:spacing w:line="360" w:lineRule="auto"/>
              <w:jc w:val="both"/>
              <w:rPr>
                <w:rFonts w:ascii="Arial" w:hAnsi="Arial" w:cs="David"/>
              </w:rPr>
            </w:pPr>
            <w:r w:rsidRPr="00394C0F">
              <w:rPr>
                <w:rFonts w:ascii="Arial" w:hAnsi="Arial" w:cs="David"/>
                <w:rtl/>
              </w:rPr>
              <w:t>10.</w:t>
            </w:r>
          </w:p>
        </w:tc>
        <w:tc>
          <w:tcPr>
            <w:tcW w:w="2490" w:type="dxa"/>
          </w:tcPr>
          <w:p w:rsidR="00394C0F" w:rsidRPr="00394C0F" w:rsidRDefault="00394C0F" w:rsidP="00394C0F">
            <w:pPr>
              <w:keepNext/>
              <w:tabs>
                <w:tab w:val="num" w:pos="786"/>
                <w:tab w:val="num" w:pos="1506"/>
              </w:tabs>
              <w:spacing w:after="0" w:line="360" w:lineRule="auto"/>
              <w:ind w:left="1224" w:hanging="504"/>
              <w:jc w:val="both"/>
              <w:outlineLvl w:val="1"/>
              <w:rPr>
                <w:rFonts w:ascii="Arial" w:hAnsi="Arial" w:cs="David"/>
              </w:rPr>
            </w:pPr>
            <w:r w:rsidRPr="00394C0F">
              <w:rPr>
                <w:rFonts w:ascii="Arial" w:hAnsi="Arial" w:cs="David"/>
                <w:rtl/>
              </w:rPr>
              <w:t>צילום וידאו מחוץ לאולפן</w:t>
            </w:r>
          </w:p>
        </w:tc>
        <w:tc>
          <w:tcPr>
            <w:tcW w:w="2755" w:type="dxa"/>
          </w:tcPr>
          <w:p w:rsidR="00394C0F" w:rsidRPr="00394C0F" w:rsidRDefault="00394C0F" w:rsidP="00394C0F">
            <w:pPr>
              <w:keepNext/>
              <w:tabs>
                <w:tab w:val="num" w:pos="786"/>
                <w:tab w:val="num" w:pos="1506"/>
              </w:tabs>
              <w:spacing w:after="0" w:line="360" w:lineRule="auto"/>
              <w:ind w:left="1224" w:hanging="504"/>
              <w:jc w:val="both"/>
              <w:outlineLvl w:val="1"/>
              <w:rPr>
                <w:rFonts w:ascii="Arial" w:hAnsi="Arial" w:cs="David"/>
              </w:rPr>
            </w:pPr>
            <w:r w:rsidRPr="00394C0F">
              <w:rPr>
                <w:rFonts w:ascii="Arial" w:hAnsi="Arial" w:cs="David" w:hint="eastAsia"/>
                <w:rtl/>
              </w:rPr>
              <w:t>עלות</w:t>
            </w:r>
            <w:r w:rsidRPr="00394C0F">
              <w:rPr>
                <w:rFonts w:ascii="Arial" w:hAnsi="Arial" w:cs="David"/>
                <w:rtl/>
              </w:rPr>
              <w:t xml:space="preserve"> </w:t>
            </w:r>
            <w:r w:rsidRPr="00394C0F">
              <w:rPr>
                <w:rFonts w:ascii="Arial" w:hAnsi="Arial" w:cs="David" w:hint="eastAsia"/>
                <w:rtl/>
              </w:rPr>
              <w:t>לפי</w:t>
            </w:r>
            <w:r w:rsidRPr="00394C0F">
              <w:rPr>
                <w:rFonts w:ascii="Arial" w:hAnsi="Arial" w:cs="David"/>
                <w:rtl/>
              </w:rPr>
              <w:t xml:space="preserve"> </w:t>
            </w:r>
            <w:r w:rsidRPr="00394C0F">
              <w:rPr>
                <w:rFonts w:ascii="Arial" w:hAnsi="Arial" w:cs="David" w:hint="eastAsia"/>
                <w:rtl/>
              </w:rPr>
              <w:t>שעה</w:t>
            </w:r>
          </w:p>
        </w:tc>
        <w:tc>
          <w:tcPr>
            <w:tcW w:w="2071" w:type="dxa"/>
          </w:tcPr>
          <w:p w:rsidR="00394C0F" w:rsidRPr="00394C0F" w:rsidRDefault="00394C0F" w:rsidP="00394C0F">
            <w:pPr>
              <w:spacing w:line="360" w:lineRule="auto"/>
              <w:jc w:val="both"/>
              <w:rPr>
                <w:rFonts w:ascii="Arial" w:hAnsi="Arial" w:cs="David"/>
                <w:rtl/>
              </w:rPr>
            </w:pPr>
          </w:p>
        </w:tc>
      </w:tr>
      <w:tr w:rsidR="00394C0F" w:rsidRPr="00394C0F" w:rsidTr="009C7BF1">
        <w:trPr>
          <w:trHeight w:val="585"/>
        </w:trPr>
        <w:tc>
          <w:tcPr>
            <w:tcW w:w="910" w:type="dxa"/>
          </w:tcPr>
          <w:p w:rsidR="00394C0F" w:rsidRPr="00394C0F" w:rsidRDefault="00394C0F" w:rsidP="00394C0F">
            <w:pPr>
              <w:spacing w:line="360" w:lineRule="auto"/>
              <w:jc w:val="both"/>
              <w:rPr>
                <w:rFonts w:ascii="Arial" w:hAnsi="Arial" w:cs="David"/>
              </w:rPr>
            </w:pPr>
            <w:r w:rsidRPr="00394C0F">
              <w:rPr>
                <w:rFonts w:ascii="Arial" w:hAnsi="Arial" w:cs="David"/>
                <w:rtl/>
              </w:rPr>
              <w:t>11.</w:t>
            </w:r>
          </w:p>
        </w:tc>
        <w:tc>
          <w:tcPr>
            <w:tcW w:w="2490" w:type="dxa"/>
          </w:tcPr>
          <w:p w:rsidR="00394C0F" w:rsidRPr="00394C0F" w:rsidRDefault="00394C0F" w:rsidP="00394C0F">
            <w:pPr>
              <w:keepNext/>
              <w:tabs>
                <w:tab w:val="num" w:pos="786"/>
                <w:tab w:val="num" w:pos="1506"/>
              </w:tabs>
              <w:spacing w:after="0" w:line="360" w:lineRule="auto"/>
              <w:ind w:left="1224" w:hanging="504"/>
              <w:jc w:val="both"/>
              <w:outlineLvl w:val="1"/>
              <w:rPr>
                <w:rFonts w:ascii="Arial" w:hAnsi="Arial" w:cs="David"/>
              </w:rPr>
            </w:pPr>
            <w:r w:rsidRPr="00394C0F">
              <w:rPr>
                <w:rFonts w:ascii="Arial" w:hAnsi="Arial" w:cs="David"/>
                <w:rtl/>
              </w:rPr>
              <w:t>עריכת סרטון וידאו</w:t>
            </w:r>
          </w:p>
        </w:tc>
        <w:tc>
          <w:tcPr>
            <w:tcW w:w="2755" w:type="dxa"/>
          </w:tcPr>
          <w:p w:rsidR="00394C0F" w:rsidRPr="00394C0F" w:rsidRDefault="00394C0F" w:rsidP="00394C0F">
            <w:pPr>
              <w:keepNext/>
              <w:tabs>
                <w:tab w:val="num" w:pos="786"/>
                <w:tab w:val="num" w:pos="1506"/>
              </w:tabs>
              <w:spacing w:after="0" w:line="360" w:lineRule="auto"/>
              <w:ind w:left="1224" w:hanging="504"/>
              <w:jc w:val="both"/>
              <w:outlineLvl w:val="1"/>
              <w:rPr>
                <w:rFonts w:ascii="Arial" w:hAnsi="Arial" w:cs="David"/>
              </w:rPr>
            </w:pPr>
            <w:r w:rsidRPr="00394C0F">
              <w:rPr>
                <w:rFonts w:ascii="Arial" w:hAnsi="Arial" w:cs="David" w:hint="eastAsia"/>
                <w:rtl/>
              </w:rPr>
              <w:t>עלות</w:t>
            </w:r>
            <w:r w:rsidRPr="00394C0F">
              <w:rPr>
                <w:rFonts w:ascii="Arial" w:hAnsi="Arial" w:cs="David"/>
                <w:rtl/>
              </w:rPr>
              <w:t xml:space="preserve"> </w:t>
            </w:r>
            <w:r w:rsidRPr="00394C0F">
              <w:rPr>
                <w:rFonts w:ascii="Arial" w:hAnsi="Arial" w:cs="David" w:hint="eastAsia"/>
                <w:rtl/>
              </w:rPr>
              <w:t>לפי</w:t>
            </w:r>
            <w:r w:rsidRPr="00394C0F">
              <w:rPr>
                <w:rFonts w:ascii="Arial" w:hAnsi="Arial" w:cs="David"/>
                <w:rtl/>
              </w:rPr>
              <w:t xml:space="preserve"> </w:t>
            </w:r>
            <w:r w:rsidRPr="00394C0F">
              <w:rPr>
                <w:rFonts w:ascii="Arial" w:hAnsi="Arial" w:cs="David" w:hint="eastAsia"/>
                <w:rtl/>
              </w:rPr>
              <w:t>שעה</w:t>
            </w:r>
          </w:p>
        </w:tc>
        <w:tc>
          <w:tcPr>
            <w:tcW w:w="2071" w:type="dxa"/>
          </w:tcPr>
          <w:p w:rsidR="00394C0F" w:rsidRPr="00394C0F" w:rsidRDefault="00394C0F" w:rsidP="00394C0F">
            <w:pPr>
              <w:spacing w:line="360" w:lineRule="auto"/>
              <w:jc w:val="both"/>
              <w:rPr>
                <w:rFonts w:ascii="Arial" w:hAnsi="Arial" w:cs="David"/>
                <w:rtl/>
              </w:rPr>
            </w:pPr>
          </w:p>
        </w:tc>
      </w:tr>
      <w:tr w:rsidR="00394C0F" w:rsidRPr="00394C0F" w:rsidTr="009C7BF1">
        <w:trPr>
          <w:trHeight w:val="764"/>
        </w:trPr>
        <w:tc>
          <w:tcPr>
            <w:tcW w:w="910" w:type="dxa"/>
          </w:tcPr>
          <w:p w:rsidR="00394C0F" w:rsidRPr="00394C0F" w:rsidRDefault="00394C0F" w:rsidP="00394C0F">
            <w:pPr>
              <w:spacing w:line="360" w:lineRule="auto"/>
              <w:jc w:val="both"/>
              <w:rPr>
                <w:rFonts w:ascii="Arial" w:hAnsi="Arial" w:cs="David"/>
              </w:rPr>
            </w:pPr>
            <w:r w:rsidRPr="00394C0F">
              <w:rPr>
                <w:rFonts w:ascii="Arial" w:hAnsi="Arial" w:cs="David"/>
                <w:rtl/>
              </w:rPr>
              <w:t>12.</w:t>
            </w:r>
          </w:p>
        </w:tc>
        <w:tc>
          <w:tcPr>
            <w:tcW w:w="2490" w:type="dxa"/>
          </w:tcPr>
          <w:p w:rsidR="00394C0F" w:rsidRPr="00394C0F" w:rsidRDefault="00394C0F" w:rsidP="00394C0F">
            <w:pPr>
              <w:keepNext/>
              <w:tabs>
                <w:tab w:val="num" w:pos="786"/>
                <w:tab w:val="num" w:pos="1506"/>
              </w:tabs>
              <w:spacing w:after="0" w:line="360" w:lineRule="auto"/>
              <w:ind w:left="1224" w:hanging="504"/>
              <w:jc w:val="both"/>
              <w:outlineLvl w:val="1"/>
              <w:rPr>
                <w:rFonts w:ascii="Arial" w:hAnsi="Arial" w:cs="David"/>
              </w:rPr>
            </w:pPr>
            <w:r w:rsidRPr="00394C0F">
              <w:rPr>
                <w:rFonts w:ascii="Arial" w:hAnsi="Arial" w:cs="David"/>
                <w:rtl/>
              </w:rPr>
              <w:t>צילום סטילס (לא באולפן)</w:t>
            </w:r>
          </w:p>
        </w:tc>
        <w:tc>
          <w:tcPr>
            <w:tcW w:w="2755" w:type="dxa"/>
          </w:tcPr>
          <w:p w:rsidR="00394C0F" w:rsidRPr="00394C0F" w:rsidRDefault="00394C0F" w:rsidP="00394C0F">
            <w:pPr>
              <w:keepNext/>
              <w:tabs>
                <w:tab w:val="num" w:pos="786"/>
                <w:tab w:val="num" w:pos="1506"/>
              </w:tabs>
              <w:spacing w:after="0" w:line="360" w:lineRule="auto"/>
              <w:ind w:left="1224" w:hanging="504"/>
              <w:jc w:val="both"/>
              <w:outlineLvl w:val="1"/>
              <w:rPr>
                <w:rFonts w:ascii="Arial" w:hAnsi="Arial" w:cs="David"/>
              </w:rPr>
            </w:pPr>
            <w:r w:rsidRPr="00394C0F">
              <w:rPr>
                <w:rFonts w:ascii="Arial" w:hAnsi="Arial" w:cs="David" w:hint="eastAsia"/>
                <w:rtl/>
              </w:rPr>
              <w:t>עלות</w:t>
            </w:r>
            <w:r w:rsidRPr="00394C0F">
              <w:rPr>
                <w:rFonts w:ascii="Arial" w:hAnsi="Arial" w:cs="David"/>
                <w:rtl/>
              </w:rPr>
              <w:t xml:space="preserve"> </w:t>
            </w:r>
            <w:r w:rsidRPr="00394C0F">
              <w:rPr>
                <w:rFonts w:ascii="Arial" w:hAnsi="Arial" w:cs="David" w:hint="eastAsia"/>
                <w:rtl/>
              </w:rPr>
              <w:t>לפי</w:t>
            </w:r>
            <w:r w:rsidRPr="00394C0F">
              <w:rPr>
                <w:rFonts w:ascii="Arial" w:hAnsi="Arial" w:cs="David"/>
                <w:rtl/>
              </w:rPr>
              <w:t xml:space="preserve"> </w:t>
            </w:r>
            <w:r w:rsidRPr="00394C0F">
              <w:rPr>
                <w:rFonts w:ascii="Arial" w:hAnsi="Arial" w:cs="David" w:hint="eastAsia"/>
                <w:rtl/>
              </w:rPr>
              <w:t>שעה</w:t>
            </w:r>
          </w:p>
        </w:tc>
        <w:tc>
          <w:tcPr>
            <w:tcW w:w="2071" w:type="dxa"/>
          </w:tcPr>
          <w:p w:rsidR="00394C0F" w:rsidRPr="00394C0F" w:rsidRDefault="00394C0F" w:rsidP="00394C0F">
            <w:pPr>
              <w:spacing w:line="360" w:lineRule="auto"/>
              <w:jc w:val="both"/>
              <w:rPr>
                <w:rFonts w:ascii="Arial" w:hAnsi="Arial" w:cs="David"/>
                <w:rtl/>
              </w:rPr>
            </w:pPr>
          </w:p>
        </w:tc>
      </w:tr>
      <w:tr w:rsidR="00394C0F" w:rsidRPr="00394C0F" w:rsidTr="009C7BF1">
        <w:trPr>
          <w:trHeight w:val="375"/>
        </w:trPr>
        <w:tc>
          <w:tcPr>
            <w:tcW w:w="910" w:type="dxa"/>
          </w:tcPr>
          <w:p w:rsidR="00394C0F" w:rsidRPr="00394C0F" w:rsidRDefault="00394C0F" w:rsidP="00394C0F">
            <w:pPr>
              <w:spacing w:line="360" w:lineRule="auto"/>
              <w:jc w:val="both"/>
              <w:rPr>
                <w:rFonts w:ascii="Arial" w:hAnsi="Arial" w:cs="David"/>
              </w:rPr>
            </w:pPr>
            <w:r w:rsidRPr="00394C0F">
              <w:rPr>
                <w:rFonts w:ascii="Arial" w:hAnsi="Arial" w:cs="David" w:hint="cs"/>
                <w:rtl/>
              </w:rPr>
              <w:t>13</w:t>
            </w:r>
          </w:p>
        </w:tc>
        <w:tc>
          <w:tcPr>
            <w:tcW w:w="2490" w:type="dxa"/>
          </w:tcPr>
          <w:p w:rsidR="00394C0F" w:rsidRPr="00394C0F" w:rsidRDefault="00394C0F" w:rsidP="00394C0F">
            <w:pPr>
              <w:keepNext/>
              <w:tabs>
                <w:tab w:val="num" w:pos="786"/>
                <w:tab w:val="num" w:pos="1506"/>
              </w:tabs>
              <w:spacing w:after="0" w:line="360" w:lineRule="auto"/>
              <w:ind w:left="1224" w:hanging="504"/>
              <w:jc w:val="both"/>
              <w:outlineLvl w:val="1"/>
              <w:rPr>
                <w:rFonts w:ascii="Arial" w:hAnsi="Arial" w:cs="David"/>
              </w:rPr>
            </w:pPr>
            <w:r w:rsidRPr="00394C0F">
              <w:rPr>
                <w:rFonts w:ascii="Arial" w:hAnsi="Arial" w:cs="David" w:hint="eastAsia"/>
                <w:rtl/>
              </w:rPr>
              <w:t>משימות</w:t>
            </w:r>
            <w:r w:rsidRPr="00394C0F">
              <w:rPr>
                <w:rFonts w:ascii="Arial" w:hAnsi="Arial" w:cs="David"/>
                <w:rtl/>
              </w:rPr>
              <w:t xml:space="preserve"> שטח </w:t>
            </w:r>
          </w:p>
        </w:tc>
        <w:tc>
          <w:tcPr>
            <w:tcW w:w="2755" w:type="dxa"/>
          </w:tcPr>
          <w:p w:rsidR="00394C0F" w:rsidRPr="00394C0F" w:rsidRDefault="00394C0F" w:rsidP="00394C0F">
            <w:pPr>
              <w:keepNext/>
              <w:tabs>
                <w:tab w:val="num" w:pos="786"/>
                <w:tab w:val="num" w:pos="1506"/>
              </w:tabs>
              <w:spacing w:after="0" w:line="360" w:lineRule="auto"/>
              <w:ind w:left="1224" w:hanging="504"/>
              <w:jc w:val="both"/>
              <w:outlineLvl w:val="1"/>
              <w:rPr>
                <w:rFonts w:ascii="Arial" w:hAnsi="Arial" w:cs="David"/>
              </w:rPr>
            </w:pPr>
            <w:r w:rsidRPr="00394C0F">
              <w:rPr>
                <w:rFonts w:ascii="Arial" w:hAnsi="Arial" w:cs="David" w:hint="eastAsia"/>
                <w:rtl/>
              </w:rPr>
              <w:t>עלות</w:t>
            </w:r>
            <w:r w:rsidRPr="00394C0F">
              <w:rPr>
                <w:rFonts w:ascii="Arial" w:hAnsi="Arial" w:cs="David"/>
                <w:rtl/>
              </w:rPr>
              <w:t xml:space="preserve"> </w:t>
            </w:r>
            <w:r w:rsidRPr="00394C0F">
              <w:rPr>
                <w:rFonts w:ascii="Arial" w:hAnsi="Arial" w:cs="David" w:hint="eastAsia"/>
                <w:rtl/>
              </w:rPr>
              <w:t>לפי</w:t>
            </w:r>
            <w:r w:rsidRPr="00394C0F">
              <w:rPr>
                <w:rFonts w:ascii="Arial" w:hAnsi="Arial" w:cs="David"/>
                <w:rtl/>
              </w:rPr>
              <w:t xml:space="preserve"> </w:t>
            </w:r>
            <w:r w:rsidRPr="00394C0F">
              <w:rPr>
                <w:rFonts w:ascii="Arial" w:hAnsi="Arial" w:cs="David" w:hint="eastAsia"/>
                <w:rtl/>
              </w:rPr>
              <w:t>שעה</w:t>
            </w:r>
          </w:p>
        </w:tc>
        <w:tc>
          <w:tcPr>
            <w:tcW w:w="2071" w:type="dxa"/>
          </w:tcPr>
          <w:p w:rsidR="00394C0F" w:rsidRPr="00394C0F" w:rsidRDefault="00394C0F" w:rsidP="00394C0F">
            <w:pPr>
              <w:spacing w:line="360" w:lineRule="auto"/>
              <w:jc w:val="both"/>
              <w:rPr>
                <w:rFonts w:ascii="Arial" w:hAnsi="Arial" w:cs="David"/>
                <w:rtl/>
              </w:rPr>
            </w:pPr>
          </w:p>
        </w:tc>
      </w:tr>
      <w:tr w:rsidR="00394C0F" w:rsidRPr="00394C0F" w:rsidTr="009C7BF1">
        <w:trPr>
          <w:trHeight w:val="375"/>
        </w:trPr>
        <w:tc>
          <w:tcPr>
            <w:tcW w:w="910" w:type="dxa"/>
            <w:tcBorders>
              <w:top w:val="single" w:sz="4" w:space="0" w:color="auto"/>
              <w:left w:val="single" w:sz="4" w:space="0" w:color="auto"/>
              <w:bottom w:val="single" w:sz="4" w:space="0" w:color="auto"/>
              <w:right w:val="single" w:sz="4" w:space="0" w:color="auto"/>
            </w:tcBorders>
          </w:tcPr>
          <w:p w:rsidR="00394C0F" w:rsidRPr="00394C0F" w:rsidRDefault="00394C0F" w:rsidP="00394C0F">
            <w:pPr>
              <w:spacing w:line="360" w:lineRule="auto"/>
              <w:jc w:val="both"/>
              <w:rPr>
                <w:rFonts w:ascii="Arial" w:hAnsi="Arial" w:cs="David"/>
                <w:rtl/>
              </w:rPr>
            </w:pPr>
            <w:r w:rsidRPr="00394C0F">
              <w:rPr>
                <w:rFonts w:cs="David" w:hint="cs"/>
                <w:rtl/>
              </w:rPr>
              <w:t>1</w:t>
            </w:r>
            <w:r w:rsidRPr="00394C0F">
              <w:rPr>
                <w:rFonts w:cs="David"/>
                <w:rtl/>
              </w:rPr>
              <w:t>4</w:t>
            </w:r>
          </w:p>
        </w:tc>
        <w:tc>
          <w:tcPr>
            <w:tcW w:w="2490" w:type="dxa"/>
            <w:tcBorders>
              <w:top w:val="single" w:sz="4" w:space="0" w:color="auto"/>
              <w:left w:val="single" w:sz="4" w:space="0" w:color="auto"/>
              <w:bottom w:val="single" w:sz="4" w:space="0" w:color="auto"/>
              <w:right w:val="single" w:sz="4" w:space="0" w:color="auto"/>
            </w:tcBorders>
          </w:tcPr>
          <w:p w:rsidR="00394C0F" w:rsidRPr="00394C0F" w:rsidRDefault="00394C0F" w:rsidP="00394C0F">
            <w:pPr>
              <w:keepNext/>
              <w:tabs>
                <w:tab w:val="num" w:pos="786"/>
                <w:tab w:val="num" w:pos="1506"/>
              </w:tabs>
              <w:spacing w:after="0" w:line="360" w:lineRule="auto"/>
              <w:ind w:left="1224" w:hanging="504"/>
              <w:jc w:val="both"/>
              <w:outlineLvl w:val="1"/>
              <w:rPr>
                <w:rFonts w:ascii="Arial" w:hAnsi="Arial" w:cs="David"/>
                <w:rtl/>
              </w:rPr>
            </w:pPr>
            <w:r w:rsidRPr="00394C0F">
              <w:rPr>
                <w:rFonts w:cs="David" w:hint="eastAsia"/>
                <w:rtl/>
              </w:rPr>
              <w:t>עריכת</w:t>
            </w:r>
            <w:r w:rsidRPr="00394C0F">
              <w:rPr>
                <w:rFonts w:cs="David"/>
                <w:rtl/>
              </w:rPr>
              <w:t xml:space="preserve"> </w:t>
            </w:r>
            <w:r w:rsidRPr="00394C0F">
              <w:rPr>
                <w:rFonts w:cs="David" w:hint="eastAsia"/>
                <w:rtl/>
              </w:rPr>
              <w:t>סקר</w:t>
            </w:r>
            <w:r w:rsidRPr="00394C0F">
              <w:rPr>
                <w:rFonts w:cs="David"/>
                <w:rtl/>
              </w:rPr>
              <w:t xml:space="preserve"> </w:t>
            </w:r>
            <w:r w:rsidRPr="00394C0F">
              <w:rPr>
                <w:rFonts w:cs="David" w:hint="eastAsia"/>
                <w:rtl/>
              </w:rPr>
              <w:t>יצרנים</w:t>
            </w:r>
          </w:p>
        </w:tc>
        <w:tc>
          <w:tcPr>
            <w:tcW w:w="2755" w:type="dxa"/>
            <w:tcBorders>
              <w:top w:val="single" w:sz="4" w:space="0" w:color="auto"/>
              <w:left w:val="single" w:sz="4" w:space="0" w:color="auto"/>
              <w:bottom w:val="single" w:sz="4" w:space="0" w:color="auto"/>
              <w:right w:val="single" w:sz="4" w:space="0" w:color="auto"/>
            </w:tcBorders>
          </w:tcPr>
          <w:p w:rsidR="00394C0F" w:rsidRPr="00394C0F" w:rsidRDefault="00394C0F" w:rsidP="00394C0F">
            <w:pPr>
              <w:keepNext/>
              <w:tabs>
                <w:tab w:val="num" w:pos="786"/>
                <w:tab w:val="num" w:pos="1506"/>
              </w:tabs>
              <w:spacing w:after="0" w:line="360" w:lineRule="auto"/>
              <w:ind w:left="1224" w:hanging="504"/>
              <w:jc w:val="both"/>
              <w:outlineLvl w:val="1"/>
              <w:rPr>
                <w:rFonts w:ascii="Arial" w:hAnsi="Arial" w:cs="David"/>
                <w:rtl/>
              </w:rPr>
            </w:pPr>
            <w:r w:rsidRPr="00394C0F">
              <w:rPr>
                <w:rFonts w:cs="David" w:hint="eastAsia"/>
                <w:rtl/>
              </w:rPr>
              <w:t>עלות</w:t>
            </w:r>
            <w:r w:rsidRPr="00394C0F">
              <w:rPr>
                <w:rFonts w:cs="David"/>
                <w:rtl/>
              </w:rPr>
              <w:t xml:space="preserve"> </w:t>
            </w:r>
            <w:r w:rsidRPr="00394C0F">
              <w:rPr>
                <w:rFonts w:cs="David" w:hint="eastAsia"/>
                <w:rtl/>
              </w:rPr>
              <w:t>לעריכת</w:t>
            </w:r>
            <w:r w:rsidRPr="00394C0F">
              <w:rPr>
                <w:rFonts w:cs="David"/>
                <w:rtl/>
              </w:rPr>
              <w:t xml:space="preserve"> </w:t>
            </w:r>
            <w:r w:rsidRPr="00394C0F">
              <w:rPr>
                <w:rFonts w:cs="David" w:hint="eastAsia"/>
                <w:rtl/>
              </w:rPr>
              <w:t>סקר</w:t>
            </w:r>
          </w:p>
        </w:tc>
        <w:tc>
          <w:tcPr>
            <w:tcW w:w="2071" w:type="dxa"/>
            <w:tcBorders>
              <w:top w:val="single" w:sz="4" w:space="0" w:color="auto"/>
              <w:left w:val="single" w:sz="4" w:space="0" w:color="auto"/>
              <w:bottom w:val="single" w:sz="4" w:space="0" w:color="auto"/>
              <w:right w:val="single" w:sz="4" w:space="0" w:color="auto"/>
            </w:tcBorders>
          </w:tcPr>
          <w:p w:rsidR="00394C0F" w:rsidRPr="00394C0F" w:rsidRDefault="00394C0F" w:rsidP="00394C0F">
            <w:pPr>
              <w:spacing w:line="360" w:lineRule="auto"/>
              <w:jc w:val="both"/>
              <w:rPr>
                <w:rFonts w:cs="David"/>
                <w:rtl/>
              </w:rPr>
            </w:pPr>
          </w:p>
        </w:tc>
      </w:tr>
      <w:tr w:rsidR="00394C0F" w:rsidRPr="00394C0F" w:rsidTr="009C7BF1">
        <w:trPr>
          <w:trHeight w:val="375"/>
        </w:trPr>
        <w:tc>
          <w:tcPr>
            <w:tcW w:w="910" w:type="dxa"/>
            <w:tcBorders>
              <w:top w:val="single" w:sz="4" w:space="0" w:color="auto"/>
              <w:left w:val="single" w:sz="4" w:space="0" w:color="auto"/>
              <w:bottom w:val="single" w:sz="4" w:space="0" w:color="auto"/>
              <w:right w:val="single" w:sz="4" w:space="0" w:color="auto"/>
            </w:tcBorders>
          </w:tcPr>
          <w:p w:rsidR="00394C0F" w:rsidRPr="00394C0F" w:rsidRDefault="00394C0F" w:rsidP="00394C0F">
            <w:pPr>
              <w:spacing w:line="360" w:lineRule="auto"/>
              <w:jc w:val="both"/>
              <w:rPr>
                <w:rFonts w:ascii="Arial" w:hAnsi="Arial" w:cs="David"/>
                <w:rtl/>
              </w:rPr>
            </w:pPr>
          </w:p>
        </w:tc>
        <w:tc>
          <w:tcPr>
            <w:tcW w:w="2490" w:type="dxa"/>
            <w:tcBorders>
              <w:top w:val="single" w:sz="4" w:space="0" w:color="auto"/>
              <w:left w:val="single" w:sz="4" w:space="0" w:color="auto"/>
              <w:bottom w:val="single" w:sz="4" w:space="0" w:color="auto"/>
              <w:right w:val="single" w:sz="4" w:space="0" w:color="auto"/>
            </w:tcBorders>
          </w:tcPr>
          <w:p w:rsidR="00394C0F" w:rsidRPr="00394C0F" w:rsidRDefault="00394C0F" w:rsidP="00394C0F">
            <w:pPr>
              <w:keepNext/>
              <w:tabs>
                <w:tab w:val="num" w:pos="786"/>
                <w:tab w:val="num" w:pos="1506"/>
              </w:tabs>
              <w:spacing w:after="0" w:line="360" w:lineRule="auto"/>
              <w:ind w:left="1224" w:hanging="504"/>
              <w:jc w:val="both"/>
              <w:outlineLvl w:val="1"/>
              <w:rPr>
                <w:rFonts w:ascii="Arial" w:hAnsi="Arial" w:cs="David"/>
              </w:rPr>
            </w:pPr>
          </w:p>
        </w:tc>
        <w:tc>
          <w:tcPr>
            <w:tcW w:w="2755" w:type="dxa"/>
            <w:tcBorders>
              <w:top w:val="single" w:sz="4" w:space="0" w:color="auto"/>
              <w:left w:val="single" w:sz="4" w:space="0" w:color="auto"/>
              <w:bottom w:val="single" w:sz="4" w:space="0" w:color="auto"/>
              <w:right w:val="single" w:sz="4" w:space="0" w:color="auto"/>
            </w:tcBorders>
          </w:tcPr>
          <w:p w:rsidR="00394C0F" w:rsidRPr="00394C0F" w:rsidRDefault="00394C0F" w:rsidP="00394C0F">
            <w:pPr>
              <w:keepNext/>
              <w:tabs>
                <w:tab w:val="num" w:pos="786"/>
                <w:tab w:val="num" w:pos="1506"/>
              </w:tabs>
              <w:spacing w:after="0" w:line="360" w:lineRule="auto"/>
              <w:ind w:left="1224" w:hanging="504"/>
              <w:jc w:val="both"/>
              <w:outlineLvl w:val="1"/>
              <w:rPr>
                <w:rFonts w:ascii="Arial" w:hAnsi="Arial" w:cs="David"/>
              </w:rPr>
            </w:pPr>
          </w:p>
        </w:tc>
        <w:tc>
          <w:tcPr>
            <w:tcW w:w="2071" w:type="dxa"/>
            <w:tcBorders>
              <w:top w:val="single" w:sz="4" w:space="0" w:color="auto"/>
              <w:left w:val="single" w:sz="4" w:space="0" w:color="auto"/>
              <w:bottom w:val="single" w:sz="4" w:space="0" w:color="auto"/>
              <w:right w:val="single" w:sz="4" w:space="0" w:color="auto"/>
            </w:tcBorders>
          </w:tcPr>
          <w:p w:rsidR="00394C0F" w:rsidRPr="00394C0F" w:rsidRDefault="00394C0F" w:rsidP="00394C0F">
            <w:pPr>
              <w:spacing w:line="360" w:lineRule="auto"/>
              <w:jc w:val="both"/>
              <w:rPr>
                <w:rFonts w:ascii="Arial" w:hAnsi="Arial" w:cs="David"/>
                <w:rtl/>
              </w:rPr>
            </w:pPr>
          </w:p>
        </w:tc>
      </w:tr>
      <w:tr w:rsidR="00394C0F" w:rsidRPr="00394C0F" w:rsidTr="009C7BF1">
        <w:trPr>
          <w:trHeight w:val="375"/>
        </w:trPr>
        <w:tc>
          <w:tcPr>
            <w:tcW w:w="910" w:type="dxa"/>
            <w:tcBorders>
              <w:top w:val="single" w:sz="4" w:space="0" w:color="auto"/>
              <w:left w:val="single" w:sz="4" w:space="0" w:color="auto"/>
              <w:bottom w:val="single" w:sz="4" w:space="0" w:color="auto"/>
              <w:right w:val="single" w:sz="4" w:space="0" w:color="auto"/>
            </w:tcBorders>
          </w:tcPr>
          <w:p w:rsidR="00394C0F" w:rsidRPr="00394C0F" w:rsidRDefault="00394C0F" w:rsidP="00394C0F">
            <w:pPr>
              <w:spacing w:line="360" w:lineRule="auto"/>
              <w:jc w:val="both"/>
              <w:rPr>
                <w:rFonts w:ascii="Arial" w:hAnsi="Arial" w:cs="David"/>
              </w:rPr>
            </w:pPr>
          </w:p>
        </w:tc>
        <w:tc>
          <w:tcPr>
            <w:tcW w:w="2490" w:type="dxa"/>
            <w:tcBorders>
              <w:top w:val="single" w:sz="4" w:space="0" w:color="auto"/>
              <w:left w:val="single" w:sz="4" w:space="0" w:color="auto"/>
              <w:bottom w:val="single" w:sz="4" w:space="0" w:color="auto"/>
              <w:right w:val="single" w:sz="4" w:space="0" w:color="auto"/>
            </w:tcBorders>
          </w:tcPr>
          <w:p w:rsidR="00394C0F" w:rsidRPr="00394C0F" w:rsidRDefault="00394C0F" w:rsidP="00394C0F">
            <w:pPr>
              <w:keepNext/>
              <w:tabs>
                <w:tab w:val="num" w:pos="786"/>
                <w:tab w:val="num" w:pos="1506"/>
              </w:tabs>
              <w:spacing w:after="0" w:line="360" w:lineRule="auto"/>
              <w:ind w:left="1224" w:hanging="504"/>
              <w:jc w:val="both"/>
              <w:outlineLvl w:val="1"/>
              <w:rPr>
                <w:rFonts w:ascii="Arial" w:hAnsi="Arial" w:cs="David"/>
                <w:rtl/>
              </w:rPr>
            </w:pPr>
          </w:p>
        </w:tc>
        <w:tc>
          <w:tcPr>
            <w:tcW w:w="2755" w:type="dxa"/>
            <w:tcBorders>
              <w:top w:val="single" w:sz="4" w:space="0" w:color="auto"/>
              <w:left w:val="single" w:sz="4" w:space="0" w:color="auto"/>
              <w:bottom w:val="single" w:sz="4" w:space="0" w:color="auto"/>
              <w:right w:val="single" w:sz="4" w:space="0" w:color="auto"/>
            </w:tcBorders>
          </w:tcPr>
          <w:p w:rsidR="00394C0F" w:rsidRPr="00394C0F" w:rsidRDefault="00394C0F" w:rsidP="00394C0F">
            <w:pPr>
              <w:keepNext/>
              <w:tabs>
                <w:tab w:val="num" w:pos="786"/>
                <w:tab w:val="num" w:pos="1506"/>
              </w:tabs>
              <w:spacing w:after="0" w:line="360" w:lineRule="auto"/>
              <w:ind w:left="1224" w:hanging="504"/>
              <w:jc w:val="both"/>
              <w:outlineLvl w:val="1"/>
              <w:rPr>
                <w:rFonts w:ascii="Arial" w:hAnsi="Arial" w:cs="David"/>
                <w:rtl/>
              </w:rPr>
            </w:pPr>
          </w:p>
        </w:tc>
        <w:tc>
          <w:tcPr>
            <w:tcW w:w="2071" w:type="dxa"/>
            <w:tcBorders>
              <w:top w:val="single" w:sz="4" w:space="0" w:color="auto"/>
              <w:left w:val="single" w:sz="4" w:space="0" w:color="auto"/>
              <w:bottom w:val="single" w:sz="4" w:space="0" w:color="auto"/>
              <w:right w:val="single" w:sz="4" w:space="0" w:color="auto"/>
            </w:tcBorders>
          </w:tcPr>
          <w:p w:rsidR="00394C0F" w:rsidRPr="00394C0F" w:rsidRDefault="00394C0F" w:rsidP="00394C0F">
            <w:pPr>
              <w:spacing w:line="360" w:lineRule="auto"/>
              <w:jc w:val="both"/>
              <w:rPr>
                <w:rFonts w:ascii="Arial" w:hAnsi="Arial" w:cs="David"/>
                <w:rtl/>
              </w:rPr>
            </w:pPr>
          </w:p>
        </w:tc>
      </w:tr>
    </w:tbl>
    <w:p w:rsidR="00394C0F" w:rsidRPr="00394C0F" w:rsidRDefault="00394C0F" w:rsidP="00394C0F">
      <w:pPr>
        <w:keepNext/>
        <w:spacing w:after="0" w:line="360" w:lineRule="auto"/>
        <w:ind w:left="780"/>
        <w:outlineLvl w:val="1"/>
        <w:rPr>
          <w:rFonts w:ascii="Arial" w:hAnsi="Arial" w:cs="David"/>
          <w:sz w:val="20"/>
          <w:rtl/>
        </w:rPr>
      </w:pPr>
    </w:p>
    <w:p w:rsidR="00394C0F" w:rsidRPr="00394C0F" w:rsidRDefault="00394C0F" w:rsidP="00394C0F">
      <w:pPr>
        <w:spacing w:after="0"/>
        <w:jc w:val="both"/>
        <w:rPr>
          <w:rFonts w:ascii="Times New Roman" w:hAnsi="Times New Roman" w:cs="David"/>
          <w:sz w:val="24"/>
          <w:szCs w:val="24"/>
        </w:rPr>
      </w:pPr>
    </w:p>
    <w:p w:rsidR="00394C0F" w:rsidRPr="00394C0F" w:rsidRDefault="00394C0F" w:rsidP="00394C0F">
      <w:pPr>
        <w:numPr>
          <w:ilvl w:val="0"/>
          <w:numId w:val="4"/>
        </w:numPr>
        <w:spacing w:after="0"/>
        <w:jc w:val="both"/>
        <w:rPr>
          <w:rFonts w:ascii="Times New Roman" w:hAnsi="Times New Roman" w:cs="David"/>
          <w:sz w:val="24"/>
          <w:szCs w:val="24"/>
        </w:rPr>
      </w:pPr>
      <w:r w:rsidRPr="00394C0F">
        <w:rPr>
          <w:rFonts w:ascii="Times New Roman" w:hAnsi="Times New Roman" w:cs="David" w:hint="cs"/>
          <w:sz w:val="24"/>
          <w:szCs w:val="24"/>
          <w:rtl/>
        </w:rPr>
        <w:t xml:space="preserve">הצעת מחיר זו הינה בתוקף  כל עוד הערבות המציע עומדת בתוקפה. </w:t>
      </w:r>
    </w:p>
    <w:p w:rsidR="00394C0F" w:rsidRPr="00394C0F" w:rsidRDefault="00394C0F" w:rsidP="00394C0F">
      <w:pPr>
        <w:spacing w:line="240" w:lineRule="auto"/>
        <w:jc w:val="both"/>
        <w:rPr>
          <w:rFonts w:ascii="Arial" w:hAnsi="Arial" w:cs="David"/>
          <w:b/>
          <w:bCs/>
          <w:u w:val="single"/>
          <w:rtl/>
        </w:rPr>
      </w:pPr>
    </w:p>
    <w:p w:rsidR="00394C0F" w:rsidRPr="00394C0F" w:rsidRDefault="00394C0F" w:rsidP="00394C0F">
      <w:pPr>
        <w:spacing w:after="0"/>
        <w:jc w:val="both"/>
        <w:rPr>
          <w:rFonts w:ascii="Times New Roman" w:hAnsi="Times New Roman" w:cs="David"/>
          <w:sz w:val="24"/>
          <w:szCs w:val="24"/>
          <w:rtl/>
        </w:rPr>
      </w:pPr>
      <w:r w:rsidRPr="00394C0F">
        <w:rPr>
          <w:rFonts w:ascii="Times New Roman" w:hAnsi="Times New Roman" w:cs="David"/>
          <w:sz w:val="24"/>
          <w:szCs w:val="24"/>
          <w:rtl/>
        </w:rPr>
        <w:t>על החתום:</w:t>
      </w:r>
    </w:p>
    <w:p w:rsidR="00394C0F" w:rsidRPr="00394C0F" w:rsidRDefault="00394C0F" w:rsidP="00394C0F">
      <w:pPr>
        <w:spacing w:after="0"/>
        <w:jc w:val="both"/>
        <w:rPr>
          <w:rFonts w:ascii="Times New Roman" w:hAnsi="Times New Roman" w:cs="David"/>
          <w:sz w:val="24"/>
          <w:szCs w:val="24"/>
          <w:rtl/>
        </w:rPr>
      </w:pPr>
    </w:p>
    <w:p w:rsidR="00394C0F" w:rsidRPr="00394C0F" w:rsidRDefault="00394C0F" w:rsidP="00394C0F">
      <w:pPr>
        <w:spacing w:after="0"/>
        <w:jc w:val="both"/>
        <w:rPr>
          <w:rFonts w:ascii="Times New Roman" w:hAnsi="Times New Roman" w:cs="David"/>
          <w:sz w:val="24"/>
          <w:szCs w:val="24"/>
          <w:rtl/>
        </w:rPr>
      </w:pPr>
      <w:r w:rsidRPr="00394C0F">
        <w:rPr>
          <w:rFonts w:ascii="Times New Roman" w:hAnsi="Times New Roman" w:cs="David" w:hint="cs"/>
          <w:sz w:val="24"/>
          <w:szCs w:val="24"/>
          <w:rtl/>
        </w:rPr>
        <w:t>____________________                                         ________________________</w:t>
      </w:r>
    </w:p>
    <w:p w:rsidR="00394C0F" w:rsidRPr="00394C0F" w:rsidRDefault="00394C0F" w:rsidP="00394C0F">
      <w:pPr>
        <w:spacing w:after="0"/>
        <w:jc w:val="both"/>
        <w:rPr>
          <w:rFonts w:ascii="Times New Roman" w:hAnsi="Times New Roman" w:cs="David"/>
          <w:sz w:val="24"/>
          <w:szCs w:val="24"/>
          <w:rtl/>
        </w:rPr>
      </w:pPr>
      <w:r w:rsidRPr="00394C0F">
        <w:rPr>
          <w:rFonts w:ascii="Times New Roman" w:hAnsi="Times New Roman" w:cs="David" w:hint="cs"/>
          <w:sz w:val="24"/>
          <w:szCs w:val="24"/>
          <w:rtl/>
        </w:rPr>
        <w:t>תאריך                                                                                  שם המציע + חתימה</w:t>
      </w:r>
    </w:p>
    <w:p w:rsidR="00394C0F" w:rsidRPr="00394C0F" w:rsidRDefault="00394C0F" w:rsidP="00394C0F">
      <w:pPr>
        <w:spacing w:after="0"/>
        <w:jc w:val="both"/>
        <w:rPr>
          <w:rFonts w:ascii="Times New Roman" w:hAnsi="Times New Roman" w:cs="David"/>
          <w:sz w:val="24"/>
          <w:szCs w:val="24"/>
          <w:rtl/>
        </w:rPr>
      </w:pPr>
    </w:p>
    <w:p w:rsidR="00394C0F" w:rsidRPr="00394C0F" w:rsidRDefault="00394C0F" w:rsidP="00394C0F">
      <w:pPr>
        <w:spacing w:after="0"/>
        <w:jc w:val="both"/>
        <w:rPr>
          <w:rFonts w:ascii="Times New Roman" w:hAnsi="Times New Roman" w:cs="David"/>
          <w:sz w:val="24"/>
          <w:szCs w:val="24"/>
          <w:rtl/>
        </w:rPr>
      </w:pPr>
      <w:r w:rsidRPr="00394C0F">
        <w:rPr>
          <w:rFonts w:ascii="Times New Roman" w:hAnsi="Times New Roman" w:cs="David" w:hint="cs"/>
          <w:sz w:val="24"/>
          <w:szCs w:val="24"/>
          <w:rtl/>
        </w:rPr>
        <w:t>אם המציע תאגיד:</w:t>
      </w:r>
    </w:p>
    <w:p w:rsidR="00394C0F" w:rsidRPr="00394C0F" w:rsidRDefault="00394C0F" w:rsidP="00394C0F">
      <w:pPr>
        <w:spacing w:after="0"/>
        <w:jc w:val="both"/>
        <w:rPr>
          <w:rFonts w:ascii="Times New Roman" w:hAnsi="Times New Roman" w:cs="David"/>
          <w:sz w:val="24"/>
          <w:szCs w:val="24"/>
          <w:rtl/>
        </w:rPr>
      </w:pPr>
    </w:p>
    <w:p w:rsidR="00394C0F" w:rsidRPr="00394C0F" w:rsidRDefault="00394C0F" w:rsidP="00394C0F">
      <w:pPr>
        <w:spacing w:after="0"/>
        <w:jc w:val="both"/>
        <w:rPr>
          <w:rFonts w:ascii="Times New Roman" w:hAnsi="Times New Roman" w:cs="David"/>
          <w:sz w:val="24"/>
          <w:szCs w:val="24"/>
          <w:rtl/>
        </w:rPr>
      </w:pPr>
      <w:r w:rsidRPr="00394C0F">
        <w:rPr>
          <w:rFonts w:ascii="Times New Roman" w:hAnsi="Times New Roman" w:cs="David"/>
          <w:sz w:val="24"/>
          <w:szCs w:val="24"/>
          <w:rtl/>
        </w:rPr>
        <w:t>__________________                                                ____________________</w:t>
      </w:r>
    </w:p>
    <w:p w:rsidR="00394C0F" w:rsidRPr="00394C0F" w:rsidRDefault="00394C0F" w:rsidP="00394C0F">
      <w:pPr>
        <w:spacing w:after="0"/>
        <w:jc w:val="both"/>
        <w:rPr>
          <w:rFonts w:ascii="Times New Roman" w:hAnsi="Times New Roman" w:cs="David"/>
          <w:sz w:val="24"/>
          <w:szCs w:val="24"/>
          <w:rtl/>
        </w:rPr>
      </w:pPr>
      <w:r w:rsidRPr="00394C0F">
        <w:rPr>
          <w:rFonts w:ascii="Times New Roman" w:hAnsi="Times New Roman" w:cs="David"/>
          <w:sz w:val="24"/>
          <w:szCs w:val="24"/>
          <w:rtl/>
        </w:rPr>
        <w:t>חותמת התאגיד                                                                       תאריך</w:t>
      </w:r>
    </w:p>
    <w:p w:rsidR="00394C0F" w:rsidRPr="00394C0F" w:rsidRDefault="00394C0F" w:rsidP="00394C0F">
      <w:pPr>
        <w:spacing w:after="0"/>
        <w:jc w:val="both"/>
        <w:rPr>
          <w:rFonts w:ascii="Times New Roman" w:hAnsi="Times New Roman" w:cs="David"/>
          <w:sz w:val="24"/>
          <w:szCs w:val="24"/>
          <w:rtl/>
        </w:rPr>
      </w:pPr>
    </w:p>
    <w:p w:rsidR="00394C0F" w:rsidRPr="00394C0F" w:rsidRDefault="00394C0F" w:rsidP="00394C0F">
      <w:pPr>
        <w:spacing w:after="0"/>
        <w:jc w:val="both"/>
        <w:rPr>
          <w:rFonts w:ascii="Times New Roman" w:hAnsi="Times New Roman" w:cs="David"/>
          <w:sz w:val="24"/>
          <w:szCs w:val="24"/>
          <w:rtl/>
        </w:rPr>
      </w:pPr>
    </w:p>
    <w:p w:rsidR="00394C0F" w:rsidRPr="00394C0F" w:rsidRDefault="00394C0F" w:rsidP="00394C0F">
      <w:pPr>
        <w:spacing w:after="0"/>
        <w:jc w:val="both"/>
        <w:rPr>
          <w:rFonts w:ascii="Times New Roman" w:hAnsi="Times New Roman" w:cs="David"/>
          <w:sz w:val="24"/>
          <w:szCs w:val="24"/>
          <w:rtl/>
        </w:rPr>
      </w:pPr>
      <w:r w:rsidRPr="00394C0F">
        <w:rPr>
          <w:rFonts w:ascii="Times New Roman" w:hAnsi="Times New Roman" w:cs="David"/>
          <w:sz w:val="24"/>
          <w:szCs w:val="24"/>
          <w:rtl/>
        </w:rPr>
        <w:t>_____________________                     ___________                _______________</w:t>
      </w:r>
    </w:p>
    <w:p w:rsidR="00394C0F" w:rsidRPr="00394C0F" w:rsidRDefault="00394C0F" w:rsidP="00394C0F">
      <w:pPr>
        <w:spacing w:after="0"/>
        <w:jc w:val="both"/>
        <w:rPr>
          <w:rFonts w:ascii="Times New Roman" w:hAnsi="Times New Roman" w:cs="David"/>
          <w:sz w:val="24"/>
          <w:szCs w:val="24"/>
          <w:rtl/>
        </w:rPr>
      </w:pPr>
      <w:r w:rsidRPr="00394C0F">
        <w:rPr>
          <w:rFonts w:ascii="Times New Roman" w:hAnsi="Times New Roman" w:cs="David"/>
          <w:sz w:val="24"/>
          <w:szCs w:val="24"/>
          <w:rtl/>
        </w:rPr>
        <w:t>חתימת מורשה חתימה                                    תאריך                          שם מורשה החתימה</w:t>
      </w:r>
    </w:p>
    <w:p w:rsidR="00394C0F" w:rsidRPr="00394C0F" w:rsidRDefault="00394C0F" w:rsidP="00394C0F">
      <w:pPr>
        <w:spacing w:after="0"/>
        <w:jc w:val="both"/>
        <w:rPr>
          <w:rFonts w:ascii="Times New Roman" w:hAnsi="Times New Roman" w:cs="David"/>
          <w:sz w:val="24"/>
          <w:szCs w:val="24"/>
          <w:rtl/>
        </w:rPr>
      </w:pPr>
    </w:p>
    <w:p w:rsidR="00394C0F" w:rsidRPr="00394C0F" w:rsidRDefault="00394C0F" w:rsidP="00394C0F">
      <w:pPr>
        <w:spacing w:after="0"/>
        <w:jc w:val="both"/>
        <w:rPr>
          <w:rFonts w:ascii="Times New Roman" w:hAnsi="Times New Roman" w:cs="David"/>
          <w:sz w:val="24"/>
          <w:szCs w:val="24"/>
          <w:rtl/>
        </w:rPr>
      </w:pPr>
    </w:p>
    <w:p w:rsidR="00394C0F" w:rsidRPr="00394C0F" w:rsidRDefault="00394C0F" w:rsidP="00394C0F">
      <w:pPr>
        <w:spacing w:after="0"/>
        <w:jc w:val="both"/>
        <w:rPr>
          <w:rFonts w:ascii="Times New Roman" w:hAnsi="Times New Roman" w:cs="David"/>
          <w:sz w:val="24"/>
          <w:szCs w:val="24"/>
          <w:rtl/>
        </w:rPr>
      </w:pPr>
      <w:r w:rsidRPr="00394C0F">
        <w:rPr>
          <w:rFonts w:ascii="Times New Roman" w:hAnsi="Times New Roman" w:cs="David"/>
          <w:sz w:val="24"/>
          <w:szCs w:val="24"/>
          <w:rtl/>
        </w:rPr>
        <w:t>_____________________                      __________                 _______________</w:t>
      </w:r>
    </w:p>
    <w:p w:rsidR="00394C0F" w:rsidRPr="00394C0F" w:rsidRDefault="00394C0F" w:rsidP="00394C0F">
      <w:pPr>
        <w:spacing w:after="0"/>
        <w:jc w:val="both"/>
        <w:rPr>
          <w:rFonts w:ascii="Times New Roman" w:hAnsi="Times New Roman" w:cs="David"/>
          <w:sz w:val="24"/>
          <w:szCs w:val="24"/>
          <w:rtl/>
        </w:rPr>
      </w:pPr>
      <w:r w:rsidRPr="00394C0F">
        <w:rPr>
          <w:rFonts w:ascii="Times New Roman" w:hAnsi="Times New Roman" w:cs="David"/>
          <w:sz w:val="24"/>
          <w:szCs w:val="24"/>
          <w:rtl/>
        </w:rPr>
        <w:t>חתימת מורשה חתימה                                    תאריך                           שם מורשה החתימה</w:t>
      </w:r>
    </w:p>
    <w:p w:rsidR="005034CC" w:rsidRDefault="005034CC">
      <w:pPr>
        <w:bidi w:val="0"/>
        <w:rPr>
          <w:rFonts w:ascii="Times New Roman" w:hAnsi="Times New Roman" w:cs="David"/>
          <w:sz w:val="24"/>
          <w:szCs w:val="24"/>
          <w:rtl/>
        </w:rPr>
      </w:pPr>
      <w:r>
        <w:rPr>
          <w:rFonts w:ascii="Times New Roman" w:hAnsi="Times New Roman" w:cs="David"/>
          <w:sz w:val="24"/>
          <w:szCs w:val="24"/>
          <w:rtl/>
        </w:rPr>
        <w:br w:type="page"/>
      </w:r>
    </w:p>
    <w:p w:rsidR="00394C0F" w:rsidRPr="00394C0F" w:rsidRDefault="00394C0F" w:rsidP="00394C0F">
      <w:pPr>
        <w:spacing w:after="0"/>
        <w:jc w:val="both"/>
        <w:rPr>
          <w:rFonts w:ascii="Times New Roman" w:hAnsi="Times New Roman" w:cs="David"/>
          <w:sz w:val="24"/>
          <w:szCs w:val="24"/>
          <w:rtl/>
        </w:rPr>
      </w:pPr>
    </w:p>
    <w:p w:rsidR="00394C0F" w:rsidRPr="00394C0F" w:rsidRDefault="00394C0F" w:rsidP="00394C0F">
      <w:pPr>
        <w:spacing w:after="0"/>
        <w:jc w:val="both"/>
        <w:rPr>
          <w:rFonts w:ascii="Times New Roman" w:hAnsi="Times New Roman" w:cs="David"/>
          <w:sz w:val="24"/>
          <w:szCs w:val="24"/>
          <w:rtl/>
        </w:rPr>
      </w:pPr>
    </w:p>
    <w:p w:rsidR="00394C0F" w:rsidRPr="00394C0F" w:rsidRDefault="00394C0F" w:rsidP="00394C0F">
      <w:pPr>
        <w:spacing w:after="0"/>
        <w:jc w:val="both"/>
        <w:rPr>
          <w:rFonts w:ascii="Times New Roman" w:hAnsi="Times New Roman" w:cs="David"/>
          <w:sz w:val="24"/>
          <w:szCs w:val="24"/>
          <w:rtl/>
        </w:rPr>
      </w:pPr>
    </w:p>
    <w:p w:rsidR="00394C0F" w:rsidRPr="00394C0F" w:rsidRDefault="00394C0F" w:rsidP="00394C0F">
      <w:pPr>
        <w:spacing w:after="0"/>
        <w:ind w:left="-58"/>
        <w:jc w:val="center"/>
        <w:rPr>
          <w:rFonts w:ascii="Times New Roman" w:hAnsi="Times New Roman" w:cs="David"/>
          <w:b/>
          <w:bCs/>
          <w:sz w:val="24"/>
          <w:szCs w:val="24"/>
          <w:rtl/>
        </w:rPr>
      </w:pPr>
      <w:r w:rsidRPr="00394C0F">
        <w:rPr>
          <w:rFonts w:ascii="Times New Roman" w:hAnsi="Times New Roman" w:cs="David"/>
          <w:b/>
          <w:bCs/>
          <w:sz w:val="24"/>
          <w:szCs w:val="24"/>
          <w:rtl/>
        </w:rPr>
        <w:t>אימות חתימה</w:t>
      </w:r>
    </w:p>
    <w:p w:rsidR="00394C0F" w:rsidRPr="00394C0F" w:rsidRDefault="00394C0F" w:rsidP="00394C0F">
      <w:pPr>
        <w:spacing w:after="0"/>
        <w:ind w:left="-58"/>
        <w:rPr>
          <w:rFonts w:ascii="Times New Roman" w:hAnsi="Times New Roman" w:cs="David"/>
          <w:sz w:val="24"/>
          <w:szCs w:val="24"/>
          <w:rtl/>
        </w:rPr>
      </w:pPr>
    </w:p>
    <w:p w:rsidR="00394C0F" w:rsidRPr="00394C0F" w:rsidRDefault="00394C0F" w:rsidP="00394C0F">
      <w:pPr>
        <w:spacing w:after="0"/>
        <w:ind w:left="-58"/>
        <w:rPr>
          <w:rFonts w:ascii="Times New Roman" w:hAnsi="Times New Roman" w:cs="David"/>
          <w:sz w:val="24"/>
          <w:szCs w:val="24"/>
          <w:rtl/>
        </w:rPr>
      </w:pPr>
      <w:r w:rsidRPr="00394C0F">
        <w:rPr>
          <w:rFonts w:ascii="Times New Roman" w:hAnsi="Times New Roman" w:cs="David"/>
          <w:sz w:val="24"/>
          <w:szCs w:val="24"/>
          <w:rtl/>
        </w:rPr>
        <w:t>אני הח"מ</w:t>
      </w:r>
      <w:r w:rsidRPr="00394C0F">
        <w:rPr>
          <w:rFonts w:ascii="Times New Roman" w:hAnsi="Times New Roman" w:cs="David" w:hint="cs"/>
          <w:sz w:val="24"/>
          <w:szCs w:val="24"/>
          <w:rtl/>
        </w:rPr>
        <w:t>,</w:t>
      </w:r>
      <w:r w:rsidRPr="00394C0F">
        <w:rPr>
          <w:rFonts w:ascii="Times New Roman" w:hAnsi="Times New Roman" w:cs="David"/>
          <w:sz w:val="24"/>
          <w:szCs w:val="24"/>
          <w:rtl/>
        </w:rPr>
        <w:t xml:space="preserve"> עו"ד</w:t>
      </w:r>
      <w:r w:rsidRPr="00394C0F">
        <w:rPr>
          <w:rFonts w:ascii="Times New Roman" w:hAnsi="Times New Roman" w:cs="David" w:hint="cs"/>
          <w:sz w:val="24"/>
          <w:szCs w:val="24"/>
          <w:u w:val="single"/>
          <w:rtl/>
        </w:rPr>
        <w:t xml:space="preserve">                  </w:t>
      </w:r>
      <w:r w:rsidRPr="00394C0F">
        <w:rPr>
          <w:rFonts w:ascii="Times New Roman" w:hAnsi="Times New Roman" w:cs="David"/>
          <w:sz w:val="24"/>
          <w:szCs w:val="24"/>
          <w:u w:val="single"/>
          <w:rtl/>
        </w:rPr>
        <w:t xml:space="preserve"> </w:t>
      </w:r>
      <w:r w:rsidRPr="00394C0F">
        <w:rPr>
          <w:rFonts w:ascii="Times New Roman" w:hAnsi="Times New Roman" w:cs="David" w:hint="cs"/>
          <w:sz w:val="24"/>
          <w:szCs w:val="24"/>
          <w:u w:val="single"/>
          <w:rtl/>
        </w:rPr>
        <w:t xml:space="preserve">       </w:t>
      </w:r>
      <w:r w:rsidRPr="00394C0F">
        <w:rPr>
          <w:rFonts w:ascii="Times New Roman" w:hAnsi="Times New Roman" w:cs="David" w:hint="cs"/>
          <w:sz w:val="24"/>
          <w:szCs w:val="24"/>
          <w:rtl/>
        </w:rPr>
        <w:t xml:space="preserve">  מ.ר </w:t>
      </w:r>
      <w:r w:rsidRPr="00394C0F">
        <w:rPr>
          <w:rFonts w:ascii="Times New Roman" w:hAnsi="Times New Roman" w:cs="David" w:hint="cs"/>
          <w:sz w:val="24"/>
          <w:szCs w:val="24"/>
          <w:u w:val="single"/>
          <w:rtl/>
        </w:rPr>
        <w:t xml:space="preserve">                </w:t>
      </w:r>
      <w:r w:rsidRPr="00394C0F">
        <w:rPr>
          <w:rFonts w:ascii="Times New Roman" w:hAnsi="Times New Roman" w:cs="David" w:hint="cs"/>
          <w:sz w:val="24"/>
          <w:szCs w:val="24"/>
          <w:rtl/>
        </w:rPr>
        <w:t xml:space="preserve"> שכתובתי _____________ </w:t>
      </w:r>
      <w:r w:rsidRPr="00394C0F">
        <w:rPr>
          <w:rFonts w:ascii="Times New Roman" w:hAnsi="Times New Roman" w:cs="David"/>
          <w:sz w:val="24"/>
          <w:szCs w:val="24"/>
          <w:rtl/>
        </w:rPr>
        <w:t>מאשר בזאת כי</w:t>
      </w:r>
      <w:r w:rsidRPr="00394C0F">
        <w:rPr>
          <w:rFonts w:ascii="Times New Roman" w:hAnsi="Times New Roman" w:cs="David" w:hint="cs"/>
          <w:sz w:val="24"/>
          <w:szCs w:val="24"/>
          <w:rtl/>
        </w:rPr>
        <w:t xml:space="preserve"> ביום </w:t>
      </w:r>
      <w:r w:rsidRPr="00394C0F">
        <w:rPr>
          <w:rFonts w:ascii="Times New Roman" w:hAnsi="Times New Roman" w:cs="David"/>
          <w:sz w:val="24"/>
          <w:szCs w:val="24"/>
          <w:rtl/>
        </w:rPr>
        <w:t>___________</w:t>
      </w:r>
      <w:r w:rsidRPr="00394C0F">
        <w:rPr>
          <w:rFonts w:ascii="Times New Roman" w:hAnsi="Times New Roman" w:cs="David" w:hint="cs"/>
          <w:sz w:val="24"/>
          <w:szCs w:val="24"/>
          <w:rtl/>
        </w:rPr>
        <w:t>הופיע/ה בפני במשרדי מר/גב'</w:t>
      </w:r>
      <w:r w:rsidRPr="00394C0F">
        <w:rPr>
          <w:rFonts w:ascii="Times New Roman" w:hAnsi="Times New Roman" w:cs="David"/>
          <w:sz w:val="24"/>
          <w:szCs w:val="24"/>
          <w:u w:val="single"/>
          <w:rtl/>
        </w:rPr>
        <w:tab/>
      </w:r>
      <w:r w:rsidRPr="00394C0F">
        <w:rPr>
          <w:rFonts w:ascii="Times New Roman" w:hAnsi="Times New Roman" w:cs="David" w:hint="cs"/>
          <w:sz w:val="24"/>
          <w:szCs w:val="24"/>
          <w:u w:val="single"/>
          <w:rtl/>
        </w:rPr>
        <w:tab/>
      </w:r>
      <w:r w:rsidRPr="00394C0F">
        <w:rPr>
          <w:rFonts w:ascii="Times New Roman" w:hAnsi="Times New Roman" w:cs="David"/>
          <w:sz w:val="24"/>
          <w:szCs w:val="24"/>
          <w:rtl/>
        </w:rPr>
        <w:t>אשר זיהה את עצמו</w:t>
      </w:r>
      <w:r w:rsidRPr="00394C0F">
        <w:rPr>
          <w:rFonts w:ascii="Times New Roman" w:hAnsi="Times New Roman" w:cs="David" w:hint="cs"/>
          <w:sz w:val="24"/>
          <w:szCs w:val="24"/>
          <w:rtl/>
        </w:rPr>
        <w:t>/ה</w:t>
      </w:r>
      <w:r w:rsidRPr="00394C0F">
        <w:rPr>
          <w:rFonts w:ascii="Times New Roman" w:hAnsi="Times New Roman" w:cs="David"/>
          <w:sz w:val="24"/>
          <w:szCs w:val="24"/>
          <w:rtl/>
        </w:rPr>
        <w:t xml:space="preserve"> באמצעות ת.ז.</w:t>
      </w:r>
      <w:r w:rsidRPr="00394C0F">
        <w:rPr>
          <w:rFonts w:ascii="Times New Roman" w:hAnsi="Times New Roman" w:cs="David" w:hint="cs"/>
          <w:sz w:val="24"/>
          <w:szCs w:val="24"/>
          <w:rtl/>
        </w:rPr>
        <w:t xml:space="preserve"> מס'</w:t>
      </w:r>
      <w:r w:rsidRPr="00394C0F">
        <w:rPr>
          <w:rFonts w:ascii="Times New Roman" w:hAnsi="Times New Roman" w:cs="David"/>
          <w:sz w:val="24"/>
          <w:szCs w:val="24"/>
          <w:rtl/>
        </w:rPr>
        <w:t xml:space="preserve"> _________ חתם</w:t>
      </w:r>
      <w:r w:rsidRPr="00394C0F">
        <w:rPr>
          <w:rFonts w:ascii="Times New Roman" w:hAnsi="Times New Roman" w:cs="David" w:hint="cs"/>
          <w:sz w:val="24"/>
          <w:szCs w:val="24"/>
          <w:rtl/>
        </w:rPr>
        <w:t>/ה</w:t>
      </w:r>
      <w:r w:rsidRPr="00394C0F">
        <w:rPr>
          <w:rFonts w:ascii="Times New Roman" w:hAnsi="Times New Roman" w:cs="David"/>
          <w:sz w:val="24"/>
          <w:szCs w:val="24"/>
          <w:rtl/>
        </w:rPr>
        <w:t xml:space="preserve"> על הצהרה זו בפני.</w:t>
      </w:r>
    </w:p>
    <w:p w:rsidR="00394C0F" w:rsidRDefault="00394C0F" w:rsidP="00394C0F">
      <w:pPr>
        <w:spacing w:after="0"/>
        <w:ind w:left="-58"/>
        <w:rPr>
          <w:rFonts w:ascii="Times New Roman" w:hAnsi="Times New Roman" w:cs="David"/>
          <w:sz w:val="24"/>
          <w:szCs w:val="24"/>
          <w:rtl/>
        </w:rPr>
      </w:pPr>
    </w:p>
    <w:p w:rsidR="007F7F49" w:rsidRDefault="007F7F49" w:rsidP="00394C0F">
      <w:pPr>
        <w:spacing w:after="0"/>
        <w:ind w:left="-58"/>
        <w:rPr>
          <w:rFonts w:ascii="Times New Roman" w:hAnsi="Times New Roman" w:cs="David"/>
          <w:sz w:val="24"/>
          <w:szCs w:val="24"/>
          <w:rtl/>
        </w:rPr>
      </w:pPr>
    </w:p>
    <w:p w:rsidR="007F7F49" w:rsidRDefault="007F7F49" w:rsidP="00394C0F">
      <w:pPr>
        <w:spacing w:after="0"/>
        <w:ind w:left="-58"/>
        <w:rPr>
          <w:rFonts w:ascii="Times New Roman" w:hAnsi="Times New Roman" w:cs="David"/>
          <w:sz w:val="24"/>
          <w:szCs w:val="24"/>
          <w:rtl/>
        </w:rPr>
      </w:pPr>
    </w:p>
    <w:p w:rsidR="007F7F49" w:rsidRPr="00394C0F" w:rsidRDefault="007F7F49" w:rsidP="00394C0F">
      <w:pPr>
        <w:spacing w:after="0"/>
        <w:ind w:left="-58"/>
        <w:rPr>
          <w:rFonts w:ascii="Times New Roman" w:hAnsi="Times New Roman" w:cs="David"/>
          <w:sz w:val="24"/>
          <w:szCs w:val="24"/>
          <w:rtl/>
        </w:rPr>
      </w:pPr>
    </w:p>
    <w:p w:rsidR="00394C0F" w:rsidRPr="00394C0F" w:rsidRDefault="00394C0F" w:rsidP="00394C0F">
      <w:pPr>
        <w:spacing w:after="0"/>
        <w:ind w:left="-58"/>
        <w:jc w:val="center"/>
        <w:rPr>
          <w:rFonts w:ascii="Times New Roman" w:hAnsi="Times New Roman" w:cs="David"/>
          <w:sz w:val="24"/>
          <w:szCs w:val="24"/>
          <w:rtl/>
        </w:rPr>
      </w:pPr>
      <w:r w:rsidRPr="00394C0F">
        <w:rPr>
          <w:rFonts w:ascii="Times New Roman" w:hAnsi="Times New Roman" w:cs="David"/>
          <w:sz w:val="24"/>
          <w:szCs w:val="24"/>
          <w:rtl/>
        </w:rPr>
        <w:t>___________              _____________                          _____________</w:t>
      </w:r>
    </w:p>
    <w:p w:rsidR="00394C0F" w:rsidRPr="00394C0F" w:rsidRDefault="00394C0F" w:rsidP="00394C0F">
      <w:pPr>
        <w:spacing w:after="0"/>
        <w:jc w:val="center"/>
        <w:rPr>
          <w:rFonts w:ascii="Times New Roman" w:hAnsi="Times New Roman" w:cs="David"/>
          <w:sz w:val="24"/>
          <w:szCs w:val="24"/>
          <w:rtl/>
        </w:rPr>
      </w:pPr>
      <w:r w:rsidRPr="00394C0F">
        <w:rPr>
          <w:rFonts w:ascii="Times New Roman" w:hAnsi="Times New Roman" w:cs="David"/>
          <w:sz w:val="24"/>
          <w:szCs w:val="24"/>
          <w:rtl/>
        </w:rPr>
        <w:t>שם                             חותמת וחתימה                                   תאריך</w:t>
      </w:r>
    </w:p>
    <w:p w:rsidR="00394C0F" w:rsidRPr="00394C0F" w:rsidRDefault="00394C0F" w:rsidP="00394C0F">
      <w:pPr>
        <w:spacing w:after="0"/>
        <w:jc w:val="both"/>
        <w:rPr>
          <w:rFonts w:ascii="Times New Roman" w:hAnsi="Times New Roman" w:cs="David"/>
          <w:sz w:val="24"/>
          <w:szCs w:val="24"/>
          <w:rtl/>
        </w:rPr>
      </w:pPr>
    </w:p>
    <w:p w:rsidR="007F7F49" w:rsidRDefault="007F7F49" w:rsidP="00394C0F">
      <w:pPr>
        <w:spacing w:after="0"/>
        <w:jc w:val="both"/>
        <w:rPr>
          <w:rFonts w:ascii="Times New Roman" w:hAnsi="Times New Roman" w:cs="David"/>
          <w:sz w:val="24"/>
          <w:szCs w:val="24"/>
          <w:rtl/>
        </w:rPr>
      </w:pPr>
    </w:p>
    <w:p w:rsidR="007F7F49" w:rsidRDefault="007F7F49" w:rsidP="00394C0F">
      <w:pPr>
        <w:spacing w:after="0"/>
        <w:jc w:val="both"/>
        <w:rPr>
          <w:rFonts w:ascii="Times New Roman" w:hAnsi="Times New Roman" w:cs="David"/>
          <w:sz w:val="24"/>
          <w:szCs w:val="24"/>
          <w:rtl/>
        </w:rPr>
      </w:pPr>
    </w:p>
    <w:p w:rsidR="007F7F49" w:rsidRDefault="007F7F49" w:rsidP="00394C0F">
      <w:pPr>
        <w:spacing w:after="0"/>
        <w:jc w:val="both"/>
        <w:rPr>
          <w:rFonts w:ascii="Times New Roman" w:hAnsi="Times New Roman" w:cs="David"/>
          <w:sz w:val="24"/>
          <w:szCs w:val="24"/>
          <w:rtl/>
        </w:rPr>
      </w:pPr>
    </w:p>
    <w:p w:rsidR="00394C0F" w:rsidRPr="00394C0F" w:rsidRDefault="00394C0F" w:rsidP="00394C0F">
      <w:pPr>
        <w:spacing w:after="0"/>
        <w:jc w:val="both"/>
        <w:rPr>
          <w:rFonts w:ascii="Times New Roman" w:hAnsi="Times New Roman" w:cs="David"/>
          <w:sz w:val="24"/>
          <w:szCs w:val="24"/>
          <w:rtl/>
        </w:rPr>
      </w:pPr>
      <w:r w:rsidRPr="00394C0F">
        <w:rPr>
          <w:rFonts w:ascii="Times New Roman" w:hAnsi="Times New Roman" w:cs="David" w:hint="cs"/>
          <w:sz w:val="24"/>
          <w:szCs w:val="24"/>
          <w:rtl/>
        </w:rPr>
        <w:t xml:space="preserve">אם המציע תאגיד - </w:t>
      </w:r>
    </w:p>
    <w:p w:rsidR="00394C0F" w:rsidRPr="00394C0F" w:rsidRDefault="00394C0F" w:rsidP="00394C0F">
      <w:pPr>
        <w:spacing w:after="0"/>
        <w:jc w:val="center"/>
        <w:rPr>
          <w:rFonts w:ascii="Times New Roman" w:hAnsi="Times New Roman" w:cs="David"/>
          <w:sz w:val="24"/>
          <w:szCs w:val="24"/>
          <w:rtl/>
        </w:rPr>
      </w:pPr>
      <w:r w:rsidRPr="00394C0F">
        <w:rPr>
          <w:rFonts w:ascii="Times New Roman" w:hAnsi="Times New Roman" w:cs="David"/>
          <w:b/>
          <w:bCs/>
          <w:sz w:val="24"/>
          <w:szCs w:val="24"/>
          <w:u w:val="single"/>
          <w:rtl/>
        </w:rPr>
        <w:t>אימות חתימה</w:t>
      </w:r>
    </w:p>
    <w:p w:rsidR="00394C0F" w:rsidRPr="00394C0F" w:rsidRDefault="00394C0F" w:rsidP="00394C0F">
      <w:pPr>
        <w:spacing w:after="0"/>
        <w:jc w:val="both"/>
        <w:rPr>
          <w:rFonts w:ascii="Times New Roman" w:hAnsi="Times New Roman" w:cs="David"/>
          <w:sz w:val="24"/>
          <w:szCs w:val="24"/>
          <w:rtl/>
        </w:rPr>
      </w:pPr>
    </w:p>
    <w:p w:rsidR="00394C0F" w:rsidRPr="00394C0F" w:rsidRDefault="00394C0F" w:rsidP="00394C0F">
      <w:pPr>
        <w:spacing w:after="0"/>
        <w:jc w:val="both"/>
        <w:rPr>
          <w:rFonts w:ascii="Times New Roman" w:hAnsi="Times New Roman" w:cs="David"/>
          <w:sz w:val="24"/>
          <w:szCs w:val="24"/>
          <w:rtl/>
        </w:rPr>
      </w:pPr>
      <w:r w:rsidRPr="00394C0F">
        <w:rPr>
          <w:rFonts w:ascii="Times New Roman" w:hAnsi="Times New Roman" w:cs="David"/>
          <w:sz w:val="24"/>
          <w:szCs w:val="24"/>
          <w:rtl/>
        </w:rPr>
        <w:t>אני הח"מ__________________ עו"ד</w:t>
      </w:r>
      <w:r w:rsidRPr="00394C0F">
        <w:rPr>
          <w:rFonts w:ascii="Times New Roman" w:hAnsi="Times New Roman" w:cs="David" w:hint="cs"/>
          <w:sz w:val="24"/>
          <w:szCs w:val="24"/>
          <w:rtl/>
        </w:rPr>
        <w:t xml:space="preserve"> מ.ר ________</w:t>
      </w:r>
      <w:r w:rsidRPr="00394C0F">
        <w:rPr>
          <w:rFonts w:ascii="Times New Roman" w:hAnsi="Times New Roman" w:cs="David"/>
          <w:sz w:val="24"/>
          <w:szCs w:val="24"/>
          <w:rtl/>
        </w:rPr>
        <w:t xml:space="preserve"> שכתובתי ___________________</w:t>
      </w:r>
    </w:p>
    <w:p w:rsidR="00394C0F" w:rsidRPr="00394C0F" w:rsidRDefault="00394C0F" w:rsidP="00394C0F">
      <w:pPr>
        <w:spacing w:after="0"/>
        <w:jc w:val="both"/>
        <w:rPr>
          <w:rFonts w:ascii="Times New Roman" w:hAnsi="Times New Roman" w:cs="David"/>
          <w:sz w:val="24"/>
          <w:szCs w:val="24"/>
          <w:rtl/>
        </w:rPr>
      </w:pPr>
      <w:r w:rsidRPr="00394C0F">
        <w:rPr>
          <w:rFonts w:ascii="Times New Roman" w:hAnsi="Times New Roman" w:cs="David"/>
          <w:sz w:val="24"/>
          <w:szCs w:val="24"/>
          <w:rtl/>
        </w:rPr>
        <w:t xml:space="preserve">מאשר בזה שהמציע ____________ החתום לעיל הנו תאגיד הרשום כדין בישראל אצל רשם </w:t>
      </w:r>
    </w:p>
    <w:p w:rsidR="00394C0F" w:rsidRPr="00394C0F" w:rsidRDefault="00394C0F" w:rsidP="00394C0F">
      <w:pPr>
        <w:spacing w:after="0"/>
        <w:jc w:val="both"/>
        <w:rPr>
          <w:rFonts w:ascii="Times New Roman" w:hAnsi="Times New Roman" w:cs="David"/>
          <w:sz w:val="24"/>
          <w:szCs w:val="24"/>
          <w:rtl/>
        </w:rPr>
      </w:pPr>
      <w:r w:rsidRPr="00394C0F">
        <w:rPr>
          <w:rFonts w:ascii="Times New Roman" w:hAnsi="Times New Roman" w:cs="David"/>
          <w:sz w:val="24"/>
          <w:szCs w:val="24"/>
          <w:rtl/>
        </w:rPr>
        <w:t>ה _____________ וכי ה"ה ___________________ ו- _______________ אשר חתמו בפני מטעם המציע על הצעה זו, מוסמכים לעשות כן ולחייב את המציע בחתימותיהם .</w:t>
      </w:r>
    </w:p>
    <w:p w:rsidR="00394C0F" w:rsidRPr="00394C0F" w:rsidRDefault="00394C0F" w:rsidP="00394C0F">
      <w:pPr>
        <w:spacing w:after="0"/>
        <w:jc w:val="both"/>
        <w:rPr>
          <w:rFonts w:ascii="Times New Roman" w:hAnsi="Times New Roman" w:cs="David"/>
          <w:sz w:val="24"/>
          <w:szCs w:val="24"/>
          <w:rtl/>
        </w:rPr>
      </w:pPr>
    </w:p>
    <w:p w:rsidR="00394C0F" w:rsidRDefault="00394C0F" w:rsidP="00394C0F">
      <w:pPr>
        <w:spacing w:after="0"/>
        <w:jc w:val="both"/>
        <w:rPr>
          <w:rFonts w:ascii="Times New Roman" w:hAnsi="Times New Roman" w:cs="David"/>
          <w:sz w:val="24"/>
          <w:szCs w:val="24"/>
          <w:rtl/>
        </w:rPr>
      </w:pPr>
    </w:p>
    <w:p w:rsidR="007F7F49" w:rsidRDefault="007F7F49" w:rsidP="00394C0F">
      <w:pPr>
        <w:spacing w:after="0"/>
        <w:jc w:val="both"/>
        <w:rPr>
          <w:rFonts w:ascii="Times New Roman" w:hAnsi="Times New Roman" w:cs="David"/>
          <w:sz w:val="24"/>
          <w:szCs w:val="24"/>
          <w:rtl/>
        </w:rPr>
      </w:pPr>
    </w:p>
    <w:p w:rsidR="007F7F49" w:rsidRDefault="007F7F49" w:rsidP="00394C0F">
      <w:pPr>
        <w:spacing w:after="0"/>
        <w:jc w:val="both"/>
        <w:rPr>
          <w:rFonts w:ascii="Times New Roman" w:hAnsi="Times New Roman" w:cs="David"/>
          <w:sz w:val="24"/>
          <w:szCs w:val="24"/>
          <w:rtl/>
        </w:rPr>
      </w:pPr>
    </w:p>
    <w:p w:rsidR="007F7F49" w:rsidRPr="00394C0F" w:rsidRDefault="007F7F49" w:rsidP="00394C0F">
      <w:pPr>
        <w:spacing w:after="0"/>
        <w:jc w:val="both"/>
        <w:rPr>
          <w:rFonts w:ascii="Times New Roman" w:hAnsi="Times New Roman" w:cs="David"/>
          <w:sz w:val="24"/>
          <w:szCs w:val="24"/>
          <w:rtl/>
        </w:rPr>
      </w:pPr>
    </w:p>
    <w:p w:rsidR="00394C0F" w:rsidRPr="00394C0F" w:rsidRDefault="00394C0F" w:rsidP="00394C0F">
      <w:pPr>
        <w:spacing w:after="0"/>
        <w:jc w:val="both"/>
        <w:rPr>
          <w:rFonts w:ascii="Times New Roman" w:hAnsi="Times New Roman" w:cs="David"/>
          <w:sz w:val="24"/>
          <w:szCs w:val="24"/>
          <w:rtl/>
        </w:rPr>
      </w:pPr>
      <w:r w:rsidRPr="00394C0F">
        <w:rPr>
          <w:rFonts w:ascii="Times New Roman" w:hAnsi="Times New Roman" w:cs="David"/>
          <w:sz w:val="24"/>
          <w:szCs w:val="24"/>
          <w:rtl/>
        </w:rPr>
        <w:t>___________________                                         ____________________</w:t>
      </w:r>
    </w:p>
    <w:p w:rsidR="00394C0F" w:rsidRPr="00394C0F" w:rsidRDefault="00394C0F" w:rsidP="00394C0F">
      <w:pPr>
        <w:spacing w:after="0"/>
        <w:jc w:val="both"/>
        <w:rPr>
          <w:rFonts w:ascii="Times New Roman" w:hAnsi="Times New Roman" w:cs="David"/>
          <w:sz w:val="24"/>
          <w:szCs w:val="24"/>
          <w:rtl/>
        </w:rPr>
      </w:pPr>
      <w:r w:rsidRPr="00394C0F">
        <w:rPr>
          <w:rFonts w:ascii="Times New Roman" w:hAnsi="Times New Roman" w:cs="David"/>
          <w:sz w:val="24"/>
          <w:szCs w:val="24"/>
          <w:rtl/>
        </w:rPr>
        <w:t>תאריך                                                                                 עו"ד</w:t>
      </w:r>
    </w:p>
    <w:p w:rsidR="00394C0F" w:rsidRPr="00394C0F" w:rsidRDefault="00394C0F" w:rsidP="00394C0F">
      <w:pPr>
        <w:spacing w:after="0"/>
        <w:jc w:val="right"/>
        <w:rPr>
          <w:rFonts w:ascii="Times New Roman" w:hAnsi="Times New Roman" w:cs="David"/>
          <w:b/>
          <w:bCs/>
          <w:i/>
          <w:iCs/>
          <w:sz w:val="24"/>
          <w:szCs w:val="24"/>
          <w:u w:val="single"/>
          <w:rtl/>
        </w:rPr>
      </w:pPr>
    </w:p>
    <w:p w:rsidR="00394C0F" w:rsidRPr="00394C0F" w:rsidRDefault="00394C0F" w:rsidP="00394C0F">
      <w:pPr>
        <w:spacing w:after="0"/>
        <w:jc w:val="right"/>
        <w:rPr>
          <w:rFonts w:ascii="Times New Roman" w:hAnsi="Times New Roman" w:cs="David"/>
          <w:b/>
          <w:bCs/>
          <w:i/>
          <w:iCs/>
          <w:sz w:val="24"/>
          <w:szCs w:val="24"/>
          <w:u w:val="single"/>
          <w:rtl/>
        </w:rPr>
      </w:pPr>
    </w:p>
    <w:p w:rsidR="00394C0F" w:rsidRPr="00394C0F" w:rsidRDefault="00394C0F" w:rsidP="00394C0F">
      <w:pPr>
        <w:spacing w:after="0"/>
        <w:jc w:val="right"/>
        <w:rPr>
          <w:rFonts w:ascii="Times New Roman" w:hAnsi="Times New Roman" w:cs="David"/>
          <w:b/>
          <w:bCs/>
          <w:i/>
          <w:iCs/>
          <w:sz w:val="24"/>
          <w:szCs w:val="24"/>
          <w:u w:val="single"/>
          <w:rtl/>
        </w:rPr>
      </w:pPr>
    </w:p>
    <w:p w:rsidR="00394C0F" w:rsidRPr="00394C0F" w:rsidRDefault="00394C0F" w:rsidP="00394C0F">
      <w:pPr>
        <w:spacing w:after="0"/>
        <w:jc w:val="right"/>
        <w:rPr>
          <w:rFonts w:ascii="Times New Roman" w:hAnsi="Times New Roman" w:cs="David"/>
          <w:b/>
          <w:bCs/>
          <w:i/>
          <w:iCs/>
          <w:sz w:val="24"/>
          <w:szCs w:val="24"/>
          <w:u w:val="single"/>
          <w:rtl/>
        </w:rPr>
      </w:pPr>
    </w:p>
    <w:p w:rsidR="00394C0F" w:rsidRPr="00394C0F" w:rsidRDefault="00394C0F" w:rsidP="00394C0F">
      <w:pPr>
        <w:spacing w:after="0"/>
        <w:jc w:val="right"/>
        <w:rPr>
          <w:rFonts w:ascii="Times New Roman" w:hAnsi="Times New Roman" w:cs="David"/>
          <w:b/>
          <w:bCs/>
          <w:i/>
          <w:iCs/>
          <w:sz w:val="24"/>
          <w:szCs w:val="24"/>
          <w:u w:val="single"/>
          <w:rtl/>
        </w:rPr>
      </w:pPr>
    </w:p>
    <w:p w:rsidR="00394C0F" w:rsidRPr="00394C0F" w:rsidRDefault="00394C0F" w:rsidP="00394C0F">
      <w:pPr>
        <w:spacing w:after="0"/>
        <w:jc w:val="right"/>
        <w:rPr>
          <w:rFonts w:ascii="Times New Roman" w:hAnsi="Times New Roman" w:cs="David"/>
          <w:b/>
          <w:bCs/>
          <w:i/>
          <w:iCs/>
          <w:sz w:val="24"/>
          <w:szCs w:val="24"/>
          <w:u w:val="single"/>
          <w:rtl/>
        </w:rPr>
      </w:pPr>
    </w:p>
    <w:p w:rsidR="00394C0F" w:rsidRPr="00394C0F" w:rsidRDefault="00394C0F" w:rsidP="00394C0F">
      <w:pPr>
        <w:spacing w:after="0"/>
        <w:jc w:val="right"/>
        <w:rPr>
          <w:rFonts w:ascii="Times New Roman" w:hAnsi="Times New Roman" w:cs="David"/>
          <w:b/>
          <w:bCs/>
          <w:i/>
          <w:iCs/>
          <w:sz w:val="24"/>
          <w:szCs w:val="24"/>
          <w:u w:val="single"/>
          <w:rtl/>
        </w:rPr>
      </w:pPr>
    </w:p>
    <w:p w:rsidR="00394C0F" w:rsidRPr="00394C0F" w:rsidRDefault="00394C0F" w:rsidP="00394C0F">
      <w:pPr>
        <w:spacing w:after="0"/>
        <w:jc w:val="right"/>
        <w:rPr>
          <w:rFonts w:ascii="Times New Roman" w:hAnsi="Times New Roman" w:cs="David"/>
          <w:b/>
          <w:bCs/>
          <w:i/>
          <w:iCs/>
          <w:sz w:val="24"/>
          <w:szCs w:val="24"/>
          <w:u w:val="single"/>
          <w:rtl/>
        </w:rPr>
      </w:pPr>
    </w:p>
    <w:p w:rsidR="007F7F49" w:rsidRPr="007F7F49" w:rsidRDefault="007F7F49">
      <w:pPr>
        <w:bidi w:val="0"/>
        <w:rPr>
          <w:rFonts w:ascii="Times New Roman" w:hAnsi="Times New Roman" w:cs="David"/>
          <w:sz w:val="24"/>
          <w:szCs w:val="24"/>
          <w:rtl/>
        </w:rPr>
      </w:pPr>
      <w:r w:rsidRPr="007F7F49">
        <w:rPr>
          <w:rFonts w:ascii="Times New Roman" w:hAnsi="Times New Roman" w:cs="David"/>
          <w:sz w:val="24"/>
          <w:szCs w:val="24"/>
          <w:rtl/>
        </w:rPr>
        <w:br w:type="page"/>
      </w:r>
    </w:p>
    <w:p w:rsidR="00394C0F" w:rsidRPr="00394C0F" w:rsidRDefault="00394C0F" w:rsidP="00394C0F">
      <w:pPr>
        <w:spacing w:after="0"/>
        <w:jc w:val="right"/>
        <w:rPr>
          <w:rFonts w:ascii="Times New Roman" w:hAnsi="Times New Roman" w:cs="David"/>
          <w:b/>
          <w:bCs/>
          <w:i/>
          <w:iCs/>
          <w:sz w:val="24"/>
          <w:szCs w:val="24"/>
          <w:u w:val="single"/>
          <w:rtl/>
        </w:rPr>
      </w:pPr>
    </w:p>
    <w:p w:rsidR="00394C0F" w:rsidRPr="00394C0F" w:rsidRDefault="00394C0F" w:rsidP="007F7F49">
      <w:pPr>
        <w:spacing w:after="0"/>
        <w:rPr>
          <w:rFonts w:ascii="Times New Roman" w:hAnsi="Times New Roman" w:cs="David"/>
          <w:b/>
          <w:bCs/>
          <w:i/>
          <w:iCs/>
          <w:sz w:val="24"/>
          <w:szCs w:val="24"/>
          <w:u w:val="single"/>
          <w:rtl/>
        </w:rPr>
      </w:pPr>
    </w:p>
    <w:p w:rsidR="00394C0F" w:rsidRPr="00394C0F" w:rsidRDefault="00394C0F" w:rsidP="00394C0F">
      <w:pPr>
        <w:spacing w:after="0"/>
        <w:jc w:val="right"/>
        <w:rPr>
          <w:rFonts w:ascii="Times New Roman" w:hAnsi="Times New Roman" w:cs="David"/>
          <w:b/>
          <w:bCs/>
          <w:i/>
          <w:iCs/>
          <w:sz w:val="24"/>
          <w:szCs w:val="24"/>
          <w:u w:val="single"/>
          <w:rtl/>
        </w:rPr>
      </w:pPr>
      <w:r w:rsidRPr="00394C0F">
        <w:rPr>
          <w:rFonts w:ascii="Times New Roman" w:hAnsi="Times New Roman" w:cs="David"/>
          <w:b/>
          <w:bCs/>
          <w:i/>
          <w:iCs/>
          <w:sz w:val="24"/>
          <w:szCs w:val="24"/>
          <w:u w:val="single"/>
          <w:rtl/>
        </w:rPr>
        <w:t xml:space="preserve">נספח </w:t>
      </w:r>
      <w:r w:rsidRPr="00394C0F">
        <w:rPr>
          <w:rFonts w:ascii="Times New Roman" w:hAnsi="Times New Roman" w:cs="David" w:hint="cs"/>
          <w:b/>
          <w:bCs/>
          <w:i/>
          <w:iCs/>
          <w:sz w:val="24"/>
          <w:szCs w:val="24"/>
          <w:u w:val="single"/>
          <w:rtl/>
        </w:rPr>
        <w:t>ז למכרז</w:t>
      </w:r>
    </w:p>
    <w:p w:rsidR="00394C0F" w:rsidRPr="00394C0F" w:rsidRDefault="00394C0F" w:rsidP="00394C0F">
      <w:pPr>
        <w:spacing w:after="0"/>
        <w:jc w:val="right"/>
        <w:rPr>
          <w:rFonts w:ascii="Times New Roman" w:hAnsi="Times New Roman" w:cs="David"/>
          <w:b/>
          <w:bCs/>
          <w:sz w:val="24"/>
          <w:szCs w:val="24"/>
          <w:u w:val="single"/>
          <w:rtl/>
        </w:rPr>
      </w:pPr>
    </w:p>
    <w:p w:rsidR="00394C0F" w:rsidRPr="00394C0F" w:rsidRDefault="00394C0F" w:rsidP="00394C0F">
      <w:pPr>
        <w:spacing w:after="0"/>
        <w:jc w:val="center"/>
        <w:rPr>
          <w:rFonts w:ascii="Times New Roman" w:hAnsi="Times New Roman" w:cs="David"/>
          <w:b/>
          <w:bCs/>
          <w:sz w:val="24"/>
          <w:szCs w:val="24"/>
          <w:u w:val="single"/>
          <w:rtl/>
        </w:rPr>
      </w:pPr>
      <w:r w:rsidRPr="00394C0F">
        <w:rPr>
          <w:rFonts w:ascii="Times New Roman" w:hAnsi="Times New Roman" w:cs="David" w:hint="eastAsia"/>
          <w:b/>
          <w:bCs/>
          <w:sz w:val="24"/>
          <w:szCs w:val="24"/>
          <w:u w:val="single"/>
          <w:rtl/>
        </w:rPr>
        <w:t>התחייבות</w:t>
      </w:r>
      <w:r w:rsidRPr="00394C0F">
        <w:rPr>
          <w:rFonts w:ascii="Times New Roman" w:hAnsi="Times New Roman" w:cs="David"/>
          <w:b/>
          <w:bCs/>
          <w:sz w:val="24"/>
          <w:szCs w:val="24"/>
          <w:u w:val="single"/>
          <w:rtl/>
        </w:rPr>
        <w:t xml:space="preserve"> </w:t>
      </w:r>
      <w:r w:rsidRPr="00394C0F">
        <w:rPr>
          <w:rFonts w:ascii="Times New Roman" w:hAnsi="Times New Roman" w:cs="David" w:hint="eastAsia"/>
          <w:b/>
          <w:bCs/>
          <w:sz w:val="24"/>
          <w:szCs w:val="24"/>
          <w:u w:val="single"/>
          <w:rtl/>
        </w:rPr>
        <w:t>למניעת</w:t>
      </w:r>
      <w:r w:rsidRPr="00394C0F">
        <w:rPr>
          <w:rFonts w:ascii="Times New Roman" w:hAnsi="Times New Roman" w:cs="David"/>
          <w:b/>
          <w:bCs/>
          <w:sz w:val="24"/>
          <w:szCs w:val="24"/>
          <w:u w:val="single"/>
          <w:rtl/>
        </w:rPr>
        <w:t xml:space="preserve"> </w:t>
      </w:r>
      <w:r w:rsidRPr="00394C0F">
        <w:rPr>
          <w:rFonts w:ascii="Times New Roman" w:hAnsi="Times New Roman" w:cs="David" w:hint="eastAsia"/>
          <w:b/>
          <w:bCs/>
          <w:sz w:val="24"/>
          <w:szCs w:val="24"/>
          <w:u w:val="single"/>
          <w:rtl/>
        </w:rPr>
        <w:t>ניגוד</w:t>
      </w:r>
      <w:r w:rsidRPr="00394C0F">
        <w:rPr>
          <w:rFonts w:ascii="Times New Roman" w:hAnsi="Times New Roman" w:cs="David"/>
          <w:b/>
          <w:bCs/>
          <w:sz w:val="24"/>
          <w:szCs w:val="24"/>
          <w:u w:val="single"/>
          <w:rtl/>
        </w:rPr>
        <w:t xml:space="preserve"> </w:t>
      </w:r>
      <w:r w:rsidRPr="00394C0F">
        <w:rPr>
          <w:rFonts w:ascii="Times New Roman" w:hAnsi="Times New Roman" w:cs="David" w:hint="eastAsia"/>
          <w:b/>
          <w:bCs/>
          <w:sz w:val="24"/>
          <w:szCs w:val="24"/>
          <w:u w:val="single"/>
          <w:rtl/>
        </w:rPr>
        <w:t>עניינים</w:t>
      </w:r>
    </w:p>
    <w:p w:rsidR="00394C0F" w:rsidRPr="00394C0F" w:rsidRDefault="00394C0F" w:rsidP="00394C0F">
      <w:pPr>
        <w:spacing w:after="0"/>
        <w:jc w:val="center"/>
        <w:rPr>
          <w:rFonts w:ascii="Times New Roman" w:hAnsi="Times New Roman" w:cs="David"/>
          <w:sz w:val="24"/>
          <w:szCs w:val="24"/>
          <w:rtl/>
        </w:rPr>
      </w:pPr>
    </w:p>
    <w:p w:rsidR="00394C0F" w:rsidRPr="00394C0F" w:rsidRDefault="00394C0F" w:rsidP="00394C0F">
      <w:pPr>
        <w:spacing w:after="0"/>
        <w:jc w:val="both"/>
        <w:rPr>
          <w:rFonts w:ascii="Times New Roman" w:hAnsi="Times New Roman" w:cs="David"/>
          <w:sz w:val="24"/>
          <w:szCs w:val="24"/>
          <w:rtl/>
        </w:rPr>
      </w:pPr>
      <w:r w:rsidRPr="00394C0F">
        <w:rPr>
          <w:rFonts w:ascii="Times New Roman" w:hAnsi="Times New Roman" w:cs="David"/>
          <w:sz w:val="24"/>
          <w:szCs w:val="24"/>
          <w:rtl/>
        </w:rPr>
        <w:t xml:space="preserve">בנוסף ומבלי לגרוע מהוראות מפרט מכרז זה על נספחיו </w:t>
      </w:r>
      <w:r w:rsidRPr="00394C0F">
        <w:rPr>
          <w:rFonts w:ascii="Times New Roman" w:hAnsi="Times New Roman" w:cs="David" w:hint="cs"/>
          <w:sz w:val="24"/>
          <w:szCs w:val="24"/>
          <w:rtl/>
        </w:rPr>
        <w:t>ו</w:t>
      </w:r>
      <w:r w:rsidRPr="00394C0F">
        <w:rPr>
          <w:rFonts w:ascii="Times New Roman" w:hAnsi="Times New Roman" w:cs="David"/>
          <w:sz w:val="24"/>
          <w:szCs w:val="24"/>
          <w:rtl/>
        </w:rPr>
        <w:t xml:space="preserve">ממסמכי ההצעה שהוגשה </w:t>
      </w:r>
    </w:p>
    <w:p w:rsidR="00394C0F" w:rsidRPr="00394C0F" w:rsidRDefault="00394C0F" w:rsidP="00394C0F">
      <w:pPr>
        <w:spacing w:after="0"/>
        <w:jc w:val="both"/>
        <w:rPr>
          <w:rFonts w:ascii="Times New Roman" w:hAnsi="Times New Roman" w:cs="David"/>
          <w:sz w:val="24"/>
          <w:szCs w:val="24"/>
          <w:rtl/>
        </w:rPr>
      </w:pPr>
      <w:r w:rsidRPr="00394C0F">
        <w:rPr>
          <w:rFonts w:ascii="Times New Roman" w:hAnsi="Times New Roman" w:cs="David"/>
          <w:sz w:val="24"/>
          <w:szCs w:val="24"/>
          <w:rtl/>
        </w:rPr>
        <w:t xml:space="preserve">על-ידי המציע- </w:t>
      </w:r>
    </w:p>
    <w:p w:rsidR="00394C0F" w:rsidRPr="00394C0F" w:rsidRDefault="00394C0F" w:rsidP="00394C0F">
      <w:pPr>
        <w:spacing w:after="0"/>
        <w:jc w:val="both"/>
        <w:rPr>
          <w:rFonts w:ascii="Times New Roman" w:hAnsi="Times New Roman" w:cs="David"/>
          <w:sz w:val="24"/>
          <w:szCs w:val="24"/>
          <w:rtl/>
        </w:rPr>
      </w:pPr>
    </w:p>
    <w:p w:rsidR="00394C0F" w:rsidRPr="00394C0F" w:rsidRDefault="00394C0F" w:rsidP="00394C0F">
      <w:pPr>
        <w:spacing w:after="0"/>
        <w:jc w:val="both"/>
        <w:rPr>
          <w:rFonts w:ascii="Times New Roman" w:hAnsi="Times New Roman" w:cs="David"/>
          <w:sz w:val="24"/>
          <w:szCs w:val="24"/>
          <w:rtl/>
        </w:rPr>
      </w:pPr>
      <w:r w:rsidRPr="00394C0F">
        <w:rPr>
          <w:rFonts w:ascii="Times New Roman" w:hAnsi="Times New Roman" w:cs="David"/>
          <w:sz w:val="24"/>
          <w:szCs w:val="24"/>
          <w:rtl/>
        </w:rPr>
        <w:t>אני הח"מ ______________, נושא ת.ז. מס' _______, מורשה החתימה מטעם __________________ שמספרו ____________ (להלן: המציע) מצהיר ומתחייב בזאת, בכתב, כי במועד הגשת ההצעה מתקיימות כל הדרישות הבאות, ו</w:t>
      </w:r>
      <w:r w:rsidRPr="00394C0F">
        <w:rPr>
          <w:rFonts w:ascii="Times New Roman" w:hAnsi="Times New Roman" w:cs="David" w:hint="cs"/>
          <w:sz w:val="24"/>
          <w:szCs w:val="24"/>
          <w:rtl/>
        </w:rPr>
        <w:t xml:space="preserve">אם </w:t>
      </w:r>
      <w:r w:rsidRPr="00394C0F">
        <w:rPr>
          <w:rFonts w:ascii="Times New Roman" w:hAnsi="Times New Roman" w:cs="David"/>
          <w:sz w:val="24"/>
          <w:szCs w:val="24"/>
          <w:rtl/>
        </w:rPr>
        <w:t>אזכה במכרז מתחייב להמשיך עמוד בכל הדרישות הבאות, במשך כל תקופת ההתקשרות, כדלקמן:</w:t>
      </w:r>
    </w:p>
    <w:p w:rsidR="00394C0F" w:rsidRPr="00394C0F" w:rsidRDefault="00394C0F" w:rsidP="00394C0F">
      <w:pPr>
        <w:spacing w:after="0"/>
        <w:ind w:left="430" w:hanging="382"/>
        <w:jc w:val="both"/>
        <w:rPr>
          <w:rFonts w:ascii="Times New Roman" w:hAnsi="Times New Roman" w:cs="David"/>
          <w:sz w:val="24"/>
          <w:szCs w:val="24"/>
          <w:rtl/>
        </w:rPr>
      </w:pPr>
    </w:p>
    <w:p w:rsidR="00394C0F" w:rsidRPr="00394C0F" w:rsidRDefault="00394C0F" w:rsidP="00394C0F">
      <w:pPr>
        <w:spacing w:after="0"/>
        <w:ind w:left="430" w:hanging="382"/>
        <w:jc w:val="both"/>
        <w:rPr>
          <w:rFonts w:ascii="Times New Roman" w:hAnsi="Times New Roman" w:cs="David"/>
          <w:sz w:val="24"/>
          <w:szCs w:val="24"/>
          <w:rtl/>
        </w:rPr>
      </w:pPr>
      <w:r w:rsidRPr="00394C0F">
        <w:rPr>
          <w:rFonts w:ascii="Times New Roman" w:hAnsi="Times New Roman" w:cs="David"/>
          <w:sz w:val="24"/>
          <w:szCs w:val="24"/>
          <w:rtl/>
        </w:rPr>
        <w:t>1.</w:t>
      </w:r>
      <w:r w:rsidRPr="00394C0F">
        <w:rPr>
          <w:rFonts w:ascii="Times New Roman" w:hAnsi="Times New Roman" w:cs="David"/>
          <w:sz w:val="24"/>
          <w:szCs w:val="24"/>
          <w:rtl/>
        </w:rPr>
        <w:tab/>
        <w:t xml:space="preserve">המציע ומי מהצוות אשר מוצע ויועמד לרשות המשרד במסגרת מתן השירותים נשוא המכרז, לא נמצא ולא יימצא במישרין או בעקיפין, במצב של ניגוד עניינים, בין ביצוע השירותים או מילוי תפקיד או עיסוק במסגרת אספקת השירותים במכרז זה לבין עניין אחר של מי מהם או של עובדיהם. </w:t>
      </w:r>
    </w:p>
    <w:p w:rsidR="00394C0F" w:rsidRPr="00394C0F" w:rsidRDefault="00394C0F" w:rsidP="00394C0F">
      <w:pPr>
        <w:spacing w:after="0"/>
        <w:ind w:left="430" w:hanging="382"/>
        <w:jc w:val="both"/>
        <w:rPr>
          <w:rFonts w:ascii="Times New Roman" w:hAnsi="Times New Roman" w:cs="David"/>
          <w:sz w:val="24"/>
          <w:szCs w:val="24"/>
          <w:rtl/>
        </w:rPr>
      </w:pPr>
    </w:p>
    <w:p w:rsidR="00394C0F" w:rsidRPr="00394C0F" w:rsidRDefault="00394C0F" w:rsidP="00394C0F">
      <w:pPr>
        <w:widowControl w:val="0"/>
        <w:spacing w:after="0"/>
        <w:ind w:left="386" w:hanging="360"/>
        <w:jc w:val="both"/>
        <w:rPr>
          <w:rFonts w:ascii="Times New Roman" w:hAnsi="Times New Roman" w:cs="David"/>
          <w:sz w:val="24"/>
          <w:szCs w:val="24"/>
        </w:rPr>
      </w:pPr>
      <w:r w:rsidRPr="00394C0F">
        <w:rPr>
          <w:rFonts w:ascii="Times New Roman" w:hAnsi="Times New Roman" w:cs="David"/>
          <w:sz w:val="24"/>
          <w:szCs w:val="24"/>
          <w:rtl/>
        </w:rPr>
        <w:t>2.</w:t>
      </w:r>
      <w:r w:rsidRPr="00394C0F">
        <w:rPr>
          <w:rFonts w:ascii="Times New Roman" w:hAnsi="Times New Roman" w:cs="David"/>
          <w:sz w:val="24"/>
          <w:szCs w:val="24"/>
          <w:rtl/>
        </w:rPr>
        <w:tab/>
        <w:t>בכלל זה המציע מצהיר ומתחייב כי לא ידוע לו בהתייחס למציע או למי מהצוות המוצע - על ניגוד עניינים קיים או שמי מהם עשוי לעמוד בו בין מילוי תפקידו ו</w:t>
      </w:r>
      <w:r w:rsidRPr="00394C0F">
        <w:rPr>
          <w:rFonts w:ascii="Times New Roman" w:hAnsi="Times New Roman" w:cs="David" w:hint="cs"/>
          <w:sz w:val="24"/>
          <w:szCs w:val="24"/>
          <w:rtl/>
        </w:rPr>
        <w:t>/</w:t>
      </w:r>
      <w:r w:rsidRPr="00394C0F">
        <w:rPr>
          <w:rFonts w:ascii="Times New Roman" w:hAnsi="Times New Roman" w:cs="David"/>
          <w:sz w:val="24"/>
          <w:szCs w:val="24"/>
          <w:rtl/>
        </w:rPr>
        <w:t>או עיסוקו במסגרת מתן השירותים למשרד לבין עניין אחר</w:t>
      </w:r>
      <w:r w:rsidRPr="00394C0F">
        <w:rPr>
          <w:rFonts w:ascii="Times New Roman" w:hAnsi="Times New Roman" w:cs="David" w:hint="cs"/>
          <w:sz w:val="24"/>
          <w:szCs w:val="24"/>
          <w:rtl/>
        </w:rPr>
        <w:t xml:space="preserve"> </w:t>
      </w:r>
      <w:r w:rsidRPr="00394C0F">
        <w:rPr>
          <w:rFonts w:ascii="Times New Roman" w:hAnsi="Times New Roman" w:cs="David"/>
          <w:sz w:val="24"/>
          <w:szCs w:val="24"/>
          <w:rtl/>
        </w:rPr>
        <w:t xml:space="preserve">שלו או עניין של קרובו או עניין של גוף שהוא או קרובו חבר בו.  </w:t>
      </w:r>
    </w:p>
    <w:p w:rsidR="00394C0F" w:rsidRPr="00394C0F" w:rsidRDefault="00394C0F" w:rsidP="00394C0F">
      <w:pPr>
        <w:spacing w:after="0"/>
        <w:ind w:left="430" w:hanging="382"/>
        <w:jc w:val="both"/>
        <w:rPr>
          <w:rFonts w:ascii="Times New Roman" w:hAnsi="Times New Roman" w:cs="David"/>
          <w:sz w:val="24"/>
          <w:szCs w:val="24"/>
          <w:rtl/>
        </w:rPr>
      </w:pPr>
    </w:p>
    <w:p w:rsidR="00394C0F" w:rsidRPr="00394C0F" w:rsidRDefault="00394C0F" w:rsidP="00394C0F">
      <w:pPr>
        <w:spacing w:after="0"/>
        <w:ind w:left="430" w:hanging="44"/>
        <w:jc w:val="both"/>
        <w:rPr>
          <w:rFonts w:ascii="Times New Roman" w:hAnsi="Times New Roman" w:cs="David"/>
          <w:sz w:val="24"/>
          <w:szCs w:val="24"/>
          <w:rtl/>
        </w:rPr>
      </w:pPr>
      <w:r w:rsidRPr="00394C0F">
        <w:rPr>
          <w:rFonts w:ascii="Times New Roman" w:hAnsi="Times New Roman" w:cs="David"/>
          <w:sz w:val="24"/>
          <w:szCs w:val="24"/>
          <w:rtl/>
        </w:rPr>
        <w:t>לעניין נספח זה, בכלל  "עניין אחר" ייחשבו–</w:t>
      </w:r>
    </w:p>
    <w:p w:rsidR="00394C0F" w:rsidRPr="00394C0F" w:rsidRDefault="00394C0F" w:rsidP="00394C0F">
      <w:pPr>
        <w:spacing w:after="0"/>
        <w:ind w:left="430" w:hanging="44"/>
        <w:jc w:val="both"/>
        <w:rPr>
          <w:rFonts w:ascii="Times New Roman" w:hAnsi="Times New Roman" w:cs="David"/>
          <w:sz w:val="24"/>
          <w:szCs w:val="24"/>
          <w:rtl/>
        </w:rPr>
      </w:pPr>
      <w:r w:rsidRPr="00394C0F">
        <w:rPr>
          <w:rFonts w:ascii="Times New Roman" w:hAnsi="Times New Roman" w:cs="David"/>
          <w:sz w:val="24"/>
          <w:szCs w:val="24"/>
          <w:rtl/>
        </w:rPr>
        <w:t xml:space="preserve">לרבות, עניין שלו או של קרובו או של גוף שהמציע או מי מהצוות המוצע או קרוב של מי מהם </w:t>
      </w:r>
    </w:p>
    <w:p w:rsidR="00394C0F" w:rsidRPr="00394C0F" w:rsidRDefault="00394C0F" w:rsidP="00394C0F">
      <w:pPr>
        <w:spacing w:after="0"/>
        <w:ind w:left="430" w:hanging="44"/>
        <w:rPr>
          <w:rFonts w:ascii="Times New Roman" w:hAnsi="Times New Roman" w:cs="David"/>
          <w:sz w:val="24"/>
          <w:szCs w:val="24"/>
          <w:rtl/>
        </w:rPr>
      </w:pPr>
      <w:r w:rsidRPr="00394C0F">
        <w:rPr>
          <w:rFonts w:ascii="Times New Roman" w:hAnsi="Times New Roman" w:cs="David"/>
          <w:sz w:val="24"/>
          <w:szCs w:val="24"/>
          <w:rtl/>
        </w:rPr>
        <w:t>חבר בו, מנהל אותו או עובד אחראי בו, או גוף של המציע או מי מהצוות המוצע או לקרוב שלו חלק בו, בהון מניות, בזכות לקבלת רווחים, בזכות למנות מנהל או בזכות הצבעה, וכן גם ענינו של לקוח, שהמציע או מי מהצוות המוצע או מעסיקו או שותפו, או עובד העובד עימו או</w:t>
      </w:r>
      <w:r w:rsidRPr="00394C0F">
        <w:rPr>
          <w:rFonts w:ascii="Times New Roman" w:hAnsi="Times New Roman" w:cs="David" w:hint="cs"/>
          <w:sz w:val="24"/>
          <w:szCs w:val="24"/>
          <w:rtl/>
        </w:rPr>
        <w:t xml:space="preserve"> </w:t>
      </w:r>
      <w:r w:rsidRPr="00394C0F">
        <w:rPr>
          <w:rFonts w:ascii="Times New Roman" w:hAnsi="Times New Roman" w:cs="David"/>
          <w:sz w:val="24"/>
          <w:szCs w:val="24"/>
          <w:rtl/>
        </w:rPr>
        <w:t>בפיקוחו, מיצגים/</w:t>
      </w:r>
      <w:r w:rsidRPr="00394C0F">
        <w:rPr>
          <w:rFonts w:ascii="Times New Roman" w:hAnsi="Times New Roman" w:cs="David" w:hint="cs"/>
          <w:sz w:val="24"/>
          <w:szCs w:val="24"/>
          <w:rtl/>
        </w:rPr>
        <w:t xml:space="preserve"> </w:t>
      </w:r>
      <w:r w:rsidRPr="00394C0F">
        <w:rPr>
          <w:rFonts w:ascii="Times New Roman" w:hAnsi="Times New Roman" w:cs="David"/>
          <w:sz w:val="24"/>
          <w:szCs w:val="24"/>
          <w:rtl/>
        </w:rPr>
        <w:t>מייעצים/</w:t>
      </w:r>
      <w:r w:rsidRPr="00394C0F">
        <w:rPr>
          <w:rFonts w:ascii="Times New Roman" w:hAnsi="Times New Roman" w:cs="David" w:hint="cs"/>
          <w:sz w:val="24"/>
          <w:szCs w:val="24"/>
          <w:rtl/>
        </w:rPr>
        <w:t xml:space="preserve"> </w:t>
      </w:r>
      <w:r w:rsidRPr="00394C0F">
        <w:rPr>
          <w:rFonts w:ascii="Times New Roman" w:hAnsi="Times New Roman" w:cs="David"/>
          <w:sz w:val="24"/>
          <w:szCs w:val="24"/>
          <w:rtl/>
        </w:rPr>
        <w:t>מבקרים (מחק את המיותר</w:t>
      </w:r>
      <w:r w:rsidRPr="00394C0F">
        <w:rPr>
          <w:rFonts w:ascii="Times New Roman" w:hAnsi="Times New Roman" w:cs="David" w:hint="cs"/>
          <w:sz w:val="24"/>
          <w:szCs w:val="24"/>
          <w:rtl/>
        </w:rPr>
        <w:t>).</w:t>
      </w:r>
    </w:p>
    <w:p w:rsidR="00394C0F" w:rsidRPr="00394C0F" w:rsidRDefault="00394C0F" w:rsidP="00394C0F">
      <w:pPr>
        <w:spacing w:after="0"/>
        <w:ind w:left="430" w:hanging="44"/>
        <w:rPr>
          <w:rFonts w:ascii="Times New Roman" w:hAnsi="Times New Roman" w:cs="David"/>
          <w:sz w:val="24"/>
          <w:szCs w:val="24"/>
          <w:rtl/>
        </w:rPr>
      </w:pPr>
    </w:p>
    <w:p w:rsidR="00394C0F" w:rsidRPr="00394C0F" w:rsidRDefault="00394C0F" w:rsidP="00394C0F">
      <w:pPr>
        <w:spacing w:after="0"/>
        <w:ind w:left="430" w:hanging="44"/>
        <w:rPr>
          <w:rFonts w:ascii="Times New Roman" w:hAnsi="Times New Roman" w:cs="David"/>
          <w:sz w:val="24"/>
          <w:szCs w:val="24"/>
          <w:rtl/>
        </w:rPr>
      </w:pPr>
      <w:r w:rsidRPr="00394C0F">
        <w:rPr>
          <w:rFonts w:ascii="Times New Roman" w:hAnsi="Times New Roman" w:cs="David"/>
          <w:sz w:val="24"/>
          <w:szCs w:val="24"/>
          <w:rtl/>
        </w:rPr>
        <w:br/>
        <w:t>__________</w:t>
      </w:r>
      <w:r w:rsidRPr="00394C0F">
        <w:rPr>
          <w:rFonts w:ascii="Times New Roman" w:hAnsi="Times New Roman" w:cs="David"/>
          <w:sz w:val="24"/>
          <w:szCs w:val="24"/>
          <w:rtl/>
        </w:rPr>
        <w:tab/>
      </w:r>
      <w:r w:rsidRPr="00394C0F">
        <w:rPr>
          <w:rFonts w:ascii="Times New Roman" w:hAnsi="Times New Roman" w:cs="David" w:hint="cs"/>
          <w:sz w:val="24"/>
          <w:szCs w:val="24"/>
          <w:rtl/>
        </w:rPr>
        <w:t xml:space="preserve">                                  </w:t>
      </w:r>
      <w:r w:rsidRPr="00394C0F">
        <w:rPr>
          <w:rFonts w:ascii="Times New Roman" w:hAnsi="Times New Roman" w:cs="David"/>
          <w:sz w:val="24"/>
          <w:szCs w:val="24"/>
          <w:rtl/>
        </w:rPr>
        <w:t>_______________________</w:t>
      </w:r>
    </w:p>
    <w:p w:rsidR="00394C0F" w:rsidRPr="00394C0F" w:rsidRDefault="00394C0F" w:rsidP="00394C0F">
      <w:pPr>
        <w:spacing w:after="0"/>
        <w:ind w:left="5040" w:hanging="4524"/>
        <w:rPr>
          <w:rFonts w:ascii="Times New Roman" w:hAnsi="Times New Roman" w:cs="David"/>
          <w:sz w:val="24"/>
          <w:szCs w:val="24"/>
          <w:rtl/>
        </w:rPr>
      </w:pPr>
      <w:r w:rsidRPr="00394C0F">
        <w:rPr>
          <w:rFonts w:ascii="Times New Roman" w:hAnsi="Times New Roman" w:cs="David"/>
          <w:sz w:val="24"/>
          <w:szCs w:val="24"/>
          <w:rtl/>
        </w:rPr>
        <w:t xml:space="preserve">תאריך                          </w:t>
      </w:r>
      <w:r w:rsidRPr="00394C0F">
        <w:rPr>
          <w:rFonts w:ascii="Times New Roman" w:hAnsi="Times New Roman" w:cs="David" w:hint="cs"/>
          <w:sz w:val="24"/>
          <w:szCs w:val="24"/>
          <w:rtl/>
        </w:rPr>
        <w:t xml:space="preserve">                                 </w:t>
      </w:r>
      <w:r w:rsidRPr="00394C0F">
        <w:rPr>
          <w:rFonts w:ascii="Times New Roman" w:hAnsi="Times New Roman" w:cs="David"/>
          <w:sz w:val="24"/>
          <w:szCs w:val="24"/>
          <w:rtl/>
        </w:rPr>
        <w:t>שם מורשה החתימה+ חתימה</w:t>
      </w:r>
    </w:p>
    <w:p w:rsidR="00394C0F" w:rsidRDefault="00394C0F" w:rsidP="00394C0F">
      <w:pPr>
        <w:spacing w:after="0"/>
        <w:ind w:left="-58"/>
        <w:jc w:val="center"/>
        <w:rPr>
          <w:rFonts w:ascii="Times New Roman" w:hAnsi="Times New Roman" w:cs="David"/>
          <w:b/>
          <w:bCs/>
          <w:sz w:val="24"/>
          <w:szCs w:val="24"/>
          <w:rtl/>
        </w:rPr>
      </w:pPr>
    </w:p>
    <w:p w:rsidR="007F7F49" w:rsidRDefault="007F7F49" w:rsidP="00394C0F">
      <w:pPr>
        <w:spacing w:after="0"/>
        <w:ind w:left="-58"/>
        <w:jc w:val="center"/>
        <w:rPr>
          <w:rFonts w:ascii="Times New Roman" w:hAnsi="Times New Roman" w:cs="David"/>
          <w:b/>
          <w:bCs/>
          <w:sz w:val="24"/>
          <w:szCs w:val="24"/>
          <w:rtl/>
        </w:rPr>
      </w:pPr>
    </w:p>
    <w:p w:rsidR="007F7F49" w:rsidRPr="00394C0F" w:rsidRDefault="007F7F49" w:rsidP="00394C0F">
      <w:pPr>
        <w:spacing w:after="0"/>
        <w:ind w:left="-58"/>
        <w:jc w:val="center"/>
        <w:rPr>
          <w:rFonts w:ascii="Times New Roman" w:hAnsi="Times New Roman" w:cs="David"/>
          <w:b/>
          <w:bCs/>
          <w:sz w:val="24"/>
          <w:szCs w:val="24"/>
          <w:rtl/>
        </w:rPr>
      </w:pPr>
    </w:p>
    <w:p w:rsidR="00394C0F" w:rsidRPr="00394C0F" w:rsidRDefault="00394C0F" w:rsidP="00394C0F">
      <w:pPr>
        <w:spacing w:after="0"/>
        <w:ind w:left="-58"/>
        <w:jc w:val="center"/>
        <w:rPr>
          <w:rFonts w:ascii="Times New Roman" w:hAnsi="Times New Roman" w:cs="David"/>
          <w:b/>
          <w:bCs/>
          <w:sz w:val="24"/>
          <w:szCs w:val="24"/>
          <w:rtl/>
        </w:rPr>
      </w:pPr>
      <w:r w:rsidRPr="00394C0F">
        <w:rPr>
          <w:rFonts w:ascii="Times New Roman" w:hAnsi="Times New Roman" w:cs="David"/>
          <w:b/>
          <w:bCs/>
          <w:sz w:val="24"/>
          <w:szCs w:val="24"/>
          <w:rtl/>
        </w:rPr>
        <w:t>אימות חתימה</w:t>
      </w:r>
    </w:p>
    <w:p w:rsidR="00394C0F" w:rsidRPr="00394C0F" w:rsidRDefault="00394C0F" w:rsidP="00394C0F">
      <w:pPr>
        <w:spacing w:after="0"/>
        <w:ind w:left="-58"/>
        <w:jc w:val="center"/>
        <w:rPr>
          <w:rFonts w:ascii="Times New Roman" w:hAnsi="Times New Roman" w:cs="David"/>
          <w:b/>
          <w:bCs/>
          <w:sz w:val="24"/>
          <w:szCs w:val="24"/>
          <w:rtl/>
        </w:rPr>
      </w:pPr>
    </w:p>
    <w:p w:rsidR="00394C0F" w:rsidRPr="00394C0F" w:rsidRDefault="00394C0F" w:rsidP="00394C0F">
      <w:pPr>
        <w:spacing w:after="0"/>
        <w:ind w:left="-58"/>
        <w:rPr>
          <w:rFonts w:ascii="Times New Roman" w:hAnsi="Times New Roman" w:cs="David"/>
          <w:sz w:val="24"/>
          <w:szCs w:val="24"/>
          <w:rtl/>
        </w:rPr>
      </w:pPr>
      <w:r w:rsidRPr="00394C0F">
        <w:rPr>
          <w:rFonts w:ascii="Times New Roman" w:hAnsi="Times New Roman" w:cs="David"/>
          <w:sz w:val="24"/>
          <w:szCs w:val="24"/>
          <w:rtl/>
        </w:rPr>
        <w:t>אני הח"מ. עו"ד</w:t>
      </w:r>
      <w:r w:rsidRPr="00394C0F">
        <w:rPr>
          <w:rFonts w:ascii="Times New Roman" w:hAnsi="Times New Roman" w:cs="David" w:hint="cs"/>
          <w:sz w:val="24"/>
          <w:szCs w:val="24"/>
          <w:u w:val="single"/>
          <w:rtl/>
        </w:rPr>
        <w:t xml:space="preserve">                  </w:t>
      </w:r>
      <w:r w:rsidRPr="00394C0F">
        <w:rPr>
          <w:rFonts w:ascii="Times New Roman" w:hAnsi="Times New Roman" w:cs="David"/>
          <w:sz w:val="24"/>
          <w:szCs w:val="24"/>
          <w:u w:val="single"/>
          <w:rtl/>
        </w:rPr>
        <w:t xml:space="preserve"> </w:t>
      </w:r>
      <w:r w:rsidRPr="00394C0F">
        <w:rPr>
          <w:rFonts w:ascii="Times New Roman" w:hAnsi="Times New Roman" w:cs="David" w:hint="cs"/>
          <w:sz w:val="24"/>
          <w:szCs w:val="24"/>
          <w:u w:val="single"/>
          <w:rtl/>
        </w:rPr>
        <w:t xml:space="preserve">       </w:t>
      </w:r>
      <w:r w:rsidRPr="00394C0F">
        <w:rPr>
          <w:rFonts w:ascii="Times New Roman" w:hAnsi="Times New Roman" w:cs="David" w:hint="cs"/>
          <w:sz w:val="24"/>
          <w:szCs w:val="24"/>
          <w:rtl/>
        </w:rPr>
        <w:t xml:space="preserve">  מ.ר </w:t>
      </w:r>
      <w:r w:rsidRPr="00394C0F">
        <w:rPr>
          <w:rFonts w:ascii="Times New Roman" w:hAnsi="Times New Roman" w:cs="David" w:hint="cs"/>
          <w:sz w:val="24"/>
          <w:szCs w:val="24"/>
          <w:u w:val="single"/>
          <w:rtl/>
        </w:rPr>
        <w:t xml:space="preserve">                </w:t>
      </w:r>
      <w:r w:rsidRPr="00394C0F">
        <w:rPr>
          <w:rFonts w:ascii="Times New Roman" w:hAnsi="Times New Roman" w:cs="David" w:hint="cs"/>
          <w:sz w:val="24"/>
          <w:szCs w:val="24"/>
          <w:rtl/>
        </w:rPr>
        <w:t xml:space="preserve"> </w:t>
      </w:r>
      <w:r w:rsidRPr="00394C0F">
        <w:rPr>
          <w:rFonts w:ascii="Times New Roman" w:hAnsi="Times New Roman" w:cs="David"/>
          <w:sz w:val="24"/>
          <w:szCs w:val="24"/>
          <w:rtl/>
        </w:rPr>
        <w:t>מאשר בזאת כי</w:t>
      </w:r>
      <w:r w:rsidRPr="00394C0F">
        <w:rPr>
          <w:rFonts w:ascii="Times New Roman" w:hAnsi="Times New Roman" w:cs="David" w:hint="cs"/>
          <w:sz w:val="24"/>
          <w:szCs w:val="24"/>
          <w:rtl/>
        </w:rPr>
        <w:t xml:space="preserve"> ביום </w:t>
      </w:r>
      <w:r w:rsidRPr="00394C0F">
        <w:rPr>
          <w:rFonts w:ascii="Times New Roman" w:hAnsi="Times New Roman" w:cs="David"/>
          <w:sz w:val="24"/>
          <w:szCs w:val="24"/>
          <w:rtl/>
        </w:rPr>
        <w:t>___________</w:t>
      </w:r>
      <w:r w:rsidRPr="00394C0F">
        <w:rPr>
          <w:rFonts w:ascii="Times New Roman" w:hAnsi="Times New Roman" w:cs="David" w:hint="cs"/>
          <w:sz w:val="24"/>
          <w:szCs w:val="24"/>
          <w:rtl/>
        </w:rPr>
        <w:t>הופיע/ה בפני במשרדי מר/גב'</w:t>
      </w:r>
      <w:r w:rsidRPr="00394C0F">
        <w:rPr>
          <w:rFonts w:ascii="Times New Roman" w:hAnsi="Times New Roman" w:cs="David"/>
          <w:sz w:val="24"/>
          <w:szCs w:val="24"/>
          <w:u w:val="single"/>
          <w:rtl/>
        </w:rPr>
        <w:tab/>
      </w:r>
      <w:r w:rsidRPr="00394C0F">
        <w:rPr>
          <w:rFonts w:ascii="Times New Roman" w:hAnsi="Times New Roman" w:cs="David" w:hint="cs"/>
          <w:sz w:val="24"/>
          <w:szCs w:val="24"/>
          <w:u w:val="single"/>
          <w:rtl/>
        </w:rPr>
        <w:tab/>
      </w:r>
      <w:r w:rsidRPr="00394C0F">
        <w:rPr>
          <w:rFonts w:ascii="Times New Roman" w:hAnsi="Times New Roman" w:cs="David"/>
          <w:sz w:val="24"/>
          <w:szCs w:val="24"/>
          <w:rtl/>
        </w:rPr>
        <w:t>אשר זיהה את עצמו</w:t>
      </w:r>
      <w:r w:rsidRPr="00394C0F">
        <w:rPr>
          <w:rFonts w:ascii="Times New Roman" w:hAnsi="Times New Roman" w:cs="David" w:hint="cs"/>
          <w:sz w:val="24"/>
          <w:szCs w:val="24"/>
          <w:rtl/>
        </w:rPr>
        <w:t>/ה</w:t>
      </w:r>
      <w:r w:rsidRPr="00394C0F">
        <w:rPr>
          <w:rFonts w:ascii="Times New Roman" w:hAnsi="Times New Roman" w:cs="David"/>
          <w:sz w:val="24"/>
          <w:szCs w:val="24"/>
          <w:rtl/>
        </w:rPr>
        <w:t xml:space="preserve"> באמצעות ת.ז.</w:t>
      </w:r>
      <w:r w:rsidRPr="00394C0F">
        <w:rPr>
          <w:rFonts w:ascii="Times New Roman" w:hAnsi="Times New Roman" w:cs="David" w:hint="cs"/>
          <w:sz w:val="24"/>
          <w:szCs w:val="24"/>
          <w:rtl/>
        </w:rPr>
        <w:t xml:space="preserve"> מס'</w:t>
      </w:r>
      <w:r w:rsidRPr="00394C0F">
        <w:rPr>
          <w:rFonts w:ascii="Times New Roman" w:hAnsi="Times New Roman" w:cs="David"/>
          <w:sz w:val="24"/>
          <w:szCs w:val="24"/>
          <w:rtl/>
        </w:rPr>
        <w:t xml:space="preserve"> _________ ואחרי שהזהרתיו/ה כי עליו/ה להצהיר אמת וכי יהיה/תהייה צפוי/ה לעונשים הקבועים בחוק אם לא יעשה/תעשה כן  חתם</w:t>
      </w:r>
      <w:r w:rsidRPr="00394C0F">
        <w:rPr>
          <w:rFonts w:ascii="Times New Roman" w:hAnsi="Times New Roman" w:cs="David" w:hint="cs"/>
          <w:sz w:val="24"/>
          <w:szCs w:val="24"/>
          <w:rtl/>
        </w:rPr>
        <w:t>/ה</w:t>
      </w:r>
      <w:r w:rsidRPr="00394C0F">
        <w:rPr>
          <w:rFonts w:ascii="Times New Roman" w:hAnsi="Times New Roman" w:cs="David"/>
          <w:sz w:val="24"/>
          <w:szCs w:val="24"/>
          <w:rtl/>
        </w:rPr>
        <w:t xml:space="preserve"> על הצהרה זו בפני.</w:t>
      </w:r>
    </w:p>
    <w:p w:rsidR="00394C0F" w:rsidRPr="00394C0F" w:rsidRDefault="00394C0F" w:rsidP="00394C0F">
      <w:pPr>
        <w:spacing w:after="0"/>
        <w:ind w:left="-58"/>
        <w:rPr>
          <w:rFonts w:ascii="Times New Roman" w:hAnsi="Times New Roman" w:cs="David"/>
          <w:sz w:val="24"/>
          <w:szCs w:val="24"/>
          <w:rtl/>
        </w:rPr>
      </w:pPr>
    </w:p>
    <w:p w:rsidR="00394C0F" w:rsidRPr="00394C0F" w:rsidRDefault="00394C0F" w:rsidP="00394C0F">
      <w:pPr>
        <w:spacing w:after="0"/>
        <w:ind w:left="-58"/>
        <w:rPr>
          <w:rFonts w:ascii="Times New Roman" w:hAnsi="Times New Roman" w:cs="David"/>
          <w:sz w:val="24"/>
          <w:szCs w:val="24"/>
          <w:rtl/>
        </w:rPr>
      </w:pPr>
    </w:p>
    <w:p w:rsidR="00394C0F" w:rsidRPr="00394C0F" w:rsidRDefault="00394C0F" w:rsidP="00394C0F">
      <w:pPr>
        <w:spacing w:after="0"/>
        <w:ind w:left="-58"/>
        <w:jc w:val="center"/>
        <w:rPr>
          <w:rFonts w:ascii="Times New Roman" w:hAnsi="Times New Roman" w:cs="David"/>
          <w:sz w:val="24"/>
          <w:szCs w:val="24"/>
          <w:rtl/>
        </w:rPr>
      </w:pPr>
      <w:r w:rsidRPr="00394C0F">
        <w:rPr>
          <w:rFonts w:ascii="Times New Roman" w:hAnsi="Times New Roman" w:cs="David"/>
          <w:sz w:val="24"/>
          <w:szCs w:val="24"/>
          <w:rtl/>
        </w:rPr>
        <w:t>___________              _____________                          _____________</w:t>
      </w:r>
    </w:p>
    <w:p w:rsidR="00394C0F" w:rsidRPr="00394C0F" w:rsidRDefault="00394C0F" w:rsidP="00394C0F">
      <w:pPr>
        <w:spacing w:after="0"/>
        <w:jc w:val="center"/>
        <w:rPr>
          <w:rFonts w:ascii="Times New Roman" w:hAnsi="Times New Roman" w:cs="David"/>
          <w:sz w:val="24"/>
          <w:szCs w:val="24"/>
          <w:rtl/>
        </w:rPr>
      </w:pPr>
      <w:r w:rsidRPr="00394C0F">
        <w:rPr>
          <w:rFonts w:ascii="Times New Roman" w:hAnsi="Times New Roman" w:cs="David"/>
          <w:sz w:val="24"/>
          <w:szCs w:val="24"/>
          <w:rtl/>
        </w:rPr>
        <w:t>שם                             חותמת וחתימה                                   תאריך</w:t>
      </w:r>
      <w:r w:rsidRPr="00394C0F">
        <w:rPr>
          <w:rFonts w:ascii="Times New Roman" w:hAnsi="Times New Roman" w:cs="David"/>
          <w:sz w:val="24"/>
          <w:szCs w:val="24"/>
          <w:rtl/>
        </w:rPr>
        <w:br w:type="page"/>
      </w:r>
    </w:p>
    <w:p w:rsidR="00394C0F" w:rsidRPr="00394C0F" w:rsidRDefault="00394C0F" w:rsidP="00394C0F">
      <w:pPr>
        <w:spacing w:after="0"/>
        <w:jc w:val="right"/>
        <w:rPr>
          <w:rFonts w:ascii="Times New Roman" w:hAnsi="Times New Roman" w:cs="David"/>
          <w:b/>
          <w:bCs/>
          <w:sz w:val="24"/>
          <w:szCs w:val="24"/>
          <w:u w:val="single"/>
          <w:rtl/>
        </w:rPr>
      </w:pPr>
      <w:r w:rsidRPr="00394C0F">
        <w:rPr>
          <w:rFonts w:ascii="Times New Roman" w:hAnsi="Times New Roman" w:cs="David"/>
          <w:b/>
          <w:bCs/>
          <w:sz w:val="24"/>
          <w:szCs w:val="24"/>
          <w:u w:val="single"/>
          <w:rtl/>
        </w:rPr>
        <w:t xml:space="preserve">נספח </w:t>
      </w:r>
      <w:r w:rsidRPr="00394C0F">
        <w:rPr>
          <w:rFonts w:ascii="Times New Roman" w:hAnsi="Times New Roman" w:cs="David" w:hint="cs"/>
          <w:b/>
          <w:bCs/>
          <w:sz w:val="24"/>
          <w:szCs w:val="24"/>
          <w:u w:val="single"/>
          <w:rtl/>
        </w:rPr>
        <w:t xml:space="preserve">ח למכרז </w:t>
      </w:r>
      <w:r w:rsidRPr="00394C0F">
        <w:rPr>
          <w:rFonts w:ascii="Times New Roman" w:hAnsi="Times New Roman" w:cs="David"/>
          <w:b/>
          <w:bCs/>
          <w:sz w:val="24"/>
          <w:szCs w:val="24"/>
          <w:u w:val="single"/>
          <w:rtl/>
        </w:rPr>
        <w:t>-יודפס על נייר לוגו של משרד רו"ח</w:t>
      </w:r>
    </w:p>
    <w:p w:rsidR="00394C0F" w:rsidRPr="00394C0F" w:rsidRDefault="00394C0F" w:rsidP="00394C0F">
      <w:pPr>
        <w:spacing w:after="0"/>
        <w:rPr>
          <w:rFonts w:ascii="Times New Roman" w:hAnsi="Times New Roman" w:cs="David"/>
          <w:sz w:val="24"/>
          <w:szCs w:val="24"/>
          <w:rtl/>
        </w:rPr>
      </w:pPr>
      <w:r w:rsidRPr="00394C0F">
        <w:rPr>
          <w:rFonts w:ascii="Times New Roman" w:hAnsi="Times New Roman" w:cs="David"/>
          <w:sz w:val="24"/>
          <w:szCs w:val="24"/>
          <w:rtl/>
        </w:rPr>
        <w:t> </w:t>
      </w:r>
    </w:p>
    <w:p w:rsidR="00394C0F" w:rsidRPr="00394C0F" w:rsidRDefault="00394C0F" w:rsidP="00394C0F">
      <w:pPr>
        <w:spacing w:after="0"/>
        <w:jc w:val="right"/>
        <w:rPr>
          <w:rFonts w:ascii="Arial" w:hAnsi="Arial" w:cs="David"/>
          <w:sz w:val="24"/>
          <w:szCs w:val="24"/>
          <w:rtl/>
        </w:rPr>
      </w:pPr>
      <w:r w:rsidRPr="00394C0F">
        <w:rPr>
          <w:rFonts w:ascii="Arial" w:hAnsi="Arial" w:cs="David"/>
          <w:sz w:val="24"/>
          <w:szCs w:val="24"/>
          <w:rtl/>
        </w:rPr>
        <w:t>תאריך:_______________</w:t>
      </w:r>
    </w:p>
    <w:p w:rsidR="00394C0F" w:rsidRPr="00394C0F" w:rsidRDefault="00394C0F" w:rsidP="00394C0F">
      <w:pPr>
        <w:spacing w:after="0"/>
        <w:rPr>
          <w:rFonts w:ascii="Arial" w:hAnsi="Arial" w:cs="David"/>
          <w:sz w:val="24"/>
          <w:szCs w:val="24"/>
          <w:rtl/>
        </w:rPr>
      </w:pPr>
      <w:r w:rsidRPr="00394C0F">
        <w:rPr>
          <w:rFonts w:ascii="Arial" w:hAnsi="Arial" w:cs="David"/>
          <w:sz w:val="24"/>
          <w:szCs w:val="24"/>
          <w:rtl/>
        </w:rPr>
        <w:t xml:space="preserve">לכבוד </w:t>
      </w:r>
    </w:p>
    <w:p w:rsidR="00394C0F" w:rsidRDefault="00394C0F" w:rsidP="00394C0F">
      <w:pPr>
        <w:spacing w:after="0"/>
        <w:ind w:left="26"/>
        <w:rPr>
          <w:rFonts w:ascii="Arial" w:hAnsi="Arial" w:cs="David"/>
          <w:sz w:val="24"/>
          <w:szCs w:val="24"/>
          <w:rtl/>
        </w:rPr>
      </w:pPr>
      <w:r w:rsidRPr="00394C0F">
        <w:rPr>
          <w:rFonts w:ascii="Arial" w:hAnsi="Arial" w:cs="David"/>
          <w:sz w:val="24"/>
          <w:szCs w:val="24"/>
          <w:rtl/>
        </w:rPr>
        <w:t>________________(עורך המכרז)</w:t>
      </w:r>
    </w:p>
    <w:p w:rsidR="007F7F49" w:rsidRPr="00394C0F" w:rsidRDefault="007F7F49" w:rsidP="00394C0F">
      <w:pPr>
        <w:spacing w:after="0"/>
        <w:ind w:left="26"/>
        <w:rPr>
          <w:rFonts w:ascii="Arial" w:hAnsi="Arial" w:cs="David"/>
          <w:sz w:val="24"/>
          <w:szCs w:val="24"/>
          <w:rtl/>
        </w:rPr>
      </w:pPr>
    </w:p>
    <w:p w:rsidR="00394C0F" w:rsidRPr="00394C0F" w:rsidRDefault="00394C0F" w:rsidP="00394C0F">
      <w:pPr>
        <w:spacing w:after="0"/>
        <w:ind w:left="26"/>
        <w:rPr>
          <w:rFonts w:ascii="Arial" w:hAnsi="Arial" w:cs="David"/>
          <w:sz w:val="24"/>
          <w:szCs w:val="24"/>
          <w:rtl/>
        </w:rPr>
      </w:pPr>
      <w:r w:rsidRPr="00394C0F">
        <w:rPr>
          <w:rFonts w:ascii="Arial" w:hAnsi="Arial" w:cs="David"/>
          <w:sz w:val="24"/>
          <w:szCs w:val="24"/>
          <w:rtl/>
        </w:rPr>
        <w:t>א.ג.נ.,</w:t>
      </w:r>
    </w:p>
    <w:p w:rsidR="00394C0F" w:rsidRDefault="00394C0F" w:rsidP="00394C0F">
      <w:pPr>
        <w:spacing w:after="0"/>
        <w:ind w:left="26"/>
        <w:jc w:val="center"/>
        <w:rPr>
          <w:rFonts w:ascii="Arial" w:hAnsi="Arial" w:cs="David"/>
          <w:sz w:val="24"/>
          <w:szCs w:val="24"/>
          <w:rtl/>
        </w:rPr>
      </w:pPr>
      <w:r w:rsidRPr="00394C0F">
        <w:rPr>
          <w:rFonts w:ascii="Arial" w:hAnsi="Arial" w:cs="David"/>
          <w:sz w:val="24"/>
          <w:szCs w:val="24"/>
          <w:rtl/>
        </w:rPr>
        <w:t xml:space="preserve">הנדון: </w:t>
      </w:r>
      <w:r w:rsidRPr="00394C0F">
        <w:rPr>
          <w:rFonts w:ascii="Arial" w:hAnsi="Arial" w:cs="David"/>
          <w:b/>
          <w:bCs/>
          <w:sz w:val="24"/>
          <w:szCs w:val="24"/>
          <w:rtl/>
        </w:rPr>
        <w:t>בעניין מכרז ____ ל ______ (להלן "המכרז") דיווח רואה חשבון</w:t>
      </w:r>
    </w:p>
    <w:p w:rsidR="007F7F49" w:rsidRDefault="007F7F49" w:rsidP="00394C0F">
      <w:pPr>
        <w:spacing w:after="0"/>
        <w:ind w:left="26"/>
        <w:jc w:val="center"/>
        <w:rPr>
          <w:rFonts w:ascii="Arial" w:hAnsi="Arial" w:cs="David"/>
          <w:sz w:val="24"/>
          <w:szCs w:val="24"/>
          <w:rtl/>
        </w:rPr>
      </w:pPr>
    </w:p>
    <w:p w:rsidR="007F7F49" w:rsidRPr="00394C0F" w:rsidRDefault="007F7F49" w:rsidP="00394C0F">
      <w:pPr>
        <w:spacing w:after="0"/>
        <w:ind w:left="26"/>
        <w:jc w:val="center"/>
        <w:rPr>
          <w:rFonts w:ascii="Arial" w:hAnsi="Arial" w:cs="David"/>
          <w:sz w:val="24"/>
          <w:szCs w:val="24"/>
          <w:rtl/>
        </w:rPr>
      </w:pPr>
    </w:p>
    <w:p w:rsidR="00394C0F" w:rsidRPr="00394C0F" w:rsidRDefault="00394C0F" w:rsidP="00394C0F">
      <w:pPr>
        <w:numPr>
          <w:ilvl w:val="0"/>
          <w:numId w:val="5"/>
        </w:numPr>
        <w:spacing w:after="0"/>
        <w:jc w:val="both"/>
        <w:rPr>
          <w:rFonts w:ascii="Arial" w:hAnsi="Arial" w:cs="David"/>
          <w:sz w:val="24"/>
          <w:szCs w:val="24"/>
          <w:rtl/>
        </w:rPr>
      </w:pPr>
      <w:r w:rsidRPr="00394C0F">
        <w:rPr>
          <w:rFonts w:ascii="Arial" w:hAnsi="Arial" w:cs="David"/>
          <w:sz w:val="24"/>
          <w:szCs w:val="24"/>
          <w:rtl/>
        </w:rPr>
        <w:t>לבקשתכם וכרואי החשבון של ____________ (להלן: "המציע") הנני לדווח כדלקמן:</w:t>
      </w:r>
    </w:p>
    <w:p w:rsidR="00394C0F" w:rsidRPr="00394C0F" w:rsidRDefault="00394C0F" w:rsidP="00394C0F">
      <w:pPr>
        <w:spacing w:after="0"/>
        <w:ind w:left="752"/>
        <w:jc w:val="both"/>
        <w:rPr>
          <w:rFonts w:ascii="Arial" w:hAnsi="Arial" w:cs="David"/>
          <w:sz w:val="24"/>
          <w:szCs w:val="24"/>
          <w:rtl/>
        </w:rPr>
      </w:pPr>
      <w:r w:rsidRPr="00394C0F">
        <w:rPr>
          <w:rFonts w:ascii="Arial" w:hAnsi="Arial" w:cs="David"/>
          <w:sz w:val="24"/>
          <w:szCs w:val="24"/>
          <w:rtl/>
        </w:rPr>
        <w:t>הדוחות הכספיים המבוקרים האחרונים של המציע הינם ליום _____, בוקרו על ידי וחוות דעתי נחתמה בתאריך _____.</w:t>
      </w:r>
    </w:p>
    <w:p w:rsidR="00394C0F" w:rsidRPr="00394C0F" w:rsidRDefault="00394C0F" w:rsidP="00394C0F">
      <w:pPr>
        <w:spacing w:after="0"/>
        <w:ind w:left="752"/>
        <w:jc w:val="both"/>
        <w:rPr>
          <w:rFonts w:ascii="Arial" w:hAnsi="Arial" w:cs="David"/>
          <w:sz w:val="24"/>
          <w:szCs w:val="24"/>
          <w:rtl/>
        </w:rPr>
      </w:pPr>
    </w:p>
    <w:p w:rsidR="00394C0F" w:rsidRPr="00394C0F" w:rsidRDefault="00394C0F" w:rsidP="00394C0F">
      <w:pPr>
        <w:spacing w:after="0"/>
        <w:ind w:left="26"/>
        <w:jc w:val="both"/>
        <w:rPr>
          <w:rFonts w:ascii="Arial" w:hAnsi="Arial" w:cs="David"/>
          <w:b/>
          <w:bCs/>
          <w:sz w:val="24"/>
          <w:szCs w:val="24"/>
          <w:rtl/>
        </w:rPr>
      </w:pPr>
      <w:r w:rsidRPr="00394C0F">
        <w:rPr>
          <w:rFonts w:ascii="Arial" w:hAnsi="Arial" w:cs="David" w:hint="cs"/>
          <w:b/>
          <w:bCs/>
          <w:sz w:val="24"/>
          <w:szCs w:val="24"/>
          <w:rtl/>
        </w:rPr>
        <w:t xml:space="preserve">             </w:t>
      </w:r>
      <w:r w:rsidRPr="00394C0F">
        <w:rPr>
          <w:rFonts w:ascii="Arial" w:hAnsi="Arial" w:cs="David"/>
          <w:b/>
          <w:bCs/>
          <w:sz w:val="24"/>
          <w:szCs w:val="24"/>
          <w:rtl/>
        </w:rPr>
        <w:t>לחילופין:</w:t>
      </w:r>
    </w:p>
    <w:p w:rsidR="00394C0F" w:rsidRPr="00394C0F" w:rsidRDefault="00394C0F" w:rsidP="00394C0F">
      <w:pPr>
        <w:spacing w:after="0"/>
        <w:ind w:left="752"/>
        <w:jc w:val="both"/>
        <w:rPr>
          <w:rFonts w:ascii="Arial" w:hAnsi="Arial" w:cs="David"/>
          <w:sz w:val="24"/>
          <w:szCs w:val="24"/>
          <w:rtl/>
        </w:rPr>
      </w:pPr>
      <w:r w:rsidRPr="00394C0F">
        <w:rPr>
          <w:rFonts w:ascii="Arial" w:hAnsi="Arial" w:cs="David"/>
          <w:sz w:val="24"/>
          <w:szCs w:val="24"/>
          <w:rtl/>
        </w:rPr>
        <w:t>הדוחות הכספיים המבוקרים האחרונים של המציע הינם ליום ___ ובוקרו על ידי רואי חשבון אחרים וחוות הדעת של רואי החשבון האחרים נחתמה בתאריך ______..</w:t>
      </w:r>
    </w:p>
    <w:p w:rsidR="00394C0F" w:rsidRPr="00394C0F" w:rsidRDefault="00394C0F" w:rsidP="00394C0F">
      <w:pPr>
        <w:spacing w:after="0"/>
        <w:ind w:left="26"/>
        <w:jc w:val="both"/>
        <w:rPr>
          <w:rFonts w:ascii="Arial" w:hAnsi="Arial" w:cs="David"/>
          <w:sz w:val="24"/>
          <w:szCs w:val="24"/>
          <w:rtl/>
        </w:rPr>
      </w:pPr>
    </w:p>
    <w:p w:rsidR="00394C0F" w:rsidRPr="00394C0F" w:rsidRDefault="00394C0F" w:rsidP="00394C0F">
      <w:pPr>
        <w:numPr>
          <w:ilvl w:val="0"/>
          <w:numId w:val="5"/>
        </w:numPr>
        <w:spacing w:after="0"/>
        <w:jc w:val="both"/>
        <w:rPr>
          <w:rFonts w:ascii="Arial" w:hAnsi="Arial" w:cs="David"/>
          <w:sz w:val="24"/>
          <w:szCs w:val="24"/>
        </w:rPr>
      </w:pPr>
      <w:r w:rsidRPr="00394C0F">
        <w:rPr>
          <w:rFonts w:ascii="Arial" w:hAnsi="Arial" w:cs="David"/>
          <w:sz w:val="24"/>
          <w:szCs w:val="24"/>
          <w:rtl/>
        </w:rPr>
        <w:t>הדוחות הכספיים המבוקרים הנ"ל וכל הדוחות הכספיים הסקורים של המציע שנערכו לאחר מכן, שנסקרו על ידי, אינם כוללים הערה בדבר ספקות ממשיים לגבי המשך קיומו של המציע "כעסק חי" (*), או כל הערה דומה המעלה ספק בדבר יכולת המציע להמשיך ולהתקיים "כעסק חי".</w:t>
      </w:r>
    </w:p>
    <w:p w:rsidR="00394C0F" w:rsidRPr="00394C0F" w:rsidRDefault="00394C0F" w:rsidP="00394C0F">
      <w:pPr>
        <w:spacing w:after="0"/>
        <w:ind w:left="360"/>
        <w:jc w:val="both"/>
        <w:rPr>
          <w:rFonts w:ascii="Arial" w:hAnsi="Arial" w:cs="David"/>
          <w:sz w:val="24"/>
          <w:szCs w:val="24"/>
        </w:rPr>
      </w:pPr>
    </w:p>
    <w:p w:rsidR="00394C0F" w:rsidRPr="00394C0F" w:rsidRDefault="00394C0F" w:rsidP="00394C0F">
      <w:pPr>
        <w:numPr>
          <w:ilvl w:val="0"/>
          <w:numId w:val="5"/>
        </w:numPr>
        <w:spacing w:after="0"/>
        <w:jc w:val="both"/>
        <w:rPr>
          <w:rFonts w:ascii="Arial" w:hAnsi="Arial" w:cs="David"/>
          <w:sz w:val="24"/>
          <w:szCs w:val="24"/>
        </w:rPr>
      </w:pPr>
      <w:r w:rsidRPr="00394C0F">
        <w:rPr>
          <w:rFonts w:ascii="Arial" w:hAnsi="Arial" w:cs="David"/>
          <w:sz w:val="24"/>
          <w:szCs w:val="24"/>
          <w:rtl/>
        </w:rPr>
        <w:t>לצרכי דיווחי במכתב זה קיבלתי דיווח מהנהלת המציע לגבי תוצאות פעילויותיו מאז הדוחות הכספיים האחרונים המבוקרים/הסקורים וכן ערכתי דיון בנושא העסק החי עם הנהלת המציע (**).</w:t>
      </w:r>
    </w:p>
    <w:p w:rsidR="00394C0F" w:rsidRPr="00394C0F" w:rsidRDefault="00394C0F" w:rsidP="00394C0F">
      <w:pPr>
        <w:spacing w:after="0"/>
        <w:jc w:val="both"/>
        <w:rPr>
          <w:rFonts w:ascii="Arial" w:hAnsi="Arial" w:cs="David"/>
          <w:sz w:val="24"/>
          <w:szCs w:val="24"/>
        </w:rPr>
      </w:pPr>
    </w:p>
    <w:p w:rsidR="00394C0F" w:rsidRPr="00394C0F" w:rsidRDefault="00394C0F" w:rsidP="00394C0F">
      <w:pPr>
        <w:numPr>
          <w:ilvl w:val="0"/>
          <w:numId w:val="5"/>
        </w:numPr>
        <w:spacing w:after="0"/>
        <w:jc w:val="both"/>
        <w:rPr>
          <w:rFonts w:ascii="Arial" w:hAnsi="Arial" w:cs="David"/>
          <w:sz w:val="24"/>
          <w:szCs w:val="24"/>
        </w:rPr>
      </w:pPr>
      <w:r w:rsidRPr="00394C0F">
        <w:rPr>
          <w:rFonts w:ascii="Arial" w:hAnsi="Arial" w:cs="David"/>
          <w:sz w:val="24"/>
          <w:szCs w:val="24"/>
          <w:rtl/>
        </w:rPr>
        <w:t>ממועד החתימה על הדוחות הכספיים הנ"ל ועד למועד חתימתי על מכתב זה לא בא לידיעתי, לרבות בהתבסס על הבדיקות כמפורט בסעיף ג' לעיל, מידע על שינוי מהותי לרעה במצבו העסקי של המציע עד לכדי העלאת ספקות ממשיים לגבי המשך קיומו של המציע "כעסק חי".</w:t>
      </w:r>
    </w:p>
    <w:p w:rsidR="00394C0F" w:rsidRPr="00394C0F" w:rsidRDefault="00394C0F" w:rsidP="00394C0F">
      <w:pPr>
        <w:spacing w:after="0"/>
        <w:ind w:left="26"/>
        <w:jc w:val="both"/>
        <w:rPr>
          <w:rFonts w:ascii="Arial" w:hAnsi="Arial" w:cs="David"/>
          <w:sz w:val="24"/>
          <w:szCs w:val="24"/>
          <w:rtl/>
        </w:rPr>
      </w:pPr>
    </w:p>
    <w:p w:rsidR="00394C0F" w:rsidRPr="00394C0F" w:rsidRDefault="00394C0F" w:rsidP="00394C0F">
      <w:pPr>
        <w:spacing w:after="0"/>
        <w:ind w:left="26"/>
        <w:jc w:val="both"/>
        <w:rPr>
          <w:rFonts w:ascii="Arial" w:hAnsi="Arial" w:cs="David"/>
          <w:sz w:val="24"/>
          <w:szCs w:val="24"/>
          <w:rtl/>
        </w:rPr>
      </w:pPr>
      <w:r w:rsidRPr="00394C0F">
        <w:rPr>
          <w:rFonts w:ascii="Arial" w:hAnsi="Arial" w:cs="David"/>
          <w:sz w:val="24"/>
          <w:szCs w:val="24"/>
          <w:rtl/>
        </w:rPr>
        <w:t xml:space="preserve">(*) </w:t>
      </w:r>
      <w:r w:rsidRPr="00394C0F">
        <w:rPr>
          <w:rFonts w:ascii="Arial" w:hAnsi="Arial" w:cs="David"/>
          <w:sz w:val="24"/>
          <w:szCs w:val="24"/>
          <w:rtl/>
        </w:rPr>
        <w:tab/>
        <w:t xml:space="preserve">לעניין מכתבי זה "עסק חי" – כהגדרתו בהתאם לתקן ביקורת מספר 58 של לשכת רו"ח </w:t>
      </w:r>
      <w:r w:rsidRPr="00394C0F">
        <w:rPr>
          <w:rFonts w:ascii="Arial" w:hAnsi="Arial" w:cs="David" w:hint="cs"/>
          <w:sz w:val="24"/>
          <w:szCs w:val="24"/>
          <w:rtl/>
        </w:rPr>
        <w:tab/>
      </w:r>
      <w:r w:rsidRPr="00394C0F">
        <w:rPr>
          <w:rFonts w:ascii="Arial" w:hAnsi="Arial" w:cs="David"/>
          <w:sz w:val="24"/>
          <w:szCs w:val="24"/>
          <w:rtl/>
        </w:rPr>
        <w:t>בישראל.</w:t>
      </w:r>
    </w:p>
    <w:p w:rsidR="00394C0F" w:rsidRPr="00394C0F" w:rsidRDefault="00394C0F" w:rsidP="00394C0F">
      <w:pPr>
        <w:spacing w:after="0"/>
        <w:ind w:left="26"/>
        <w:jc w:val="both"/>
        <w:rPr>
          <w:rFonts w:ascii="Arial" w:hAnsi="Arial" w:cs="David"/>
          <w:sz w:val="24"/>
          <w:szCs w:val="24"/>
          <w:rtl/>
        </w:rPr>
      </w:pPr>
      <w:r w:rsidRPr="00394C0F">
        <w:rPr>
          <w:rFonts w:ascii="Arial" w:hAnsi="Arial" w:cs="David"/>
          <w:sz w:val="24"/>
          <w:szCs w:val="24"/>
          <w:rtl/>
        </w:rPr>
        <w:t xml:space="preserve">(**) </w:t>
      </w:r>
      <w:r w:rsidRPr="00394C0F">
        <w:rPr>
          <w:rFonts w:ascii="Arial" w:hAnsi="Arial" w:cs="David"/>
          <w:sz w:val="24"/>
          <w:szCs w:val="24"/>
          <w:rtl/>
        </w:rPr>
        <w:tab/>
        <w:t xml:space="preserve">אם מאז מועד חתימת דוח המבקרים/דוח הסקירה האחרון חלפו פחות מ-3 חודשים כי </w:t>
      </w:r>
      <w:r w:rsidRPr="00394C0F">
        <w:rPr>
          <w:rFonts w:ascii="Arial" w:hAnsi="Arial" w:cs="David" w:hint="cs"/>
          <w:sz w:val="24"/>
          <w:szCs w:val="24"/>
          <w:rtl/>
        </w:rPr>
        <w:tab/>
      </w:r>
      <w:r w:rsidRPr="00394C0F">
        <w:rPr>
          <w:rFonts w:ascii="Arial" w:hAnsi="Arial" w:cs="David"/>
          <w:sz w:val="24"/>
          <w:szCs w:val="24"/>
          <w:rtl/>
        </w:rPr>
        <w:t>אז אין דרישה לסעיפים ג', ד'.</w:t>
      </w:r>
    </w:p>
    <w:p w:rsidR="00394C0F" w:rsidRPr="00394C0F" w:rsidRDefault="00394C0F" w:rsidP="00394C0F">
      <w:pPr>
        <w:keepNext/>
        <w:tabs>
          <w:tab w:val="left" w:pos="3240"/>
          <w:tab w:val="left" w:pos="6660"/>
        </w:tabs>
        <w:spacing w:after="0"/>
        <w:ind w:left="720"/>
        <w:jc w:val="right"/>
        <w:outlineLvl w:val="1"/>
        <w:rPr>
          <w:rFonts w:ascii="Times New Roman" w:hAnsi="Times New Roman" w:cs="David"/>
          <w:iCs/>
          <w:sz w:val="24"/>
          <w:szCs w:val="24"/>
          <w:rtl/>
        </w:rPr>
      </w:pPr>
      <w:r w:rsidRPr="00394C0F">
        <w:rPr>
          <w:rFonts w:ascii="Times New Roman" w:hAnsi="Times New Roman" w:cs="David"/>
          <w:b/>
          <w:bCs/>
          <w:iCs/>
          <w:sz w:val="24"/>
          <w:szCs w:val="24"/>
          <w:rtl/>
        </w:rPr>
        <w:tab/>
      </w:r>
      <w:r w:rsidRPr="00394C0F">
        <w:rPr>
          <w:rFonts w:ascii="Times New Roman" w:hAnsi="Times New Roman" w:cs="David"/>
          <w:b/>
          <w:bCs/>
          <w:iCs/>
          <w:sz w:val="24"/>
          <w:szCs w:val="24"/>
          <w:rtl/>
        </w:rPr>
        <w:tab/>
        <w:t>בכבוד רב</w:t>
      </w:r>
      <w:r w:rsidRPr="00394C0F">
        <w:rPr>
          <w:rFonts w:ascii="Times New Roman" w:hAnsi="Times New Roman" w:cs="David"/>
          <w:iCs/>
          <w:sz w:val="24"/>
          <w:szCs w:val="24"/>
          <w:rtl/>
        </w:rPr>
        <w:t>,</w:t>
      </w:r>
    </w:p>
    <w:p w:rsidR="00394C0F" w:rsidRPr="00394C0F" w:rsidRDefault="00394C0F" w:rsidP="00394C0F">
      <w:pPr>
        <w:spacing w:after="0"/>
        <w:jc w:val="right"/>
        <w:rPr>
          <w:rFonts w:ascii="Times New Roman" w:hAnsi="Times New Roman" w:cs="David"/>
          <w:sz w:val="24"/>
          <w:szCs w:val="24"/>
          <w:rtl/>
        </w:rPr>
      </w:pPr>
    </w:p>
    <w:p w:rsidR="00394C0F" w:rsidRPr="00394C0F" w:rsidRDefault="00394C0F" w:rsidP="00394C0F">
      <w:pPr>
        <w:spacing w:after="0"/>
        <w:jc w:val="right"/>
        <w:rPr>
          <w:rFonts w:ascii="Times New Roman" w:hAnsi="Times New Roman" w:cs="David"/>
          <w:sz w:val="24"/>
          <w:szCs w:val="24"/>
          <w:rtl/>
        </w:rPr>
      </w:pPr>
      <w:r w:rsidRPr="00394C0F">
        <w:rPr>
          <w:rFonts w:ascii="Times New Roman" w:hAnsi="Times New Roman" w:cs="David"/>
          <w:sz w:val="24"/>
          <w:szCs w:val="24"/>
          <w:rtl/>
        </w:rPr>
        <w:t>________________________</w:t>
      </w:r>
    </w:p>
    <w:p w:rsidR="00394C0F" w:rsidRPr="00394C0F" w:rsidRDefault="00394C0F" w:rsidP="00394C0F">
      <w:pPr>
        <w:spacing w:after="0"/>
        <w:ind w:left="6692"/>
        <w:jc w:val="both"/>
        <w:rPr>
          <w:rFonts w:ascii="Arial" w:hAnsi="Arial" w:cs="David"/>
          <w:sz w:val="24"/>
          <w:szCs w:val="24"/>
          <w:rtl/>
        </w:rPr>
      </w:pPr>
    </w:p>
    <w:p w:rsidR="00394C0F" w:rsidRPr="00394C0F" w:rsidRDefault="00394C0F" w:rsidP="00394C0F">
      <w:pPr>
        <w:tabs>
          <w:tab w:val="right" w:pos="9070"/>
        </w:tabs>
        <w:spacing w:after="0"/>
        <w:ind w:left="6692"/>
        <w:rPr>
          <w:rFonts w:ascii="Arial" w:hAnsi="Arial" w:cs="David"/>
          <w:sz w:val="24"/>
          <w:szCs w:val="24"/>
          <w:rtl/>
        </w:rPr>
      </w:pPr>
      <w:r w:rsidRPr="00394C0F">
        <w:rPr>
          <w:rFonts w:ascii="Arial" w:hAnsi="Arial" w:cs="David"/>
          <w:sz w:val="24"/>
          <w:szCs w:val="24"/>
          <w:rtl/>
        </w:rPr>
        <w:t>רואי חשבון</w:t>
      </w:r>
    </w:p>
    <w:p w:rsidR="00394C0F" w:rsidRPr="00394C0F" w:rsidRDefault="00394C0F" w:rsidP="00394C0F">
      <w:pPr>
        <w:tabs>
          <w:tab w:val="right" w:pos="9070"/>
        </w:tabs>
        <w:spacing w:after="0"/>
        <w:ind w:left="6692"/>
        <w:rPr>
          <w:rFonts w:ascii="Arial" w:hAnsi="Arial" w:cs="David"/>
          <w:sz w:val="24"/>
          <w:szCs w:val="24"/>
          <w:rtl/>
        </w:rPr>
      </w:pPr>
    </w:p>
    <w:p w:rsidR="00394C0F" w:rsidRPr="00394C0F" w:rsidRDefault="00394C0F" w:rsidP="00394C0F">
      <w:pPr>
        <w:tabs>
          <w:tab w:val="right" w:pos="9070"/>
        </w:tabs>
        <w:spacing w:after="0"/>
        <w:ind w:left="6692"/>
        <w:rPr>
          <w:rFonts w:ascii="Arial" w:hAnsi="Arial" w:cs="David"/>
          <w:sz w:val="24"/>
          <w:szCs w:val="24"/>
          <w:rtl/>
        </w:rPr>
      </w:pPr>
    </w:p>
    <w:p w:rsidR="00394C0F" w:rsidRPr="00394C0F" w:rsidRDefault="00394C0F" w:rsidP="00394C0F">
      <w:pPr>
        <w:tabs>
          <w:tab w:val="right" w:pos="9070"/>
        </w:tabs>
        <w:spacing w:after="0"/>
        <w:ind w:left="6692"/>
        <w:rPr>
          <w:rFonts w:ascii="Arial" w:hAnsi="Arial" w:cs="David"/>
          <w:sz w:val="24"/>
          <w:szCs w:val="24"/>
          <w:rtl/>
        </w:rPr>
      </w:pPr>
    </w:p>
    <w:p w:rsidR="00394C0F" w:rsidRPr="00394C0F" w:rsidRDefault="00394C0F" w:rsidP="00394C0F">
      <w:pPr>
        <w:tabs>
          <w:tab w:val="right" w:pos="9070"/>
        </w:tabs>
        <w:spacing w:after="0"/>
        <w:ind w:left="375"/>
        <w:rPr>
          <w:rFonts w:ascii="Arial" w:hAnsi="Arial" w:cs="David"/>
          <w:sz w:val="24"/>
          <w:szCs w:val="24"/>
          <w:rtl/>
        </w:rPr>
      </w:pPr>
      <w:r w:rsidRPr="00394C0F">
        <w:rPr>
          <w:rFonts w:ascii="Arial" w:hAnsi="Arial" w:cs="David"/>
          <w:sz w:val="24"/>
          <w:szCs w:val="24"/>
          <w:rtl/>
        </w:rPr>
        <w:t>הערות:</w:t>
      </w:r>
    </w:p>
    <w:p w:rsidR="00394C0F" w:rsidRPr="00394C0F" w:rsidRDefault="00394C0F" w:rsidP="00394C0F">
      <w:pPr>
        <w:numPr>
          <w:ilvl w:val="0"/>
          <w:numId w:val="6"/>
        </w:numPr>
        <w:spacing w:after="0"/>
        <w:jc w:val="both"/>
        <w:rPr>
          <w:rFonts w:ascii="Arial" w:hAnsi="Arial" w:cs="David"/>
          <w:sz w:val="24"/>
          <w:szCs w:val="24"/>
        </w:rPr>
      </w:pPr>
      <w:r w:rsidRPr="00394C0F">
        <w:rPr>
          <w:rFonts w:ascii="Arial" w:hAnsi="Arial" w:cs="David"/>
          <w:sz w:val="24"/>
          <w:szCs w:val="24"/>
          <w:rtl/>
        </w:rPr>
        <w:t>נוסח דיווח זה של רואה החשבון המבקר לעניין העסק החי נקבע על ידי ועדה משותפת למינהל הרכש הממשלתי וללשכת רואי החשבון בישראל – אוגוסט 2009.</w:t>
      </w:r>
    </w:p>
    <w:p w:rsidR="00394C0F" w:rsidRPr="00394C0F" w:rsidRDefault="00394C0F" w:rsidP="00394C0F">
      <w:pPr>
        <w:numPr>
          <w:ilvl w:val="0"/>
          <w:numId w:val="6"/>
        </w:numPr>
        <w:tabs>
          <w:tab w:val="left" w:pos="6945"/>
        </w:tabs>
        <w:spacing w:after="0"/>
        <w:rPr>
          <w:rFonts w:ascii="Times New Roman" w:hAnsi="Times New Roman" w:cs="David"/>
          <w:sz w:val="24"/>
          <w:szCs w:val="24"/>
          <w:rtl/>
          <w:lang w:eastAsia="he-IL"/>
        </w:rPr>
      </w:pPr>
      <w:r w:rsidRPr="00394C0F">
        <w:rPr>
          <w:rFonts w:ascii="Arial" w:hAnsi="Arial" w:cs="David"/>
          <w:sz w:val="24"/>
          <w:szCs w:val="24"/>
          <w:rtl/>
          <w:lang w:eastAsia="he-IL"/>
        </w:rPr>
        <w:t>יודפס על נייר לוגו של משרד הרו"ח.</w:t>
      </w:r>
    </w:p>
    <w:p w:rsidR="00394C0F" w:rsidRPr="00394C0F" w:rsidRDefault="00394C0F" w:rsidP="00394C0F">
      <w:pPr>
        <w:spacing w:after="0"/>
        <w:jc w:val="both"/>
        <w:rPr>
          <w:rFonts w:ascii="Times New Roman" w:hAnsi="Times New Roman" w:cs="David"/>
          <w:sz w:val="24"/>
          <w:szCs w:val="24"/>
          <w:rtl/>
        </w:rPr>
      </w:pPr>
    </w:p>
    <w:p w:rsidR="00394C0F" w:rsidRPr="00394C0F" w:rsidRDefault="00394C0F" w:rsidP="00394C0F">
      <w:pPr>
        <w:spacing w:after="0"/>
        <w:jc w:val="both"/>
        <w:rPr>
          <w:rFonts w:ascii="Times New Roman" w:hAnsi="Times New Roman" w:cs="David"/>
          <w:sz w:val="24"/>
          <w:szCs w:val="24"/>
          <w:rtl/>
        </w:rPr>
      </w:pPr>
    </w:p>
    <w:p w:rsidR="00394C0F" w:rsidRPr="00394C0F" w:rsidRDefault="00394C0F" w:rsidP="00394C0F">
      <w:pPr>
        <w:spacing w:after="0"/>
        <w:jc w:val="both"/>
        <w:rPr>
          <w:rFonts w:ascii="Times New Roman" w:hAnsi="Times New Roman" w:cs="David"/>
          <w:sz w:val="24"/>
          <w:szCs w:val="24"/>
          <w:rtl/>
        </w:rPr>
      </w:pPr>
    </w:p>
    <w:p w:rsidR="00394C0F" w:rsidRPr="00394C0F" w:rsidRDefault="00394C0F" w:rsidP="00394C0F">
      <w:pPr>
        <w:spacing w:after="0"/>
        <w:jc w:val="both"/>
        <w:rPr>
          <w:rFonts w:ascii="Times New Roman" w:hAnsi="Times New Roman" w:cs="David"/>
          <w:sz w:val="24"/>
          <w:szCs w:val="24"/>
          <w:rtl/>
        </w:rPr>
      </w:pPr>
    </w:p>
    <w:p w:rsidR="00394C0F" w:rsidRPr="00394C0F" w:rsidRDefault="00394C0F" w:rsidP="00394C0F">
      <w:pPr>
        <w:spacing w:after="0"/>
        <w:jc w:val="right"/>
        <w:rPr>
          <w:rFonts w:ascii="Times New Roman" w:hAnsi="Times New Roman" w:cs="David"/>
          <w:b/>
          <w:bCs/>
          <w:i/>
          <w:iCs/>
          <w:sz w:val="24"/>
          <w:szCs w:val="24"/>
          <w:u w:val="single"/>
          <w:rtl/>
        </w:rPr>
      </w:pPr>
    </w:p>
    <w:p w:rsidR="00394C0F" w:rsidRPr="00394C0F" w:rsidRDefault="00394C0F" w:rsidP="00394C0F">
      <w:pPr>
        <w:spacing w:after="0"/>
        <w:jc w:val="right"/>
        <w:rPr>
          <w:rFonts w:ascii="Times New Roman" w:hAnsi="Times New Roman" w:cs="David"/>
          <w:b/>
          <w:bCs/>
          <w:i/>
          <w:iCs/>
          <w:sz w:val="24"/>
          <w:szCs w:val="24"/>
          <w:u w:val="single"/>
          <w:rtl/>
        </w:rPr>
      </w:pPr>
      <w:r w:rsidRPr="00394C0F">
        <w:rPr>
          <w:rFonts w:ascii="Times New Roman" w:hAnsi="Times New Roman" w:cs="David"/>
          <w:b/>
          <w:bCs/>
          <w:i/>
          <w:iCs/>
          <w:sz w:val="24"/>
          <w:szCs w:val="24"/>
          <w:u w:val="single"/>
          <w:rtl/>
        </w:rPr>
        <w:t xml:space="preserve">נספח </w:t>
      </w:r>
      <w:r w:rsidRPr="00394C0F">
        <w:rPr>
          <w:rFonts w:ascii="Times New Roman" w:hAnsi="Times New Roman" w:cs="David" w:hint="cs"/>
          <w:b/>
          <w:bCs/>
          <w:i/>
          <w:iCs/>
          <w:sz w:val="24"/>
          <w:szCs w:val="24"/>
          <w:u w:val="single"/>
          <w:rtl/>
        </w:rPr>
        <w:t>ט למכרז</w:t>
      </w:r>
    </w:p>
    <w:p w:rsidR="00394C0F" w:rsidRPr="00394C0F" w:rsidRDefault="00394C0F" w:rsidP="00394C0F">
      <w:pPr>
        <w:spacing w:after="0"/>
        <w:rPr>
          <w:rFonts w:ascii="Times New Roman" w:hAnsi="Times New Roman" w:cs="David"/>
          <w:b/>
          <w:bCs/>
          <w:i/>
          <w:iCs/>
          <w:sz w:val="24"/>
          <w:szCs w:val="24"/>
          <w:u w:val="single"/>
          <w:rtl/>
        </w:rPr>
      </w:pPr>
      <w:r w:rsidRPr="00394C0F">
        <w:rPr>
          <w:rFonts w:ascii="Times New Roman" w:hAnsi="Times New Roman" w:cs="David" w:hint="cs"/>
          <w:b/>
          <w:bCs/>
          <w:sz w:val="24"/>
          <w:szCs w:val="24"/>
          <w:u w:val="single"/>
          <w:rtl/>
        </w:rPr>
        <w:t>אם</w:t>
      </w:r>
      <w:r w:rsidRPr="00394C0F">
        <w:rPr>
          <w:rFonts w:ascii="Times New Roman" w:hAnsi="Times New Roman" w:cs="David" w:hint="cs"/>
          <w:b/>
          <w:bCs/>
          <w:i/>
          <w:iCs/>
          <w:sz w:val="24"/>
          <w:szCs w:val="24"/>
          <w:u w:val="single"/>
          <w:rtl/>
        </w:rPr>
        <w:t xml:space="preserve">  המציע אינו  תאגיד</w:t>
      </w:r>
    </w:p>
    <w:p w:rsidR="00394C0F" w:rsidRPr="00394C0F" w:rsidRDefault="00394C0F" w:rsidP="00394C0F">
      <w:pPr>
        <w:spacing w:after="0"/>
        <w:rPr>
          <w:rFonts w:ascii="Times New Roman" w:hAnsi="Times New Roman" w:cs="David"/>
          <w:b/>
          <w:bCs/>
          <w:i/>
          <w:iCs/>
          <w:sz w:val="24"/>
          <w:szCs w:val="24"/>
          <w:u w:val="single"/>
          <w:rtl/>
        </w:rPr>
      </w:pPr>
    </w:p>
    <w:p w:rsidR="00394C0F" w:rsidRPr="00394C0F" w:rsidRDefault="00394C0F" w:rsidP="00394C0F">
      <w:pPr>
        <w:spacing w:after="0"/>
        <w:jc w:val="right"/>
        <w:rPr>
          <w:rFonts w:ascii="Times New Roman" w:hAnsi="Times New Roman" w:cs="David"/>
          <w:sz w:val="24"/>
          <w:szCs w:val="24"/>
          <w:u w:val="single"/>
          <w:rtl/>
        </w:rPr>
      </w:pPr>
    </w:p>
    <w:p w:rsidR="00394C0F" w:rsidRPr="00394C0F" w:rsidRDefault="00394C0F" w:rsidP="00394C0F">
      <w:pPr>
        <w:autoSpaceDE w:val="0"/>
        <w:autoSpaceDN w:val="0"/>
        <w:adjustRightInd w:val="0"/>
        <w:spacing w:after="0"/>
        <w:jc w:val="center"/>
        <w:rPr>
          <w:rFonts w:ascii="David" w:hAnsi="Times New Roman" w:cs="David"/>
          <w:b/>
          <w:bCs/>
          <w:sz w:val="24"/>
          <w:szCs w:val="24"/>
          <w:u w:val="single"/>
          <w:rtl/>
        </w:rPr>
      </w:pPr>
      <w:r w:rsidRPr="00394C0F">
        <w:rPr>
          <w:rFonts w:ascii="David" w:hAnsi="Times New Roman" w:cs="David" w:hint="cs"/>
          <w:b/>
          <w:bCs/>
          <w:sz w:val="24"/>
          <w:szCs w:val="24"/>
          <w:u w:val="single"/>
          <w:rtl/>
        </w:rPr>
        <w:t xml:space="preserve">התחייבות להעמדת ציוד </w:t>
      </w:r>
    </w:p>
    <w:p w:rsidR="00394C0F" w:rsidRPr="00394C0F" w:rsidRDefault="00394C0F" w:rsidP="00394C0F">
      <w:pPr>
        <w:spacing w:after="0"/>
        <w:jc w:val="center"/>
        <w:rPr>
          <w:rFonts w:ascii="Times New Roman" w:hAnsi="Times New Roman" w:cs="David"/>
          <w:sz w:val="24"/>
          <w:szCs w:val="24"/>
          <w:rtl/>
        </w:rPr>
      </w:pPr>
    </w:p>
    <w:p w:rsidR="00394C0F" w:rsidRPr="00394C0F" w:rsidRDefault="00394C0F" w:rsidP="00394C0F">
      <w:pPr>
        <w:spacing w:after="0"/>
        <w:rPr>
          <w:rFonts w:ascii="Times New Roman" w:hAnsi="Times New Roman" w:cs="David"/>
          <w:sz w:val="24"/>
          <w:szCs w:val="24"/>
          <w:rtl/>
        </w:rPr>
      </w:pPr>
      <w:r w:rsidRPr="00394C0F">
        <w:rPr>
          <w:rFonts w:ascii="Times New Roman" w:hAnsi="Times New Roman" w:cs="David"/>
          <w:sz w:val="24"/>
          <w:szCs w:val="24"/>
          <w:rtl/>
        </w:rPr>
        <w:t xml:space="preserve">אני הח"מ_____________, נושא ת.ז. מס' ____________(להלן: </w:t>
      </w:r>
      <w:r w:rsidRPr="00394C0F">
        <w:rPr>
          <w:rFonts w:ascii="Times New Roman" w:hAnsi="Times New Roman" w:cs="David" w:hint="cs"/>
          <w:sz w:val="24"/>
          <w:szCs w:val="24"/>
          <w:rtl/>
        </w:rPr>
        <w:t>המציע</w:t>
      </w:r>
      <w:r w:rsidRPr="00394C0F">
        <w:rPr>
          <w:rFonts w:ascii="Times New Roman" w:hAnsi="Times New Roman" w:cs="David"/>
          <w:sz w:val="24"/>
          <w:szCs w:val="24"/>
          <w:rtl/>
        </w:rPr>
        <w:t xml:space="preserve">), מצהיר בזאת, בכתב, כדלקמן: </w:t>
      </w:r>
    </w:p>
    <w:p w:rsidR="00394C0F" w:rsidRPr="00394C0F" w:rsidRDefault="00394C0F" w:rsidP="00394C0F">
      <w:pPr>
        <w:autoSpaceDE w:val="0"/>
        <w:autoSpaceDN w:val="0"/>
        <w:adjustRightInd w:val="0"/>
        <w:spacing w:after="0"/>
        <w:ind w:left="592"/>
        <w:jc w:val="both"/>
        <w:rPr>
          <w:rFonts w:ascii="David" w:hAnsi="Times New Roman" w:cs="David"/>
          <w:sz w:val="24"/>
          <w:szCs w:val="24"/>
          <w:rtl/>
        </w:rPr>
      </w:pPr>
    </w:p>
    <w:p w:rsidR="00394C0F" w:rsidRPr="00394C0F" w:rsidRDefault="00394C0F" w:rsidP="00394C0F">
      <w:pPr>
        <w:autoSpaceDE w:val="0"/>
        <w:autoSpaceDN w:val="0"/>
        <w:adjustRightInd w:val="0"/>
        <w:spacing w:after="0"/>
        <w:ind w:left="592"/>
        <w:jc w:val="both"/>
        <w:rPr>
          <w:rFonts w:ascii="David" w:hAnsi="Times New Roman" w:cs="David"/>
          <w:sz w:val="24"/>
          <w:szCs w:val="24"/>
        </w:rPr>
      </w:pPr>
      <w:r w:rsidRPr="00394C0F">
        <w:rPr>
          <w:rFonts w:ascii="David" w:hAnsi="Times New Roman" w:cs="David" w:hint="cs"/>
          <w:sz w:val="24"/>
          <w:szCs w:val="24"/>
          <w:rtl/>
        </w:rPr>
        <w:t>הנני מתחייב להעמיד את מלא הציוד הנדרש, כשהוא במצב ראוי, תקין ושמיש לצורך מתן השירותים נשוא מכרז זה, בהתאם להוראות המכרז על כל נספחיו, הכל בתוך __ ימים ממועד קבלת הודעה בדבר המועד המבוקש לקבלת השירותים.</w:t>
      </w:r>
    </w:p>
    <w:p w:rsidR="00394C0F" w:rsidRPr="00394C0F" w:rsidRDefault="00394C0F" w:rsidP="00394C0F">
      <w:pPr>
        <w:autoSpaceDE w:val="0"/>
        <w:autoSpaceDN w:val="0"/>
        <w:adjustRightInd w:val="0"/>
        <w:spacing w:after="0"/>
        <w:jc w:val="both"/>
        <w:rPr>
          <w:rFonts w:ascii="David" w:hAnsi="Times New Roman" w:cs="David"/>
          <w:sz w:val="24"/>
          <w:szCs w:val="24"/>
          <w:rtl/>
        </w:rPr>
      </w:pPr>
    </w:p>
    <w:p w:rsidR="00394C0F" w:rsidRPr="00394C0F" w:rsidRDefault="00394C0F" w:rsidP="00394C0F">
      <w:pPr>
        <w:autoSpaceDE w:val="0"/>
        <w:autoSpaceDN w:val="0"/>
        <w:adjustRightInd w:val="0"/>
        <w:spacing w:after="0"/>
        <w:jc w:val="both"/>
        <w:rPr>
          <w:rFonts w:ascii="David" w:hAnsi="Times New Roman" w:cs="David"/>
          <w:sz w:val="24"/>
          <w:szCs w:val="24"/>
          <w:rtl/>
        </w:rPr>
      </w:pPr>
    </w:p>
    <w:p w:rsidR="00394C0F" w:rsidRPr="00394C0F" w:rsidRDefault="00394C0F" w:rsidP="00394C0F">
      <w:pPr>
        <w:autoSpaceDE w:val="0"/>
        <w:autoSpaceDN w:val="0"/>
        <w:adjustRightInd w:val="0"/>
        <w:spacing w:after="0"/>
        <w:jc w:val="both"/>
        <w:rPr>
          <w:rFonts w:ascii="David" w:hAnsi="Times New Roman" w:cs="David"/>
          <w:sz w:val="24"/>
          <w:szCs w:val="24"/>
          <w:rtl/>
        </w:rPr>
      </w:pPr>
    </w:p>
    <w:p w:rsidR="00394C0F" w:rsidRPr="00394C0F" w:rsidRDefault="00394C0F" w:rsidP="00394C0F">
      <w:pPr>
        <w:autoSpaceDE w:val="0"/>
        <w:autoSpaceDN w:val="0"/>
        <w:adjustRightInd w:val="0"/>
        <w:spacing w:after="0"/>
        <w:jc w:val="both"/>
        <w:rPr>
          <w:rFonts w:ascii="David" w:hAnsi="Times New Roman" w:cs="David"/>
          <w:sz w:val="24"/>
          <w:szCs w:val="24"/>
          <w:rtl/>
        </w:rPr>
      </w:pPr>
      <w:r w:rsidRPr="00394C0F">
        <w:rPr>
          <w:rFonts w:ascii="David" w:hAnsi="Times New Roman" w:cs="David" w:hint="cs"/>
          <w:sz w:val="24"/>
          <w:szCs w:val="24"/>
          <w:rtl/>
        </w:rPr>
        <w:t>____________________                                                           ____________________</w:t>
      </w:r>
    </w:p>
    <w:p w:rsidR="00394C0F" w:rsidRPr="00394C0F" w:rsidRDefault="00394C0F" w:rsidP="00394C0F">
      <w:pPr>
        <w:autoSpaceDE w:val="0"/>
        <w:autoSpaceDN w:val="0"/>
        <w:adjustRightInd w:val="0"/>
        <w:spacing w:after="0"/>
        <w:jc w:val="both"/>
        <w:rPr>
          <w:rFonts w:ascii="David" w:hAnsi="Times New Roman" w:cs="David"/>
          <w:sz w:val="24"/>
          <w:szCs w:val="24"/>
          <w:rtl/>
        </w:rPr>
      </w:pPr>
      <w:r w:rsidRPr="00394C0F">
        <w:rPr>
          <w:rFonts w:ascii="David" w:hAnsi="Times New Roman" w:cs="David" w:hint="cs"/>
          <w:sz w:val="24"/>
          <w:szCs w:val="24"/>
          <w:rtl/>
        </w:rPr>
        <w:t>תאריך                                                                                                               חתימה</w:t>
      </w:r>
    </w:p>
    <w:p w:rsidR="00394C0F" w:rsidRPr="00394C0F" w:rsidRDefault="00394C0F" w:rsidP="00394C0F">
      <w:pPr>
        <w:autoSpaceDE w:val="0"/>
        <w:autoSpaceDN w:val="0"/>
        <w:adjustRightInd w:val="0"/>
        <w:spacing w:after="0"/>
        <w:jc w:val="both"/>
        <w:rPr>
          <w:rFonts w:ascii="David" w:hAnsi="Times New Roman" w:cs="David"/>
          <w:sz w:val="24"/>
          <w:szCs w:val="24"/>
          <w:rtl/>
        </w:rPr>
      </w:pPr>
    </w:p>
    <w:p w:rsidR="00394C0F" w:rsidRPr="00394C0F" w:rsidRDefault="00394C0F" w:rsidP="00394C0F">
      <w:pPr>
        <w:autoSpaceDE w:val="0"/>
        <w:autoSpaceDN w:val="0"/>
        <w:adjustRightInd w:val="0"/>
        <w:spacing w:after="0"/>
        <w:jc w:val="both"/>
        <w:rPr>
          <w:rFonts w:ascii="David" w:hAnsi="Times New Roman" w:cs="David"/>
          <w:sz w:val="24"/>
          <w:szCs w:val="24"/>
          <w:rtl/>
        </w:rPr>
      </w:pPr>
    </w:p>
    <w:p w:rsidR="00394C0F" w:rsidRPr="00394C0F" w:rsidRDefault="00394C0F" w:rsidP="00394C0F">
      <w:pPr>
        <w:spacing w:after="0"/>
        <w:ind w:left="-58"/>
        <w:jc w:val="center"/>
        <w:rPr>
          <w:rFonts w:ascii="Times New Roman" w:hAnsi="Times New Roman" w:cs="David"/>
          <w:b/>
          <w:bCs/>
          <w:sz w:val="24"/>
          <w:szCs w:val="24"/>
          <w:rtl/>
        </w:rPr>
      </w:pPr>
      <w:r w:rsidRPr="00394C0F">
        <w:rPr>
          <w:rFonts w:ascii="Times New Roman" w:hAnsi="Times New Roman" w:cs="David"/>
          <w:b/>
          <w:bCs/>
          <w:sz w:val="24"/>
          <w:szCs w:val="24"/>
          <w:rtl/>
        </w:rPr>
        <w:t>אימות חתימה</w:t>
      </w:r>
    </w:p>
    <w:p w:rsidR="00394C0F" w:rsidRPr="00394C0F" w:rsidRDefault="00394C0F" w:rsidP="00394C0F">
      <w:pPr>
        <w:spacing w:after="0"/>
        <w:ind w:left="-58"/>
        <w:rPr>
          <w:rFonts w:ascii="Times New Roman" w:hAnsi="Times New Roman" w:cs="David"/>
          <w:sz w:val="24"/>
          <w:szCs w:val="24"/>
          <w:rtl/>
        </w:rPr>
      </w:pPr>
    </w:p>
    <w:p w:rsidR="00394C0F" w:rsidRPr="00394C0F" w:rsidRDefault="00394C0F" w:rsidP="00394C0F">
      <w:pPr>
        <w:spacing w:after="0"/>
        <w:ind w:left="-58"/>
        <w:rPr>
          <w:rFonts w:ascii="Times New Roman" w:hAnsi="Times New Roman" w:cs="David"/>
          <w:sz w:val="24"/>
          <w:szCs w:val="24"/>
          <w:rtl/>
        </w:rPr>
      </w:pPr>
      <w:r w:rsidRPr="00394C0F">
        <w:rPr>
          <w:rFonts w:ascii="Times New Roman" w:hAnsi="Times New Roman" w:cs="David"/>
          <w:sz w:val="24"/>
          <w:szCs w:val="24"/>
          <w:rtl/>
        </w:rPr>
        <w:t>אני הח"מ. עו"ד</w:t>
      </w:r>
      <w:r w:rsidRPr="00394C0F">
        <w:rPr>
          <w:rFonts w:ascii="Times New Roman" w:hAnsi="Times New Roman" w:cs="David" w:hint="cs"/>
          <w:sz w:val="24"/>
          <w:szCs w:val="24"/>
          <w:u w:val="single"/>
          <w:rtl/>
        </w:rPr>
        <w:t xml:space="preserve">                  </w:t>
      </w:r>
      <w:r w:rsidRPr="00394C0F">
        <w:rPr>
          <w:rFonts w:ascii="Times New Roman" w:hAnsi="Times New Roman" w:cs="David"/>
          <w:sz w:val="24"/>
          <w:szCs w:val="24"/>
          <w:u w:val="single"/>
          <w:rtl/>
        </w:rPr>
        <w:t xml:space="preserve"> </w:t>
      </w:r>
      <w:r w:rsidRPr="00394C0F">
        <w:rPr>
          <w:rFonts w:ascii="Times New Roman" w:hAnsi="Times New Roman" w:cs="David" w:hint="cs"/>
          <w:sz w:val="24"/>
          <w:szCs w:val="24"/>
          <w:u w:val="single"/>
          <w:rtl/>
        </w:rPr>
        <w:t xml:space="preserve">       </w:t>
      </w:r>
      <w:r w:rsidRPr="00394C0F">
        <w:rPr>
          <w:rFonts w:ascii="Times New Roman" w:hAnsi="Times New Roman" w:cs="David" w:hint="cs"/>
          <w:sz w:val="24"/>
          <w:szCs w:val="24"/>
          <w:rtl/>
        </w:rPr>
        <w:t xml:space="preserve">  מ.ר </w:t>
      </w:r>
      <w:r w:rsidRPr="00394C0F">
        <w:rPr>
          <w:rFonts w:ascii="Times New Roman" w:hAnsi="Times New Roman" w:cs="David" w:hint="cs"/>
          <w:sz w:val="24"/>
          <w:szCs w:val="24"/>
          <w:u w:val="single"/>
          <w:rtl/>
        </w:rPr>
        <w:t xml:space="preserve">                </w:t>
      </w:r>
      <w:r w:rsidRPr="00394C0F">
        <w:rPr>
          <w:rFonts w:ascii="Times New Roman" w:hAnsi="Times New Roman" w:cs="David" w:hint="cs"/>
          <w:sz w:val="24"/>
          <w:szCs w:val="24"/>
          <w:rtl/>
        </w:rPr>
        <w:t xml:space="preserve"> </w:t>
      </w:r>
      <w:r w:rsidRPr="00394C0F">
        <w:rPr>
          <w:rFonts w:ascii="Times New Roman" w:hAnsi="Times New Roman" w:cs="David"/>
          <w:sz w:val="24"/>
          <w:szCs w:val="24"/>
          <w:rtl/>
        </w:rPr>
        <w:t>מאשר בזאת כי</w:t>
      </w:r>
      <w:r w:rsidRPr="00394C0F">
        <w:rPr>
          <w:rFonts w:ascii="Times New Roman" w:hAnsi="Times New Roman" w:cs="David" w:hint="cs"/>
          <w:sz w:val="24"/>
          <w:szCs w:val="24"/>
          <w:rtl/>
        </w:rPr>
        <w:t xml:space="preserve"> ביום </w:t>
      </w:r>
      <w:r w:rsidRPr="00394C0F">
        <w:rPr>
          <w:rFonts w:ascii="Times New Roman" w:hAnsi="Times New Roman" w:cs="David"/>
          <w:sz w:val="24"/>
          <w:szCs w:val="24"/>
          <w:rtl/>
        </w:rPr>
        <w:t>___________</w:t>
      </w:r>
      <w:r w:rsidRPr="00394C0F">
        <w:rPr>
          <w:rFonts w:ascii="Times New Roman" w:hAnsi="Times New Roman" w:cs="David" w:hint="cs"/>
          <w:sz w:val="24"/>
          <w:szCs w:val="24"/>
          <w:rtl/>
        </w:rPr>
        <w:t>הופיע/ה בפני במשרדי מר/גב'</w:t>
      </w:r>
      <w:r w:rsidRPr="00394C0F">
        <w:rPr>
          <w:rFonts w:ascii="Times New Roman" w:hAnsi="Times New Roman" w:cs="David"/>
          <w:sz w:val="24"/>
          <w:szCs w:val="24"/>
          <w:u w:val="single"/>
          <w:rtl/>
        </w:rPr>
        <w:tab/>
      </w:r>
      <w:r w:rsidRPr="00394C0F">
        <w:rPr>
          <w:rFonts w:ascii="Times New Roman" w:hAnsi="Times New Roman" w:cs="David" w:hint="cs"/>
          <w:sz w:val="24"/>
          <w:szCs w:val="24"/>
          <w:u w:val="single"/>
          <w:rtl/>
        </w:rPr>
        <w:tab/>
      </w:r>
      <w:r w:rsidRPr="00394C0F">
        <w:rPr>
          <w:rFonts w:ascii="Times New Roman" w:hAnsi="Times New Roman" w:cs="David"/>
          <w:sz w:val="24"/>
          <w:szCs w:val="24"/>
          <w:rtl/>
        </w:rPr>
        <w:t>אשר זיהה את עצמו</w:t>
      </w:r>
      <w:r w:rsidRPr="00394C0F">
        <w:rPr>
          <w:rFonts w:ascii="Times New Roman" w:hAnsi="Times New Roman" w:cs="David" w:hint="cs"/>
          <w:sz w:val="24"/>
          <w:szCs w:val="24"/>
          <w:rtl/>
        </w:rPr>
        <w:t>/ה</w:t>
      </w:r>
      <w:r w:rsidRPr="00394C0F">
        <w:rPr>
          <w:rFonts w:ascii="Times New Roman" w:hAnsi="Times New Roman" w:cs="David"/>
          <w:sz w:val="24"/>
          <w:szCs w:val="24"/>
          <w:rtl/>
        </w:rPr>
        <w:t xml:space="preserve"> באמצעות ת.ז.</w:t>
      </w:r>
      <w:r w:rsidRPr="00394C0F">
        <w:rPr>
          <w:rFonts w:ascii="Times New Roman" w:hAnsi="Times New Roman" w:cs="David" w:hint="cs"/>
          <w:sz w:val="24"/>
          <w:szCs w:val="24"/>
          <w:rtl/>
        </w:rPr>
        <w:t xml:space="preserve"> מס'</w:t>
      </w:r>
      <w:r w:rsidRPr="00394C0F">
        <w:rPr>
          <w:rFonts w:ascii="Times New Roman" w:hAnsi="Times New Roman" w:cs="David"/>
          <w:sz w:val="24"/>
          <w:szCs w:val="24"/>
          <w:rtl/>
        </w:rPr>
        <w:t xml:space="preserve"> _________ חתם</w:t>
      </w:r>
      <w:r w:rsidRPr="00394C0F">
        <w:rPr>
          <w:rFonts w:ascii="Times New Roman" w:hAnsi="Times New Roman" w:cs="David" w:hint="cs"/>
          <w:sz w:val="24"/>
          <w:szCs w:val="24"/>
          <w:rtl/>
        </w:rPr>
        <w:t>/ה</w:t>
      </w:r>
      <w:r w:rsidRPr="00394C0F">
        <w:rPr>
          <w:rFonts w:ascii="Times New Roman" w:hAnsi="Times New Roman" w:cs="David"/>
          <w:sz w:val="24"/>
          <w:szCs w:val="24"/>
          <w:rtl/>
        </w:rPr>
        <w:t xml:space="preserve"> על הצהרה זו בפני.</w:t>
      </w:r>
    </w:p>
    <w:p w:rsidR="00394C0F" w:rsidRPr="00394C0F" w:rsidRDefault="00394C0F" w:rsidP="00394C0F">
      <w:pPr>
        <w:spacing w:after="0"/>
        <w:ind w:left="-58"/>
        <w:rPr>
          <w:rFonts w:ascii="Times New Roman" w:hAnsi="Times New Roman" w:cs="David"/>
          <w:sz w:val="24"/>
          <w:szCs w:val="24"/>
          <w:rtl/>
        </w:rPr>
      </w:pPr>
    </w:p>
    <w:p w:rsidR="00394C0F" w:rsidRPr="00394C0F" w:rsidRDefault="00394C0F" w:rsidP="00394C0F">
      <w:pPr>
        <w:spacing w:after="0"/>
        <w:ind w:left="-58"/>
        <w:rPr>
          <w:rFonts w:ascii="Times New Roman" w:hAnsi="Times New Roman" w:cs="David"/>
          <w:sz w:val="24"/>
          <w:szCs w:val="24"/>
          <w:rtl/>
        </w:rPr>
      </w:pPr>
    </w:p>
    <w:p w:rsidR="00394C0F" w:rsidRPr="00394C0F" w:rsidRDefault="00394C0F" w:rsidP="00394C0F">
      <w:pPr>
        <w:spacing w:after="0"/>
        <w:ind w:left="-58"/>
        <w:rPr>
          <w:rFonts w:ascii="Times New Roman" w:hAnsi="Times New Roman" w:cs="David"/>
          <w:sz w:val="24"/>
          <w:szCs w:val="24"/>
          <w:rtl/>
        </w:rPr>
      </w:pPr>
    </w:p>
    <w:p w:rsidR="00394C0F" w:rsidRPr="00394C0F" w:rsidRDefault="00394C0F" w:rsidP="00394C0F">
      <w:pPr>
        <w:spacing w:after="0"/>
        <w:ind w:left="-58"/>
        <w:rPr>
          <w:rFonts w:ascii="Times New Roman" w:hAnsi="Times New Roman" w:cs="David"/>
          <w:sz w:val="24"/>
          <w:szCs w:val="24"/>
          <w:rtl/>
        </w:rPr>
      </w:pPr>
    </w:p>
    <w:p w:rsidR="00394C0F" w:rsidRPr="00394C0F" w:rsidRDefault="00394C0F" w:rsidP="00394C0F">
      <w:pPr>
        <w:spacing w:after="0"/>
        <w:ind w:left="-58"/>
        <w:jc w:val="center"/>
        <w:rPr>
          <w:rFonts w:ascii="Times New Roman" w:hAnsi="Times New Roman" w:cs="David"/>
          <w:sz w:val="24"/>
          <w:szCs w:val="24"/>
          <w:rtl/>
        </w:rPr>
      </w:pPr>
      <w:r w:rsidRPr="00394C0F">
        <w:rPr>
          <w:rFonts w:ascii="Times New Roman" w:hAnsi="Times New Roman" w:cs="David"/>
          <w:sz w:val="24"/>
          <w:szCs w:val="24"/>
          <w:rtl/>
        </w:rPr>
        <w:t>___________              _____________                          _____________</w:t>
      </w:r>
    </w:p>
    <w:p w:rsidR="00394C0F" w:rsidRPr="00394C0F" w:rsidRDefault="00394C0F" w:rsidP="00394C0F">
      <w:pPr>
        <w:autoSpaceDE w:val="0"/>
        <w:autoSpaceDN w:val="0"/>
        <w:adjustRightInd w:val="0"/>
        <w:spacing w:after="0"/>
        <w:ind w:left="720" w:firstLine="720"/>
        <w:jc w:val="both"/>
        <w:rPr>
          <w:rFonts w:ascii="David" w:hAnsi="Times New Roman" w:cs="David"/>
          <w:sz w:val="24"/>
          <w:szCs w:val="24"/>
          <w:rtl/>
        </w:rPr>
      </w:pPr>
      <w:r w:rsidRPr="00394C0F">
        <w:rPr>
          <w:rFonts w:ascii="Times New Roman" w:hAnsi="Times New Roman" w:cs="David"/>
          <w:sz w:val="24"/>
          <w:szCs w:val="24"/>
          <w:rtl/>
        </w:rPr>
        <w:t>שם                         חותמת וחתימה                                   תאריך</w:t>
      </w:r>
    </w:p>
    <w:p w:rsidR="00394C0F" w:rsidRPr="00394C0F" w:rsidRDefault="00394C0F" w:rsidP="00394C0F">
      <w:pPr>
        <w:autoSpaceDE w:val="0"/>
        <w:autoSpaceDN w:val="0"/>
        <w:adjustRightInd w:val="0"/>
        <w:spacing w:after="0"/>
        <w:jc w:val="both"/>
        <w:rPr>
          <w:rFonts w:ascii="David" w:hAnsi="Times New Roman" w:cs="David"/>
          <w:sz w:val="24"/>
          <w:szCs w:val="24"/>
          <w:rtl/>
        </w:rPr>
      </w:pPr>
    </w:p>
    <w:p w:rsidR="00394C0F" w:rsidRPr="00394C0F" w:rsidRDefault="00394C0F" w:rsidP="00394C0F">
      <w:pPr>
        <w:autoSpaceDE w:val="0"/>
        <w:autoSpaceDN w:val="0"/>
        <w:adjustRightInd w:val="0"/>
        <w:spacing w:after="0"/>
        <w:jc w:val="both"/>
        <w:rPr>
          <w:rFonts w:ascii="David" w:hAnsi="Times New Roman" w:cs="David"/>
          <w:sz w:val="24"/>
          <w:szCs w:val="24"/>
          <w:rtl/>
        </w:rPr>
      </w:pPr>
    </w:p>
    <w:p w:rsidR="00394C0F" w:rsidRPr="00394C0F" w:rsidRDefault="00394C0F" w:rsidP="00394C0F">
      <w:pPr>
        <w:spacing w:after="0"/>
        <w:jc w:val="both"/>
        <w:rPr>
          <w:rFonts w:ascii="Times New Roman" w:hAnsi="Times New Roman" w:cs="David"/>
          <w:sz w:val="24"/>
          <w:szCs w:val="24"/>
          <w:rtl/>
        </w:rPr>
      </w:pPr>
    </w:p>
    <w:p w:rsidR="00394C0F" w:rsidRPr="00394C0F" w:rsidRDefault="00394C0F" w:rsidP="00394C0F">
      <w:pPr>
        <w:spacing w:after="0"/>
        <w:jc w:val="both"/>
        <w:rPr>
          <w:rFonts w:ascii="Times New Roman" w:hAnsi="Times New Roman" w:cs="David"/>
          <w:sz w:val="24"/>
          <w:szCs w:val="24"/>
          <w:rtl/>
        </w:rPr>
      </w:pPr>
    </w:p>
    <w:p w:rsidR="00394C0F" w:rsidRPr="00394C0F" w:rsidRDefault="00394C0F" w:rsidP="00394C0F">
      <w:pPr>
        <w:spacing w:after="0"/>
        <w:jc w:val="both"/>
        <w:rPr>
          <w:rFonts w:ascii="Times New Roman" w:hAnsi="Times New Roman" w:cs="David"/>
          <w:sz w:val="24"/>
          <w:szCs w:val="24"/>
          <w:rtl/>
        </w:rPr>
      </w:pPr>
    </w:p>
    <w:p w:rsidR="00394C0F" w:rsidRPr="00394C0F" w:rsidRDefault="00394C0F" w:rsidP="00394C0F">
      <w:pPr>
        <w:spacing w:after="0"/>
        <w:jc w:val="both"/>
        <w:rPr>
          <w:rFonts w:ascii="Times New Roman" w:hAnsi="Times New Roman" w:cs="David"/>
          <w:sz w:val="24"/>
          <w:szCs w:val="24"/>
          <w:rtl/>
        </w:rPr>
      </w:pPr>
    </w:p>
    <w:p w:rsidR="00394C0F" w:rsidRPr="00394C0F" w:rsidRDefault="00394C0F" w:rsidP="00394C0F">
      <w:pPr>
        <w:spacing w:after="0"/>
        <w:jc w:val="both"/>
        <w:rPr>
          <w:rFonts w:ascii="Times New Roman" w:hAnsi="Times New Roman" w:cs="David"/>
          <w:sz w:val="24"/>
          <w:szCs w:val="24"/>
          <w:rtl/>
        </w:rPr>
      </w:pPr>
    </w:p>
    <w:p w:rsidR="00394C0F" w:rsidRPr="00394C0F" w:rsidRDefault="00394C0F" w:rsidP="00394C0F">
      <w:pPr>
        <w:spacing w:after="0"/>
        <w:jc w:val="both"/>
        <w:rPr>
          <w:rFonts w:ascii="Times New Roman" w:hAnsi="Times New Roman" w:cs="David"/>
          <w:sz w:val="24"/>
          <w:szCs w:val="24"/>
          <w:rtl/>
        </w:rPr>
      </w:pPr>
    </w:p>
    <w:p w:rsidR="00394C0F" w:rsidRPr="00394C0F" w:rsidRDefault="00394C0F" w:rsidP="00394C0F">
      <w:pPr>
        <w:spacing w:after="0"/>
        <w:jc w:val="both"/>
        <w:rPr>
          <w:rFonts w:ascii="Times New Roman" w:hAnsi="Times New Roman" w:cs="David"/>
          <w:sz w:val="24"/>
          <w:szCs w:val="24"/>
          <w:rtl/>
        </w:rPr>
      </w:pPr>
    </w:p>
    <w:p w:rsidR="00394C0F" w:rsidRPr="00394C0F" w:rsidRDefault="00394C0F" w:rsidP="00394C0F">
      <w:pPr>
        <w:spacing w:after="0"/>
        <w:jc w:val="both"/>
        <w:rPr>
          <w:rFonts w:ascii="Times New Roman" w:hAnsi="Times New Roman" w:cs="David"/>
          <w:sz w:val="24"/>
          <w:szCs w:val="24"/>
          <w:rtl/>
        </w:rPr>
      </w:pPr>
    </w:p>
    <w:p w:rsidR="00394C0F" w:rsidRPr="00394C0F" w:rsidRDefault="00394C0F" w:rsidP="00394C0F">
      <w:pPr>
        <w:spacing w:after="0"/>
        <w:jc w:val="both"/>
        <w:rPr>
          <w:rFonts w:ascii="Times New Roman" w:hAnsi="Times New Roman" w:cs="David"/>
          <w:sz w:val="24"/>
          <w:szCs w:val="24"/>
          <w:rtl/>
        </w:rPr>
      </w:pPr>
    </w:p>
    <w:p w:rsidR="00394C0F" w:rsidRPr="00394C0F" w:rsidRDefault="00394C0F" w:rsidP="00394C0F">
      <w:pPr>
        <w:spacing w:after="0"/>
        <w:jc w:val="both"/>
        <w:rPr>
          <w:rFonts w:ascii="Times New Roman" w:hAnsi="Times New Roman" w:cs="David"/>
          <w:sz w:val="24"/>
          <w:szCs w:val="24"/>
          <w:rtl/>
        </w:rPr>
      </w:pPr>
    </w:p>
    <w:p w:rsidR="00394C0F" w:rsidRPr="00394C0F" w:rsidRDefault="00394C0F" w:rsidP="00394C0F">
      <w:pPr>
        <w:spacing w:after="0"/>
        <w:jc w:val="both"/>
        <w:rPr>
          <w:rFonts w:ascii="Times New Roman" w:hAnsi="Times New Roman" w:cs="David"/>
          <w:sz w:val="24"/>
          <w:szCs w:val="24"/>
          <w:rtl/>
        </w:rPr>
      </w:pPr>
    </w:p>
    <w:p w:rsidR="00394C0F" w:rsidRPr="00394C0F" w:rsidRDefault="00394C0F" w:rsidP="00394C0F">
      <w:pPr>
        <w:spacing w:after="0"/>
        <w:jc w:val="both"/>
        <w:rPr>
          <w:rFonts w:ascii="Times New Roman" w:hAnsi="Times New Roman" w:cs="David"/>
          <w:sz w:val="24"/>
          <w:szCs w:val="24"/>
          <w:rtl/>
        </w:rPr>
      </w:pPr>
    </w:p>
    <w:p w:rsidR="00394C0F" w:rsidRPr="00394C0F" w:rsidRDefault="00394C0F" w:rsidP="00394C0F">
      <w:pPr>
        <w:spacing w:after="0"/>
        <w:jc w:val="both"/>
        <w:rPr>
          <w:rFonts w:ascii="Times New Roman" w:hAnsi="Times New Roman" w:cs="David"/>
          <w:sz w:val="24"/>
          <w:szCs w:val="24"/>
          <w:rtl/>
        </w:rPr>
      </w:pPr>
    </w:p>
    <w:p w:rsidR="00394C0F" w:rsidRPr="00394C0F" w:rsidRDefault="00394C0F" w:rsidP="00394C0F">
      <w:pPr>
        <w:spacing w:after="0"/>
        <w:jc w:val="both"/>
        <w:rPr>
          <w:rFonts w:ascii="Times New Roman" w:hAnsi="Times New Roman" w:cs="David"/>
          <w:sz w:val="24"/>
          <w:szCs w:val="24"/>
          <w:rtl/>
        </w:rPr>
      </w:pPr>
    </w:p>
    <w:p w:rsidR="00394C0F" w:rsidRPr="00394C0F" w:rsidRDefault="00394C0F" w:rsidP="00394C0F">
      <w:pPr>
        <w:spacing w:after="0"/>
        <w:jc w:val="both"/>
        <w:rPr>
          <w:rFonts w:ascii="Times New Roman" w:hAnsi="Times New Roman" w:cs="David"/>
          <w:sz w:val="24"/>
          <w:szCs w:val="24"/>
          <w:rtl/>
        </w:rPr>
      </w:pPr>
    </w:p>
    <w:p w:rsidR="00394C0F" w:rsidRPr="00394C0F" w:rsidRDefault="00394C0F" w:rsidP="00394C0F">
      <w:pPr>
        <w:spacing w:after="0"/>
        <w:jc w:val="both"/>
        <w:rPr>
          <w:rFonts w:ascii="Times New Roman" w:hAnsi="Times New Roman" w:cs="David"/>
          <w:sz w:val="24"/>
          <w:szCs w:val="24"/>
          <w:rtl/>
        </w:rPr>
      </w:pPr>
    </w:p>
    <w:p w:rsidR="00394C0F" w:rsidRPr="00394C0F" w:rsidRDefault="00394C0F" w:rsidP="00394C0F">
      <w:pPr>
        <w:spacing w:after="0"/>
        <w:jc w:val="both"/>
        <w:rPr>
          <w:rFonts w:ascii="Times New Roman" w:hAnsi="Times New Roman" w:cs="David"/>
          <w:sz w:val="24"/>
          <w:szCs w:val="24"/>
          <w:rtl/>
        </w:rPr>
      </w:pPr>
    </w:p>
    <w:p w:rsidR="00394C0F" w:rsidRPr="00394C0F" w:rsidRDefault="00394C0F" w:rsidP="00394C0F">
      <w:pPr>
        <w:spacing w:after="0"/>
        <w:jc w:val="both"/>
        <w:rPr>
          <w:rFonts w:ascii="Times New Roman" w:hAnsi="Times New Roman" w:cs="David"/>
          <w:sz w:val="24"/>
          <w:szCs w:val="24"/>
          <w:rtl/>
        </w:rPr>
      </w:pPr>
    </w:p>
    <w:p w:rsidR="00394C0F" w:rsidRPr="00394C0F" w:rsidRDefault="00394C0F" w:rsidP="00394C0F">
      <w:pPr>
        <w:spacing w:after="0"/>
        <w:jc w:val="both"/>
        <w:rPr>
          <w:rFonts w:ascii="Times New Roman" w:hAnsi="Times New Roman" w:cs="David"/>
          <w:sz w:val="24"/>
          <w:szCs w:val="24"/>
          <w:rtl/>
        </w:rPr>
      </w:pPr>
    </w:p>
    <w:p w:rsidR="00394C0F" w:rsidRPr="00394C0F" w:rsidRDefault="00394C0F" w:rsidP="00394C0F">
      <w:pPr>
        <w:spacing w:after="0"/>
        <w:jc w:val="right"/>
        <w:rPr>
          <w:rFonts w:ascii="Times New Roman" w:hAnsi="Times New Roman" w:cs="David"/>
          <w:b/>
          <w:bCs/>
          <w:i/>
          <w:iCs/>
          <w:sz w:val="24"/>
          <w:szCs w:val="24"/>
          <w:u w:val="single"/>
          <w:rtl/>
        </w:rPr>
      </w:pPr>
      <w:r w:rsidRPr="00394C0F">
        <w:rPr>
          <w:rFonts w:ascii="Times New Roman" w:hAnsi="Times New Roman" w:cs="David" w:hint="cs"/>
          <w:b/>
          <w:bCs/>
          <w:i/>
          <w:iCs/>
          <w:sz w:val="24"/>
          <w:szCs w:val="24"/>
          <w:u w:val="single"/>
          <w:rtl/>
        </w:rPr>
        <w:t>נ</w:t>
      </w:r>
      <w:r w:rsidRPr="00394C0F">
        <w:rPr>
          <w:rFonts w:ascii="Times New Roman" w:hAnsi="Times New Roman" w:cs="David"/>
          <w:b/>
          <w:bCs/>
          <w:i/>
          <w:iCs/>
          <w:sz w:val="24"/>
          <w:szCs w:val="24"/>
          <w:u w:val="single"/>
          <w:rtl/>
        </w:rPr>
        <w:t xml:space="preserve">ספח </w:t>
      </w:r>
      <w:r w:rsidRPr="00394C0F">
        <w:rPr>
          <w:rFonts w:ascii="Times New Roman" w:hAnsi="Times New Roman" w:cs="David" w:hint="cs"/>
          <w:b/>
          <w:bCs/>
          <w:i/>
          <w:iCs/>
          <w:sz w:val="24"/>
          <w:szCs w:val="24"/>
          <w:u w:val="single"/>
          <w:rtl/>
        </w:rPr>
        <w:t>ט1  למכרז</w:t>
      </w:r>
    </w:p>
    <w:p w:rsidR="00394C0F" w:rsidRPr="00394C0F" w:rsidRDefault="00394C0F" w:rsidP="00394C0F">
      <w:pPr>
        <w:spacing w:after="0"/>
        <w:rPr>
          <w:rFonts w:ascii="Times New Roman" w:hAnsi="Times New Roman" w:cs="David"/>
          <w:b/>
          <w:bCs/>
          <w:i/>
          <w:iCs/>
          <w:sz w:val="24"/>
          <w:szCs w:val="24"/>
          <w:u w:val="single"/>
          <w:rtl/>
        </w:rPr>
      </w:pPr>
      <w:r w:rsidRPr="00394C0F">
        <w:rPr>
          <w:rFonts w:ascii="Times New Roman" w:hAnsi="Times New Roman" w:cs="David" w:hint="cs"/>
          <w:b/>
          <w:bCs/>
          <w:i/>
          <w:iCs/>
          <w:sz w:val="24"/>
          <w:szCs w:val="24"/>
          <w:u w:val="single"/>
          <w:rtl/>
        </w:rPr>
        <w:t>אם המציע תאגיד</w:t>
      </w:r>
    </w:p>
    <w:p w:rsidR="00394C0F" w:rsidRPr="00394C0F" w:rsidRDefault="00394C0F" w:rsidP="00394C0F">
      <w:pPr>
        <w:spacing w:after="0"/>
        <w:jc w:val="right"/>
        <w:rPr>
          <w:rFonts w:ascii="Times New Roman" w:hAnsi="Times New Roman" w:cs="David"/>
          <w:sz w:val="24"/>
          <w:szCs w:val="24"/>
          <w:u w:val="single"/>
          <w:rtl/>
        </w:rPr>
      </w:pPr>
    </w:p>
    <w:p w:rsidR="00394C0F" w:rsidRPr="00394C0F" w:rsidRDefault="00394C0F" w:rsidP="00394C0F">
      <w:pPr>
        <w:autoSpaceDE w:val="0"/>
        <w:autoSpaceDN w:val="0"/>
        <w:adjustRightInd w:val="0"/>
        <w:spacing w:after="0"/>
        <w:jc w:val="center"/>
        <w:rPr>
          <w:rFonts w:ascii="David" w:hAnsi="Times New Roman" w:cs="David"/>
          <w:b/>
          <w:bCs/>
          <w:sz w:val="24"/>
          <w:szCs w:val="24"/>
          <w:u w:val="single"/>
          <w:rtl/>
        </w:rPr>
      </w:pPr>
      <w:r w:rsidRPr="00394C0F">
        <w:rPr>
          <w:rFonts w:ascii="David" w:hAnsi="Times New Roman" w:cs="David" w:hint="cs"/>
          <w:b/>
          <w:bCs/>
          <w:sz w:val="24"/>
          <w:szCs w:val="24"/>
          <w:u w:val="single"/>
          <w:rtl/>
        </w:rPr>
        <w:t>התחייבות להעמדת ציוד</w:t>
      </w:r>
      <w:r w:rsidRPr="00394C0F">
        <w:rPr>
          <w:rFonts w:ascii="David" w:hAnsi="Times New Roman" w:cs="David"/>
          <w:b/>
          <w:bCs/>
          <w:sz w:val="24"/>
          <w:szCs w:val="24"/>
          <w:u w:val="single"/>
          <w:rtl/>
        </w:rPr>
        <w:t xml:space="preserve"> </w:t>
      </w:r>
    </w:p>
    <w:p w:rsidR="00394C0F" w:rsidRPr="00394C0F" w:rsidRDefault="00394C0F" w:rsidP="00394C0F">
      <w:pPr>
        <w:autoSpaceDE w:val="0"/>
        <w:autoSpaceDN w:val="0"/>
        <w:adjustRightInd w:val="0"/>
        <w:spacing w:after="0"/>
        <w:jc w:val="center"/>
        <w:rPr>
          <w:rFonts w:ascii="David" w:hAnsi="Times New Roman" w:cs="David"/>
          <w:b/>
          <w:bCs/>
          <w:sz w:val="24"/>
          <w:szCs w:val="24"/>
          <w:u w:val="single"/>
          <w:rtl/>
        </w:rPr>
      </w:pPr>
    </w:p>
    <w:p w:rsidR="00394C0F" w:rsidRPr="00394C0F" w:rsidRDefault="00394C0F" w:rsidP="00394C0F">
      <w:pPr>
        <w:autoSpaceDE w:val="0"/>
        <w:autoSpaceDN w:val="0"/>
        <w:adjustRightInd w:val="0"/>
        <w:spacing w:after="0"/>
        <w:ind w:left="592"/>
        <w:rPr>
          <w:rFonts w:ascii="David" w:hAnsi="Times New Roman" w:cs="David"/>
          <w:sz w:val="24"/>
          <w:szCs w:val="24"/>
          <w:rtl/>
        </w:rPr>
      </w:pPr>
      <w:r w:rsidRPr="00394C0F">
        <w:rPr>
          <w:rFonts w:ascii="David" w:hAnsi="Times New Roman" w:cs="David" w:hint="eastAsia"/>
          <w:sz w:val="24"/>
          <w:szCs w:val="24"/>
          <w:rtl/>
        </w:rPr>
        <w:t>אני</w:t>
      </w:r>
      <w:r w:rsidRPr="00394C0F">
        <w:rPr>
          <w:rFonts w:ascii="David" w:hAnsi="Times New Roman" w:cs="David"/>
          <w:sz w:val="24"/>
          <w:szCs w:val="24"/>
          <w:rtl/>
        </w:rPr>
        <w:t xml:space="preserve"> </w:t>
      </w:r>
      <w:r w:rsidRPr="00394C0F">
        <w:rPr>
          <w:rFonts w:ascii="David" w:hAnsi="Times New Roman" w:cs="David" w:hint="eastAsia"/>
          <w:sz w:val="24"/>
          <w:szCs w:val="24"/>
          <w:rtl/>
        </w:rPr>
        <w:t>הח</w:t>
      </w:r>
      <w:r w:rsidRPr="00394C0F">
        <w:rPr>
          <w:rFonts w:ascii="David" w:hAnsi="Times New Roman" w:cs="David"/>
          <w:sz w:val="24"/>
          <w:szCs w:val="24"/>
          <w:rtl/>
        </w:rPr>
        <w:t>"</w:t>
      </w:r>
      <w:r w:rsidRPr="00394C0F">
        <w:rPr>
          <w:rFonts w:ascii="David" w:hAnsi="Times New Roman" w:cs="David" w:hint="eastAsia"/>
          <w:sz w:val="24"/>
          <w:szCs w:val="24"/>
          <w:rtl/>
        </w:rPr>
        <w:t>מ</w:t>
      </w:r>
      <w:r w:rsidRPr="00394C0F">
        <w:rPr>
          <w:rFonts w:ascii="David" w:hAnsi="Times New Roman" w:cs="David"/>
          <w:sz w:val="24"/>
          <w:szCs w:val="24"/>
          <w:rtl/>
        </w:rPr>
        <w:t xml:space="preserve">_____________, </w:t>
      </w:r>
      <w:r w:rsidRPr="00394C0F">
        <w:rPr>
          <w:rFonts w:ascii="David" w:hAnsi="Times New Roman" w:cs="David" w:hint="eastAsia"/>
          <w:sz w:val="24"/>
          <w:szCs w:val="24"/>
          <w:rtl/>
        </w:rPr>
        <w:t>נושא</w:t>
      </w:r>
      <w:r w:rsidRPr="00394C0F">
        <w:rPr>
          <w:rFonts w:ascii="David" w:hAnsi="Times New Roman" w:cs="David"/>
          <w:sz w:val="24"/>
          <w:szCs w:val="24"/>
          <w:rtl/>
        </w:rPr>
        <w:t xml:space="preserve"> </w:t>
      </w:r>
      <w:r w:rsidRPr="00394C0F">
        <w:rPr>
          <w:rFonts w:ascii="David" w:hAnsi="Times New Roman" w:cs="David" w:hint="eastAsia"/>
          <w:sz w:val="24"/>
          <w:szCs w:val="24"/>
          <w:rtl/>
        </w:rPr>
        <w:t>ת</w:t>
      </w:r>
      <w:r w:rsidRPr="00394C0F">
        <w:rPr>
          <w:rFonts w:ascii="David" w:hAnsi="Times New Roman" w:cs="David"/>
          <w:sz w:val="24"/>
          <w:szCs w:val="24"/>
          <w:rtl/>
        </w:rPr>
        <w:t>.</w:t>
      </w:r>
      <w:r w:rsidRPr="00394C0F">
        <w:rPr>
          <w:rFonts w:ascii="David" w:hAnsi="Times New Roman" w:cs="David" w:hint="eastAsia"/>
          <w:sz w:val="24"/>
          <w:szCs w:val="24"/>
          <w:rtl/>
        </w:rPr>
        <w:t>ז</w:t>
      </w:r>
      <w:r w:rsidRPr="00394C0F">
        <w:rPr>
          <w:rFonts w:ascii="David" w:hAnsi="Times New Roman" w:cs="David"/>
          <w:sz w:val="24"/>
          <w:szCs w:val="24"/>
          <w:rtl/>
        </w:rPr>
        <w:t xml:space="preserve">. </w:t>
      </w:r>
      <w:r w:rsidRPr="00394C0F">
        <w:rPr>
          <w:rFonts w:ascii="David" w:hAnsi="Times New Roman" w:cs="David" w:hint="eastAsia"/>
          <w:sz w:val="24"/>
          <w:szCs w:val="24"/>
          <w:rtl/>
        </w:rPr>
        <w:t>מס</w:t>
      </w:r>
      <w:r w:rsidRPr="00394C0F">
        <w:rPr>
          <w:rFonts w:ascii="David" w:hAnsi="Times New Roman" w:cs="David"/>
          <w:sz w:val="24"/>
          <w:szCs w:val="24"/>
          <w:rtl/>
        </w:rPr>
        <w:t>' ____________</w:t>
      </w:r>
      <w:r w:rsidRPr="00394C0F">
        <w:rPr>
          <w:rFonts w:ascii="David" w:hAnsi="Times New Roman" w:cs="David" w:hint="cs"/>
          <w:sz w:val="24"/>
          <w:szCs w:val="24"/>
          <w:rtl/>
        </w:rPr>
        <w:t xml:space="preserve">, שהנני מורשה חתימה מטעם המציע ________________________ מס' מזהה ____________________ </w:t>
      </w:r>
      <w:r w:rsidRPr="00394C0F">
        <w:rPr>
          <w:rFonts w:ascii="David" w:hAnsi="Times New Roman" w:cs="David"/>
          <w:sz w:val="24"/>
          <w:szCs w:val="24"/>
          <w:rtl/>
        </w:rPr>
        <w:t>(</w:t>
      </w:r>
      <w:r w:rsidRPr="00394C0F">
        <w:rPr>
          <w:rFonts w:ascii="David" w:hAnsi="Times New Roman" w:cs="David" w:hint="eastAsia"/>
          <w:sz w:val="24"/>
          <w:szCs w:val="24"/>
          <w:rtl/>
        </w:rPr>
        <w:t>להלן</w:t>
      </w:r>
      <w:r w:rsidRPr="00394C0F">
        <w:rPr>
          <w:rFonts w:ascii="David" w:hAnsi="Times New Roman" w:cs="David"/>
          <w:sz w:val="24"/>
          <w:szCs w:val="24"/>
          <w:rtl/>
        </w:rPr>
        <w:t xml:space="preserve">: </w:t>
      </w:r>
      <w:r w:rsidRPr="00394C0F">
        <w:rPr>
          <w:rFonts w:ascii="David" w:hAnsi="Times New Roman" w:cs="David" w:hint="eastAsia"/>
          <w:sz w:val="24"/>
          <w:szCs w:val="24"/>
          <w:rtl/>
        </w:rPr>
        <w:t>המציע</w:t>
      </w:r>
      <w:r w:rsidRPr="00394C0F">
        <w:rPr>
          <w:rFonts w:ascii="David" w:hAnsi="Times New Roman" w:cs="David"/>
          <w:sz w:val="24"/>
          <w:szCs w:val="24"/>
          <w:rtl/>
        </w:rPr>
        <w:t xml:space="preserve">), </w:t>
      </w:r>
      <w:r w:rsidRPr="00394C0F">
        <w:rPr>
          <w:rFonts w:ascii="David" w:hAnsi="Times New Roman" w:cs="David" w:hint="eastAsia"/>
          <w:sz w:val="24"/>
          <w:szCs w:val="24"/>
          <w:rtl/>
        </w:rPr>
        <w:t>מתחייב</w:t>
      </w:r>
      <w:r w:rsidRPr="00394C0F">
        <w:rPr>
          <w:rFonts w:ascii="David" w:hAnsi="Times New Roman" w:cs="David"/>
          <w:sz w:val="24"/>
          <w:szCs w:val="24"/>
          <w:rtl/>
        </w:rPr>
        <w:t xml:space="preserve"> </w:t>
      </w:r>
      <w:r w:rsidRPr="00394C0F">
        <w:rPr>
          <w:rFonts w:ascii="David" w:hAnsi="Times New Roman" w:cs="David" w:hint="eastAsia"/>
          <w:sz w:val="24"/>
          <w:szCs w:val="24"/>
          <w:rtl/>
        </w:rPr>
        <w:t>בזאת</w:t>
      </w:r>
      <w:r w:rsidRPr="00394C0F">
        <w:rPr>
          <w:rFonts w:ascii="David" w:hAnsi="Times New Roman" w:cs="David" w:hint="cs"/>
          <w:sz w:val="24"/>
          <w:szCs w:val="24"/>
          <w:rtl/>
        </w:rPr>
        <w:t xml:space="preserve"> בשם המציע</w:t>
      </w:r>
      <w:r w:rsidRPr="00394C0F">
        <w:rPr>
          <w:rFonts w:ascii="David" w:hAnsi="Times New Roman" w:cs="David"/>
          <w:sz w:val="24"/>
          <w:szCs w:val="24"/>
          <w:rtl/>
        </w:rPr>
        <w:t xml:space="preserve">, </w:t>
      </w:r>
      <w:r w:rsidRPr="00394C0F">
        <w:rPr>
          <w:rFonts w:ascii="David" w:hAnsi="Times New Roman" w:cs="David" w:hint="eastAsia"/>
          <w:sz w:val="24"/>
          <w:szCs w:val="24"/>
          <w:rtl/>
        </w:rPr>
        <w:t>בכתב</w:t>
      </w:r>
      <w:r w:rsidRPr="00394C0F">
        <w:rPr>
          <w:rFonts w:ascii="David" w:hAnsi="Times New Roman" w:cs="David" w:hint="cs"/>
          <w:sz w:val="24"/>
          <w:szCs w:val="24"/>
          <w:rtl/>
        </w:rPr>
        <w:t>:</w:t>
      </w:r>
    </w:p>
    <w:p w:rsidR="00394C0F" w:rsidRPr="00394C0F" w:rsidRDefault="00394C0F" w:rsidP="00394C0F">
      <w:pPr>
        <w:autoSpaceDE w:val="0"/>
        <w:autoSpaceDN w:val="0"/>
        <w:adjustRightInd w:val="0"/>
        <w:spacing w:after="0"/>
        <w:ind w:left="592"/>
        <w:jc w:val="both"/>
        <w:rPr>
          <w:rFonts w:ascii="David" w:hAnsi="Times New Roman" w:cs="David"/>
          <w:sz w:val="24"/>
          <w:szCs w:val="24"/>
        </w:rPr>
      </w:pPr>
      <w:r w:rsidRPr="00394C0F">
        <w:rPr>
          <w:rFonts w:ascii="David" w:hAnsi="Times New Roman" w:cs="David" w:hint="cs"/>
          <w:sz w:val="24"/>
          <w:szCs w:val="24"/>
          <w:rtl/>
        </w:rPr>
        <w:t>המציע מתחייב להעמיד את מלא הציוד הנדרש, כשהוא במצב ראוי, תקין ושמיש לצורך מתן השירותים נשוא מכרז זה, בהתאם להוראות המכרז על כל נספחיו, הכל בתוך __ ימים ממועד קבלת הודעה בדבר המועד המבוקש לקבלת השירותים.</w:t>
      </w:r>
    </w:p>
    <w:p w:rsidR="00394C0F" w:rsidRPr="00394C0F" w:rsidRDefault="00394C0F" w:rsidP="00394C0F">
      <w:pPr>
        <w:autoSpaceDE w:val="0"/>
        <w:autoSpaceDN w:val="0"/>
        <w:adjustRightInd w:val="0"/>
        <w:spacing w:after="0"/>
        <w:jc w:val="both"/>
        <w:rPr>
          <w:rFonts w:ascii="David" w:hAnsi="Times New Roman" w:cs="David"/>
          <w:sz w:val="24"/>
          <w:szCs w:val="24"/>
          <w:rtl/>
        </w:rPr>
      </w:pPr>
    </w:p>
    <w:p w:rsidR="00394C0F" w:rsidRPr="00394C0F" w:rsidRDefault="00394C0F" w:rsidP="00394C0F">
      <w:pPr>
        <w:autoSpaceDE w:val="0"/>
        <w:autoSpaceDN w:val="0"/>
        <w:adjustRightInd w:val="0"/>
        <w:spacing w:after="0"/>
        <w:jc w:val="both"/>
        <w:rPr>
          <w:rFonts w:ascii="David" w:hAnsi="Times New Roman" w:cs="David"/>
          <w:sz w:val="24"/>
          <w:szCs w:val="24"/>
          <w:rtl/>
        </w:rPr>
      </w:pPr>
      <w:r w:rsidRPr="00394C0F">
        <w:rPr>
          <w:rFonts w:ascii="David" w:hAnsi="Times New Roman" w:cs="David" w:hint="cs"/>
          <w:sz w:val="24"/>
          <w:szCs w:val="24"/>
          <w:rtl/>
        </w:rPr>
        <w:t>_________________                                                                _______________________</w:t>
      </w:r>
    </w:p>
    <w:p w:rsidR="00394C0F" w:rsidRPr="00394C0F" w:rsidRDefault="00394C0F" w:rsidP="00394C0F">
      <w:pPr>
        <w:autoSpaceDE w:val="0"/>
        <w:autoSpaceDN w:val="0"/>
        <w:adjustRightInd w:val="0"/>
        <w:spacing w:after="0"/>
        <w:jc w:val="both"/>
        <w:rPr>
          <w:rFonts w:ascii="David" w:hAnsi="Times New Roman" w:cs="David"/>
          <w:sz w:val="24"/>
          <w:szCs w:val="24"/>
          <w:rtl/>
        </w:rPr>
      </w:pPr>
      <w:r w:rsidRPr="00394C0F">
        <w:rPr>
          <w:rFonts w:ascii="David" w:hAnsi="Times New Roman" w:cs="David" w:hint="cs"/>
          <w:sz w:val="24"/>
          <w:szCs w:val="24"/>
          <w:rtl/>
        </w:rPr>
        <w:t>תאריך                                                                                                      חתימה</w:t>
      </w:r>
    </w:p>
    <w:p w:rsidR="00394C0F" w:rsidRPr="00394C0F" w:rsidRDefault="00394C0F" w:rsidP="00394C0F">
      <w:pPr>
        <w:autoSpaceDE w:val="0"/>
        <w:autoSpaceDN w:val="0"/>
        <w:adjustRightInd w:val="0"/>
        <w:spacing w:after="0"/>
        <w:jc w:val="both"/>
        <w:rPr>
          <w:rFonts w:ascii="David" w:hAnsi="Times New Roman" w:cs="David"/>
          <w:sz w:val="24"/>
          <w:szCs w:val="24"/>
          <w:rtl/>
        </w:rPr>
      </w:pPr>
    </w:p>
    <w:p w:rsidR="00394C0F" w:rsidRPr="00394C0F" w:rsidRDefault="00394C0F" w:rsidP="00394C0F">
      <w:pPr>
        <w:autoSpaceDE w:val="0"/>
        <w:autoSpaceDN w:val="0"/>
        <w:adjustRightInd w:val="0"/>
        <w:spacing w:after="0"/>
        <w:jc w:val="both"/>
        <w:rPr>
          <w:rFonts w:ascii="David" w:hAnsi="Times New Roman" w:cs="David"/>
          <w:sz w:val="24"/>
          <w:szCs w:val="24"/>
          <w:rtl/>
        </w:rPr>
      </w:pPr>
    </w:p>
    <w:p w:rsidR="00394C0F" w:rsidRPr="00394C0F" w:rsidRDefault="00394C0F" w:rsidP="00394C0F">
      <w:pPr>
        <w:spacing w:after="0"/>
        <w:jc w:val="center"/>
        <w:rPr>
          <w:rFonts w:ascii="Times New Roman" w:hAnsi="Times New Roman" w:cs="David"/>
          <w:sz w:val="24"/>
          <w:szCs w:val="24"/>
          <w:rtl/>
        </w:rPr>
      </w:pPr>
      <w:r w:rsidRPr="00394C0F">
        <w:rPr>
          <w:rFonts w:ascii="Times New Roman" w:hAnsi="Times New Roman" w:cs="David"/>
          <w:b/>
          <w:bCs/>
          <w:sz w:val="24"/>
          <w:szCs w:val="24"/>
          <w:u w:val="single"/>
          <w:rtl/>
        </w:rPr>
        <w:t>אימות חתימה</w:t>
      </w:r>
    </w:p>
    <w:p w:rsidR="00394C0F" w:rsidRPr="00394C0F" w:rsidRDefault="00394C0F" w:rsidP="00394C0F">
      <w:pPr>
        <w:spacing w:after="0"/>
        <w:jc w:val="both"/>
        <w:rPr>
          <w:rFonts w:ascii="Times New Roman" w:hAnsi="Times New Roman" w:cs="David"/>
          <w:sz w:val="24"/>
          <w:szCs w:val="24"/>
          <w:rtl/>
        </w:rPr>
      </w:pPr>
    </w:p>
    <w:p w:rsidR="00394C0F" w:rsidRPr="00394C0F" w:rsidRDefault="00394C0F" w:rsidP="00394C0F">
      <w:pPr>
        <w:spacing w:after="0"/>
        <w:jc w:val="both"/>
        <w:rPr>
          <w:rFonts w:ascii="Times New Roman" w:hAnsi="Times New Roman" w:cs="David"/>
          <w:sz w:val="24"/>
          <w:szCs w:val="24"/>
          <w:rtl/>
        </w:rPr>
      </w:pPr>
      <w:r w:rsidRPr="00394C0F">
        <w:rPr>
          <w:rFonts w:ascii="Times New Roman" w:hAnsi="Times New Roman" w:cs="David"/>
          <w:sz w:val="24"/>
          <w:szCs w:val="24"/>
          <w:rtl/>
        </w:rPr>
        <w:t>אני הח"מ__________________ עו"ד שכתובתי ___________________</w:t>
      </w:r>
    </w:p>
    <w:p w:rsidR="00394C0F" w:rsidRPr="00394C0F" w:rsidRDefault="00394C0F" w:rsidP="00394C0F">
      <w:pPr>
        <w:spacing w:after="0"/>
        <w:jc w:val="both"/>
        <w:rPr>
          <w:rFonts w:ascii="Times New Roman" w:hAnsi="Times New Roman" w:cs="David"/>
          <w:sz w:val="24"/>
          <w:szCs w:val="24"/>
          <w:rtl/>
        </w:rPr>
      </w:pPr>
      <w:r w:rsidRPr="00394C0F">
        <w:rPr>
          <w:rFonts w:ascii="Times New Roman" w:hAnsi="Times New Roman" w:cs="David"/>
          <w:sz w:val="24"/>
          <w:szCs w:val="24"/>
          <w:rtl/>
        </w:rPr>
        <w:t xml:space="preserve">מאשר בזה שהמציע ____________ החתום לעיל הנו תאגיד הרשום כדין בישראל אצל רשם </w:t>
      </w:r>
    </w:p>
    <w:p w:rsidR="00394C0F" w:rsidRPr="00394C0F" w:rsidRDefault="00394C0F" w:rsidP="00394C0F">
      <w:pPr>
        <w:spacing w:after="0"/>
        <w:jc w:val="both"/>
        <w:rPr>
          <w:rFonts w:ascii="Times New Roman" w:hAnsi="Times New Roman" w:cs="David"/>
          <w:sz w:val="24"/>
          <w:szCs w:val="24"/>
          <w:rtl/>
        </w:rPr>
      </w:pPr>
      <w:r w:rsidRPr="00394C0F">
        <w:rPr>
          <w:rFonts w:ascii="Times New Roman" w:hAnsi="Times New Roman" w:cs="David"/>
          <w:sz w:val="24"/>
          <w:szCs w:val="24"/>
          <w:rtl/>
        </w:rPr>
        <w:t>ה _____________ וכי ה"ה ___________________ ו- _______________ אשר חתמו בפני מטעם המציע על הצעה זו, מוסמכים לעשות כן ולחייב את המציע בחתימותיהם .</w:t>
      </w:r>
    </w:p>
    <w:p w:rsidR="00394C0F" w:rsidRPr="00394C0F" w:rsidRDefault="00394C0F" w:rsidP="00394C0F">
      <w:pPr>
        <w:spacing w:after="0"/>
        <w:jc w:val="both"/>
        <w:rPr>
          <w:rFonts w:ascii="Times New Roman" w:hAnsi="Times New Roman" w:cs="David"/>
          <w:sz w:val="24"/>
          <w:szCs w:val="24"/>
          <w:rtl/>
        </w:rPr>
      </w:pPr>
    </w:p>
    <w:p w:rsidR="00394C0F" w:rsidRPr="00394C0F" w:rsidRDefault="00394C0F" w:rsidP="00394C0F">
      <w:pPr>
        <w:spacing w:after="0"/>
        <w:jc w:val="both"/>
        <w:rPr>
          <w:rFonts w:ascii="Times New Roman" w:hAnsi="Times New Roman" w:cs="David"/>
          <w:sz w:val="24"/>
          <w:szCs w:val="24"/>
          <w:rtl/>
        </w:rPr>
      </w:pPr>
    </w:p>
    <w:p w:rsidR="00394C0F" w:rsidRPr="00394C0F" w:rsidRDefault="00394C0F" w:rsidP="00394C0F">
      <w:pPr>
        <w:spacing w:after="0"/>
        <w:jc w:val="both"/>
        <w:rPr>
          <w:rFonts w:ascii="Times New Roman" w:hAnsi="Times New Roman" w:cs="David"/>
          <w:sz w:val="24"/>
          <w:szCs w:val="24"/>
          <w:rtl/>
        </w:rPr>
      </w:pPr>
    </w:p>
    <w:p w:rsidR="00394C0F" w:rsidRPr="00394C0F" w:rsidRDefault="00394C0F" w:rsidP="00394C0F">
      <w:pPr>
        <w:spacing w:after="0"/>
        <w:jc w:val="both"/>
        <w:rPr>
          <w:rFonts w:ascii="Times New Roman" w:hAnsi="Times New Roman" w:cs="David"/>
          <w:sz w:val="24"/>
          <w:szCs w:val="24"/>
          <w:rtl/>
        </w:rPr>
      </w:pPr>
      <w:r w:rsidRPr="00394C0F">
        <w:rPr>
          <w:rFonts w:ascii="Times New Roman" w:hAnsi="Times New Roman" w:cs="David"/>
          <w:sz w:val="24"/>
          <w:szCs w:val="24"/>
          <w:rtl/>
        </w:rPr>
        <w:t>___________________                                         ____________________</w:t>
      </w:r>
    </w:p>
    <w:p w:rsidR="00394C0F" w:rsidRPr="00394C0F" w:rsidRDefault="00394C0F" w:rsidP="00394C0F">
      <w:pPr>
        <w:spacing w:after="0"/>
        <w:jc w:val="both"/>
        <w:rPr>
          <w:rFonts w:ascii="Times New Roman" w:hAnsi="Times New Roman" w:cs="David"/>
          <w:sz w:val="24"/>
          <w:szCs w:val="24"/>
          <w:rtl/>
        </w:rPr>
      </w:pPr>
      <w:r w:rsidRPr="00394C0F">
        <w:rPr>
          <w:rFonts w:ascii="Times New Roman" w:hAnsi="Times New Roman" w:cs="David"/>
          <w:sz w:val="24"/>
          <w:szCs w:val="24"/>
          <w:rtl/>
        </w:rPr>
        <w:t>תאריך                                                                                 עו"ד</w:t>
      </w:r>
    </w:p>
    <w:p w:rsidR="00394C0F" w:rsidRPr="00394C0F" w:rsidRDefault="00394C0F" w:rsidP="00394C0F">
      <w:pPr>
        <w:autoSpaceDE w:val="0"/>
        <w:autoSpaceDN w:val="0"/>
        <w:adjustRightInd w:val="0"/>
        <w:spacing w:after="0"/>
        <w:jc w:val="both"/>
        <w:rPr>
          <w:rFonts w:ascii="David" w:hAnsi="Times New Roman" w:cs="David"/>
          <w:sz w:val="24"/>
          <w:szCs w:val="24"/>
          <w:rtl/>
        </w:rPr>
      </w:pPr>
    </w:p>
    <w:p w:rsidR="00394C0F" w:rsidRPr="00394C0F" w:rsidRDefault="00394C0F" w:rsidP="00394C0F">
      <w:pPr>
        <w:autoSpaceDE w:val="0"/>
        <w:autoSpaceDN w:val="0"/>
        <w:adjustRightInd w:val="0"/>
        <w:spacing w:after="0"/>
        <w:jc w:val="both"/>
        <w:rPr>
          <w:rFonts w:ascii="David" w:hAnsi="Times New Roman" w:cs="David"/>
          <w:sz w:val="24"/>
          <w:szCs w:val="24"/>
          <w:rtl/>
        </w:rPr>
      </w:pPr>
    </w:p>
    <w:p w:rsidR="00394C0F" w:rsidRPr="00394C0F" w:rsidRDefault="00394C0F" w:rsidP="00394C0F">
      <w:pPr>
        <w:autoSpaceDE w:val="0"/>
        <w:autoSpaceDN w:val="0"/>
        <w:adjustRightInd w:val="0"/>
        <w:spacing w:after="0"/>
        <w:jc w:val="both"/>
        <w:rPr>
          <w:rFonts w:ascii="David" w:hAnsi="Times New Roman" w:cs="David"/>
          <w:sz w:val="24"/>
          <w:szCs w:val="24"/>
          <w:rtl/>
        </w:rPr>
      </w:pPr>
    </w:p>
    <w:p w:rsidR="00394C0F" w:rsidRPr="00394C0F" w:rsidRDefault="00394C0F" w:rsidP="00394C0F">
      <w:pPr>
        <w:autoSpaceDE w:val="0"/>
        <w:autoSpaceDN w:val="0"/>
        <w:adjustRightInd w:val="0"/>
        <w:spacing w:after="0"/>
        <w:jc w:val="both"/>
        <w:rPr>
          <w:rFonts w:ascii="David" w:hAnsi="Times New Roman" w:cs="David"/>
          <w:sz w:val="24"/>
          <w:szCs w:val="24"/>
          <w:rtl/>
        </w:rPr>
      </w:pPr>
    </w:p>
    <w:p w:rsidR="00394C0F" w:rsidRPr="00394C0F" w:rsidRDefault="00394C0F" w:rsidP="00394C0F">
      <w:pPr>
        <w:autoSpaceDE w:val="0"/>
        <w:autoSpaceDN w:val="0"/>
        <w:adjustRightInd w:val="0"/>
        <w:spacing w:after="0"/>
        <w:jc w:val="both"/>
        <w:rPr>
          <w:rFonts w:ascii="David" w:hAnsi="Times New Roman" w:cs="David"/>
          <w:sz w:val="24"/>
          <w:szCs w:val="24"/>
          <w:rtl/>
        </w:rPr>
      </w:pPr>
    </w:p>
    <w:p w:rsidR="00394C0F" w:rsidRPr="00394C0F" w:rsidRDefault="00394C0F" w:rsidP="00394C0F">
      <w:pPr>
        <w:autoSpaceDE w:val="0"/>
        <w:autoSpaceDN w:val="0"/>
        <w:adjustRightInd w:val="0"/>
        <w:spacing w:after="0"/>
        <w:jc w:val="both"/>
        <w:rPr>
          <w:rFonts w:ascii="David" w:hAnsi="Times New Roman" w:cs="David"/>
          <w:sz w:val="24"/>
          <w:szCs w:val="24"/>
          <w:rtl/>
        </w:rPr>
      </w:pPr>
    </w:p>
    <w:p w:rsidR="00394C0F" w:rsidRPr="00394C0F" w:rsidRDefault="00394C0F" w:rsidP="00394C0F">
      <w:pPr>
        <w:autoSpaceDE w:val="0"/>
        <w:autoSpaceDN w:val="0"/>
        <w:adjustRightInd w:val="0"/>
        <w:spacing w:after="0"/>
        <w:jc w:val="both"/>
        <w:rPr>
          <w:rFonts w:ascii="David" w:hAnsi="Times New Roman" w:cs="David"/>
          <w:sz w:val="24"/>
          <w:szCs w:val="24"/>
          <w:rtl/>
        </w:rPr>
      </w:pPr>
    </w:p>
    <w:p w:rsidR="00394C0F" w:rsidRPr="00394C0F" w:rsidRDefault="00394C0F" w:rsidP="00394C0F">
      <w:pPr>
        <w:autoSpaceDE w:val="0"/>
        <w:autoSpaceDN w:val="0"/>
        <w:adjustRightInd w:val="0"/>
        <w:spacing w:after="0"/>
        <w:jc w:val="both"/>
        <w:rPr>
          <w:rFonts w:ascii="David" w:hAnsi="Times New Roman" w:cs="David"/>
          <w:sz w:val="24"/>
          <w:szCs w:val="24"/>
          <w:rtl/>
        </w:rPr>
      </w:pPr>
    </w:p>
    <w:p w:rsidR="00394C0F" w:rsidRPr="00394C0F" w:rsidRDefault="00394C0F" w:rsidP="00394C0F">
      <w:pPr>
        <w:autoSpaceDE w:val="0"/>
        <w:autoSpaceDN w:val="0"/>
        <w:adjustRightInd w:val="0"/>
        <w:spacing w:after="0"/>
        <w:jc w:val="both"/>
        <w:rPr>
          <w:rFonts w:ascii="David" w:hAnsi="Times New Roman" w:cs="David"/>
          <w:sz w:val="24"/>
          <w:szCs w:val="24"/>
          <w:rtl/>
        </w:rPr>
      </w:pPr>
    </w:p>
    <w:p w:rsidR="00394C0F" w:rsidRPr="00394C0F" w:rsidRDefault="00394C0F" w:rsidP="00394C0F">
      <w:pPr>
        <w:autoSpaceDE w:val="0"/>
        <w:autoSpaceDN w:val="0"/>
        <w:adjustRightInd w:val="0"/>
        <w:spacing w:after="0"/>
        <w:jc w:val="both"/>
        <w:rPr>
          <w:rFonts w:ascii="David" w:hAnsi="Times New Roman" w:cs="David"/>
          <w:sz w:val="24"/>
          <w:szCs w:val="24"/>
          <w:rtl/>
        </w:rPr>
      </w:pPr>
    </w:p>
    <w:p w:rsidR="00394C0F" w:rsidRPr="00394C0F" w:rsidRDefault="00394C0F" w:rsidP="00394C0F">
      <w:pPr>
        <w:autoSpaceDE w:val="0"/>
        <w:autoSpaceDN w:val="0"/>
        <w:adjustRightInd w:val="0"/>
        <w:spacing w:after="0"/>
        <w:jc w:val="both"/>
        <w:rPr>
          <w:rFonts w:ascii="David" w:hAnsi="Times New Roman" w:cs="David"/>
          <w:sz w:val="24"/>
          <w:szCs w:val="24"/>
          <w:rtl/>
        </w:rPr>
      </w:pPr>
    </w:p>
    <w:p w:rsidR="00394C0F" w:rsidRPr="00394C0F" w:rsidRDefault="00394C0F" w:rsidP="00394C0F">
      <w:pPr>
        <w:autoSpaceDE w:val="0"/>
        <w:autoSpaceDN w:val="0"/>
        <w:adjustRightInd w:val="0"/>
        <w:spacing w:after="0"/>
        <w:jc w:val="both"/>
        <w:rPr>
          <w:rFonts w:ascii="David" w:hAnsi="Times New Roman" w:cs="David"/>
          <w:sz w:val="24"/>
          <w:szCs w:val="24"/>
          <w:rtl/>
        </w:rPr>
      </w:pPr>
    </w:p>
    <w:p w:rsidR="00394C0F" w:rsidRPr="00394C0F" w:rsidRDefault="00394C0F" w:rsidP="00394C0F">
      <w:pPr>
        <w:autoSpaceDE w:val="0"/>
        <w:autoSpaceDN w:val="0"/>
        <w:adjustRightInd w:val="0"/>
        <w:spacing w:after="0"/>
        <w:jc w:val="both"/>
        <w:rPr>
          <w:rFonts w:ascii="David" w:hAnsi="Times New Roman" w:cs="David"/>
          <w:sz w:val="24"/>
          <w:szCs w:val="24"/>
          <w:rtl/>
        </w:rPr>
      </w:pPr>
    </w:p>
    <w:p w:rsidR="00394C0F" w:rsidRPr="00394C0F" w:rsidRDefault="00394C0F" w:rsidP="00394C0F">
      <w:pPr>
        <w:autoSpaceDE w:val="0"/>
        <w:autoSpaceDN w:val="0"/>
        <w:adjustRightInd w:val="0"/>
        <w:spacing w:after="0"/>
        <w:jc w:val="both"/>
        <w:rPr>
          <w:rFonts w:ascii="David" w:hAnsi="Times New Roman" w:cs="David"/>
          <w:sz w:val="24"/>
          <w:szCs w:val="24"/>
          <w:rtl/>
        </w:rPr>
      </w:pPr>
    </w:p>
    <w:p w:rsidR="00394C0F" w:rsidRPr="00394C0F" w:rsidRDefault="00394C0F" w:rsidP="00394C0F">
      <w:pPr>
        <w:autoSpaceDE w:val="0"/>
        <w:autoSpaceDN w:val="0"/>
        <w:adjustRightInd w:val="0"/>
        <w:spacing w:after="0"/>
        <w:jc w:val="both"/>
        <w:rPr>
          <w:rFonts w:ascii="David" w:hAnsi="Times New Roman" w:cs="David"/>
          <w:sz w:val="24"/>
          <w:szCs w:val="24"/>
          <w:rtl/>
        </w:rPr>
      </w:pPr>
    </w:p>
    <w:p w:rsidR="00394C0F" w:rsidRPr="00394C0F" w:rsidRDefault="00394C0F" w:rsidP="00394C0F">
      <w:pPr>
        <w:autoSpaceDE w:val="0"/>
        <w:autoSpaceDN w:val="0"/>
        <w:adjustRightInd w:val="0"/>
        <w:spacing w:after="0"/>
        <w:jc w:val="both"/>
        <w:rPr>
          <w:rFonts w:ascii="David" w:hAnsi="Times New Roman" w:cs="David"/>
          <w:sz w:val="24"/>
          <w:szCs w:val="24"/>
          <w:rtl/>
        </w:rPr>
      </w:pPr>
    </w:p>
    <w:p w:rsidR="00394C0F" w:rsidRPr="00394C0F" w:rsidRDefault="00394C0F" w:rsidP="00394C0F">
      <w:pPr>
        <w:autoSpaceDE w:val="0"/>
        <w:autoSpaceDN w:val="0"/>
        <w:adjustRightInd w:val="0"/>
        <w:spacing w:after="0"/>
        <w:jc w:val="both"/>
        <w:rPr>
          <w:rFonts w:ascii="David" w:hAnsi="Times New Roman" w:cs="David"/>
          <w:sz w:val="24"/>
          <w:szCs w:val="24"/>
          <w:rtl/>
        </w:rPr>
      </w:pPr>
    </w:p>
    <w:p w:rsidR="00394C0F" w:rsidRPr="00394C0F" w:rsidRDefault="00394C0F" w:rsidP="00394C0F">
      <w:pPr>
        <w:autoSpaceDE w:val="0"/>
        <w:autoSpaceDN w:val="0"/>
        <w:adjustRightInd w:val="0"/>
        <w:spacing w:after="0"/>
        <w:jc w:val="both"/>
        <w:rPr>
          <w:rFonts w:ascii="David" w:hAnsi="Times New Roman" w:cs="David"/>
          <w:sz w:val="24"/>
          <w:szCs w:val="24"/>
          <w:rtl/>
        </w:rPr>
      </w:pPr>
    </w:p>
    <w:p w:rsidR="00394C0F" w:rsidRPr="00394C0F" w:rsidRDefault="00394C0F" w:rsidP="00394C0F">
      <w:pPr>
        <w:autoSpaceDE w:val="0"/>
        <w:autoSpaceDN w:val="0"/>
        <w:adjustRightInd w:val="0"/>
        <w:spacing w:after="0"/>
        <w:jc w:val="both"/>
        <w:rPr>
          <w:rFonts w:ascii="David" w:hAnsi="Times New Roman" w:cs="David"/>
          <w:sz w:val="24"/>
          <w:szCs w:val="24"/>
          <w:rtl/>
        </w:rPr>
      </w:pPr>
    </w:p>
    <w:p w:rsidR="00394C0F" w:rsidRPr="00394C0F" w:rsidRDefault="00394C0F" w:rsidP="00394C0F">
      <w:pPr>
        <w:autoSpaceDE w:val="0"/>
        <w:autoSpaceDN w:val="0"/>
        <w:adjustRightInd w:val="0"/>
        <w:spacing w:after="0"/>
        <w:jc w:val="both"/>
        <w:rPr>
          <w:rFonts w:ascii="David" w:hAnsi="Times New Roman" w:cs="David"/>
          <w:sz w:val="24"/>
          <w:szCs w:val="24"/>
          <w:rtl/>
        </w:rPr>
      </w:pPr>
    </w:p>
    <w:p w:rsidR="00394C0F" w:rsidRPr="00394C0F" w:rsidRDefault="00394C0F" w:rsidP="00394C0F">
      <w:pPr>
        <w:autoSpaceDE w:val="0"/>
        <w:autoSpaceDN w:val="0"/>
        <w:adjustRightInd w:val="0"/>
        <w:spacing w:after="0"/>
        <w:jc w:val="both"/>
        <w:rPr>
          <w:rFonts w:ascii="David" w:hAnsi="Times New Roman" w:cs="David"/>
          <w:sz w:val="24"/>
          <w:szCs w:val="24"/>
          <w:rtl/>
        </w:rPr>
      </w:pPr>
    </w:p>
    <w:p w:rsidR="00394C0F" w:rsidRPr="00394C0F" w:rsidRDefault="00394C0F" w:rsidP="00394C0F">
      <w:pPr>
        <w:autoSpaceDE w:val="0"/>
        <w:autoSpaceDN w:val="0"/>
        <w:adjustRightInd w:val="0"/>
        <w:spacing w:after="0"/>
        <w:jc w:val="both"/>
        <w:rPr>
          <w:rFonts w:ascii="David" w:hAnsi="Times New Roman" w:cs="David"/>
          <w:sz w:val="24"/>
          <w:szCs w:val="24"/>
          <w:rtl/>
        </w:rPr>
      </w:pPr>
    </w:p>
    <w:p w:rsidR="00394C0F" w:rsidRPr="00394C0F" w:rsidRDefault="00394C0F" w:rsidP="00394C0F">
      <w:pPr>
        <w:autoSpaceDE w:val="0"/>
        <w:autoSpaceDN w:val="0"/>
        <w:adjustRightInd w:val="0"/>
        <w:spacing w:after="0"/>
        <w:jc w:val="both"/>
        <w:rPr>
          <w:rFonts w:ascii="David" w:hAnsi="Times New Roman" w:cs="David"/>
          <w:sz w:val="24"/>
          <w:szCs w:val="24"/>
          <w:rtl/>
        </w:rPr>
      </w:pPr>
    </w:p>
    <w:p w:rsidR="00394C0F" w:rsidRPr="00394C0F" w:rsidRDefault="00394C0F" w:rsidP="00394C0F">
      <w:pPr>
        <w:autoSpaceDE w:val="0"/>
        <w:autoSpaceDN w:val="0"/>
        <w:adjustRightInd w:val="0"/>
        <w:spacing w:after="0"/>
        <w:jc w:val="both"/>
        <w:rPr>
          <w:rFonts w:ascii="David" w:hAnsi="Times New Roman" w:cs="David"/>
          <w:sz w:val="24"/>
          <w:szCs w:val="24"/>
          <w:rtl/>
        </w:rPr>
      </w:pPr>
    </w:p>
    <w:p w:rsidR="00394C0F" w:rsidRPr="00394C0F" w:rsidRDefault="00394C0F" w:rsidP="00394C0F">
      <w:pPr>
        <w:autoSpaceDE w:val="0"/>
        <w:autoSpaceDN w:val="0"/>
        <w:adjustRightInd w:val="0"/>
        <w:spacing w:after="0"/>
        <w:jc w:val="both"/>
        <w:rPr>
          <w:rFonts w:ascii="David" w:hAnsi="Times New Roman" w:cs="David"/>
          <w:sz w:val="24"/>
          <w:szCs w:val="24"/>
          <w:rtl/>
        </w:rPr>
      </w:pPr>
    </w:p>
    <w:p w:rsidR="00394C0F" w:rsidRDefault="00394C0F" w:rsidP="00394C0F">
      <w:pPr>
        <w:spacing w:after="0"/>
        <w:jc w:val="right"/>
        <w:rPr>
          <w:rFonts w:ascii="Times New Roman" w:hAnsi="Times New Roman" w:cs="David"/>
          <w:b/>
          <w:bCs/>
          <w:sz w:val="24"/>
          <w:szCs w:val="24"/>
          <w:u w:val="single"/>
          <w:rtl/>
        </w:rPr>
      </w:pPr>
      <w:r w:rsidRPr="00394C0F">
        <w:rPr>
          <w:rFonts w:ascii="Times New Roman" w:hAnsi="Times New Roman" w:cs="David"/>
          <w:b/>
          <w:bCs/>
          <w:sz w:val="24"/>
          <w:szCs w:val="24"/>
          <w:u w:val="single"/>
          <w:rtl/>
        </w:rPr>
        <w:t>נספח</w:t>
      </w:r>
      <w:r w:rsidRPr="00394C0F">
        <w:rPr>
          <w:rFonts w:ascii="Times New Roman" w:hAnsi="Times New Roman" w:cs="David" w:hint="cs"/>
          <w:b/>
          <w:bCs/>
          <w:sz w:val="24"/>
          <w:szCs w:val="24"/>
          <w:u w:val="single"/>
          <w:rtl/>
        </w:rPr>
        <w:t xml:space="preserve"> י למכרז</w:t>
      </w:r>
    </w:p>
    <w:p w:rsidR="0086010A" w:rsidRPr="00394C0F" w:rsidRDefault="0086010A" w:rsidP="0086010A">
      <w:pPr>
        <w:spacing w:after="0"/>
        <w:rPr>
          <w:rFonts w:ascii="Times New Roman" w:hAnsi="Times New Roman" w:cs="David"/>
          <w:b/>
          <w:bCs/>
          <w:sz w:val="24"/>
          <w:szCs w:val="24"/>
          <w:u w:val="single"/>
          <w:rtl/>
        </w:rPr>
      </w:pPr>
      <w:r>
        <w:rPr>
          <w:rFonts w:ascii="Times New Roman" w:hAnsi="Times New Roman" w:cs="David" w:hint="cs"/>
          <w:b/>
          <w:bCs/>
          <w:sz w:val="24"/>
          <w:szCs w:val="24"/>
          <w:u w:val="single"/>
          <w:rtl/>
        </w:rPr>
        <w:t>אם המציע אינו תאגיד</w:t>
      </w:r>
    </w:p>
    <w:p w:rsidR="00394C0F" w:rsidRPr="00394C0F" w:rsidRDefault="00394C0F" w:rsidP="00394C0F">
      <w:pPr>
        <w:spacing w:after="0"/>
        <w:ind w:left="-58"/>
        <w:jc w:val="center"/>
        <w:rPr>
          <w:rFonts w:ascii="Times New Roman" w:hAnsi="Times New Roman" w:cs="David"/>
          <w:b/>
          <w:bCs/>
          <w:sz w:val="24"/>
          <w:szCs w:val="24"/>
          <w:rtl/>
        </w:rPr>
      </w:pPr>
      <w:r w:rsidRPr="00394C0F">
        <w:rPr>
          <w:rFonts w:ascii="Times New Roman" w:hAnsi="Times New Roman" w:cs="David" w:hint="cs"/>
          <w:b/>
          <w:bCs/>
          <w:sz w:val="24"/>
          <w:szCs w:val="24"/>
          <w:rtl/>
        </w:rPr>
        <w:t>הצהרה בדבר פרטי ההצעה הסודיים וכתב ויתור</w:t>
      </w:r>
    </w:p>
    <w:p w:rsidR="00394C0F" w:rsidRPr="00394C0F" w:rsidRDefault="00394C0F" w:rsidP="00394C0F">
      <w:pPr>
        <w:spacing w:after="0"/>
        <w:ind w:left="-58"/>
        <w:jc w:val="both"/>
        <w:rPr>
          <w:rFonts w:ascii="Times New Roman" w:hAnsi="Times New Roman" w:cs="David"/>
          <w:sz w:val="24"/>
          <w:szCs w:val="24"/>
          <w:rtl/>
        </w:rPr>
      </w:pPr>
    </w:p>
    <w:p w:rsidR="00394C0F" w:rsidRPr="00394C0F" w:rsidRDefault="00394C0F" w:rsidP="00394C0F">
      <w:pPr>
        <w:spacing w:after="0"/>
        <w:ind w:left="-58"/>
        <w:jc w:val="both"/>
        <w:rPr>
          <w:rFonts w:ascii="Times New Roman" w:hAnsi="Times New Roman" w:cs="David"/>
          <w:sz w:val="24"/>
          <w:szCs w:val="24"/>
          <w:rtl/>
        </w:rPr>
      </w:pPr>
      <w:r w:rsidRPr="00394C0F">
        <w:rPr>
          <w:rFonts w:ascii="Times New Roman" w:hAnsi="Times New Roman" w:cs="David"/>
          <w:sz w:val="24"/>
          <w:szCs w:val="24"/>
          <w:rtl/>
        </w:rPr>
        <w:t xml:space="preserve">אני הח"מ ______________, נושא ת.ז. מס' _______(להלן: </w:t>
      </w:r>
      <w:r w:rsidRPr="00394C0F">
        <w:rPr>
          <w:rFonts w:ascii="Times New Roman" w:hAnsi="Times New Roman" w:cs="David" w:hint="cs"/>
          <w:sz w:val="24"/>
          <w:szCs w:val="24"/>
          <w:rtl/>
        </w:rPr>
        <w:t>המציע</w:t>
      </w:r>
      <w:r w:rsidRPr="00394C0F">
        <w:rPr>
          <w:rFonts w:ascii="Times New Roman" w:hAnsi="Times New Roman" w:cs="David"/>
          <w:sz w:val="24"/>
          <w:szCs w:val="24"/>
          <w:rtl/>
        </w:rPr>
        <w:t xml:space="preserve">) מצהיר </w:t>
      </w:r>
      <w:r w:rsidRPr="00394C0F">
        <w:rPr>
          <w:rFonts w:ascii="Times New Roman" w:hAnsi="Times New Roman" w:cs="David" w:hint="cs"/>
          <w:sz w:val="24"/>
          <w:szCs w:val="24"/>
          <w:rtl/>
        </w:rPr>
        <w:t xml:space="preserve">ומתחייב </w:t>
      </w:r>
      <w:r w:rsidRPr="00394C0F">
        <w:rPr>
          <w:rFonts w:ascii="Times New Roman" w:hAnsi="Times New Roman" w:cs="David"/>
          <w:sz w:val="24"/>
          <w:szCs w:val="24"/>
          <w:rtl/>
        </w:rPr>
        <w:t>בזאת, בכתב, כדלקמן:</w:t>
      </w:r>
    </w:p>
    <w:p w:rsidR="00394C0F" w:rsidRPr="00394C0F" w:rsidRDefault="00394C0F" w:rsidP="00394C0F">
      <w:pPr>
        <w:spacing w:after="0"/>
        <w:ind w:left="-58"/>
        <w:jc w:val="both"/>
        <w:rPr>
          <w:rFonts w:ascii="Times New Roman" w:hAnsi="Times New Roman" w:cs="David"/>
          <w:sz w:val="24"/>
          <w:szCs w:val="24"/>
          <w:rtl/>
        </w:rPr>
      </w:pPr>
      <w:r w:rsidRPr="00394C0F">
        <w:rPr>
          <w:rFonts w:ascii="Times New Roman" w:hAnsi="Times New Roman" w:cs="David" w:hint="cs"/>
          <w:sz w:val="24"/>
          <w:szCs w:val="24"/>
          <w:rtl/>
        </w:rPr>
        <w:t xml:space="preserve">(יש לסמן </w:t>
      </w:r>
      <w:r w:rsidRPr="00394C0F">
        <w:rPr>
          <w:rFonts w:ascii="Times New Roman" w:hAnsi="Times New Roman" w:cs="David"/>
          <w:sz w:val="24"/>
          <w:szCs w:val="24"/>
        </w:rPr>
        <w:t xml:space="preserve">X </w:t>
      </w:r>
      <w:r w:rsidRPr="00394C0F">
        <w:rPr>
          <w:rFonts w:ascii="Times New Roman" w:hAnsi="Times New Roman" w:cs="David" w:hint="cs"/>
          <w:sz w:val="24"/>
          <w:szCs w:val="24"/>
          <w:rtl/>
        </w:rPr>
        <w:t xml:space="preserve"> במקום המתאים)</w:t>
      </w:r>
    </w:p>
    <w:p w:rsidR="00394C0F" w:rsidRPr="00394C0F" w:rsidRDefault="00394C0F" w:rsidP="00394C0F">
      <w:pPr>
        <w:numPr>
          <w:ilvl w:val="0"/>
          <w:numId w:val="40"/>
        </w:numPr>
        <w:spacing w:after="0"/>
        <w:jc w:val="both"/>
        <w:rPr>
          <w:rFonts w:ascii="Times New Roman" w:hAnsi="Times New Roman" w:cs="David"/>
          <w:sz w:val="24"/>
          <w:szCs w:val="24"/>
        </w:rPr>
      </w:pPr>
      <w:r w:rsidRPr="00394C0F">
        <w:rPr>
          <w:rFonts w:ascii="Times New Roman" w:hAnsi="Times New Roman" w:cs="David" w:hint="cs"/>
          <w:sz w:val="24"/>
          <w:szCs w:val="24"/>
          <w:rtl/>
        </w:rPr>
        <w:t>ההצעה שהוגשה מטעמי במסגרת מכרז מס'____ לקבלת _____________ אינה כוללת פרטים סודיים.</w:t>
      </w:r>
    </w:p>
    <w:p w:rsidR="00394C0F" w:rsidRPr="00394C0F" w:rsidRDefault="00394C0F" w:rsidP="00394C0F">
      <w:pPr>
        <w:numPr>
          <w:ilvl w:val="0"/>
          <w:numId w:val="40"/>
        </w:numPr>
        <w:spacing w:after="0"/>
        <w:jc w:val="both"/>
        <w:rPr>
          <w:rFonts w:ascii="Times New Roman" w:hAnsi="Times New Roman" w:cs="David"/>
          <w:sz w:val="24"/>
          <w:szCs w:val="24"/>
        </w:rPr>
      </w:pPr>
      <w:r w:rsidRPr="00394C0F">
        <w:rPr>
          <w:rFonts w:ascii="Times New Roman" w:hAnsi="Times New Roman" w:cs="David" w:hint="cs"/>
          <w:sz w:val="24"/>
          <w:szCs w:val="24"/>
          <w:rtl/>
        </w:rPr>
        <w:t>הפרטים בהצעתי המהווים סודות מסחריים ו/או מקצועיים הינם כדלקמן:</w:t>
      </w:r>
    </w:p>
    <w:p w:rsidR="00394C0F" w:rsidRPr="00394C0F" w:rsidRDefault="00394C0F" w:rsidP="00394C0F">
      <w:pPr>
        <w:spacing w:after="0"/>
        <w:ind w:left="426" w:right="720"/>
        <w:jc w:val="both"/>
        <w:rPr>
          <w:rFonts w:ascii="Times New Roman" w:hAnsi="Times New Roman" w:cs="David"/>
          <w:sz w:val="24"/>
          <w:szCs w:val="24"/>
        </w:rPr>
      </w:pPr>
    </w:p>
    <w:p w:rsidR="00394C0F" w:rsidRPr="00394C0F" w:rsidRDefault="00394C0F" w:rsidP="00394C0F">
      <w:pPr>
        <w:pBdr>
          <w:top w:val="single" w:sz="12" w:space="1" w:color="auto"/>
          <w:bottom w:val="single" w:sz="12" w:space="1" w:color="auto"/>
        </w:pBdr>
        <w:spacing w:after="0"/>
        <w:ind w:left="426"/>
        <w:jc w:val="both"/>
        <w:rPr>
          <w:rFonts w:ascii="Times New Roman" w:hAnsi="Times New Roman" w:cs="David"/>
          <w:sz w:val="24"/>
          <w:szCs w:val="24"/>
          <w:rtl/>
        </w:rPr>
      </w:pPr>
    </w:p>
    <w:p w:rsidR="00394C0F" w:rsidRPr="00394C0F" w:rsidRDefault="00394C0F" w:rsidP="00394C0F">
      <w:pPr>
        <w:pBdr>
          <w:bottom w:val="single" w:sz="12" w:space="1" w:color="auto"/>
          <w:between w:val="single" w:sz="12" w:space="1" w:color="auto"/>
        </w:pBdr>
        <w:spacing w:after="0"/>
        <w:ind w:left="426"/>
        <w:jc w:val="both"/>
        <w:rPr>
          <w:rFonts w:ascii="Times New Roman" w:hAnsi="Times New Roman" w:cs="David"/>
          <w:sz w:val="24"/>
          <w:szCs w:val="24"/>
          <w:rtl/>
        </w:rPr>
      </w:pPr>
    </w:p>
    <w:p w:rsidR="00394C0F" w:rsidRPr="00394C0F" w:rsidRDefault="00394C0F" w:rsidP="00394C0F">
      <w:pPr>
        <w:spacing w:after="0"/>
        <w:ind w:left="426"/>
        <w:jc w:val="both"/>
        <w:rPr>
          <w:rFonts w:ascii="Times New Roman" w:hAnsi="Times New Roman" w:cs="David"/>
          <w:sz w:val="24"/>
          <w:szCs w:val="24"/>
          <w:rtl/>
        </w:rPr>
      </w:pPr>
    </w:p>
    <w:p w:rsidR="00394C0F" w:rsidRPr="00394C0F" w:rsidRDefault="00394C0F" w:rsidP="00394C0F">
      <w:pPr>
        <w:numPr>
          <w:ilvl w:val="1"/>
          <w:numId w:val="36"/>
        </w:numPr>
        <w:overflowPunct w:val="0"/>
        <w:autoSpaceDE w:val="0"/>
        <w:autoSpaceDN w:val="0"/>
        <w:adjustRightInd w:val="0"/>
        <w:spacing w:after="0"/>
        <w:contextualSpacing/>
        <w:jc w:val="both"/>
        <w:textAlignment w:val="baseline"/>
        <w:rPr>
          <w:rFonts w:ascii="Times New Roman" w:hAnsi="Times New Roman" w:cs="David"/>
          <w:sz w:val="24"/>
          <w:szCs w:val="24"/>
        </w:rPr>
      </w:pPr>
      <w:r w:rsidRPr="00394C0F">
        <w:rPr>
          <w:rFonts w:ascii="Times New Roman" w:hAnsi="Times New Roman" w:cs="David" w:hint="cs"/>
          <w:sz w:val="24"/>
          <w:szCs w:val="24"/>
          <w:rtl/>
        </w:rPr>
        <w:t xml:space="preserve">ידוע לי כי </w:t>
      </w:r>
      <w:r w:rsidRPr="00394C0F">
        <w:rPr>
          <w:rFonts w:ascii="Times New Roman" w:hAnsi="Times New Roman" w:cs="David"/>
          <w:sz w:val="24"/>
          <w:szCs w:val="24"/>
          <w:rtl/>
        </w:rPr>
        <w:t>ועדת המכרזים תאפשר למציע שהשתתף במכרז המבקש לעיין במסמכים שונים – עיון במסמכים בהתאם ובכפוף לקבוע בתקנה 21(ה) לתקנות חובת המכרזים, התשנ"ג-1993 .</w:t>
      </w:r>
    </w:p>
    <w:p w:rsidR="00394C0F" w:rsidRPr="00394C0F" w:rsidRDefault="00394C0F" w:rsidP="00394C0F">
      <w:pPr>
        <w:numPr>
          <w:ilvl w:val="1"/>
          <w:numId w:val="36"/>
        </w:numPr>
        <w:overflowPunct w:val="0"/>
        <w:autoSpaceDE w:val="0"/>
        <w:autoSpaceDN w:val="0"/>
        <w:adjustRightInd w:val="0"/>
        <w:spacing w:after="0"/>
        <w:contextualSpacing/>
        <w:jc w:val="both"/>
        <w:textAlignment w:val="baseline"/>
        <w:rPr>
          <w:rFonts w:ascii="Times New Roman" w:hAnsi="Times New Roman" w:cs="David"/>
          <w:sz w:val="24"/>
          <w:szCs w:val="24"/>
        </w:rPr>
      </w:pPr>
      <w:r w:rsidRPr="00394C0F">
        <w:rPr>
          <w:rFonts w:ascii="Times New Roman" w:hAnsi="Times New Roman" w:cs="David" w:hint="cs"/>
          <w:sz w:val="24"/>
          <w:szCs w:val="24"/>
          <w:rtl/>
        </w:rPr>
        <w:t>אני נותן בזאת הסכמתי למסירת כל חלק ו/או פרט בהצעתי</w:t>
      </w:r>
      <w:r w:rsidRPr="00394C0F">
        <w:rPr>
          <w:rFonts w:ascii="Times New Roman" w:hAnsi="Times New Roman" w:cs="David"/>
          <w:sz w:val="24"/>
          <w:szCs w:val="24"/>
          <w:rtl/>
        </w:rPr>
        <w:t xml:space="preserve"> </w:t>
      </w:r>
      <w:r w:rsidRPr="00394C0F">
        <w:rPr>
          <w:rFonts w:ascii="Times New Roman" w:hAnsi="Times New Roman" w:cs="David" w:hint="cs"/>
          <w:sz w:val="24"/>
          <w:szCs w:val="24"/>
          <w:rtl/>
        </w:rPr>
        <w:t>שלא פורט לעיל</w:t>
      </w:r>
      <w:r w:rsidRPr="00394C0F">
        <w:rPr>
          <w:rFonts w:ascii="Times New Roman" w:hAnsi="Times New Roman" w:cs="David"/>
          <w:sz w:val="24"/>
          <w:szCs w:val="24"/>
          <w:rtl/>
        </w:rPr>
        <w:t xml:space="preserve"> לעיון מציעים אחרים</w:t>
      </w:r>
      <w:r w:rsidRPr="00394C0F">
        <w:rPr>
          <w:rFonts w:ascii="Times New Roman" w:hAnsi="Times New Roman" w:cs="David" w:hint="cs"/>
          <w:sz w:val="24"/>
          <w:szCs w:val="24"/>
          <w:rtl/>
        </w:rPr>
        <w:t>, ככל שאבחר כזוכה במכרז, ומוותר בזאת על כל טענה ו/או זכות ו/או תביעה בקשר לכך</w:t>
      </w:r>
      <w:r w:rsidRPr="00394C0F">
        <w:rPr>
          <w:rFonts w:ascii="Times New Roman" w:hAnsi="Times New Roman" w:cs="David"/>
          <w:sz w:val="24"/>
          <w:szCs w:val="24"/>
          <w:rtl/>
        </w:rPr>
        <w:t>.</w:t>
      </w:r>
    </w:p>
    <w:p w:rsidR="00394C0F" w:rsidRPr="00394C0F" w:rsidRDefault="00394C0F" w:rsidP="00394C0F">
      <w:pPr>
        <w:numPr>
          <w:ilvl w:val="1"/>
          <w:numId w:val="36"/>
        </w:numPr>
        <w:overflowPunct w:val="0"/>
        <w:autoSpaceDE w:val="0"/>
        <w:autoSpaceDN w:val="0"/>
        <w:adjustRightInd w:val="0"/>
        <w:spacing w:after="0"/>
        <w:contextualSpacing/>
        <w:jc w:val="both"/>
        <w:textAlignment w:val="baseline"/>
        <w:rPr>
          <w:rFonts w:ascii="Times New Roman" w:hAnsi="Times New Roman" w:cs="David"/>
          <w:sz w:val="24"/>
          <w:szCs w:val="24"/>
        </w:rPr>
      </w:pPr>
      <w:r w:rsidRPr="00394C0F">
        <w:rPr>
          <w:rFonts w:ascii="Times New Roman" w:hAnsi="Times New Roman" w:cs="David" w:hint="cs"/>
          <w:sz w:val="24"/>
          <w:szCs w:val="24"/>
          <w:rtl/>
        </w:rPr>
        <w:t>ציון</w:t>
      </w:r>
      <w:r w:rsidRPr="00394C0F">
        <w:rPr>
          <w:rFonts w:ascii="Times New Roman" w:hAnsi="Times New Roman" w:cs="David"/>
          <w:sz w:val="24"/>
          <w:szCs w:val="24"/>
          <w:rtl/>
        </w:rPr>
        <w:t xml:space="preserve"> חלקים </w:t>
      </w:r>
      <w:r w:rsidRPr="00394C0F">
        <w:rPr>
          <w:rFonts w:ascii="Times New Roman" w:hAnsi="Times New Roman" w:cs="David" w:hint="cs"/>
          <w:sz w:val="24"/>
          <w:szCs w:val="24"/>
          <w:rtl/>
        </w:rPr>
        <w:t xml:space="preserve">ו/או פרטים </w:t>
      </w:r>
      <w:r w:rsidRPr="00394C0F">
        <w:rPr>
          <w:rFonts w:ascii="Times New Roman" w:hAnsi="Times New Roman" w:cs="David"/>
          <w:sz w:val="24"/>
          <w:szCs w:val="24"/>
          <w:rtl/>
        </w:rPr>
        <w:t xml:space="preserve">בהצעה כסודיים מהווה הודאה בכך שחלקים אלה בהצעה סודיים גם בהצעותיהם של המציעים האחרים, </w:t>
      </w:r>
      <w:r w:rsidRPr="00394C0F">
        <w:rPr>
          <w:rFonts w:ascii="Times New Roman" w:hAnsi="Times New Roman" w:cs="David" w:hint="cs"/>
          <w:sz w:val="24"/>
          <w:szCs w:val="24"/>
          <w:rtl/>
        </w:rPr>
        <w:t>והנני</w:t>
      </w:r>
      <w:r w:rsidRPr="00394C0F">
        <w:rPr>
          <w:rFonts w:ascii="Times New Roman" w:hAnsi="Times New Roman" w:cs="David"/>
          <w:sz w:val="24"/>
          <w:szCs w:val="24"/>
          <w:rtl/>
        </w:rPr>
        <w:t xml:space="preserve"> מוותר מראש על זכות העיון בחלקים אלה של הצעות המציעים האחרים.</w:t>
      </w:r>
    </w:p>
    <w:p w:rsidR="00394C0F" w:rsidRPr="00394C0F" w:rsidRDefault="00394C0F" w:rsidP="00394C0F">
      <w:pPr>
        <w:numPr>
          <w:ilvl w:val="1"/>
          <w:numId w:val="36"/>
        </w:numPr>
        <w:overflowPunct w:val="0"/>
        <w:autoSpaceDE w:val="0"/>
        <w:autoSpaceDN w:val="0"/>
        <w:adjustRightInd w:val="0"/>
        <w:spacing w:after="0"/>
        <w:contextualSpacing/>
        <w:jc w:val="both"/>
        <w:textAlignment w:val="baseline"/>
        <w:rPr>
          <w:rFonts w:ascii="Times New Roman" w:hAnsi="Times New Roman" w:cs="David"/>
          <w:sz w:val="24"/>
          <w:szCs w:val="24"/>
        </w:rPr>
      </w:pPr>
      <w:r w:rsidRPr="00394C0F">
        <w:rPr>
          <w:rFonts w:ascii="Times New Roman" w:hAnsi="Times New Roman" w:cs="David" w:hint="cs"/>
          <w:sz w:val="24"/>
          <w:szCs w:val="24"/>
          <w:rtl/>
        </w:rPr>
        <w:t>ברור לי כי אין בהצהרה זו כדי לחייב את ועדת המכרזים וכי</w:t>
      </w:r>
      <w:r w:rsidRPr="00394C0F">
        <w:rPr>
          <w:rFonts w:ascii="Times New Roman" w:hAnsi="Times New Roman" w:cs="David"/>
          <w:sz w:val="24"/>
          <w:szCs w:val="24"/>
          <w:rtl/>
        </w:rPr>
        <w:t xml:space="preserve"> שיקול הדעת בדבר היקף זכות העיון של המציעים הינו של ועדת המכרזים בלבד, אשר תפעל בנושא זה בהתאם להוראות כל דין ולאמות המידה המחייבות רשות מינהלית.</w:t>
      </w:r>
    </w:p>
    <w:p w:rsidR="00394C0F" w:rsidRPr="00394C0F" w:rsidRDefault="00394C0F" w:rsidP="00394C0F">
      <w:pPr>
        <w:spacing w:after="0"/>
        <w:ind w:left="-58"/>
        <w:jc w:val="both"/>
        <w:rPr>
          <w:rFonts w:ascii="Times New Roman" w:hAnsi="Times New Roman" w:cs="David"/>
          <w:sz w:val="24"/>
          <w:szCs w:val="24"/>
          <w:rtl/>
        </w:rPr>
      </w:pPr>
    </w:p>
    <w:p w:rsidR="00394C0F" w:rsidRPr="00394C0F" w:rsidRDefault="00394C0F" w:rsidP="00394C0F">
      <w:pPr>
        <w:spacing w:after="0"/>
        <w:rPr>
          <w:rFonts w:ascii="Times New Roman" w:hAnsi="Times New Roman" w:cs="David"/>
          <w:b/>
          <w:bCs/>
          <w:sz w:val="24"/>
          <w:szCs w:val="24"/>
          <w:u w:val="single"/>
          <w:rtl/>
        </w:rPr>
      </w:pPr>
    </w:p>
    <w:p w:rsidR="00394C0F" w:rsidRPr="00394C0F" w:rsidRDefault="00394C0F" w:rsidP="00394C0F">
      <w:pPr>
        <w:spacing w:after="0"/>
        <w:rPr>
          <w:rFonts w:ascii="Times New Roman" w:hAnsi="Times New Roman" w:cs="David"/>
          <w:sz w:val="24"/>
          <w:szCs w:val="24"/>
          <w:rtl/>
        </w:rPr>
      </w:pPr>
      <w:r w:rsidRPr="00394C0F">
        <w:rPr>
          <w:rFonts w:ascii="Times New Roman" w:hAnsi="Times New Roman" w:cs="David" w:hint="cs"/>
          <w:sz w:val="24"/>
          <w:szCs w:val="24"/>
          <w:rtl/>
        </w:rPr>
        <w:t>______________________                                          ____________________</w:t>
      </w:r>
    </w:p>
    <w:p w:rsidR="00394C0F" w:rsidRPr="00394C0F" w:rsidRDefault="00394C0F" w:rsidP="00394C0F">
      <w:pPr>
        <w:spacing w:after="0"/>
        <w:rPr>
          <w:rFonts w:ascii="Times New Roman" w:hAnsi="Times New Roman" w:cs="David"/>
          <w:sz w:val="24"/>
          <w:szCs w:val="24"/>
          <w:rtl/>
        </w:rPr>
      </w:pPr>
      <w:r w:rsidRPr="00394C0F">
        <w:rPr>
          <w:rFonts w:ascii="Times New Roman" w:hAnsi="Times New Roman" w:cs="David" w:hint="cs"/>
          <w:sz w:val="24"/>
          <w:szCs w:val="24"/>
          <w:rtl/>
        </w:rPr>
        <w:t>תאריך                                                                                                  חתימה</w:t>
      </w:r>
    </w:p>
    <w:p w:rsidR="00394C0F" w:rsidRPr="00394C0F" w:rsidRDefault="00394C0F" w:rsidP="00394C0F">
      <w:pPr>
        <w:spacing w:after="0"/>
        <w:jc w:val="right"/>
        <w:rPr>
          <w:rFonts w:ascii="Times New Roman" w:hAnsi="Times New Roman" w:cs="David"/>
          <w:b/>
          <w:bCs/>
          <w:sz w:val="24"/>
          <w:szCs w:val="24"/>
          <w:u w:val="single"/>
          <w:rtl/>
        </w:rPr>
      </w:pPr>
    </w:p>
    <w:p w:rsidR="00394C0F" w:rsidRPr="00394C0F" w:rsidRDefault="00394C0F" w:rsidP="00394C0F">
      <w:pPr>
        <w:spacing w:after="0"/>
        <w:ind w:left="-58"/>
        <w:jc w:val="center"/>
        <w:rPr>
          <w:rFonts w:ascii="Times New Roman" w:hAnsi="Times New Roman" w:cs="David"/>
          <w:b/>
          <w:bCs/>
          <w:sz w:val="24"/>
          <w:szCs w:val="24"/>
          <w:rtl/>
        </w:rPr>
      </w:pPr>
      <w:r w:rsidRPr="00394C0F">
        <w:rPr>
          <w:rFonts w:ascii="Times New Roman" w:hAnsi="Times New Roman" w:cs="David"/>
          <w:b/>
          <w:bCs/>
          <w:sz w:val="24"/>
          <w:szCs w:val="24"/>
          <w:rtl/>
        </w:rPr>
        <w:t>אימות חתימה</w:t>
      </w:r>
    </w:p>
    <w:p w:rsidR="00394C0F" w:rsidRPr="00394C0F" w:rsidRDefault="00394C0F" w:rsidP="00394C0F">
      <w:pPr>
        <w:spacing w:after="0"/>
        <w:ind w:left="-58"/>
        <w:rPr>
          <w:rFonts w:ascii="Times New Roman" w:hAnsi="Times New Roman" w:cs="David"/>
          <w:sz w:val="24"/>
          <w:szCs w:val="24"/>
          <w:rtl/>
        </w:rPr>
      </w:pPr>
    </w:p>
    <w:p w:rsidR="00394C0F" w:rsidRPr="00394C0F" w:rsidRDefault="00394C0F" w:rsidP="00394C0F">
      <w:pPr>
        <w:spacing w:after="0"/>
        <w:ind w:left="-58"/>
        <w:rPr>
          <w:rFonts w:ascii="Times New Roman" w:hAnsi="Times New Roman" w:cs="David"/>
          <w:sz w:val="24"/>
          <w:szCs w:val="24"/>
          <w:rtl/>
        </w:rPr>
      </w:pPr>
      <w:r w:rsidRPr="00394C0F">
        <w:rPr>
          <w:rFonts w:ascii="Times New Roman" w:hAnsi="Times New Roman" w:cs="David"/>
          <w:sz w:val="24"/>
          <w:szCs w:val="24"/>
          <w:rtl/>
        </w:rPr>
        <w:t>אני הח"מ. עו"ד</w:t>
      </w:r>
      <w:r w:rsidRPr="00394C0F">
        <w:rPr>
          <w:rFonts w:ascii="Times New Roman" w:hAnsi="Times New Roman" w:cs="David" w:hint="cs"/>
          <w:sz w:val="24"/>
          <w:szCs w:val="24"/>
          <w:u w:val="single"/>
          <w:rtl/>
        </w:rPr>
        <w:t xml:space="preserve">                  </w:t>
      </w:r>
      <w:r w:rsidRPr="00394C0F">
        <w:rPr>
          <w:rFonts w:ascii="Times New Roman" w:hAnsi="Times New Roman" w:cs="David"/>
          <w:sz w:val="24"/>
          <w:szCs w:val="24"/>
          <w:u w:val="single"/>
          <w:rtl/>
        </w:rPr>
        <w:t xml:space="preserve"> </w:t>
      </w:r>
      <w:r w:rsidRPr="00394C0F">
        <w:rPr>
          <w:rFonts w:ascii="Times New Roman" w:hAnsi="Times New Roman" w:cs="David" w:hint="cs"/>
          <w:sz w:val="24"/>
          <w:szCs w:val="24"/>
          <w:u w:val="single"/>
          <w:rtl/>
        </w:rPr>
        <w:t xml:space="preserve">       </w:t>
      </w:r>
      <w:r w:rsidRPr="00394C0F">
        <w:rPr>
          <w:rFonts w:ascii="Times New Roman" w:hAnsi="Times New Roman" w:cs="David" w:hint="cs"/>
          <w:sz w:val="24"/>
          <w:szCs w:val="24"/>
          <w:rtl/>
        </w:rPr>
        <w:t xml:space="preserve">  מ.ר </w:t>
      </w:r>
      <w:r w:rsidRPr="00394C0F">
        <w:rPr>
          <w:rFonts w:ascii="Times New Roman" w:hAnsi="Times New Roman" w:cs="David" w:hint="cs"/>
          <w:sz w:val="24"/>
          <w:szCs w:val="24"/>
          <w:u w:val="single"/>
          <w:rtl/>
        </w:rPr>
        <w:t xml:space="preserve">                </w:t>
      </w:r>
      <w:r w:rsidRPr="00394C0F">
        <w:rPr>
          <w:rFonts w:ascii="Times New Roman" w:hAnsi="Times New Roman" w:cs="David" w:hint="cs"/>
          <w:sz w:val="24"/>
          <w:szCs w:val="24"/>
          <w:rtl/>
        </w:rPr>
        <w:t xml:space="preserve"> </w:t>
      </w:r>
      <w:r w:rsidRPr="00394C0F">
        <w:rPr>
          <w:rFonts w:ascii="Times New Roman" w:hAnsi="Times New Roman" w:cs="David"/>
          <w:sz w:val="24"/>
          <w:szCs w:val="24"/>
          <w:rtl/>
        </w:rPr>
        <w:t>מאשר בזאת כי</w:t>
      </w:r>
      <w:r w:rsidRPr="00394C0F">
        <w:rPr>
          <w:rFonts w:ascii="Times New Roman" w:hAnsi="Times New Roman" w:cs="David" w:hint="cs"/>
          <w:sz w:val="24"/>
          <w:szCs w:val="24"/>
          <w:rtl/>
        </w:rPr>
        <w:t xml:space="preserve"> ביום </w:t>
      </w:r>
      <w:r w:rsidRPr="00394C0F">
        <w:rPr>
          <w:rFonts w:ascii="Times New Roman" w:hAnsi="Times New Roman" w:cs="David"/>
          <w:sz w:val="24"/>
          <w:szCs w:val="24"/>
          <w:rtl/>
        </w:rPr>
        <w:t>___________</w:t>
      </w:r>
      <w:r w:rsidRPr="00394C0F">
        <w:rPr>
          <w:rFonts w:ascii="Times New Roman" w:hAnsi="Times New Roman" w:cs="David" w:hint="cs"/>
          <w:sz w:val="24"/>
          <w:szCs w:val="24"/>
          <w:rtl/>
        </w:rPr>
        <w:t>הופיע/ה בפני במשרדי מר/גב'</w:t>
      </w:r>
      <w:r w:rsidRPr="00394C0F">
        <w:rPr>
          <w:rFonts w:ascii="Times New Roman" w:hAnsi="Times New Roman" w:cs="David"/>
          <w:sz w:val="24"/>
          <w:szCs w:val="24"/>
          <w:u w:val="single"/>
          <w:rtl/>
        </w:rPr>
        <w:tab/>
      </w:r>
      <w:r w:rsidRPr="00394C0F">
        <w:rPr>
          <w:rFonts w:ascii="Times New Roman" w:hAnsi="Times New Roman" w:cs="David" w:hint="cs"/>
          <w:sz w:val="24"/>
          <w:szCs w:val="24"/>
          <w:u w:val="single"/>
          <w:rtl/>
        </w:rPr>
        <w:tab/>
      </w:r>
      <w:r w:rsidRPr="00394C0F">
        <w:rPr>
          <w:rFonts w:ascii="Times New Roman" w:hAnsi="Times New Roman" w:cs="David"/>
          <w:sz w:val="24"/>
          <w:szCs w:val="24"/>
          <w:rtl/>
        </w:rPr>
        <w:t>אשר זיהה את עצמו</w:t>
      </w:r>
      <w:r w:rsidRPr="00394C0F">
        <w:rPr>
          <w:rFonts w:ascii="Times New Roman" w:hAnsi="Times New Roman" w:cs="David" w:hint="cs"/>
          <w:sz w:val="24"/>
          <w:szCs w:val="24"/>
          <w:rtl/>
        </w:rPr>
        <w:t>/ה</w:t>
      </w:r>
      <w:r w:rsidRPr="00394C0F">
        <w:rPr>
          <w:rFonts w:ascii="Times New Roman" w:hAnsi="Times New Roman" w:cs="David"/>
          <w:sz w:val="24"/>
          <w:szCs w:val="24"/>
          <w:rtl/>
        </w:rPr>
        <w:t xml:space="preserve"> באמצעות ת.ז.</w:t>
      </w:r>
      <w:r w:rsidRPr="00394C0F">
        <w:rPr>
          <w:rFonts w:ascii="Times New Roman" w:hAnsi="Times New Roman" w:cs="David" w:hint="cs"/>
          <w:sz w:val="24"/>
          <w:szCs w:val="24"/>
          <w:rtl/>
        </w:rPr>
        <w:t xml:space="preserve"> מס'</w:t>
      </w:r>
      <w:r w:rsidRPr="00394C0F">
        <w:rPr>
          <w:rFonts w:ascii="Times New Roman" w:hAnsi="Times New Roman" w:cs="David"/>
          <w:sz w:val="24"/>
          <w:szCs w:val="24"/>
          <w:rtl/>
        </w:rPr>
        <w:t xml:space="preserve"> _________ חתם</w:t>
      </w:r>
      <w:r w:rsidRPr="00394C0F">
        <w:rPr>
          <w:rFonts w:ascii="Times New Roman" w:hAnsi="Times New Roman" w:cs="David" w:hint="cs"/>
          <w:sz w:val="24"/>
          <w:szCs w:val="24"/>
          <w:rtl/>
        </w:rPr>
        <w:t>/ה</w:t>
      </w:r>
      <w:r w:rsidRPr="00394C0F">
        <w:rPr>
          <w:rFonts w:ascii="Times New Roman" w:hAnsi="Times New Roman" w:cs="David"/>
          <w:sz w:val="24"/>
          <w:szCs w:val="24"/>
          <w:rtl/>
        </w:rPr>
        <w:t xml:space="preserve"> על הצהרה זו בפני.</w:t>
      </w:r>
    </w:p>
    <w:p w:rsidR="00394C0F" w:rsidRDefault="00394C0F" w:rsidP="00394C0F">
      <w:pPr>
        <w:spacing w:after="0"/>
        <w:ind w:left="-58"/>
        <w:rPr>
          <w:rFonts w:ascii="Times New Roman" w:hAnsi="Times New Roman" w:cs="David"/>
          <w:sz w:val="24"/>
          <w:szCs w:val="24"/>
          <w:rtl/>
        </w:rPr>
      </w:pPr>
    </w:p>
    <w:p w:rsidR="007F7F49" w:rsidRDefault="007F7F49" w:rsidP="00394C0F">
      <w:pPr>
        <w:spacing w:after="0"/>
        <w:ind w:left="-58"/>
        <w:rPr>
          <w:rFonts w:ascii="Times New Roman" w:hAnsi="Times New Roman" w:cs="David"/>
          <w:sz w:val="24"/>
          <w:szCs w:val="24"/>
          <w:rtl/>
        </w:rPr>
      </w:pPr>
    </w:p>
    <w:p w:rsidR="007F7F49" w:rsidRDefault="007F7F49" w:rsidP="00394C0F">
      <w:pPr>
        <w:spacing w:after="0"/>
        <w:ind w:left="-58"/>
        <w:rPr>
          <w:rFonts w:ascii="Times New Roman" w:hAnsi="Times New Roman" w:cs="David"/>
          <w:sz w:val="24"/>
          <w:szCs w:val="24"/>
          <w:rtl/>
        </w:rPr>
      </w:pPr>
    </w:p>
    <w:p w:rsidR="007F7F49" w:rsidRPr="00394C0F" w:rsidRDefault="007F7F49" w:rsidP="00394C0F">
      <w:pPr>
        <w:spacing w:after="0"/>
        <w:ind w:left="-58"/>
        <w:rPr>
          <w:rFonts w:ascii="Times New Roman" w:hAnsi="Times New Roman" w:cs="David"/>
          <w:sz w:val="24"/>
          <w:szCs w:val="24"/>
          <w:rtl/>
        </w:rPr>
      </w:pPr>
    </w:p>
    <w:p w:rsidR="00394C0F" w:rsidRPr="00394C0F" w:rsidRDefault="00394C0F" w:rsidP="00394C0F">
      <w:pPr>
        <w:spacing w:after="0"/>
        <w:ind w:left="-58"/>
        <w:jc w:val="center"/>
        <w:rPr>
          <w:rFonts w:ascii="Times New Roman" w:hAnsi="Times New Roman" w:cs="David"/>
          <w:sz w:val="24"/>
          <w:szCs w:val="24"/>
          <w:rtl/>
        </w:rPr>
      </w:pPr>
      <w:r w:rsidRPr="00394C0F">
        <w:rPr>
          <w:rFonts w:ascii="Times New Roman" w:hAnsi="Times New Roman" w:cs="David"/>
          <w:sz w:val="24"/>
          <w:szCs w:val="24"/>
          <w:rtl/>
        </w:rPr>
        <w:t>___________              _____________                          _____________</w:t>
      </w:r>
    </w:p>
    <w:p w:rsidR="00394C0F" w:rsidRPr="00394C0F" w:rsidRDefault="00394C0F" w:rsidP="00394C0F">
      <w:pPr>
        <w:autoSpaceDE w:val="0"/>
        <w:autoSpaceDN w:val="0"/>
        <w:adjustRightInd w:val="0"/>
        <w:spacing w:after="0"/>
        <w:ind w:left="720" w:firstLine="720"/>
        <w:jc w:val="both"/>
        <w:rPr>
          <w:rFonts w:ascii="David" w:hAnsi="Times New Roman" w:cs="David"/>
          <w:sz w:val="24"/>
          <w:szCs w:val="24"/>
          <w:rtl/>
        </w:rPr>
      </w:pPr>
      <w:r w:rsidRPr="00394C0F">
        <w:rPr>
          <w:rFonts w:ascii="Times New Roman" w:hAnsi="Times New Roman" w:cs="David"/>
          <w:sz w:val="24"/>
          <w:szCs w:val="24"/>
          <w:rtl/>
        </w:rPr>
        <w:t>שם                      חותמת וחתימה                                   תאריך</w:t>
      </w:r>
    </w:p>
    <w:p w:rsidR="00394C0F" w:rsidRPr="00394C0F" w:rsidRDefault="00394C0F" w:rsidP="00394C0F">
      <w:pPr>
        <w:spacing w:after="0"/>
        <w:jc w:val="both"/>
        <w:rPr>
          <w:rFonts w:ascii="Times New Roman" w:hAnsi="Times New Roman" w:cs="David"/>
          <w:sz w:val="24"/>
          <w:szCs w:val="24"/>
          <w:rtl/>
        </w:rPr>
      </w:pPr>
    </w:p>
    <w:p w:rsidR="00394C0F" w:rsidRPr="00394C0F" w:rsidRDefault="00394C0F" w:rsidP="00394C0F">
      <w:pPr>
        <w:spacing w:after="0"/>
        <w:jc w:val="both"/>
        <w:rPr>
          <w:rFonts w:ascii="Times New Roman" w:hAnsi="Times New Roman" w:cs="David"/>
          <w:sz w:val="24"/>
          <w:szCs w:val="24"/>
          <w:rtl/>
        </w:rPr>
      </w:pPr>
    </w:p>
    <w:p w:rsidR="00394C0F" w:rsidRPr="00394C0F" w:rsidRDefault="00394C0F" w:rsidP="00394C0F">
      <w:pPr>
        <w:spacing w:after="0"/>
        <w:jc w:val="both"/>
        <w:rPr>
          <w:rFonts w:ascii="Times New Roman" w:hAnsi="Times New Roman" w:cs="David"/>
          <w:sz w:val="24"/>
          <w:szCs w:val="24"/>
          <w:rtl/>
        </w:rPr>
      </w:pPr>
    </w:p>
    <w:p w:rsidR="00394C0F" w:rsidRPr="00394C0F" w:rsidRDefault="00394C0F" w:rsidP="00394C0F">
      <w:pPr>
        <w:spacing w:after="0"/>
        <w:jc w:val="both"/>
        <w:rPr>
          <w:rFonts w:ascii="Times New Roman" w:hAnsi="Times New Roman" w:cs="David"/>
          <w:sz w:val="24"/>
          <w:szCs w:val="24"/>
          <w:rtl/>
        </w:rPr>
      </w:pPr>
    </w:p>
    <w:p w:rsidR="00394C0F" w:rsidRPr="00394C0F" w:rsidRDefault="00394C0F" w:rsidP="00394C0F">
      <w:pPr>
        <w:spacing w:after="0"/>
        <w:jc w:val="both"/>
        <w:rPr>
          <w:rFonts w:ascii="Times New Roman" w:hAnsi="Times New Roman" w:cs="David"/>
          <w:sz w:val="24"/>
          <w:szCs w:val="24"/>
          <w:rtl/>
        </w:rPr>
      </w:pPr>
    </w:p>
    <w:p w:rsidR="00394C0F" w:rsidRPr="00394C0F" w:rsidRDefault="00394C0F" w:rsidP="00394C0F">
      <w:pPr>
        <w:spacing w:after="0"/>
        <w:jc w:val="both"/>
        <w:rPr>
          <w:rFonts w:ascii="Times New Roman" w:hAnsi="Times New Roman" w:cs="David"/>
          <w:sz w:val="24"/>
          <w:szCs w:val="24"/>
          <w:rtl/>
        </w:rPr>
      </w:pPr>
    </w:p>
    <w:p w:rsidR="00394C0F" w:rsidRPr="00394C0F" w:rsidRDefault="00394C0F" w:rsidP="00394C0F">
      <w:pPr>
        <w:spacing w:after="0"/>
        <w:jc w:val="both"/>
        <w:rPr>
          <w:rFonts w:ascii="Times New Roman" w:hAnsi="Times New Roman" w:cs="David"/>
          <w:sz w:val="24"/>
          <w:szCs w:val="24"/>
          <w:rtl/>
        </w:rPr>
      </w:pPr>
    </w:p>
    <w:p w:rsidR="00394C0F" w:rsidRPr="00394C0F" w:rsidRDefault="00394C0F" w:rsidP="00394C0F">
      <w:pPr>
        <w:spacing w:after="0"/>
        <w:jc w:val="both"/>
        <w:rPr>
          <w:rFonts w:ascii="Times New Roman" w:hAnsi="Times New Roman" w:cs="David"/>
          <w:sz w:val="24"/>
          <w:szCs w:val="24"/>
          <w:rtl/>
        </w:rPr>
      </w:pPr>
    </w:p>
    <w:p w:rsidR="00394C0F" w:rsidRPr="00394C0F" w:rsidRDefault="00394C0F" w:rsidP="00394C0F">
      <w:pPr>
        <w:spacing w:after="0"/>
        <w:jc w:val="both"/>
        <w:rPr>
          <w:rFonts w:ascii="Times New Roman" w:hAnsi="Times New Roman" w:cs="David"/>
          <w:sz w:val="24"/>
          <w:szCs w:val="24"/>
          <w:rtl/>
        </w:rPr>
      </w:pPr>
    </w:p>
    <w:p w:rsidR="00394C0F" w:rsidRPr="00394C0F" w:rsidRDefault="00394C0F" w:rsidP="00394C0F">
      <w:pPr>
        <w:spacing w:after="0"/>
        <w:jc w:val="both"/>
        <w:rPr>
          <w:rFonts w:ascii="Times New Roman" w:hAnsi="Times New Roman" w:cs="David"/>
          <w:sz w:val="24"/>
          <w:szCs w:val="24"/>
          <w:rtl/>
        </w:rPr>
      </w:pPr>
    </w:p>
    <w:p w:rsidR="00394C0F" w:rsidRPr="00394C0F" w:rsidRDefault="00394C0F" w:rsidP="00394C0F">
      <w:pPr>
        <w:spacing w:after="0"/>
        <w:jc w:val="both"/>
        <w:rPr>
          <w:rFonts w:ascii="Times New Roman" w:hAnsi="Times New Roman" w:cs="David"/>
          <w:sz w:val="24"/>
          <w:szCs w:val="24"/>
          <w:rtl/>
        </w:rPr>
      </w:pPr>
    </w:p>
    <w:p w:rsidR="00394C0F" w:rsidRPr="00394C0F" w:rsidRDefault="00394C0F" w:rsidP="00394C0F">
      <w:pPr>
        <w:spacing w:after="0"/>
        <w:jc w:val="right"/>
        <w:rPr>
          <w:rFonts w:ascii="Times New Roman" w:hAnsi="Times New Roman" w:cs="David"/>
          <w:b/>
          <w:bCs/>
          <w:sz w:val="24"/>
          <w:szCs w:val="24"/>
          <w:rtl/>
        </w:rPr>
      </w:pPr>
      <w:r w:rsidRPr="00394C0F">
        <w:rPr>
          <w:rFonts w:ascii="Times New Roman" w:hAnsi="Times New Roman" w:cs="David" w:hint="cs"/>
          <w:b/>
          <w:bCs/>
          <w:sz w:val="24"/>
          <w:szCs w:val="24"/>
          <w:rtl/>
        </w:rPr>
        <w:t>נספח י1 למכרז</w:t>
      </w:r>
    </w:p>
    <w:p w:rsidR="00394C0F" w:rsidRPr="00394C0F" w:rsidRDefault="00394C0F" w:rsidP="00394C0F">
      <w:pPr>
        <w:spacing w:after="0"/>
        <w:rPr>
          <w:rFonts w:ascii="Times New Roman" w:hAnsi="Times New Roman" w:cs="David"/>
          <w:b/>
          <w:bCs/>
          <w:sz w:val="24"/>
          <w:szCs w:val="24"/>
          <w:u w:val="single"/>
          <w:rtl/>
        </w:rPr>
      </w:pPr>
      <w:r w:rsidRPr="00394C0F">
        <w:rPr>
          <w:rFonts w:ascii="Times New Roman" w:hAnsi="Times New Roman" w:cs="David" w:hint="cs"/>
          <w:b/>
          <w:bCs/>
          <w:sz w:val="24"/>
          <w:szCs w:val="24"/>
          <w:u w:val="single"/>
          <w:rtl/>
        </w:rPr>
        <w:t>אם המציע תאגיד</w:t>
      </w:r>
    </w:p>
    <w:p w:rsidR="00394C0F" w:rsidRPr="00394C0F" w:rsidRDefault="00394C0F" w:rsidP="00394C0F">
      <w:pPr>
        <w:spacing w:after="0"/>
        <w:rPr>
          <w:rFonts w:ascii="Times New Roman" w:hAnsi="Times New Roman" w:cs="David"/>
          <w:b/>
          <w:bCs/>
          <w:sz w:val="24"/>
          <w:szCs w:val="24"/>
          <w:u w:val="single"/>
          <w:rtl/>
        </w:rPr>
      </w:pPr>
    </w:p>
    <w:p w:rsidR="00394C0F" w:rsidRPr="00394C0F" w:rsidRDefault="00394C0F" w:rsidP="00394C0F">
      <w:pPr>
        <w:spacing w:after="0"/>
        <w:ind w:left="-58"/>
        <w:jc w:val="center"/>
        <w:rPr>
          <w:rFonts w:ascii="Times New Roman" w:hAnsi="Times New Roman" w:cs="David"/>
          <w:b/>
          <w:bCs/>
          <w:sz w:val="24"/>
          <w:szCs w:val="24"/>
          <w:rtl/>
        </w:rPr>
      </w:pPr>
      <w:r w:rsidRPr="00394C0F">
        <w:rPr>
          <w:rFonts w:ascii="Times New Roman" w:hAnsi="Times New Roman" w:cs="David" w:hint="cs"/>
          <w:b/>
          <w:bCs/>
          <w:sz w:val="24"/>
          <w:szCs w:val="24"/>
          <w:rtl/>
        </w:rPr>
        <w:t>הצהרה בדבר פרטי ההצעה הסודיים וכתב ויתור</w:t>
      </w:r>
    </w:p>
    <w:p w:rsidR="00394C0F" w:rsidRPr="00394C0F" w:rsidRDefault="00394C0F" w:rsidP="00394C0F">
      <w:pPr>
        <w:spacing w:after="0"/>
        <w:ind w:left="-58"/>
        <w:jc w:val="both"/>
        <w:rPr>
          <w:rFonts w:ascii="Times New Roman" w:hAnsi="Times New Roman" w:cs="David"/>
          <w:sz w:val="24"/>
          <w:szCs w:val="24"/>
          <w:rtl/>
        </w:rPr>
      </w:pPr>
    </w:p>
    <w:p w:rsidR="00394C0F" w:rsidRPr="00394C0F" w:rsidRDefault="00394C0F" w:rsidP="00394C0F">
      <w:pPr>
        <w:spacing w:after="0"/>
        <w:ind w:left="-58"/>
        <w:jc w:val="both"/>
        <w:rPr>
          <w:rFonts w:ascii="Times New Roman" w:hAnsi="Times New Roman" w:cs="David"/>
          <w:sz w:val="24"/>
          <w:szCs w:val="24"/>
          <w:rtl/>
        </w:rPr>
      </w:pPr>
      <w:r w:rsidRPr="00394C0F">
        <w:rPr>
          <w:rFonts w:ascii="Times New Roman" w:hAnsi="Times New Roman" w:cs="David"/>
          <w:sz w:val="24"/>
          <w:szCs w:val="24"/>
          <w:rtl/>
        </w:rPr>
        <w:t xml:space="preserve">אני הח"מ ______________, נושא ת.ז. מס' _______, מורשה החתימה מטעם __________________ שמספרו ____________(להלן: </w:t>
      </w:r>
      <w:r w:rsidRPr="00394C0F">
        <w:rPr>
          <w:rFonts w:ascii="Times New Roman" w:hAnsi="Times New Roman" w:cs="David" w:hint="cs"/>
          <w:sz w:val="24"/>
          <w:szCs w:val="24"/>
          <w:rtl/>
        </w:rPr>
        <w:t>המציע</w:t>
      </w:r>
      <w:r w:rsidRPr="00394C0F">
        <w:rPr>
          <w:rFonts w:ascii="Times New Roman" w:hAnsi="Times New Roman" w:cs="David"/>
          <w:sz w:val="24"/>
          <w:szCs w:val="24"/>
          <w:rtl/>
        </w:rPr>
        <w:t xml:space="preserve">) מצהיר </w:t>
      </w:r>
      <w:r w:rsidRPr="00394C0F">
        <w:rPr>
          <w:rFonts w:ascii="Times New Roman" w:hAnsi="Times New Roman" w:cs="David" w:hint="cs"/>
          <w:sz w:val="24"/>
          <w:szCs w:val="24"/>
          <w:rtl/>
        </w:rPr>
        <w:t xml:space="preserve">ומתחייב </w:t>
      </w:r>
      <w:r w:rsidRPr="00394C0F">
        <w:rPr>
          <w:rFonts w:ascii="Times New Roman" w:hAnsi="Times New Roman" w:cs="David"/>
          <w:sz w:val="24"/>
          <w:szCs w:val="24"/>
          <w:rtl/>
        </w:rPr>
        <w:t>בזאת, בכתב, כדלקמן:</w:t>
      </w:r>
    </w:p>
    <w:p w:rsidR="00394C0F" w:rsidRPr="00394C0F" w:rsidRDefault="00394C0F" w:rsidP="00394C0F">
      <w:pPr>
        <w:spacing w:after="0"/>
        <w:ind w:left="-58"/>
        <w:jc w:val="both"/>
        <w:rPr>
          <w:rFonts w:ascii="Times New Roman" w:hAnsi="Times New Roman" w:cs="David"/>
          <w:sz w:val="24"/>
          <w:szCs w:val="24"/>
          <w:rtl/>
        </w:rPr>
      </w:pPr>
      <w:r w:rsidRPr="00394C0F">
        <w:rPr>
          <w:rFonts w:ascii="Times New Roman" w:hAnsi="Times New Roman" w:cs="David" w:hint="cs"/>
          <w:sz w:val="24"/>
          <w:szCs w:val="24"/>
          <w:rtl/>
        </w:rPr>
        <w:t xml:space="preserve">(יש לסמן </w:t>
      </w:r>
      <w:r w:rsidRPr="00394C0F">
        <w:rPr>
          <w:rFonts w:ascii="Times New Roman" w:hAnsi="Times New Roman" w:cs="David"/>
          <w:sz w:val="24"/>
          <w:szCs w:val="24"/>
        </w:rPr>
        <w:t xml:space="preserve">X </w:t>
      </w:r>
      <w:r w:rsidRPr="00394C0F">
        <w:rPr>
          <w:rFonts w:ascii="Times New Roman" w:hAnsi="Times New Roman" w:cs="David" w:hint="cs"/>
          <w:sz w:val="24"/>
          <w:szCs w:val="24"/>
          <w:rtl/>
        </w:rPr>
        <w:t xml:space="preserve"> במקום המתאים)</w:t>
      </w:r>
    </w:p>
    <w:p w:rsidR="00394C0F" w:rsidRPr="00394C0F" w:rsidRDefault="00394C0F" w:rsidP="00394C0F">
      <w:pPr>
        <w:numPr>
          <w:ilvl w:val="0"/>
          <w:numId w:val="40"/>
        </w:numPr>
        <w:spacing w:after="0"/>
        <w:jc w:val="both"/>
        <w:rPr>
          <w:rFonts w:ascii="Times New Roman" w:hAnsi="Times New Roman" w:cs="David"/>
          <w:sz w:val="24"/>
          <w:szCs w:val="24"/>
        </w:rPr>
      </w:pPr>
      <w:r w:rsidRPr="00394C0F">
        <w:rPr>
          <w:rFonts w:ascii="Times New Roman" w:hAnsi="Times New Roman" w:cs="David" w:hint="cs"/>
          <w:sz w:val="24"/>
          <w:szCs w:val="24"/>
          <w:rtl/>
        </w:rPr>
        <w:t>ההצעה שהוגשה מטעם ________ במסגרת מכרז מס'____ לקבלת _____________ אינה כוללת פרטים סודיים.</w:t>
      </w:r>
    </w:p>
    <w:p w:rsidR="00394C0F" w:rsidRPr="00394C0F" w:rsidRDefault="00394C0F" w:rsidP="00394C0F">
      <w:pPr>
        <w:numPr>
          <w:ilvl w:val="0"/>
          <w:numId w:val="40"/>
        </w:numPr>
        <w:spacing w:after="0"/>
        <w:jc w:val="both"/>
        <w:rPr>
          <w:rFonts w:ascii="Times New Roman" w:hAnsi="Times New Roman" w:cs="David"/>
          <w:sz w:val="24"/>
          <w:szCs w:val="24"/>
        </w:rPr>
      </w:pPr>
      <w:r w:rsidRPr="00394C0F">
        <w:rPr>
          <w:rFonts w:ascii="Times New Roman" w:hAnsi="Times New Roman" w:cs="David" w:hint="cs"/>
          <w:sz w:val="24"/>
          <w:szCs w:val="24"/>
          <w:rtl/>
        </w:rPr>
        <w:t>הפרטים בהצעת _________ המהווים סודות מסחריים ו/או מקצועיים הינם כדלקמן:</w:t>
      </w:r>
    </w:p>
    <w:p w:rsidR="00394C0F" w:rsidRPr="00394C0F" w:rsidRDefault="00394C0F" w:rsidP="00394C0F">
      <w:pPr>
        <w:spacing w:after="0"/>
        <w:ind w:left="426" w:right="720"/>
        <w:jc w:val="both"/>
        <w:rPr>
          <w:rFonts w:ascii="Times New Roman" w:hAnsi="Times New Roman" w:cs="David"/>
          <w:sz w:val="24"/>
          <w:szCs w:val="24"/>
        </w:rPr>
      </w:pPr>
    </w:p>
    <w:p w:rsidR="00394C0F" w:rsidRPr="00394C0F" w:rsidRDefault="00394C0F" w:rsidP="00394C0F">
      <w:pPr>
        <w:pBdr>
          <w:top w:val="single" w:sz="12" w:space="1" w:color="auto"/>
          <w:bottom w:val="single" w:sz="12" w:space="1" w:color="auto"/>
        </w:pBdr>
        <w:spacing w:after="0"/>
        <w:ind w:left="426"/>
        <w:jc w:val="both"/>
        <w:rPr>
          <w:rFonts w:ascii="Times New Roman" w:hAnsi="Times New Roman" w:cs="David"/>
          <w:sz w:val="24"/>
          <w:szCs w:val="24"/>
          <w:rtl/>
        </w:rPr>
      </w:pPr>
    </w:p>
    <w:p w:rsidR="00394C0F" w:rsidRPr="00394C0F" w:rsidRDefault="00394C0F" w:rsidP="00394C0F">
      <w:pPr>
        <w:pBdr>
          <w:bottom w:val="single" w:sz="12" w:space="1" w:color="auto"/>
          <w:between w:val="single" w:sz="12" w:space="1" w:color="auto"/>
        </w:pBdr>
        <w:spacing w:after="0"/>
        <w:ind w:left="426"/>
        <w:jc w:val="both"/>
        <w:rPr>
          <w:rFonts w:ascii="Times New Roman" w:hAnsi="Times New Roman" w:cs="David"/>
          <w:sz w:val="24"/>
          <w:szCs w:val="24"/>
          <w:rtl/>
        </w:rPr>
      </w:pPr>
    </w:p>
    <w:p w:rsidR="00394C0F" w:rsidRPr="00394C0F" w:rsidRDefault="00394C0F" w:rsidP="00394C0F">
      <w:pPr>
        <w:spacing w:after="0"/>
        <w:ind w:left="426"/>
        <w:jc w:val="both"/>
        <w:rPr>
          <w:rFonts w:ascii="Times New Roman" w:hAnsi="Times New Roman" w:cs="David"/>
          <w:sz w:val="24"/>
          <w:szCs w:val="24"/>
          <w:rtl/>
        </w:rPr>
      </w:pPr>
    </w:p>
    <w:p w:rsidR="00394C0F" w:rsidRPr="00394C0F" w:rsidRDefault="00394C0F" w:rsidP="00394C0F">
      <w:pPr>
        <w:overflowPunct w:val="0"/>
        <w:autoSpaceDE w:val="0"/>
        <w:autoSpaceDN w:val="0"/>
        <w:adjustRightInd w:val="0"/>
        <w:spacing w:after="0"/>
        <w:ind w:left="862" w:hanging="487"/>
        <w:contextualSpacing/>
        <w:jc w:val="both"/>
        <w:textAlignment w:val="baseline"/>
        <w:rPr>
          <w:rFonts w:ascii="Times New Roman" w:hAnsi="Times New Roman" w:cs="David"/>
          <w:sz w:val="24"/>
          <w:szCs w:val="24"/>
        </w:rPr>
      </w:pPr>
      <w:r w:rsidRPr="00394C0F">
        <w:rPr>
          <w:rFonts w:ascii="Times New Roman" w:hAnsi="Times New Roman" w:cs="David" w:hint="cs"/>
          <w:sz w:val="24"/>
          <w:szCs w:val="24"/>
          <w:rtl/>
        </w:rPr>
        <w:t xml:space="preserve">א.   ידוע לי כי </w:t>
      </w:r>
      <w:r w:rsidRPr="00394C0F">
        <w:rPr>
          <w:rFonts w:ascii="Times New Roman" w:hAnsi="Times New Roman" w:cs="David"/>
          <w:sz w:val="24"/>
          <w:szCs w:val="24"/>
          <w:rtl/>
        </w:rPr>
        <w:t>ועדת המכרזים תאפשר למציע שהשתתף במכרז המבקש לעיין במסמכים שונים – עיון במסמכים בהתאם ובכפוף לקבוע בתקנה 21(ה) לתקנות חובת המכרזים, התשנ"ג-1993, בהתאם לחוק חופש המידע, התשנ"ח-1998, ובהתאם להלכה הפסוקה.</w:t>
      </w:r>
    </w:p>
    <w:p w:rsidR="00394C0F" w:rsidRPr="00394C0F" w:rsidRDefault="00394C0F" w:rsidP="00394C0F">
      <w:pPr>
        <w:overflowPunct w:val="0"/>
        <w:autoSpaceDE w:val="0"/>
        <w:autoSpaceDN w:val="0"/>
        <w:adjustRightInd w:val="0"/>
        <w:spacing w:after="0"/>
        <w:ind w:left="862" w:hanging="487"/>
        <w:contextualSpacing/>
        <w:jc w:val="both"/>
        <w:textAlignment w:val="baseline"/>
        <w:rPr>
          <w:rFonts w:ascii="Times New Roman" w:hAnsi="Times New Roman" w:cs="David"/>
          <w:sz w:val="24"/>
          <w:szCs w:val="24"/>
        </w:rPr>
      </w:pPr>
      <w:r w:rsidRPr="00394C0F">
        <w:rPr>
          <w:rFonts w:ascii="Times New Roman" w:hAnsi="Times New Roman" w:cs="David" w:hint="cs"/>
          <w:sz w:val="24"/>
          <w:szCs w:val="24"/>
          <w:rtl/>
        </w:rPr>
        <w:t>ב.   אני נותן בזאת הסכמתי למסירת כל חלק ו/או פרט בהצעתי</w:t>
      </w:r>
      <w:r w:rsidRPr="00394C0F">
        <w:rPr>
          <w:rFonts w:ascii="Times New Roman" w:hAnsi="Times New Roman" w:cs="David"/>
          <w:sz w:val="24"/>
          <w:szCs w:val="24"/>
          <w:rtl/>
        </w:rPr>
        <w:t xml:space="preserve"> </w:t>
      </w:r>
      <w:r w:rsidRPr="00394C0F">
        <w:rPr>
          <w:rFonts w:ascii="Times New Roman" w:hAnsi="Times New Roman" w:cs="David" w:hint="cs"/>
          <w:sz w:val="24"/>
          <w:szCs w:val="24"/>
          <w:rtl/>
        </w:rPr>
        <w:t>שלא פורט לעיל</w:t>
      </w:r>
      <w:r w:rsidRPr="00394C0F">
        <w:rPr>
          <w:rFonts w:ascii="Times New Roman" w:hAnsi="Times New Roman" w:cs="David"/>
          <w:sz w:val="24"/>
          <w:szCs w:val="24"/>
          <w:rtl/>
        </w:rPr>
        <w:t xml:space="preserve"> לעיון מציעים אחרים</w:t>
      </w:r>
      <w:r w:rsidRPr="00394C0F">
        <w:rPr>
          <w:rFonts w:ascii="Times New Roman" w:hAnsi="Times New Roman" w:cs="David" w:hint="cs"/>
          <w:sz w:val="24"/>
          <w:szCs w:val="24"/>
          <w:rtl/>
        </w:rPr>
        <w:t>, ככל שתבחר ______ כזוכה במכרז, ומוותר בזאת על כל טענה ו/או זכות ו/או תביעה בקשר לכך</w:t>
      </w:r>
      <w:r w:rsidRPr="00394C0F">
        <w:rPr>
          <w:rFonts w:ascii="Times New Roman" w:hAnsi="Times New Roman" w:cs="David"/>
          <w:sz w:val="24"/>
          <w:szCs w:val="24"/>
          <w:rtl/>
        </w:rPr>
        <w:t>.</w:t>
      </w:r>
    </w:p>
    <w:p w:rsidR="00394C0F" w:rsidRPr="00394C0F" w:rsidRDefault="00394C0F" w:rsidP="00394C0F">
      <w:pPr>
        <w:overflowPunct w:val="0"/>
        <w:autoSpaceDE w:val="0"/>
        <w:autoSpaceDN w:val="0"/>
        <w:adjustRightInd w:val="0"/>
        <w:spacing w:after="0"/>
        <w:ind w:left="862" w:hanging="487"/>
        <w:contextualSpacing/>
        <w:jc w:val="both"/>
        <w:textAlignment w:val="baseline"/>
        <w:rPr>
          <w:rFonts w:ascii="Times New Roman" w:hAnsi="Times New Roman" w:cs="David"/>
          <w:sz w:val="24"/>
          <w:szCs w:val="24"/>
        </w:rPr>
      </w:pPr>
      <w:r w:rsidRPr="00394C0F">
        <w:rPr>
          <w:rFonts w:ascii="Times New Roman" w:hAnsi="Times New Roman" w:cs="David" w:hint="cs"/>
          <w:sz w:val="24"/>
          <w:szCs w:val="24"/>
          <w:rtl/>
        </w:rPr>
        <w:t>ג.   ציון</w:t>
      </w:r>
      <w:r w:rsidRPr="00394C0F">
        <w:rPr>
          <w:rFonts w:ascii="Times New Roman" w:hAnsi="Times New Roman" w:cs="David"/>
          <w:sz w:val="24"/>
          <w:szCs w:val="24"/>
          <w:rtl/>
        </w:rPr>
        <w:t xml:space="preserve"> חלקים </w:t>
      </w:r>
      <w:r w:rsidRPr="00394C0F">
        <w:rPr>
          <w:rFonts w:ascii="Times New Roman" w:hAnsi="Times New Roman" w:cs="David" w:hint="cs"/>
          <w:sz w:val="24"/>
          <w:szCs w:val="24"/>
          <w:rtl/>
        </w:rPr>
        <w:t xml:space="preserve">ו/או פרטים </w:t>
      </w:r>
      <w:r w:rsidRPr="00394C0F">
        <w:rPr>
          <w:rFonts w:ascii="Times New Roman" w:hAnsi="Times New Roman" w:cs="David"/>
          <w:sz w:val="24"/>
          <w:szCs w:val="24"/>
          <w:rtl/>
        </w:rPr>
        <w:t xml:space="preserve">בהצעה כסודיים מהווה הודאה בכך שחלקים אלה בהצעה סודיים גם בהצעותיהם של המציעים האחרים, </w:t>
      </w:r>
      <w:r w:rsidRPr="00394C0F">
        <w:rPr>
          <w:rFonts w:ascii="Times New Roman" w:hAnsi="Times New Roman" w:cs="David" w:hint="cs"/>
          <w:sz w:val="24"/>
          <w:szCs w:val="24"/>
          <w:rtl/>
        </w:rPr>
        <w:t>והנני</w:t>
      </w:r>
      <w:r w:rsidRPr="00394C0F">
        <w:rPr>
          <w:rFonts w:ascii="Times New Roman" w:hAnsi="Times New Roman" w:cs="David"/>
          <w:sz w:val="24"/>
          <w:szCs w:val="24"/>
          <w:rtl/>
        </w:rPr>
        <w:t xml:space="preserve"> מוותר מראש על זכות העיון בחלקים אלה של הצעות המציעים האחרים.</w:t>
      </w:r>
    </w:p>
    <w:p w:rsidR="00394C0F" w:rsidRPr="00394C0F" w:rsidRDefault="00394C0F" w:rsidP="00394C0F">
      <w:pPr>
        <w:overflowPunct w:val="0"/>
        <w:autoSpaceDE w:val="0"/>
        <w:autoSpaceDN w:val="0"/>
        <w:adjustRightInd w:val="0"/>
        <w:spacing w:after="0"/>
        <w:ind w:left="862" w:hanging="487"/>
        <w:contextualSpacing/>
        <w:jc w:val="both"/>
        <w:textAlignment w:val="baseline"/>
        <w:rPr>
          <w:rFonts w:ascii="Times New Roman" w:hAnsi="Times New Roman" w:cs="David"/>
          <w:sz w:val="24"/>
          <w:szCs w:val="24"/>
        </w:rPr>
      </w:pPr>
      <w:r w:rsidRPr="00394C0F">
        <w:rPr>
          <w:rFonts w:ascii="Times New Roman" w:hAnsi="Times New Roman" w:cs="David" w:hint="cs"/>
          <w:sz w:val="24"/>
          <w:szCs w:val="24"/>
          <w:rtl/>
        </w:rPr>
        <w:t>ד.   ברור לי כי אין בהצהרה זו כדי לחייב את ועדת המכרזים וכי</w:t>
      </w:r>
      <w:r w:rsidRPr="00394C0F">
        <w:rPr>
          <w:rFonts w:ascii="Times New Roman" w:hAnsi="Times New Roman" w:cs="David"/>
          <w:sz w:val="24"/>
          <w:szCs w:val="24"/>
          <w:rtl/>
        </w:rPr>
        <w:t xml:space="preserve"> שיקול הדעת בדבר היקף זכות העיון של המציעים הינו של ועדת המכרזים בלבד, אשר תפעל בנושא זה בהתאם להוראות כל דין ולאמות המידה המחייבות רשות מינהלית.</w:t>
      </w:r>
    </w:p>
    <w:p w:rsidR="00394C0F" w:rsidRPr="00394C0F" w:rsidRDefault="00394C0F" w:rsidP="00394C0F">
      <w:pPr>
        <w:spacing w:after="0"/>
        <w:rPr>
          <w:rFonts w:ascii="Times New Roman" w:hAnsi="Times New Roman" w:cs="David"/>
          <w:b/>
          <w:bCs/>
          <w:sz w:val="24"/>
          <w:szCs w:val="24"/>
          <w:u w:val="single"/>
          <w:rtl/>
        </w:rPr>
      </w:pPr>
    </w:p>
    <w:p w:rsidR="00394C0F" w:rsidRPr="00394C0F" w:rsidRDefault="00394C0F" w:rsidP="00394C0F">
      <w:pPr>
        <w:spacing w:after="0"/>
        <w:rPr>
          <w:rFonts w:ascii="Times New Roman" w:hAnsi="Times New Roman" w:cs="David"/>
          <w:b/>
          <w:bCs/>
          <w:sz w:val="24"/>
          <w:szCs w:val="24"/>
          <w:u w:val="single"/>
          <w:rtl/>
        </w:rPr>
      </w:pPr>
    </w:p>
    <w:p w:rsidR="00394C0F" w:rsidRPr="00394C0F" w:rsidRDefault="00394C0F" w:rsidP="00394C0F">
      <w:pPr>
        <w:spacing w:after="0"/>
        <w:rPr>
          <w:rFonts w:ascii="Times New Roman" w:hAnsi="Times New Roman" w:cs="David"/>
          <w:sz w:val="24"/>
          <w:szCs w:val="24"/>
          <w:rtl/>
        </w:rPr>
      </w:pPr>
      <w:r w:rsidRPr="00394C0F">
        <w:rPr>
          <w:rFonts w:ascii="Times New Roman" w:hAnsi="Times New Roman" w:cs="David" w:hint="cs"/>
          <w:sz w:val="24"/>
          <w:szCs w:val="24"/>
          <w:rtl/>
        </w:rPr>
        <w:t>_____________________                                                  _______________________</w:t>
      </w:r>
    </w:p>
    <w:p w:rsidR="00394C0F" w:rsidRPr="00394C0F" w:rsidRDefault="00394C0F" w:rsidP="00394C0F">
      <w:pPr>
        <w:spacing w:after="0"/>
        <w:rPr>
          <w:rFonts w:ascii="Times New Roman" w:hAnsi="Times New Roman" w:cs="David"/>
          <w:sz w:val="24"/>
          <w:szCs w:val="24"/>
          <w:rtl/>
        </w:rPr>
      </w:pPr>
      <w:r w:rsidRPr="00394C0F">
        <w:rPr>
          <w:rFonts w:ascii="Times New Roman" w:hAnsi="Times New Roman" w:cs="David" w:hint="cs"/>
          <w:sz w:val="24"/>
          <w:szCs w:val="24"/>
          <w:rtl/>
        </w:rPr>
        <w:t>תאריך                                                                                                חתימה</w:t>
      </w:r>
    </w:p>
    <w:p w:rsidR="00394C0F" w:rsidRDefault="00394C0F" w:rsidP="00394C0F">
      <w:pPr>
        <w:spacing w:after="0"/>
        <w:jc w:val="center"/>
        <w:rPr>
          <w:rFonts w:ascii="Times New Roman" w:hAnsi="Times New Roman" w:cs="David"/>
          <w:b/>
          <w:bCs/>
          <w:sz w:val="24"/>
          <w:szCs w:val="24"/>
          <w:u w:val="single"/>
          <w:rtl/>
        </w:rPr>
      </w:pPr>
    </w:p>
    <w:p w:rsidR="007F7F49" w:rsidRPr="00394C0F" w:rsidRDefault="007F7F49" w:rsidP="00394C0F">
      <w:pPr>
        <w:spacing w:after="0"/>
        <w:jc w:val="center"/>
        <w:rPr>
          <w:rFonts w:ascii="Times New Roman" w:hAnsi="Times New Roman" w:cs="David"/>
          <w:b/>
          <w:bCs/>
          <w:sz w:val="24"/>
          <w:szCs w:val="24"/>
          <w:u w:val="single"/>
          <w:rtl/>
        </w:rPr>
      </w:pPr>
    </w:p>
    <w:p w:rsidR="00394C0F" w:rsidRPr="00394C0F" w:rsidRDefault="00394C0F" w:rsidP="00394C0F">
      <w:pPr>
        <w:spacing w:after="0"/>
        <w:jc w:val="center"/>
        <w:rPr>
          <w:rFonts w:ascii="Times New Roman" w:hAnsi="Times New Roman" w:cs="David"/>
          <w:sz w:val="24"/>
          <w:szCs w:val="24"/>
          <w:rtl/>
        </w:rPr>
      </w:pPr>
      <w:r w:rsidRPr="00394C0F">
        <w:rPr>
          <w:rFonts w:ascii="Times New Roman" w:hAnsi="Times New Roman" w:cs="David"/>
          <w:b/>
          <w:bCs/>
          <w:sz w:val="24"/>
          <w:szCs w:val="24"/>
          <w:u w:val="single"/>
          <w:rtl/>
        </w:rPr>
        <w:t>אימות חתימה</w:t>
      </w:r>
    </w:p>
    <w:p w:rsidR="00394C0F" w:rsidRPr="00394C0F" w:rsidRDefault="00394C0F" w:rsidP="00394C0F">
      <w:pPr>
        <w:spacing w:after="0"/>
        <w:jc w:val="both"/>
        <w:rPr>
          <w:rFonts w:ascii="Times New Roman" w:hAnsi="Times New Roman" w:cs="David"/>
          <w:sz w:val="24"/>
          <w:szCs w:val="24"/>
          <w:rtl/>
        </w:rPr>
      </w:pPr>
    </w:p>
    <w:p w:rsidR="00394C0F" w:rsidRPr="00394C0F" w:rsidRDefault="00394C0F" w:rsidP="00394C0F">
      <w:pPr>
        <w:spacing w:after="0"/>
        <w:jc w:val="both"/>
        <w:rPr>
          <w:rFonts w:ascii="Times New Roman" w:hAnsi="Times New Roman" w:cs="David"/>
          <w:sz w:val="24"/>
          <w:szCs w:val="24"/>
          <w:rtl/>
        </w:rPr>
      </w:pPr>
      <w:r w:rsidRPr="00394C0F">
        <w:rPr>
          <w:rFonts w:ascii="Times New Roman" w:hAnsi="Times New Roman" w:cs="David"/>
          <w:sz w:val="24"/>
          <w:szCs w:val="24"/>
          <w:rtl/>
        </w:rPr>
        <w:t>אני הח"מ__________________ עו"ד שכתובתי ___________________</w:t>
      </w:r>
    </w:p>
    <w:p w:rsidR="00394C0F" w:rsidRPr="00394C0F" w:rsidRDefault="00394C0F" w:rsidP="00394C0F">
      <w:pPr>
        <w:spacing w:after="0"/>
        <w:jc w:val="both"/>
        <w:rPr>
          <w:rFonts w:ascii="Times New Roman" w:hAnsi="Times New Roman" w:cs="David"/>
          <w:sz w:val="24"/>
          <w:szCs w:val="24"/>
          <w:rtl/>
        </w:rPr>
      </w:pPr>
      <w:r w:rsidRPr="00394C0F">
        <w:rPr>
          <w:rFonts w:ascii="Times New Roman" w:hAnsi="Times New Roman" w:cs="David"/>
          <w:sz w:val="24"/>
          <w:szCs w:val="24"/>
          <w:rtl/>
        </w:rPr>
        <w:t xml:space="preserve">מאשר בזה שהמציע ____________ החתום לעיל הנו תאגיד הרשום כדין בישראל אצל רשם </w:t>
      </w:r>
    </w:p>
    <w:p w:rsidR="00394C0F" w:rsidRPr="00394C0F" w:rsidRDefault="00394C0F" w:rsidP="00394C0F">
      <w:pPr>
        <w:spacing w:after="0"/>
        <w:jc w:val="both"/>
        <w:rPr>
          <w:rFonts w:ascii="Times New Roman" w:hAnsi="Times New Roman" w:cs="David"/>
          <w:sz w:val="24"/>
          <w:szCs w:val="24"/>
          <w:rtl/>
        </w:rPr>
      </w:pPr>
      <w:r w:rsidRPr="00394C0F">
        <w:rPr>
          <w:rFonts w:ascii="Times New Roman" w:hAnsi="Times New Roman" w:cs="David"/>
          <w:sz w:val="24"/>
          <w:szCs w:val="24"/>
          <w:rtl/>
        </w:rPr>
        <w:t>ה _____________ וכי ה"ה ___________________ ו- _______________ אשר חתמו בפני מטעם המציע על הצעה זו, מוסמכים לעשות כן ולחייב את המציע בחתימותיהם .</w:t>
      </w:r>
    </w:p>
    <w:p w:rsidR="00394C0F" w:rsidRDefault="00394C0F" w:rsidP="00394C0F">
      <w:pPr>
        <w:spacing w:after="0"/>
        <w:jc w:val="both"/>
        <w:rPr>
          <w:rFonts w:ascii="Times New Roman" w:hAnsi="Times New Roman" w:cs="David"/>
          <w:sz w:val="24"/>
          <w:szCs w:val="24"/>
          <w:rtl/>
        </w:rPr>
      </w:pPr>
    </w:p>
    <w:p w:rsidR="007F7F49" w:rsidRPr="00394C0F" w:rsidRDefault="007F7F49" w:rsidP="00394C0F">
      <w:pPr>
        <w:spacing w:after="0"/>
        <w:jc w:val="both"/>
        <w:rPr>
          <w:rFonts w:ascii="Times New Roman" w:hAnsi="Times New Roman" w:cs="David"/>
          <w:sz w:val="24"/>
          <w:szCs w:val="24"/>
          <w:rtl/>
        </w:rPr>
      </w:pPr>
    </w:p>
    <w:p w:rsidR="00394C0F" w:rsidRPr="00394C0F" w:rsidRDefault="00394C0F" w:rsidP="00394C0F">
      <w:pPr>
        <w:spacing w:after="0"/>
        <w:jc w:val="both"/>
        <w:rPr>
          <w:rFonts w:ascii="Times New Roman" w:hAnsi="Times New Roman" w:cs="David"/>
          <w:sz w:val="24"/>
          <w:szCs w:val="24"/>
          <w:rtl/>
        </w:rPr>
      </w:pPr>
      <w:r w:rsidRPr="00394C0F">
        <w:rPr>
          <w:rFonts w:ascii="Times New Roman" w:hAnsi="Times New Roman" w:cs="David"/>
          <w:sz w:val="24"/>
          <w:szCs w:val="24"/>
          <w:rtl/>
        </w:rPr>
        <w:t>___________________                                         ____________________</w:t>
      </w:r>
    </w:p>
    <w:p w:rsidR="00394C0F" w:rsidRPr="00394C0F" w:rsidRDefault="00394C0F" w:rsidP="00394C0F">
      <w:pPr>
        <w:spacing w:after="0"/>
        <w:rPr>
          <w:rFonts w:ascii="Times New Roman" w:hAnsi="Times New Roman" w:cs="David"/>
          <w:sz w:val="24"/>
          <w:szCs w:val="24"/>
          <w:rtl/>
        </w:rPr>
        <w:sectPr w:rsidR="00394C0F" w:rsidRPr="00394C0F" w:rsidSect="009C7BF1">
          <w:footerReference w:type="default" r:id="rId19"/>
          <w:endnotePr>
            <w:numFmt w:val="lowerLetter"/>
          </w:endnotePr>
          <w:pgSz w:w="11907" w:h="16840"/>
          <w:pgMar w:top="963" w:right="1797" w:bottom="1440" w:left="1797" w:header="720" w:footer="720" w:gutter="0"/>
          <w:cols w:space="720"/>
          <w:bidi/>
          <w:rtlGutter/>
        </w:sectPr>
      </w:pPr>
      <w:r w:rsidRPr="00394C0F">
        <w:rPr>
          <w:rFonts w:ascii="Times New Roman" w:hAnsi="Times New Roman" w:cs="David"/>
          <w:sz w:val="24"/>
          <w:szCs w:val="24"/>
          <w:rtl/>
        </w:rPr>
        <w:t xml:space="preserve">תאריך                                                                          </w:t>
      </w:r>
      <w:r w:rsidR="007F7F49">
        <w:rPr>
          <w:rFonts w:ascii="Times New Roman" w:hAnsi="Times New Roman" w:cs="David" w:hint="cs"/>
          <w:sz w:val="24"/>
          <w:szCs w:val="24"/>
          <w:rtl/>
        </w:rPr>
        <w:t xml:space="preserve">                   </w:t>
      </w:r>
      <w:r w:rsidRPr="00394C0F">
        <w:rPr>
          <w:rFonts w:ascii="Times New Roman" w:hAnsi="Times New Roman" w:cs="David"/>
          <w:sz w:val="24"/>
          <w:szCs w:val="24"/>
          <w:rtl/>
        </w:rPr>
        <w:t xml:space="preserve"> עו"ד</w:t>
      </w:r>
    </w:p>
    <w:p w:rsidR="00394C0F" w:rsidRPr="00394C0F" w:rsidRDefault="00394C0F" w:rsidP="00394C0F">
      <w:pPr>
        <w:spacing w:after="0"/>
        <w:jc w:val="both"/>
        <w:rPr>
          <w:rFonts w:ascii="Times New Roman" w:hAnsi="Times New Roman" w:cs="David"/>
          <w:sz w:val="24"/>
          <w:szCs w:val="24"/>
          <w:rtl/>
        </w:rPr>
      </w:pPr>
    </w:p>
    <w:p w:rsidR="00394C0F" w:rsidRPr="00394C0F" w:rsidRDefault="00394C0F" w:rsidP="00394C0F">
      <w:pPr>
        <w:spacing w:after="0"/>
        <w:jc w:val="right"/>
        <w:rPr>
          <w:rFonts w:ascii="Times New Roman" w:hAnsi="Times New Roman" w:cs="David"/>
          <w:b/>
          <w:bCs/>
          <w:sz w:val="24"/>
          <w:szCs w:val="24"/>
          <w:u w:val="single"/>
          <w:rtl/>
        </w:rPr>
      </w:pPr>
    </w:p>
    <w:p w:rsidR="00394C0F" w:rsidRPr="00394C0F" w:rsidRDefault="00394C0F" w:rsidP="00394C0F">
      <w:pPr>
        <w:keepNext/>
        <w:spacing w:after="0"/>
        <w:jc w:val="right"/>
        <w:outlineLvl w:val="0"/>
        <w:rPr>
          <w:rFonts w:ascii="Times New Roman" w:hAnsi="Times New Roman" w:cs="David"/>
          <w:b/>
          <w:bCs/>
          <w:sz w:val="24"/>
          <w:szCs w:val="24"/>
          <w:rtl/>
        </w:rPr>
      </w:pPr>
      <w:r w:rsidRPr="00394C0F">
        <w:rPr>
          <w:rFonts w:ascii="Times New Roman" w:hAnsi="Times New Roman" w:cs="David"/>
          <w:b/>
          <w:bCs/>
          <w:sz w:val="24"/>
          <w:szCs w:val="24"/>
          <w:rtl/>
        </w:rPr>
        <w:t>נספח</w:t>
      </w:r>
      <w:r w:rsidRPr="00394C0F">
        <w:rPr>
          <w:rFonts w:ascii="Times New Roman" w:hAnsi="Times New Roman" w:cs="David" w:hint="cs"/>
          <w:b/>
          <w:bCs/>
          <w:sz w:val="24"/>
          <w:szCs w:val="24"/>
          <w:rtl/>
        </w:rPr>
        <w:t xml:space="preserve"> יא למכרז</w:t>
      </w:r>
    </w:p>
    <w:p w:rsidR="00394C0F" w:rsidRPr="00394C0F" w:rsidRDefault="00394C0F" w:rsidP="00394C0F">
      <w:pPr>
        <w:keepNext/>
        <w:spacing w:after="0"/>
        <w:jc w:val="center"/>
        <w:outlineLvl w:val="0"/>
        <w:rPr>
          <w:rFonts w:ascii="Times New Roman" w:hAnsi="Times New Roman" w:cs="David"/>
          <w:sz w:val="24"/>
          <w:szCs w:val="24"/>
          <w:rtl/>
        </w:rPr>
      </w:pPr>
      <w:r w:rsidRPr="00394C0F">
        <w:rPr>
          <w:rFonts w:ascii="Times New Roman" w:hAnsi="Times New Roman" w:cs="David"/>
          <w:b/>
          <w:bCs/>
          <w:sz w:val="24"/>
          <w:szCs w:val="24"/>
          <w:rtl/>
        </w:rPr>
        <w:t xml:space="preserve">הסכם למתן שירותים </w:t>
      </w:r>
    </w:p>
    <w:p w:rsidR="00394C0F" w:rsidRPr="00394C0F" w:rsidRDefault="00394C0F" w:rsidP="00394C0F">
      <w:pPr>
        <w:spacing w:after="0"/>
        <w:jc w:val="center"/>
        <w:rPr>
          <w:rFonts w:ascii="Times New Roman" w:hAnsi="Times New Roman" w:cs="David"/>
          <w:b/>
          <w:bCs/>
          <w:sz w:val="24"/>
          <w:szCs w:val="24"/>
          <w:rtl/>
        </w:rPr>
      </w:pPr>
      <w:r w:rsidRPr="00394C0F">
        <w:rPr>
          <w:rFonts w:ascii="Times New Roman" w:hAnsi="Times New Roman" w:cs="David"/>
          <w:b/>
          <w:bCs/>
          <w:sz w:val="24"/>
          <w:szCs w:val="24"/>
          <w:rtl/>
        </w:rPr>
        <w:t>שנערך ונחתם ביום _____ בשנת ____</w:t>
      </w:r>
    </w:p>
    <w:p w:rsidR="00394C0F" w:rsidRPr="00394C0F" w:rsidRDefault="00394C0F" w:rsidP="00394C0F">
      <w:pPr>
        <w:spacing w:after="0"/>
        <w:rPr>
          <w:rFonts w:ascii="Times New Roman" w:hAnsi="Times New Roman" w:cs="David"/>
          <w:b/>
          <w:bCs/>
          <w:sz w:val="24"/>
          <w:szCs w:val="24"/>
          <w:rtl/>
        </w:rPr>
      </w:pPr>
    </w:p>
    <w:p w:rsidR="00394C0F" w:rsidRPr="00394C0F" w:rsidRDefault="00394C0F" w:rsidP="00394C0F">
      <w:pPr>
        <w:spacing w:after="0"/>
        <w:jc w:val="center"/>
        <w:rPr>
          <w:rFonts w:ascii="Times New Roman" w:hAnsi="Times New Roman" w:cs="David"/>
          <w:sz w:val="24"/>
          <w:szCs w:val="24"/>
          <w:rtl/>
        </w:rPr>
      </w:pPr>
      <w:r w:rsidRPr="00394C0F">
        <w:rPr>
          <w:rFonts w:ascii="Times New Roman" w:hAnsi="Times New Roman" w:cs="David"/>
          <w:sz w:val="24"/>
          <w:szCs w:val="24"/>
          <w:rtl/>
        </w:rPr>
        <w:t>בין:</w:t>
      </w:r>
    </w:p>
    <w:p w:rsidR="00394C0F" w:rsidRPr="00394C0F" w:rsidRDefault="00394C0F" w:rsidP="00394C0F">
      <w:pPr>
        <w:spacing w:after="0"/>
        <w:jc w:val="center"/>
        <w:rPr>
          <w:rFonts w:ascii="Times New Roman" w:hAnsi="Times New Roman" w:cs="David"/>
          <w:sz w:val="24"/>
          <w:szCs w:val="24"/>
          <w:rtl/>
        </w:rPr>
      </w:pPr>
      <w:r w:rsidRPr="00394C0F">
        <w:rPr>
          <w:rFonts w:ascii="Times New Roman" w:hAnsi="Times New Roman" w:cs="David"/>
          <w:sz w:val="24"/>
          <w:szCs w:val="24"/>
          <w:rtl/>
        </w:rPr>
        <w:t>ממשלת ישראל בשם מדינת ישראל</w:t>
      </w:r>
    </w:p>
    <w:p w:rsidR="00394C0F" w:rsidRPr="00394C0F" w:rsidRDefault="00394C0F" w:rsidP="00394C0F">
      <w:pPr>
        <w:spacing w:after="0"/>
        <w:jc w:val="center"/>
        <w:rPr>
          <w:rFonts w:ascii="Times New Roman" w:hAnsi="Times New Roman" w:cs="David"/>
          <w:sz w:val="24"/>
          <w:szCs w:val="24"/>
          <w:rtl/>
        </w:rPr>
      </w:pPr>
      <w:r w:rsidRPr="00394C0F">
        <w:rPr>
          <w:rFonts w:ascii="Times New Roman" w:hAnsi="Times New Roman" w:cs="David"/>
          <w:sz w:val="24"/>
          <w:szCs w:val="24"/>
          <w:rtl/>
        </w:rPr>
        <w:t xml:space="preserve">המיוצגת על ידי המנהל הכללי והחשב של משרד </w:t>
      </w:r>
      <w:r w:rsidRPr="00394C0F">
        <w:rPr>
          <w:rFonts w:ascii="Times New Roman" w:hAnsi="Times New Roman" w:cs="David" w:hint="cs"/>
          <w:sz w:val="24"/>
          <w:szCs w:val="24"/>
          <w:rtl/>
        </w:rPr>
        <w:t>הכלכלה והתעשייה</w:t>
      </w:r>
    </w:p>
    <w:p w:rsidR="00394C0F" w:rsidRPr="00394C0F" w:rsidRDefault="00394C0F" w:rsidP="00394C0F">
      <w:pPr>
        <w:spacing w:after="0"/>
        <w:jc w:val="center"/>
        <w:rPr>
          <w:rFonts w:ascii="Times New Roman" w:hAnsi="Times New Roman" w:cs="David"/>
          <w:sz w:val="24"/>
          <w:szCs w:val="24"/>
          <w:rtl/>
        </w:rPr>
      </w:pPr>
      <w:r w:rsidRPr="00394C0F">
        <w:rPr>
          <w:rFonts w:ascii="Times New Roman" w:hAnsi="Times New Roman" w:cs="David"/>
          <w:sz w:val="24"/>
          <w:szCs w:val="24"/>
          <w:rtl/>
        </w:rPr>
        <w:t>כתובת: רחוב בנק ישראל 5, ירושלים</w:t>
      </w:r>
    </w:p>
    <w:p w:rsidR="00394C0F" w:rsidRPr="00394C0F" w:rsidRDefault="00394C0F" w:rsidP="00394C0F">
      <w:pPr>
        <w:spacing w:after="0"/>
        <w:jc w:val="center"/>
        <w:rPr>
          <w:rFonts w:ascii="Times New Roman" w:hAnsi="Times New Roman" w:cs="David"/>
          <w:b/>
          <w:bCs/>
          <w:sz w:val="24"/>
          <w:szCs w:val="24"/>
          <w:rtl/>
        </w:rPr>
      </w:pPr>
      <w:r w:rsidRPr="00394C0F">
        <w:rPr>
          <w:rFonts w:ascii="Times New Roman" w:hAnsi="Times New Roman" w:cs="David"/>
          <w:b/>
          <w:bCs/>
          <w:sz w:val="24"/>
          <w:szCs w:val="24"/>
          <w:rtl/>
        </w:rPr>
        <w:t>(להלן:"המשרד")</w:t>
      </w:r>
    </w:p>
    <w:p w:rsidR="00394C0F" w:rsidRPr="00394C0F" w:rsidRDefault="00394C0F" w:rsidP="00394C0F">
      <w:pPr>
        <w:spacing w:after="0"/>
        <w:jc w:val="right"/>
        <w:rPr>
          <w:rFonts w:ascii="Times New Roman" w:hAnsi="Times New Roman" w:cs="David"/>
          <w:sz w:val="24"/>
          <w:szCs w:val="24"/>
          <w:u w:val="single"/>
          <w:rtl/>
        </w:rPr>
      </w:pPr>
      <w:r w:rsidRPr="00394C0F">
        <w:rPr>
          <w:rFonts w:ascii="Times New Roman" w:hAnsi="Times New Roman" w:cs="David"/>
          <w:sz w:val="24"/>
          <w:szCs w:val="24"/>
          <w:u w:val="single"/>
          <w:rtl/>
        </w:rPr>
        <w:t>מצד אחד</w:t>
      </w:r>
    </w:p>
    <w:p w:rsidR="00394C0F" w:rsidRPr="00394C0F" w:rsidRDefault="00394C0F" w:rsidP="00394C0F">
      <w:pPr>
        <w:spacing w:after="0"/>
        <w:jc w:val="center"/>
        <w:rPr>
          <w:rFonts w:ascii="Times New Roman" w:hAnsi="Times New Roman" w:cs="David"/>
          <w:sz w:val="24"/>
          <w:szCs w:val="24"/>
          <w:rtl/>
        </w:rPr>
      </w:pPr>
      <w:r w:rsidRPr="00394C0F">
        <w:rPr>
          <w:rFonts w:ascii="Times New Roman" w:hAnsi="Times New Roman" w:cs="David"/>
          <w:sz w:val="24"/>
          <w:szCs w:val="24"/>
          <w:rtl/>
        </w:rPr>
        <w:t>לבין:</w:t>
      </w:r>
    </w:p>
    <w:p w:rsidR="00394C0F" w:rsidRPr="00394C0F" w:rsidRDefault="00394C0F" w:rsidP="00394C0F">
      <w:pPr>
        <w:spacing w:after="0"/>
        <w:jc w:val="center"/>
        <w:rPr>
          <w:rFonts w:ascii="Times New Roman" w:hAnsi="Times New Roman" w:cs="David"/>
          <w:sz w:val="24"/>
          <w:szCs w:val="24"/>
          <w:rtl/>
        </w:rPr>
      </w:pPr>
      <w:r w:rsidRPr="00394C0F">
        <w:rPr>
          <w:rFonts w:ascii="Times New Roman" w:hAnsi="Times New Roman" w:cs="David"/>
          <w:sz w:val="24"/>
          <w:szCs w:val="24"/>
          <w:rtl/>
        </w:rPr>
        <w:t>שם : _______________________</w:t>
      </w:r>
    </w:p>
    <w:p w:rsidR="00394C0F" w:rsidRPr="00394C0F" w:rsidRDefault="00394C0F" w:rsidP="00394C0F">
      <w:pPr>
        <w:spacing w:after="0"/>
        <w:jc w:val="center"/>
        <w:rPr>
          <w:rFonts w:ascii="Times New Roman" w:hAnsi="Times New Roman" w:cs="David"/>
          <w:b/>
          <w:bCs/>
          <w:sz w:val="24"/>
          <w:szCs w:val="24"/>
          <w:u w:val="single"/>
          <w:rtl/>
        </w:rPr>
      </w:pPr>
      <w:r w:rsidRPr="00394C0F">
        <w:rPr>
          <w:rFonts w:ascii="Times New Roman" w:hAnsi="Times New Roman" w:cs="David"/>
          <w:sz w:val="24"/>
          <w:szCs w:val="24"/>
          <w:rtl/>
        </w:rPr>
        <w:t>כתובת:</w:t>
      </w:r>
      <w:r w:rsidRPr="00394C0F">
        <w:rPr>
          <w:rFonts w:ascii="Times New Roman" w:hAnsi="Times New Roman" w:cs="David"/>
          <w:b/>
          <w:bCs/>
          <w:sz w:val="24"/>
          <w:szCs w:val="24"/>
          <w:u w:val="single"/>
          <w:rtl/>
        </w:rPr>
        <w:t>________________</w:t>
      </w:r>
    </w:p>
    <w:p w:rsidR="00394C0F" w:rsidRPr="00394C0F" w:rsidRDefault="00394C0F" w:rsidP="00394C0F">
      <w:pPr>
        <w:spacing w:after="0"/>
        <w:jc w:val="center"/>
        <w:rPr>
          <w:rFonts w:ascii="Times New Roman" w:hAnsi="Times New Roman" w:cs="David"/>
          <w:b/>
          <w:bCs/>
          <w:sz w:val="24"/>
          <w:szCs w:val="24"/>
          <w:u w:val="single"/>
          <w:rtl/>
        </w:rPr>
      </w:pPr>
      <w:r w:rsidRPr="00394C0F">
        <w:rPr>
          <w:rFonts w:ascii="Times New Roman" w:hAnsi="Times New Roman" w:cs="David"/>
          <w:sz w:val="24"/>
          <w:szCs w:val="24"/>
          <w:rtl/>
        </w:rPr>
        <w:t>מס' רישום (עוסק מורשה</w:t>
      </w:r>
      <w:r w:rsidRPr="00394C0F">
        <w:rPr>
          <w:rFonts w:ascii="Times New Roman" w:hAnsi="Times New Roman" w:cs="David" w:hint="cs"/>
          <w:sz w:val="24"/>
          <w:szCs w:val="24"/>
          <w:rtl/>
        </w:rPr>
        <w:t>/פטור</w:t>
      </w:r>
      <w:r w:rsidRPr="00394C0F">
        <w:rPr>
          <w:rFonts w:ascii="Times New Roman" w:hAnsi="Times New Roman" w:cs="David"/>
          <w:sz w:val="24"/>
          <w:szCs w:val="24"/>
          <w:rtl/>
        </w:rPr>
        <w:t>,  תאגיד, תעודת זהות):</w:t>
      </w:r>
      <w:r w:rsidRPr="00394C0F">
        <w:rPr>
          <w:rFonts w:ascii="Times New Roman" w:hAnsi="Times New Roman" w:cs="David"/>
          <w:b/>
          <w:bCs/>
          <w:sz w:val="24"/>
          <w:szCs w:val="24"/>
          <w:u w:val="single"/>
          <w:rtl/>
        </w:rPr>
        <w:t>_____________</w:t>
      </w:r>
    </w:p>
    <w:p w:rsidR="00394C0F" w:rsidRPr="00394C0F" w:rsidRDefault="00394C0F" w:rsidP="00394C0F">
      <w:pPr>
        <w:spacing w:after="0"/>
        <w:jc w:val="center"/>
        <w:rPr>
          <w:rFonts w:ascii="Times New Roman" w:hAnsi="Times New Roman" w:cs="David"/>
          <w:b/>
          <w:bCs/>
          <w:sz w:val="24"/>
          <w:szCs w:val="24"/>
          <w:u w:val="single"/>
          <w:rtl/>
        </w:rPr>
      </w:pPr>
      <w:r w:rsidRPr="00394C0F">
        <w:rPr>
          <w:rFonts w:ascii="Times New Roman" w:hAnsi="Times New Roman" w:cs="David"/>
          <w:sz w:val="24"/>
          <w:szCs w:val="24"/>
          <w:rtl/>
        </w:rPr>
        <w:t>אצל רשם:</w:t>
      </w:r>
      <w:r w:rsidRPr="00394C0F">
        <w:rPr>
          <w:rFonts w:ascii="Times New Roman" w:hAnsi="Times New Roman" w:cs="David"/>
          <w:b/>
          <w:bCs/>
          <w:sz w:val="24"/>
          <w:szCs w:val="24"/>
          <w:u w:val="single"/>
          <w:rtl/>
        </w:rPr>
        <w:t>_________________</w:t>
      </w:r>
    </w:p>
    <w:p w:rsidR="00394C0F" w:rsidRPr="00394C0F" w:rsidRDefault="00394C0F" w:rsidP="00394C0F">
      <w:pPr>
        <w:spacing w:after="0"/>
        <w:jc w:val="center"/>
        <w:rPr>
          <w:rFonts w:ascii="Times New Roman" w:hAnsi="Times New Roman" w:cs="David"/>
          <w:sz w:val="24"/>
          <w:szCs w:val="24"/>
          <w:rtl/>
        </w:rPr>
      </w:pPr>
      <w:r w:rsidRPr="00394C0F">
        <w:rPr>
          <w:rFonts w:ascii="Times New Roman" w:hAnsi="Times New Roman" w:cs="David"/>
          <w:sz w:val="24"/>
          <w:szCs w:val="24"/>
          <w:rtl/>
        </w:rPr>
        <w:t xml:space="preserve">באמצעות </w:t>
      </w:r>
      <w:r w:rsidRPr="00394C0F">
        <w:rPr>
          <w:rFonts w:ascii="Times New Roman" w:hAnsi="Times New Roman" w:cs="David"/>
          <w:b/>
          <w:bCs/>
          <w:sz w:val="24"/>
          <w:szCs w:val="24"/>
          <w:u w:val="single"/>
          <w:rtl/>
        </w:rPr>
        <w:t>______</w:t>
      </w:r>
      <w:r w:rsidRPr="00394C0F">
        <w:rPr>
          <w:rFonts w:ascii="Times New Roman" w:hAnsi="Times New Roman" w:cs="David"/>
          <w:sz w:val="24"/>
          <w:szCs w:val="24"/>
          <w:rtl/>
        </w:rPr>
        <w:t xml:space="preserve"> נושא ת.ז. </w:t>
      </w:r>
      <w:r w:rsidRPr="00394C0F">
        <w:rPr>
          <w:rFonts w:ascii="Times New Roman" w:hAnsi="Times New Roman" w:cs="David"/>
          <w:b/>
          <w:bCs/>
          <w:sz w:val="24"/>
          <w:szCs w:val="24"/>
          <w:u w:val="single"/>
          <w:rtl/>
        </w:rPr>
        <w:t>__________</w:t>
      </w:r>
      <w:r w:rsidRPr="00394C0F">
        <w:rPr>
          <w:rFonts w:ascii="Times New Roman" w:hAnsi="Times New Roman" w:cs="David"/>
          <w:sz w:val="24"/>
          <w:szCs w:val="24"/>
          <w:rtl/>
        </w:rPr>
        <w:t xml:space="preserve"> ו- ________ נושא ת.ז. _____________ המוסמכים לחתום בשמו</w:t>
      </w:r>
    </w:p>
    <w:p w:rsidR="00394C0F" w:rsidRPr="00394C0F" w:rsidRDefault="00394C0F" w:rsidP="00394C0F">
      <w:pPr>
        <w:spacing w:after="0"/>
        <w:jc w:val="center"/>
        <w:rPr>
          <w:rFonts w:ascii="Times New Roman" w:hAnsi="Times New Roman" w:cs="David"/>
          <w:b/>
          <w:bCs/>
          <w:sz w:val="24"/>
          <w:szCs w:val="24"/>
          <w:rtl/>
        </w:rPr>
      </w:pPr>
      <w:r w:rsidRPr="00394C0F">
        <w:rPr>
          <w:rFonts w:ascii="Times New Roman" w:hAnsi="Times New Roman" w:cs="David"/>
          <w:b/>
          <w:bCs/>
          <w:sz w:val="24"/>
          <w:szCs w:val="24"/>
          <w:rtl/>
        </w:rPr>
        <w:t>(להלן:"נותן השירותים")</w:t>
      </w:r>
    </w:p>
    <w:p w:rsidR="00394C0F" w:rsidRPr="00394C0F" w:rsidRDefault="00394C0F" w:rsidP="00394C0F">
      <w:pPr>
        <w:spacing w:after="0"/>
        <w:jc w:val="right"/>
        <w:rPr>
          <w:rFonts w:ascii="Times New Roman" w:hAnsi="Times New Roman" w:cs="David"/>
          <w:sz w:val="24"/>
          <w:szCs w:val="24"/>
          <w:u w:val="single"/>
          <w:rtl/>
        </w:rPr>
      </w:pPr>
      <w:r w:rsidRPr="00394C0F">
        <w:rPr>
          <w:rFonts w:ascii="Times New Roman" w:hAnsi="Times New Roman" w:cs="David"/>
          <w:sz w:val="24"/>
          <w:szCs w:val="24"/>
          <w:u w:val="single"/>
          <w:rtl/>
        </w:rPr>
        <w:t xml:space="preserve">מצד שני </w:t>
      </w:r>
    </w:p>
    <w:p w:rsidR="00394C0F" w:rsidRPr="00394C0F" w:rsidRDefault="00394C0F" w:rsidP="00394C0F">
      <w:pPr>
        <w:spacing w:after="0"/>
        <w:ind w:left="720" w:hanging="720"/>
        <w:rPr>
          <w:rFonts w:ascii="Times New Roman" w:hAnsi="Times New Roman" w:cs="David"/>
          <w:sz w:val="24"/>
          <w:szCs w:val="24"/>
          <w:rtl/>
        </w:rPr>
      </w:pPr>
    </w:p>
    <w:p w:rsidR="00394C0F" w:rsidRPr="00394C0F" w:rsidRDefault="00394C0F" w:rsidP="00105F26">
      <w:pPr>
        <w:spacing w:after="0"/>
        <w:ind w:left="720" w:hanging="720"/>
        <w:rPr>
          <w:rFonts w:ascii="Times New Roman" w:hAnsi="Times New Roman" w:cs="David"/>
          <w:b/>
          <w:bCs/>
          <w:sz w:val="24"/>
          <w:szCs w:val="24"/>
          <w:rtl/>
        </w:rPr>
      </w:pPr>
      <w:r w:rsidRPr="00394C0F">
        <w:rPr>
          <w:rFonts w:ascii="Times New Roman" w:hAnsi="Times New Roman" w:cs="David"/>
          <w:sz w:val="24"/>
          <w:szCs w:val="24"/>
          <w:rtl/>
        </w:rPr>
        <w:t>הואיל</w:t>
      </w:r>
      <w:r w:rsidRPr="00394C0F">
        <w:rPr>
          <w:rFonts w:ascii="Times New Roman" w:hAnsi="Times New Roman" w:cs="David"/>
          <w:sz w:val="24"/>
          <w:szCs w:val="24"/>
          <w:rtl/>
        </w:rPr>
        <w:tab/>
        <w:t>והמשרד פרסם מכרז –</w:t>
      </w:r>
      <w:r w:rsidRPr="00394C0F">
        <w:rPr>
          <w:rFonts w:ascii="Times New Roman" w:hAnsi="Times New Roman" w:cs="David"/>
          <w:b/>
          <w:bCs/>
          <w:sz w:val="24"/>
          <w:szCs w:val="24"/>
          <w:rtl/>
        </w:rPr>
        <w:t>מכרז מס'</w:t>
      </w:r>
      <w:r w:rsidR="00105F26">
        <w:rPr>
          <w:rFonts w:ascii="Times New Roman" w:hAnsi="Times New Roman" w:cs="David" w:hint="cs"/>
          <w:b/>
          <w:bCs/>
          <w:sz w:val="24"/>
          <w:szCs w:val="24"/>
          <w:rtl/>
        </w:rPr>
        <w:t xml:space="preserve"> 41/15 </w:t>
      </w:r>
      <w:r w:rsidRPr="00394C0F">
        <w:rPr>
          <w:rFonts w:ascii="Times New Roman" w:hAnsi="Times New Roman" w:cs="David"/>
          <w:b/>
          <w:bCs/>
          <w:sz w:val="24"/>
          <w:szCs w:val="24"/>
          <w:rtl/>
        </w:rPr>
        <w:t>–</w:t>
      </w:r>
      <w:r w:rsidR="00105F26">
        <w:rPr>
          <w:rFonts w:ascii="Times New Roman" w:hAnsi="Times New Roman" w:cs="David" w:hint="cs"/>
          <w:b/>
          <w:bCs/>
          <w:sz w:val="24"/>
          <w:szCs w:val="24"/>
          <w:rtl/>
        </w:rPr>
        <w:t xml:space="preserve"> מתן שירותי שיווק, ניהול וטיוב מידע בנוגע לתו "מיוצר בישראל" וניהול שירותי תוכן ואינטרנט</w:t>
      </w:r>
      <w:r w:rsidRPr="00394C0F">
        <w:rPr>
          <w:rFonts w:ascii="Times New Roman" w:hAnsi="Times New Roman" w:cs="David"/>
          <w:b/>
          <w:bCs/>
          <w:sz w:val="24"/>
          <w:szCs w:val="24"/>
          <w:rtl/>
        </w:rPr>
        <w:t xml:space="preserve"> (להלן: "המכרז") </w:t>
      </w:r>
    </w:p>
    <w:p w:rsidR="00394C0F" w:rsidRPr="00394C0F" w:rsidRDefault="00394C0F" w:rsidP="00394C0F">
      <w:pPr>
        <w:spacing w:after="0"/>
        <w:ind w:left="720"/>
        <w:jc w:val="both"/>
        <w:rPr>
          <w:rFonts w:ascii="Times New Roman" w:hAnsi="Times New Roman" w:cs="David"/>
          <w:sz w:val="24"/>
          <w:szCs w:val="24"/>
          <w:rtl/>
        </w:rPr>
      </w:pPr>
      <w:r w:rsidRPr="00394C0F">
        <w:rPr>
          <w:rFonts w:ascii="Times New Roman" w:hAnsi="Times New Roman" w:cs="David" w:hint="cs"/>
          <w:sz w:val="24"/>
          <w:szCs w:val="24"/>
          <w:rtl/>
        </w:rPr>
        <w:t xml:space="preserve">המכרז על נספחיו </w:t>
      </w:r>
      <w:r w:rsidRPr="00394C0F">
        <w:rPr>
          <w:rFonts w:ascii="Times New Roman" w:hAnsi="Times New Roman" w:cs="David"/>
          <w:sz w:val="24"/>
          <w:szCs w:val="24"/>
          <w:rtl/>
        </w:rPr>
        <w:t xml:space="preserve">מהווה חלק בלתי נפרד מהסכם זה. </w:t>
      </w:r>
    </w:p>
    <w:p w:rsidR="00394C0F" w:rsidRPr="00394C0F" w:rsidRDefault="00394C0F" w:rsidP="00394C0F">
      <w:pPr>
        <w:spacing w:after="0"/>
        <w:ind w:left="720" w:hanging="720"/>
        <w:rPr>
          <w:rFonts w:ascii="Times New Roman" w:hAnsi="Times New Roman" w:cs="David"/>
          <w:sz w:val="24"/>
          <w:szCs w:val="24"/>
          <w:rtl/>
        </w:rPr>
      </w:pPr>
    </w:p>
    <w:p w:rsidR="00394C0F" w:rsidRPr="00394C0F" w:rsidRDefault="00394C0F" w:rsidP="00394C0F">
      <w:pPr>
        <w:spacing w:after="0"/>
        <w:ind w:left="720" w:hanging="720"/>
        <w:jc w:val="both"/>
        <w:rPr>
          <w:rFonts w:ascii="Times New Roman" w:hAnsi="Times New Roman" w:cs="David"/>
          <w:sz w:val="24"/>
          <w:szCs w:val="24"/>
          <w:rtl/>
        </w:rPr>
      </w:pPr>
      <w:r w:rsidRPr="00394C0F">
        <w:rPr>
          <w:rFonts w:ascii="Times New Roman" w:hAnsi="Times New Roman" w:cs="David"/>
          <w:sz w:val="24"/>
          <w:szCs w:val="24"/>
          <w:rtl/>
        </w:rPr>
        <w:t>והואיל</w:t>
      </w:r>
      <w:r w:rsidRPr="00394C0F">
        <w:rPr>
          <w:rFonts w:ascii="Times New Roman" w:hAnsi="Times New Roman" w:cs="David"/>
          <w:sz w:val="24"/>
          <w:szCs w:val="24"/>
          <w:rtl/>
        </w:rPr>
        <w:tab/>
        <w:t xml:space="preserve">ונותן השירותים זכה במכרז בהתאם להחלטת ועדת המכרזים של המשרד </w:t>
      </w:r>
      <w:r w:rsidRPr="00394C0F">
        <w:rPr>
          <w:rFonts w:ascii="Times New Roman" w:hAnsi="Times New Roman" w:cs="David"/>
          <w:b/>
          <w:bCs/>
          <w:sz w:val="24"/>
          <w:szCs w:val="24"/>
          <w:rtl/>
        </w:rPr>
        <w:t xml:space="preserve">מיום __________ </w:t>
      </w:r>
      <w:r w:rsidRPr="00394C0F">
        <w:rPr>
          <w:rFonts w:ascii="Times New Roman" w:hAnsi="Times New Roman" w:cs="David"/>
          <w:sz w:val="24"/>
          <w:szCs w:val="24"/>
          <w:rtl/>
        </w:rPr>
        <w:t xml:space="preserve">והתחייב לפעול וליתן את השירותים נשוא המכרז בהתאם להוראות המכרז, הצעתו על כל נספחיה והצהרותיו. </w:t>
      </w:r>
    </w:p>
    <w:p w:rsidR="00394C0F" w:rsidRPr="00394C0F" w:rsidRDefault="00394C0F" w:rsidP="00394C0F">
      <w:pPr>
        <w:spacing w:after="0"/>
        <w:ind w:left="720"/>
        <w:jc w:val="both"/>
        <w:rPr>
          <w:rFonts w:ascii="Times New Roman" w:hAnsi="Times New Roman" w:cs="David"/>
          <w:sz w:val="24"/>
          <w:szCs w:val="24"/>
          <w:rtl/>
        </w:rPr>
      </w:pPr>
      <w:r w:rsidRPr="00394C0F">
        <w:rPr>
          <w:rFonts w:ascii="Times New Roman" w:hAnsi="Times New Roman" w:cs="David"/>
          <w:sz w:val="24"/>
          <w:szCs w:val="24"/>
          <w:rtl/>
        </w:rPr>
        <w:t>הצעת נותן השירותים למכרז על נספחיה מהווה חלק בלתי נפרד מהסכם זה (</w:t>
      </w:r>
      <w:r w:rsidRPr="00394C0F">
        <w:rPr>
          <w:rFonts w:ascii="Times New Roman" w:hAnsi="Times New Roman" w:cs="David"/>
          <w:b/>
          <w:bCs/>
          <w:sz w:val="24"/>
          <w:szCs w:val="24"/>
          <w:rtl/>
        </w:rPr>
        <w:t>להלן: "ההצעה"</w:t>
      </w:r>
      <w:r w:rsidRPr="00394C0F">
        <w:rPr>
          <w:rFonts w:ascii="Times New Roman" w:hAnsi="Times New Roman" w:cs="David"/>
          <w:sz w:val="24"/>
          <w:szCs w:val="24"/>
          <w:rtl/>
        </w:rPr>
        <w:t>);</w:t>
      </w:r>
      <w:r w:rsidRPr="00394C0F">
        <w:rPr>
          <w:rFonts w:ascii="Times New Roman" w:hAnsi="Times New Roman" w:cs="David" w:hint="cs"/>
          <w:sz w:val="24"/>
          <w:szCs w:val="24"/>
          <w:rtl/>
        </w:rPr>
        <w:t xml:space="preserve"> </w:t>
      </w:r>
    </w:p>
    <w:p w:rsidR="00394C0F" w:rsidRPr="00394C0F" w:rsidRDefault="00394C0F" w:rsidP="00394C0F">
      <w:pPr>
        <w:spacing w:after="0"/>
        <w:ind w:left="720" w:hanging="720"/>
        <w:jc w:val="both"/>
        <w:rPr>
          <w:rFonts w:ascii="Times New Roman" w:hAnsi="Times New Roman" w:cs="David"/>
          <w:sz w:val="24"/>
          <w:szCs w:val="24"/>
          <w:rtl/>
        </w:rPr>
      </w:pPr>
    </w:p>
    <w:p w:rsidR="00394C0F" w:rsidRPr="00394C0F" w:rsidRDefault="00394C0F" w:rsidP="00394C0F">
      <w:pPr>
        <w:spacing w:after="0"/>
        <w:ind w:left="720" w:hanging="720"/>
        <w:jc w:val="both"/>
        <w:rPr>
          <w:rFonts w:ascii="Times New Roman" w:hAnsi="Times New Roman" w:cs="David"/>
          <w:sz w:val="24"/>
          <w:szCs w:val="24"/>
          <w:rtl/>
        </w:rPr>
      </w:pPr>
      <w:r w:rsidRPr="00394C0F">
        <w:rPr>
          <w:rFonts w:ascii="Times New Roman" w:hAnsi="Times New Roman" w:cs="David"/>
          <w:sz w:val="24"/>
          <w:szCs w:val="24"/>
          <w:rtl/>
        </w:rPr>
        <w:t>והואיל והצדדים מעוניינים כי נותן השירותים יבצע עבור המשרד את השירותים המפורטים במכרז, בהצעה ובהסכם זה באופן, במועדים ובתנאים הכל כמפורט בהסכם זה לרבות  במכרז ובהצעה</w:t>
      </w:r>
      <w:r w:rsidRPr="00394C0F">
        <w:rPr>
          <w:rFonts w:ascii="Times New Roman" w:hAnsi="Times New Roman" w:cs="David" w:hint="cs"/>
          <w:b/>
          <w:bCs/>
          <w:sz w:val="24"/>
          <w:szCs w:val="24"/>
          <w:rtl/>
        </w:rPr>
        <w:t xml:space="preserve"> </w:t>
      </w:r>
      <w:r w:rsidRPr="00394C0F">
        <w:rPr>
          <w:rFonts w:ascii="Times New Roman" w:hAnsi="Times New Roman" w:cs="David"/>
          <w:b/>
          <w:bCs/>
          <w:sz w:val="24"/>
          <w:szCs w:val="24"/>
          <w:rtl/>
        </w:rPr>
        <w:t>(להלן: "השירותים")</w:t>
      </w:r>
      <w:r w:rsidRPr="00394C0F">
        <w:rPr>
          <w:rFonts w:ascii="Times New Roman" w:hAnsi="Times New Roman" w:cs="David"/>
          <w:sz w:val="24"/>
          <w:szCs w:val="24"/>
          <w:rtl/>
        </w:rPr>
        <w:t>;</w:t>
      </w:r>
    </w:p>
    <w:p w:rsidR="00394C0F" w:rsidRPr="00394C0F" w:rsidRDefault="00394C0F" w:rsidP="00394C0F">
      <w:pPr>
        <w:spacing w:after="0"/>
        <w:jc w:val="both"/>
        <w:rPr>
          <w:rFonts w:ascii="Times New Roman" w:hAnsi="Times New Roman" w:cs="David"/>
          <w:sz w:val="24"/>
          <w:szCs w:val="24"/>
        </w:rPr>
      </w:pPr>
    </w:p>
    <w:p w:rsidR="00394C0F" w:rsidRPr="00394C0F" w:rsidRDefault="00394C0F" w:rsidP="00394C0F">
      <w:pPr>
        <w:spacing w:after="0"/>
        <w:ind w:left="720" w:hanging="687"/>
        <w:jc w:val="both"/>
        <w:rPr>
          <w:rFonts w:ascii="Times New Roman" w:hAnsi="Times New Roman" w:cs="David"/>
          <w:sz w:val="24"/>
          <w:szCs w:val="24"/>
          <w:rtl/>
        </w:rPr>
      </w:pPr>
      <w:r w:rsidRPr="00394C0F">
        <w:rPr>
          <w:rFonts w:ascii="Times New Roman" w:hAnsi="Times New Roman" w:cs="David"/>
          <w:sz w:val="24"/>
          <w:szCs w:val="24"/>
          <w:rtl/>
        </w:rPr>
        <w:t xml:space="preserve">והואיל והצדדים מסכימים כי התקשרות זו תהיה על בסיס קבלני ולא תיצור יחסי </w:t>
      </w:r>
      <w:r w:rsidRPr="00394C0F">
        <w:rPr>
          <w:rFonts w:ascii="Times New Roman" w:hAnsi="Times New Roman" w:cs="David" w:hint="cs"/>
          <w:sz w:val="24"/>
          <w:szCs w:val="24"/>
          <w:rtl/>
        </w:rPr>
        <w:t xml:space="preserve">שותפות או שליחות ו/או יחסי </w:t>
      </w:r>
      <w:r w:rsidRPr="00394C0F">
        <w:rPr>
          <w:rFonts w:ascii="Times New Roman" w:hAnsi="Times New Roman" w:cs="David"/>
          <w:sz w:val="24"/>
          <w:szCs w:val="24"/>
          <w:rtl/>
        </w:rPr>
        <w:t>עובד מעביד</w:t>
      </w:r>
      <w:r w:rsidRPr="00394C0F">
        <w:rPr>
          <w:rFonts w:ascii="Times New Roman" w:hAnsi="Times New Roman" w:cs="David" w:hint="cs"/>
          <w:sz w:val="24"/>
          <w:szCs w:val="24"/>
          <w:rtl/>
        </w:rPr>
        <w:t xml:space="preserve">, </w:t>
      </w:r>
      <w:r w:rsidRPr="00394C0F">
        <w:rPr>
          <w:rFonts w:ascii="Times New Roman" w:hAnsi="Times New Roman" w:cs="David"/>
          <w:sz w:val="24"/>
          <w:szCs w:val="24"/>
          <w:rtl/>
        </w:rPr>
        <w:t>בין המשרד לבין נותן השירותים</w:t>
      </w:r>
      <w:r w:rsidRPr="00394C0F">
        <w:rPr>
          <w:rFonts w:ascii="Times New Roman" w:hAnsi="Times New Roman" w:cs="David" w:hint="cs"/>
          <w:sz w:val="24"/>
          <w:szCs w:val="24"/>
          <w:rtl/>
        </w:rPr>
        <w:t>, וזאת בהתחשב בתנאי ההתקשרות שאינם הולמים התקשרות במסגרת יחסי עובד מעביד</w:t>
      </w:r>
      <w:r w:rsidRPr="00394C0F">
        <w:rPr>
          <w:rFonts w:ascii="Times New Roman" w:hAnsi="Times New Roman" w:cs="David"/>
          <w:sz w:val="24"/>
          <w:szCs w:val="24"/>
          <w:rtl/>
        </w:rPr>
        <w:t>;</w:t>
      </w:r>
    </w:p>
    <w:p w:rsidR="00394C0F" w:rsidRPr="00394C0F" w:rsidRDefault="00394C0F" w:rsidP="00394C0F">
      <w:pPr>
        <w:spacing w:after="0"/>
        <w:ind w:left="720" w:hanging="720"/>
        <w:jc w:val="both"/>
        <w:rPr>
          <w:rFonts w:ascii="Times New Roman" w:hAnsi="Times New Roman" w:cs="David"/>
          <w:sz w:val="24"/>
          <w:szCs w:val="24"/>
          <w:rtl/>
        </w:rPr>
      </w:pPr>
    </w:p>
    <w:p w:rsidR="00394C0F" w:rsidRPr="00394C0F" w:rsidRDefault="00394C0F" w:rsidP="00394C0F">
      <w:pPr>
        <w:spacing w:after="0"/>
        <w:ind w:left="33"/>
        <w:jc w:val="both"/>
        <w:rPr>
          <w:rFonts w:ascii="Times New Roman" w:eastAsia="MS Mincho" w:hAnsi="Times New Roman" w:cs="David"/>
          <w:sz w:val="24"/>
          <w:szCs w:val="24"/>
          <w:rtl/>
        </w:rPr>
      </w:pPr>
      <w:r w:rsidRPr="00394C0F">
        <w:rPr>
          <w:rFonts w:ascii="Times New Roman" w:hAnsi="Times New Roman" w:cs="David"/>
          <w:sz w:val="24"/>
          <w:szCs w:val="24"/>
          <w:rtl/>
        </w:rPr>
        <w:t>והואיל והתחייבות המשרד על פי הסכם זה מתוקצבת ב</w:t>
      </w:r>
      <w:r w:rsidRPr="00394C0F">
        <w:rPr>
          <w:rFonts w:ascii="Times New Roman" w:hAnsi="Times New Roman" w:cs="David" w:hint="cs"/>
          <w:sz w:val="24"/>
          <w:szCs w:val="24"/>
          <w:rtl/>
        </w:rPr>
        <w:t xml:space="preserve">התאם להוראות </w:t>
      </w:r>
      <w:r w:rsidRPr="00394C0F">
        <w:rPr>
          <w:rFonts w:ascii="Times New Roman" w:hAnsi="Times New Roman" w:cs="David"/>
          <w:sz w:val="24"/>
          <w:szCs w:val="24"/>
          <w:rtl/>
        </w:rPr>
        <w:t xml:space="preserve">חוק התקציב השנתי </w:t>
      </w:r>
      <w:r w:rsidRPr="00394C0F">
        <w:rPr>
          <w:rFonts w:ascii="Times New Roman" w:hAnsi="Times New Roman" w:cs="David" w:hint="cs"/>
          <w:sz w:val="24"/>
          <w:szCs w:val="24"/>
          <w:rtl/>
        </w:rPr>
        <w:tab/>
      </w:r>
      <w:r w:rsidRPr="00394C0F">
        <w:rPr>
          <w:rFonts w:ascii="Times New Roman" w:hAnsi="Times New Roman" w:cs="David"/>
          <w:sz w:val="24"/>
          <w:szCs w:val="24"/>
          <w:rtl/>
        </w:rPr>
        <w:t>לשנת הכספים _____</w:t>
      </w:r>
      <w:r w:rsidRPr="00394C0F">
        <w:rPr>
          <w:rFonts w:ascii="Times New Roman" w:hAnsi="Times New Roman" w:cs="David" w:hint="cs"/>
          <w:sz w:val="24"/>
          <w:szCs w:val="24"/>
          <w:rtl/>
        </w:rPr>
        <w:t xml:space="preserve"> </w:t>
      </w:r>
      <w:r w:rsidRPr="00394C0F">
        <w:rPr>
          <w:rFonts w:ascii="Times New Roman" w:hAnsi="Times New Roman" w:cs="David"/>
          <w:sz w:val="24"/>
          <w:szCs w:val="24"/>
          <w:rtl/>
        </w:rPr>
        <w:t>בתקנה __________  של תקציב המשרד</w:t>
      </w:r>
      <w:r w:rsidRPr="00394C0F">
        <w:rPr>
          <w:rFonts w:ascii="Times New Roman" w:eastAsia="MS Mincho" w:hAnsi="Times New Roman" w:cs="David"/>
          <w:sz w:val="24"/>
          <w:szCs w:val="24"/>
        </w:rPr>
        <w:t>;</w:t>
      </w:r>
    </w:p>
    <w:p w:rsidR="00394C0F" w:rsidRPr="00394C0F" w:rsidRDefault="00394C0F" w:rsidP="00394C0F">
      <w:pPr>
        <w:spacing w:after="0"/>
        <w:ind w:left="720" w:hanging="720"/>
        <w:jc w:val="both"/>
        <w:rPr>
          <w:rFonts w:ascii="Times New Roman" w:eastAsia="MS Mincho" w:hAnsi="Times New Roman" w:cs="David"/>
          <w:sz w:val="24"/>
          <w:szCs w:val="24"/>
          <w:rtl/>
        </w:rPr>
      </w:pPr>
    </w:p>
    <w:p w:rsidR="00394C0F" w:rsidRPr="00394C0F" w:rsidRDefault="00394C0F" w:rsidP="00394C0F">
      <w:pPr>
        <w:spacing w:after="0"/>
        <w:ind w:left="720" w:hanging="720"/>
        <w:jc w:val="both"/>
        <w:rPr>
          <w:rFonts w:ascii="Times New Roman" w:eastAsia="MS Mincho" w:hAnsi="Times New Roman" w:cs="David"/>
          <w:sz w:val="24"/>
          <w:szCs w:val="24"/>
        </w:rPr>
      </w:pPr>
      <w:r w:rsidRPr="00394C0F">
        <w:rPr>
          <w:rFonts w:ascii="Times New Roman" w:hAnsi="Times New Roman" w:cs="David"/>
          <w:sz w:val="24"/>
          <w:szCs w:val="24"/>
          <w:rtl/>
        </w:rPr>
        <w:t xml:space="preserve">והואיל </w:t>
      </w:r>
      <w:r w:rsidRPr="00394C0F">
        <w:rPr>
          <w:rFonts w:ascii="Times New Roman" w:hAnsi="Times New Roman" w:cs="David" w:hint="cs"/>
          <w:sz w:val="24"/>
          <w:szCs w:val="24"/>
          <w:rtl/>
        </w:rPr>
        <w:t>ונותן השירותים מצהיר כי לא קיימת כל הגבלה ו/או מניעה על פי דין, הסכם או מכל סיבה אחרת להתקשרותו בהסכם זה</w:t>
      </w:r>
      <w:r w:rsidRPr="00394C0F">
        <w:rPr>
          <w:rFonts w:ascii="Times New Roman" w:eastAsia="MS Mincho" w:hAnsi="Times New Roman" w:cs="David"/>
          <w:sz w:val="24"/>
          <w:szCs w:val="24"/>
        </w:rPr>
        <w:t>;</w:t>
      </w:r>
    </w:p>
    <w:p w:rsidR="007F7F49" w:rsidRDefault="007F7F49">
      <w:pPr>
        <w:bidi w:val="0"/>
        <w:rPr>
          <w:rFonts w:ascii="Times New Roman" w:eastAsia="MS Mincho" w:hAnsi="Times New Roman" w:cs="David"/>
          <w:sz w:val="24"/>
          <w:szCs w:val="24"/>
          <w:rtl/>
        </w:rPr>
      </w:pPr>
      <w:r>
        <w:rPr>
          <w:rFonts w:ascii="Times New Roman" w:eastAsia="MS Mincho" w:hAnsi="Times New Roman" w:cs="David"/>
          <w:sz w:val="24"/>
          <w:szCs w:val="24"/>
          <w:rtl/>
        </w:rPr>
        <w:br w:type="page"/>
      </w:r>
    </w:p>
    <w:p w:rsidR="00394C0F" w:rsidRPr="00394C0F" w:rsidRDefault="00394C0F" w:rsidP="00394C0F">
      <w:pPr>
        <w:spacing w:after="0"/>
        <w:ind w:left="720" w:hanging="720"/>
        <w:jc w:val="both"/>
        <w:rPr>
          <w:rFonts w:ascii="Times New Roman" w:eastAsia="MS Mincho" w:hAnsi="Times New Roman" w:cs="David"/>
          <w:sz w:val="24"/>
          <w:szCs w:val="24"/>
          <w:rtl/>
        </w:rPr>
      </w:pPr>
    </w:p>
    <w:p w:rsidR="00394C0F" w:rsidRPr="00394C0F" w:rsidRDefault="00394C0F" w:rsidP="00394C0F">
      <w:pPr>
        <w:spacing w:after="0"/>
        <w:jc w:val="both"/>
        <w:rPr>
          <w:rFonts w:ascii="Times New Roman" w:hAnsi="Times New Roman" w:cs="David"/>
          <w:sz w:val="24"/>
          <w:szCs w:val="24"/>
          <w:rtl/>
        </w:rPr>
      </w:pPr>
    </w:p>
    <w:p w:rsidR="00394C0F" w:rsidRPr="00394C0F" w:rsidRDefault="00394C0F" w:rsidP="00394C0F">
      <w:pPr>
        <w:spacing w:after="0"/>
        <w:jc w:val="center"/>
        <w:rPr>
          <w:rFonts w:ascii="Times New Roman" w:hAnsi="Times New Roman" w:cs="David"/>
          <w:b/>
          <w:bCs/>
          <w:sz w:val="24"/>
          <w:szCs w:val="24"/>
          <w:rtl/>
        </w:rPr>
      </w:pPr>
      <w:r w:rsidRPr="00394C0F">
        <w:rPr>
          <w:rFonts w:ascii="Times New Roman" w:hAnsi="Times New Roman" w:cs="David" w:hint="cs"/>
          <w:b/>
          <w:bCs/>
          <w:sz w:val="24"/>
          <w:szCs w:val="24"/>
          <w:rtl/>
        </w:rPr>
        <w:t>לפיכך הוצהר הוסכם והותנה בין הצדדים כדלקמן:</w:t>
      </w:r>
    </w:p>
    <w:p w:rsidR="00394C0F" w:rsidRPr="00394C0F" w:rsidRDefault="00394C0F" w:rsidP="00394C0F">
      <w:pPr>
        <w:spacing w:after="0"/>
        <w:jc w:val="both"/>
        <w:rPr>
          <w:rFonts w:ascii="Times New Roman" w:hAnsi="Times New Roman" w:cs="David"/>
          <w:sz w:val="24"/>
          <w:szCs w:val="24"/>
          <w:rtl/>
        </w:rPr>
      </w:pPr>
    </w:p>
    <w:p w:rsidR="00394C0F" w:rsidRPr="00394C0F" w:rsidRDefault="00394C0F" w:rsidP="00394C0F">
      <w:pPr>
        <w:numPr>
          <w:ilvl w:val="3"/>
          <w:numId w:val="15"/>
        </w:numPr>
        <w:tabs>
          <w:tab w:val="num" w:pos="573"/>
        </w:tabs>
        <w:spacing w:after="0"/>
        <w:ind w:left="573" w:hanging="540"/>
        <w:rPr>
          <w:rFonts w:ascii="Times New Roman" w:hAnsi="Times New Roman" w:cs="David"/>
          <w:sz w:val="24"/>
          <w:szCs w:val="24"/>
        </w:rPr>
      </w:pPr>
      <w:r w:rsidRPr="00394C0F">
        <w:rPr>
          <w:rFonts w:ascii="Times New Roman" w:hAnsi="Times New Roman" w:cs="David"/>
          <w:b/>
          <w:bCs/>
          <w:sz w:val="24"/>
          <w:szCs w:val="24"/>
          <w:u w:val="single"/>
          <w:rtl/>
        </w:rPr>
        <w:t>מבוא</w:t>
      </w:r>
    </w:p>
    <w:p w:rsidR="00394C0F" w:rsidRPr="00394C0F" w:rsidRDefault="00394C0F" w:rsidP="00394C0F">
      <w:pPr>
        <w:numPr>
          <w:ilvl w:val="1"/>
          <w:numId w:val="16"/>
        </w:numPr>
        <w:tabs>
          <w:tab w:val="num" w:pos="933"/>
        </w:tabs>
        <w:spacing w:after="0"/>
        <w:ind w:left="933"/>
        <w:jc w:val="both"/>
        <w:rPr>
          <w:rFonts w:ascii="Times New Roman" w:hAnsi="Times New Roman" w:cs="David"/>
          <w:sz w:val="24"/>
          <w:szCs w:val="24"/>
        </w:rPr>
      </w:pPr>
      <w:r w:rsidRPr="00394C0F">
        <w:rPr>
          <w:rFonts w:ascii="Times New Roman" w:hAnsi="Times New Roman" w:cs="David"/>
          <w:sz w:val="24"/>
          <w:szCs w:val="24"/>
          <w:rtl/>
        </w:rPr>
        <w:t xml:space="preserve">המבוא להסכם זה </w:t>
      </w:r>
      <w:r w:rsidRPr="00394C0F">
        <w:rPr>
          <w:rFonts w:ascii="Times New Roman" w:hAnsi="Times New Roman" w:cs="David" w:hint="cs"/>
          <w:sz w:val="24"/>
          <w:szCs w:val="24"/>
          <w:rtl/>
        </w:rPr>
        <w:t xml:space="preserve">וכן מסמכי המכרז ונספחיו </w:t>
      </w:r>
      <w:r w:rsidRPr="00394C0F">
        <w:rPr>
          <w:rFonts w:ascii="Times New Roman" w:hAnsi="Times New Roman" w:cs="David"/>
          <w:sz w:val="24"/>
          <w:szCs w:val="24"/>
          <w:rtl/>
        </w:rPr>
        <w:t>מהוו</w:t>
      </w:r>
      <w:r w:rsidRPr="00394C0F">
        <w:rPr>
          <w:rFonts w:ascii="Times New Roman" w:hAnsi="Times New Roman" w:cs="David" w:hint="cs"/>
          <w:sz w:val="24"/>
          <w:szCs w:val="24"/>
          <w:rtl/>
        </w:rPr>
        <w:t>ים</w:t>
      </w:r>
      <w:r w:rsidRPr="00394C0F">
        <w:rPr>
          <w:rFonts w:ascii="Times New Roman" w:hAnsi="Times New Roman" w:cs="David"/>
          <w:sz w:val="24"/>
          <w:szCs w:val="24"/>
          <w:rtl/>
        </w:rPr>
        <w:t xml:space="preserve"> חלק בלתי נפרד מ</w:t>
      </w:r>
      <w:r w:rsidRPr="00394C0F">
        <w:rPr>
          <w:rFonts w:ascii="Times New Roman" w:hAnsi="Times New Roman" w:cs="David" w:hint="cs"/>
          <w:sz w:val="24"/>
          <w:szCs w:val="24"/>
          <w:rtl/>
        </w:rPr>
        <w:t>הסכם זה</w:t>
      </w:r>
      <w:r w:rsidRPr="00394C0F">
        <w:rPr>
          <w:rFonts w:ascii="Times New Roman" w:hAnsi="Times New Roman" w:cs="David"/>
          <w:sz w:val="24"/>
          <w:szCs w:val="24"/>
          <w:rtl/>
        </w:rPr>
        <w:t>.</w:t>
      </w:r>
      <w:r w:rsidRPr="00394C0F">
        <w:rPr>
          <w:rFonts w:ascii="Times New Roman" w:hAnsi="Times New Roman" w:cs="David" w:hint="cs"/>
          <w:sz w:val="24"/>
          <w:szCs w:val="24"/>
          <w:rtl/>
        </w:rPr>
        <w:t xml:space="preserve"> </w:t>
      </w:r>
    </w:p>
    <w:p w:rsidR="00394C0F" w:rsidRPr="00394C0F" w:rsidRDefault="00394C0F" w:rsidP="00394C0F">
      <w:pPr>
        <w:numPr>
          <w:ilvl w:val="1"/>
          <w:numId w:val="16"/>
        </w:numPr>
        <w:tabs>
          <w:tab w:val="num" w:pos="933"/>
        </w:tabs>
        <w:spacing w:after="0"/>
        <w:ind w:left="933"/>
        <w:jc w:val="both"/>
        <w:rPr>
          <w:rFonts w:ascii="Times New Roman" w:hAnsi="Times New Roman" w:cs="David"/>
          <w:sz w:val="24"/>
          <w:szCs w:val="24"/>
        </w:rPr>
      </w:pPr>
      <w:r w:rsidRPr="00394C0F">
        <w:rPr>
          <w:rFonts w:ascii="Times New Roman" w:hAnsi="Times New Roman" w:cs="David" w:hint="cs"/>
          <w:sz w:val="24"/>
          <w:szCs w:val="24"/>
          <w:rtl/>
        </w:rPr>
        <w:t>ה</w:t>
      </w:r>
      <w:r w:rsidRPr="00394C0F">
        <w:rPr>
          <w:rFonts w:ascii="Times New Roman" w:hAnsi="Times New Roman" w:cs="David"/>
          <w:sz w:val="24"/>
          <w:szCs w:val="24"/>
          <w:rtl/>
        </w:rPr>
        <w:t xml:space="preserve">כותרות </w:t>
      </w:r>
      <w:r w:rsidRPr="00394C0F">
        <w:rPr>
          <w:rFonts w:ascii="Times New Roman" w:hAnsi="Times New Roman" w:cs="David" w:hint="cs"/>
          <w:sz w:val="24"/>
          <w:szCs w:val="24"/>
          <w:rtl/>
        </w:rPr>
        <w:t>נועדו</w:t>
      </w:r>
      <w:r w:rsidRPr="00394C0F">
        <w:rPr>
          <w:rFonts w:ascii="Times New Roman" w:hAnsi="Times New Roman" w:cs="David"/>
          <w:sz w:val="24"/>
          <w:szCs w:val="24"/>
          <w:rtl/>
        </w:rPr>
        <w:t xml:space="preserve"> לשם </w:t>
      </w:r>
      <w:r w:rsidRPr="00394C0F">
        <w:rPr>
          <w:rFonts w:ascii="Times New Roman" w:hAnsi="Times New Roman" w:cs="David" w:hint="cs"/>
          <w:sz w:val="24"/>
          <w:szCs w:val="24"/>
          <w:rtl/>
        </w:rPr>
        <w:t>הנוחיות בלבד</w:t>
      </w:r>
      <w:r w:rsidRPr="00394C0F">
        <w:rPr>
          <w:rFonts w:ascii="Times New Roman" w:hAnsi="Times New Roman" w:cs="David"/>
          <w:sz w:val="24"/>
          <w:szCs w:val="24"/>
          <w:rtl/>
        </w:rPr>
        <w:t xml:space="preserve"> והן לא תשמשנה לפרשנות </w:t>
      </w:r>
      <w:r w:rsidRPr="00394C0F">
        <w:rPr>
          <w:rFonts w:ascii="Times New Roman" w:hAnsi="Times New Roman" w:cs="David" w:hint="cs"/>
          <w:sz w:val="24"/>
          <w:szCs w:val="24"/>
          <w:rtl/>
        </w:rPr>
        <w:t>ה</w:t>
      </w:r>
      <w:r w:rsidRPr="00394C0F">
        <w:rPr>
          <w:rFonts w:ascii="Times New Roman" w:hAnsi="Times New Roman" w:cs="David"/>
          <w:sz w:val="24"/>
          <w:szCs w:val="24"/>
          <w:rtl/>
        </w:rPr>
        <w:t>הסכם.</w:t>
      </w:r>
    </w:p>
    <w:p w:rsidR="00394C0F" w:rsidRPr="00394C0F" w:rsidRDefault="00394C0F" w:rsidP="00394C0F">
      <w:pPr>
        <w:numPr>
          <w:ilvl w:val="1"/>
          <w:numId w:val="16"/>
        </w:numPr>
        <w:tabs>
          <w:tab w:val="num" w:pos="933"/>
        </w:tabs>
        <w:spacing w:after="0"/>
        <w:ind w:left="933"/>
        <w:jc w:val="both"/>
        <w:rPr>
          <w:rFonts w:ascii="Times New Roman" w:hAnsi="Times New Roman" w:cs="David"/>
          <w:sz w:val="24"/>
          <w:szCs w:val="24"/>
        </w:rPr>
      </w:pPr>
      <w:r w:rsidRPr="00394C0F">
        <w:rPr>
          <w:rFonts w:ascii="Times New Roman" w:hAnsi="Times New Roman" w:cs="David"/>
          <w:sz w:val="24"/>
          <w:szCs w:val="24"/>
          <w:rtl/>
        </w:rPr>
        <w:t>הוראות הסכם זה באות להוסיף</w:t>
      </w:r>
      <w:r w:rsidRPr="00394C0F">
        <w:rPr>
          <w:rFonts w:ascii="Times New Roman" w:hAnsi="Times New Roman" w:cs="David" w:hint="cs"/>
          <w:sz w:val="24"/>
          <w:szCs w:val="24"/>
          <w:rtl/>
        </w:rPr>
        <w:t xml:space="preserve"> </w:t>
      </w:r>
      <w:r w:rsidRPr="00394C0F">
        <w:rPr>
          <w:rFonts w:ascii="Times New Roman" w:hAnsi="Times New Roman" w:cs="David"/>
          <w:sz w:val="24"/>
          <w:szCs w:val="24"/>
          <w:rtl/>
        </w:rPr>
        <w:t>על הוראות המכרז, אין בהוראות הסכם זה כדי לגרוע מהוראות המכרז ומכל סעד לו זכאי המשרד על פי המכרז ולא ייחשב האמור בהסכם זה כהקלה או כויתור על הוראה מהוראות המכרז.</w:t>
      </w:r>
    </w:p>
    <w:p w:rsidR="00394C0F" w:rsidRPr="00394C0F" w:rsidRDefault="00394C0F" w:rsidP="00394C0F">
      <w:pPr>
        <w:numPr>
          <w:ilvl w:val="1"/>
          <w:numId w:val="16"/>
        </w:numPr>
        <w:tabs>
          <w:tab w:val="num" w:pos="933"/>
        </w:tabs>
        <w:spacing w:after="0"/>
        <w:ind w:left="933"/>
        <w:jc w:val="both"/>
        <w:rPr>
          <w:rFonts w:ascii="Times New Roman" w:hAnsi="Times New Roman" w:cs="David"/>
          <w:sz w:val="24"/>
          <w:szCs w:val="24"/>
        </w:rPr>
      </w:pPr>
      <w:r w:rsidRPr="00394C0F">
        <w:rPr>
          <w:rFonts w:ascii="Times New Roman" w:hAnsi="Times New Roman" w:cs="David"/>
          <w:sz w:val="24"/>
          <w:szCs w:val="24"/>
          <w:rtl/>
        </w:rPr>
        <w:t>בהסכם זה יהיו למונחים המפורטים בו את הפרוש והמשמעות המוקנים להם במכרז.</w:t>
      </w:r>
    </w:p>
    <w:p w:rsidR="00394C0F" w:rsidRPr="00394C0F" w:rsidRDefault="00394C0F" w:rsidP="00394C0F">
      <w:pPr>
        <w:numPr>
          <w:ilvl w:val="1"/>
          <w:numId w:val="16"/>
        </w:numPr>
        <w:tabs>
          <w:tab w:val="num" w:pos="933"/>
        </w:tabs>
        <w:spacing w:after="0"/>
        <w:ind w:left="933"/>
        <w:jc w:val="both"/>
        <w:rPr>
          <w:rFonts w:ascii="Times New Roman" w:hAnsi="Times New Roman" w:cs="David"/>
          <w:sz w:val="24"/>
          <w:szCs w:val="24"/>
          <w:rtl/>
        </w:rPr>
      </w:pPr>
      <w:r w:rsidRPr="00394C0F">
        <w:rPr>
          <w:rFonts w:ascii="Times New Roman" w:hAnsi="Times New Roman" w:cs="David"/>
          <w:sz w:val="24"/>
          <w:szCs w:val="24"/>
          <w:rtl/>
        </w:rPr>
        <w:t xml:space="preserve">במקרה של סתירה ו/או אי בהירות בין הוראות המכרז לבין הוראות הסכם זה יחולו הוראות </w:t>
      </w:r>
      <w:r w:rsidRPr="00394C0F">
        <w:rPr>
          <w:rFonts w:ascii="Times New Roman" w:hAnsi="Times New Roman" w:cs="David" w:hint="cs"/>
          <w:sz w:val="24"/>
          <w:szCs w:val="24"/>
          <w:rtl/>
        </w:rPr>
        <w:t>המכרז</w:t>
      </w:r>
      <w:r w:rsidRPr="00394C0F">
        <w:rPr>
          <w:rFonts w:ascii="Times New Roman" w:hAnsi="Times New Roman" w:cs="David"/>
          <w:sz w:val="24"/>
          <w:szCs w:val="24"/>
          <w:rtl/>
        </w:rPr>
        <w:t xml:space="preserve">, אלא אם נאמר במפורש אחרת. </w:t>
      </w:r>
    </w:p>
    <w:p w:rsidR="00394C0F" w:rsidRPr="00394C0F" w:rsidRDefault="00394C0F" w:rsidP="00394C0F">
      <w:pPr>
        <w:spacing w:after="0"/>
        <w:jc w:val="both"/>
        <w:rPr>
          <w:rFonts w:ascii="Times New Roman" w:hAnsi="Times New Roman" w:cs="David"/>
          <w:sz w:val="24"/>
          <w:szCs w:val="24"/>
          <w:rtl/>
        </w:rPr>
      </w:pPr>
    </w:p>
    <w:p w:rsidR="00394C0F" w:rsidRPr="00394C0F" w:rsidRDefault="00394C0F" w:rsidP="00394C0F">
      <w:pPr>
        <w:numPr>
          <w:ilvl w:val="3"/>
          <w:numId w:val="15"/>
        </w:numPr>
        <w:tabs>
          <w:tab w:val="left" w:pos="375"/>
          <w:tab w:val="num" w:pos="573"/>
          <w:tab w:val="num" w:pos="1473"/>
        </w:tabs>
        <w:spacing w:after="0"/>
        <w:ind w:left="573" w:hanging="540"/>
        <w:rPr>
          <w:rFonts w:ascii="Times New Roman" w:hAnsi="Times New Roman" w:cs="David"/>
          <w:b/>
          <w:bCs/>
          <w:sz w:val="24"/>
          <w:szCs w:val="24"/>
          <w:u w:val="single"/>
        </w:rPr>
      </w:pPr>
      <w:r w:rsidRPr="00394C0F">
        <w:rPr>
          <w:rFonts w:ascii="Times New Roman" w:hAnsi="Times New Roman" w:cs="David"/>
          <w:b/>
          <w:bCs/>
          <w:sz w:val="24"/>
          <w:szCs w:val="24"/>
          <w:u w:val="single"/>
          <w:rtl/>
        </w:rPr>
        <w:t>הצהרות הצדדים</w:t>
      </w:r>
    </w:p>
    <w:p w:rsidR="00394C0F" w:rsidRPr="00394C0F" w:rsidRDefault="00394C0F" w:rsidP="007F7F49">
      <w:pPr>
        <w:numPr>
          <w:ilvl w:val="1"/>
          <w:numId w:val="21"/>
        </w:numPr>
        <w:tabs>
          <w:tab w:val="clear" w:pos="540"/>
        </w:tabs>
        <w:spacing w:after="0"/>
        <w:ind w:left="800" w:hanging="425"/>
        <w:jc w:val="both"/>
        <w:rPr>
          <w:rFonts w:ascii="Times New Roman" w:hAnsi="Times New Roman" w:cs="David"/>
          <w:sz w:val="24"/>
          <w:szCs w:val="24"/>
        </w:rPr>
      </w:pPr>
      <w:r w:rsidRPr="00394C0F">
        <w:rPr>
          <w:rFonts w:ascii="Times New Roman" w:hAnsi="Times New Roman" w:cs="David" w:hint="cs"/>
          <w:sz w:val="24"/>
          <w:szCs w:val="24"/>
          <w:rtl/>
        </w:rPr>
        <w:t xml:space="preserve"> </w:t>
      </w:r>
      <w:r w:rsidRPr="00394C0F">
        <w:rPr>
          <w:rFonts w:ascii="Times New Roman" w:hAnsi="Times New Roman" w:cs="David"/>
          <w:sz w:val="24"/>
          <w:szCs w:val="24"/>
          <w:rtl/>
        </w:rPr>
        <w:t>נותן השירותים מצהיר כי מתן השירותים על ידו למשרד בהתאם להסכם זה אינו פוגע בזכויות צד ג' כלשהו, לרבות בכל הקשור לזכויות בקניין רוחני של צד ג' כלשהו.</w:t>
      </w:r>
    </w:p>
    <w:p w:rsidR="00394C0F" w:rsidRPr="00394C0F" w:rsidRDefault="00394C0F" w:rsidP="007F7F49">
      <w:pPr>
        <w:numPr>
          <w:ilvl w:val="1"/>
          <w:numId w:val="21"/>
        </w:numPr>
        <w:tabs>
          <w:tab w:val="clear" w:pos="540"/>
        </w:tabs>
        <w:spacing w:after="0"/>
        <w:ind w:left="800" w:hanging="425"/>
        <w:jc w:val="both"/>
        <w:rPr>
          <w:rFonts w:ascii="Times New Roman" w:hAnsi="Times New Roman" w:cs="David"/>
          <w:sz w:val="24"/>
          <w:szCs w:val="24"/>
        </w:rPr>
      </w:pPr>
      <w:r w:rsidRPr="00394C0F">
        <w:rPr>
          <w:rFonts w:ascii="Times New Roman" w:hAnsi="Times New Roman" w:cs="David" w:hint="cs"/>
          <w:sz w:val="24"/>
          <w:szCs w:val="24"/>
          <w:rtl/>
        </w:rPr>
        <w:t xml:space="preserve"> </w:t>
      </w:r>
      <w:r w:rsidRPr="00394C0F">
        <w:rPr>
          <w:rFonts w:ascii="Times New Roman" w:hAnsi="Times New Roman" w:cs="David"/>
          <w:sz w:val="24"/>
          <w:szCs w:val="24"/>
          <w:rtl/>
        </w:rPr>
        <w:t>נותן השירותים מצהיר בזאת כי יש לו את היכולת והאמצעים הדרושים לרבות האמצעים הכספיים ומשאבי האנוש העומדים לרשותו וכן את הידע המקצועי, הניסיון והמומחיות הנדרשים לשם אספקת השירותים.</w:t>
      </w:r>
    </w:p>
    <w:p w:rsidR="00394C0F" w:rsidRPr="00394C0F" w:rsidRDefault="00394C0F" w:rsidP="007F7F49">
      <w:pPr>
        <w:numPr>
          <w:ilvl w:val="1"/>
          <w:numId w:val="21"/>
        </w:numPr>
        <w:tabs>
          <w:tab w:val="clear" w:pos="540"/>
        </w:tabs>
        <w:spacing w:after="0"/>
        <w:ind w:left="800" w:hanging="425"/>
        <w:jc w:val="both"/>
        <w:rPr>
          <w:rFonts w:ascii="Times New Roman" w:hAnsi="Times New Roman" w:cs="David"/>
          <w:sz w:val="24"/>
          <w:szCs w:val="24"/>
        </w:rPr>
      </w:pPr>
      <w:r w:rsidRPr="00394C0F">
        <w:rPr>
          <w:rFonts w:ascii="Times New Roman" w:hAnsi="Times New Roman" w:cs="David" w:hint="cs"/>
          <w:sz w:val="24"/>
          <w:szCs w:val="24"/>
          <w:rtl/>
        </w:rPr>
        <w:t xml:space="preserve"> </w:t>
      </w:r>
      <w:r w:rsidRPr="00394C0F">
        <w:rPr>
          <w:rFonts w:ascii="Times New Roman" w:hAnsi="Times New Roman" w:cs="David"/>
          <w:sz w:val="24"/>
          <w:szCs w:val="24"/>
          <w:rtl/>
        </w:rPr>
        <w:t xml:space="preserve">נותן השירותים מצהיר ומתחייב בזאת כי הוא מחזיק במסמכים והאישורים התקפים בהתאם להוראות כל דין, הנדרשים לשם התאגדותו ו/או ביצוע התחייבויותיו לפי הסכם זה. נותן השירותים מתחייב </w:t>
      </w:r>
      <w:r w:rsidRPr="00394C0F">
        <w:rPr>
          <w:rFonts w:ascii="Times New Roman" w:hAnsi="Times New Roman" w:cs="David" w:hint="cs"/>
          <w:sz w:val="24"/>
          <w:szCs w:val="24"/>
          <w:rtl/>
        </w:rPr>
        <w:t>להחזיק מסמכים תקפים כאמור לעיל</w:t>
      </w:r>
      <w:r w:rsidRPr="00394C0F">
        <w:rPr>
          <w:rFonts w:ascii="Times New Roman" w:hAnsi="Times New Roman" w:cs="David"/>
          <w:sz w:val="24"/>
          <w:szCs w:val="24"/>
          <w:rtl/>
        </w:rPr>
        <w:t xml:space="preserve"> במהלך כל תקופת ההסכם ולהציג המסמכים למשרד בכל עת שידרוש</w:t>
      </w:r>
      <w:r w:rsidRPr="00394C0F">
        <w:rPr>
          <w:rFonts w:ascii="Times New Roman" w:hAnsi="Times New Roman" w:cs="David" w:hint="cs"/>
          <w:sz w:val="24"/>
          <w:szCs w:val="24"/>
          <w:rtl/>
        </w:rPr>
        <w:t>.</w:t>
      </w:r>
    </w:p>
    <w:p w:rsidR="00394C0F" w:rsidRPr="00394C0F" w:rsidRDefault="00394C0F" w:rsidP="007F7F49">
      <w:pPr>
        <w:numPr>
          <w:ilvl w:val="1"/>
          <w:numId w:val="21"/>
        </w:numPr>
        <w:tabs>
          <w:tab w:val="clear" w:pos="540"/>
        </w:tabs>
        <w:spacing w:after="0"/>
        <w:ind w:left="800" w:hanging="425"/>
        <w:jc w:val="both"/>
        <w:rPr>
          <w:rFonts w:ascii="Times New Roman" w:hAnsi="Times New Roman" w:cs="David"/>
          <w:sz w:val="24"/>
          <w:szCs w:val="24"/>
        </w:rPr>
      </w:pPr>
      <w:r w:rsidRPr="00394C0F">
        <w:rPr>
          <w:rFonts w:ascii="Times New Roman" w:hAnsi="Times New Roman" w:cs="David" w:hint="cs"/>
          <w:sz w:val="24"/>
          <w:szCs w:val="24"/>
          <w:rtl/>
        </w:rPr>
        <w:t xml:space="preserve"> </w:t>
      </w:r>
      <w:r w:rsidRPr="00394C0F">
        <w:rPr>
          <w:rFonts w:ascii="Times New Roman" w:hAnsi="Times New Roman" w:cs="David"/>
          <w:sz w:val="24"/>
          <w:szCs w:val="24"/>
          <w:rtl/>
        </w:rPr>
        <w:t>מובהר כי נכונותן של הצהרות נותן השירותים 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נותן השירותים.</w:t>
      </w:r>
    </w:p>
    <w:p w:rsidR="00394C0F" w:rsidRPr="00394C0F" w:rsidRDefault="00394C0F" w:rsidP="00394C0F">
      <w:pPr>
        <w:numPr>
          <w:ilvl w:val="1"/>
          <w:numId w:val="21"/>
        </w:numPr>
        <w:spacing w:after="0"/>
        <w:ind w:left="800" w:hanging="425"/>
        <w:jc w:val="both"/>
        <w:rPr>
          <w:rFonts w:ascii="Times New Roman" w:hAnsi="Times New Roman" w:cs="David"/>
          <w:sz w:val="24"/>
          <w:szCs w:val="24"/>
        </w:rPr>
      </w:pPr>
      <w:r w:rsidRPr="00394C0F">
        <w:rPr>
          <w:rFonts w:ascii="Times New Roman" w:hAnsi="Times New Roman" w:cs="David" w:hint="cs"/>
          <w:sz w:val="24"/>
          <w:szCs w:val="24"/>
          <w:rtl/>
        </w:rPr>
        <w:t xml:space="preserve"> </w:t>
      </w:r>
      <w:r w:rsidRPr="00394C0F">
        <w:rPr>
          <w:rFonts w:ascii="Times New Roman" w:hAnsi="Times New Roman" w:cs="David"/>
          <w:sz w:val="24"/>
          <w:szCs w:val="24"/>
          <w:rtl/>
        </w:rPr>
        <w:t>נותן השירותים מתחייב להודיע למשרד מיד על כל שינוי שיחול בתוקף הצהרותיו, לרבות על כל צו שניתן כנגדו והאוסר או מגביל את יכולתו ליתן את השירותים בהתאם להסכם זה על נספחיו.</w:t>
      </w:r>
    </w:p>
    <w:p w:rsidR="00394C0F" w:rsidRPr="00394C0F" w:rsidRDefault="00394C0F" w:rsidP="00394C0F">
      <w:pPr>
        <w:numPr>
          <w:ilvl w:val="1"/>
          <w:numId w:val="21"/>
        </w:numPr>
        <w:spacing w:after="0"/>
        <w:ind w:left="800" w:hanging="425"/>
        <w:rPr>
          <w:rFonts w:ascii="Times New Roman" w:hAnsi="Times New Roman" w:cs="David"/>
          <w:sz w:val="24"/>
          <w:szCs w:val="24"/>
        </w:rPr>
      </w:pPr>
      <w:r w:rsidRPr="00394C0F">
        <w:rPr>
          <w:rFonts w:ascii="Times New Roman" w:hAnsi="Times New Roman" w:cs="David" w:hint="cs"/>
          <w:sz w:val="24"/>
          <w:szCs w:val="24"/>
          <w:rtl/>
        </w:rPr>
        <w:t>נותן השירותים יודיע למשרד בע"פ ובכתב, לכל המאוחר בתוך 48 שעות, על כל שינוי במעמדו החוקי ו/או על כל מקרה בו עולה כי לא יהיה באפשרותו להעניק את השירותים המבוקשים ו/או על כל אפשרות מסתברת כי לא יוכל לעמוד בהתחייבויותיו על פי המכרז והסכם זה, כולן או מקצתן, מכל סיבה שהיא ו/או על כל עניין אחר שיש בו כדי להשפיע על מתן השירותים המבוקשים.</w:t>
      </w:r>
    </w:p>
    <w:p w:rsidR="00394C0F" w:rsidRPr="00394C0F" w:rsidRDefault="00394C0F" w:rsidP="00394C0F">
      <w:pPr>
        <w:numPr>
          <w:ilvl w:val="1"/>
          <w:numId w:val="21"/>
        </w:numPr>
        <w:spacing w:after="0"/>
        <w:ind w:left="800" w:hanging="425"/>
        <w:jc w:val="both"/>
        <w:rPr>
          <w:rFonts w:ascii="Times New Roman" w:hAnsi="Times New Roman" w:cs="David"/>
          <w:sz w:val="24"/>
          <w:szCs w:val="24"/>
        </w:rPr>
      </w:pPr>
      <w:r w:rsidRPr="00394C0F">
        <w:rPr>
          <w:rFonts w:ascii="Times New Roman" w:hAnsi="Times New Roman" w:cs="David" w:hint="cs"/>
          <w:sz w:val="24"/>
          <w:szCs w:val="24"/>
          <w:rtl/>
        </w:rPr>
        <w:t xml:space="preserve">  </w:t>
      </w:r>
      <w:r w:rsidRPr="00394C0F">
        <w:rPr>
          <w:rFonts w:ascii="Times New Roman" w:hAnsi="Times New Roman" w:cs="David"/>
          <w:sz w:val="24"/>
          <w:szCs w:val="24"/>
          <w:rtl/>
        </w:rPr>
        <w:t>נותן השירותים מתחייב לספק את השירותים בהתאם להוראות כל דין החל בקשר למתן השירותים נשוא הסכם זה.</w:t>
      </w:r>
    </w:p>
    <w:p w:rsidR="00394C0F" w:rsidRPr="00394C0F" w:rsidRDefault="00394C0F" w:rsidP="00394C0F">
      <w:pPr>
        <w:numPr>
          <w:ilvl w:val="1"/>
          <w:numId w:val="21"/>
        </w:numPr>
        <w:spacing w:after="0"/>
        <w:ind w:left="800" w:hanging="425"/>
        <w:jc w:val="both"/>
        <w:rPr>
          <w:rFonts w:ascii="Times New Roman" w:hAnsi="Times New Roman" w:cs="David"/>
          <w:sz w:val="24"/>
          <w:szCs w:val="24"/>
          <w:rtl/>
        </w:rPr>
      </w:pPr>
      <w:r w:rsidRPr="00394C0F">
        <w:rPr>
          <w:rFonts w:ascii="Times New Roman" w:hAnsi="Times New Roman" w:cs="David" w:hint="cs"/>
          <w:sz w:val="24"/>
          <w:szCs w:val="24"/>
          <w:rtl/>
        </w:rPr>
        <w:t xml:space="preserve">  נותן השירותים ישתף פעולה עם המשרד בכל הקשור למילוי התחייבויותיו על פי הוראות המכרז והסכם זה ויעמוד לרשות המשרד באופן שוטף וברמת זמינות גבוהה, וזאת בהתאם לצרכי המשרד, ככל שיידרש, מאת המשרד או מי מטעמו.</w:t>
      </w:r>
      <w:r w:rsidRPr="00394C0F">
        <w:rPr>
          <w:rFonts w:ascii="Times New Roman" w:hAnsi="Times New Roman" w:cs="David"/>
          <w:sz w:val="24"/>
          <w:szCs w:val="24"/>
          <w:rtl/>
        </w:rPr>
        <w:t xml:space="preserve"> </w:t>
      </w:r>
    </w:p>
    <w:p w:rsidR="00394C0F" w:rsidRPr="00394C0F" w:rsidRDefault="00394C0F" w:rsidP="00394C0F">
      <w:pPr>
        <w:widowControl w:val="0"/>
        <w:tabs>
          <w:tab w:val="num" w:pos="1113"/>
        </w:tabs>
        <w:adjustRightInd w:val="0"/>
        <w:spacing w:after="0"/>
        <w:ind w:left="142"/>
        <w:jc w:val="both"/>
        <w:textAlignment w:val="baseline"/>
        <w:rPr>
          <w:rFonts w:ascii="Times New Roman" w:hAnsi="Times New Roman" w:cs="David"/>
          <w:sz w:val="24"/>
          <w:szCs w:val="24"/>
        </w:rPr>
      </w:pPr>
    </w:p>
    <w:p w:rsidR="00394C0F" w:rsidRPr="00394C0F" w:rsidRDefault="00394C0F" w:rsidP="00394C0F">
      <w:pPr>
        <w:numPr>
          <w:ilvl w:val="3"/>
          <w:numId w:val="15"/>
        </w:numPr>
        <w:tabs>
          <w:tab w:val="left" w:pos="233"/>
          <w:tab w:val="num" w:pos="573"/>
          <w:tab w:val="num" w:pos="1473"/>
        </w:tabs>
        <w:spacing w:after="0"/>
        <w:ind w:left="573" w:hanging="540"/>
        <w:rPr>
          <w:rFonts w:ascii="Times New Roman" w:hAnsi="Times New Roman" w:cs="David"/>
          <w:b/>
          <w:bCs/>
          <w:sz w:val="24"/>
          <w:szCs w:val="24"/>
          <w:u w:val="single"/>
        </w:rPr>
      </w:pPr>
      <w:r w:rsidRPr="00394C0F">
        <w:rPr>
          <w:rFonts w:ascii="Times New Roman" w:hAnsi="Times New Roman" w:cs="David"/>
          <w:b/>
          <w:bCs/>
          <w:sz w:val="24"/>
          <w:szCs w:val="24"/>
          <w:u w:val="single"/>
          <w:rtl/>
        </w:rPr>
        <w:t>תקופת ההסכם</w:t>
      </w:r>
    </w:p>
    <w:p w:rsidR="00394C0F" w:rsidRPr="00394C0F" w:rsidRDefault="00394C0F" w:rsidP="00394C0F">
      <w:pPr>
        <w:spacing w:after="0"/>
        <w:ind w:left="516" w:hanging="425"/>
        <w:jc w:val="both"/>
        <w:rPr>
          <w:rFonts w:ascii="Times New Roman" w:hAnsi="Times New Roman" w:cs="David"/>
          <w:sz w:val="24"/>
          <w:szCs w:val="24"/>
          <w:rtl/>
        </w:rPr>
      </w:pPr>
      <w:r w:rsidRPr="00394C0F">
        <w:rPr>
          <w:rFonts w:ascii="Times New Roman" w:hAnsi="Times New Roman" w:cs="David" w:hint="cs"/>
          <w:sz w:val="24"/>
          <w:szCs w:val="24"/>
          <w:rtl/>
        </w:rPr>
        <w:t xml:space="preserve">3.1 </w:t>
      </w:r>
      <w:r w:rsidRPr="00394C0F">
        <w:rPr>
          <w:rFonts w:ascii="Times New Roman" w:hAnsi="Times New Roman" w:cs="David"/>
          <w:sz w:val="24"/>
          <w:szCs w:val="24"/>
          <w:rtl/>
        </w:rPr>
        <w:t>הסכם זה</w:t>
      </w:r>
      <w:r w:rsidRPr="00394C0F">
        <w:rPr>
          <w:rFonts w:ascii="Times New Roman" w:hAnsi="Times New Roman" w:cs="David" w:hint="cs"/>
          <w:sz w:val="24"/>
          <w:szCs w:val="24"/>
          <w:rtl/>
        </w:rPr>
        <w:t xml:space="preserve"> </w:t>
      </w:r>
      <w:r w:rsidRPr="00394C0F">
        <w:rPr>
          <w:rFonts w:ascii="Times New Roman" w:hAnsi="Times New Roman" w:cs="David"/>
          <w:sz w:val="24"/>
          <w:szCs w:val="24"/>
          <w:rtl/>
        </w:rPr>
        <w:t>נחתם לתקופה שמיום __________ ועד יום __________.</w:t>
      </w:r>
      <w:r w:rsidRPr="00394C0F">
        <w:rPr>
          <w:rFonts w:ascii="Times New Roman" w:hAnsi="Times New Roman" w:cs="David" w:hint="cs"/>
          <w:sz w:val="24"/>
          <w:szCs w:val="24"/>
          <w:rtl/>
        </w:rPr>
        <w:t xml:space="preserve"> כניסת ההסכם לתוקף מותנית בין היתר בחתימתו ע"י מורשי החתימה של נותן השירותים וע"י מורשי החתימה של המשרד, בהם אחד מבין בעלי התפקידים הבאים: חשב המשרד, סגן חשב המשרד, מנהל מח' התקשרויות בחשבות המשרד, גזבר מחוז.</w:t>
      </w:r>
    </w:p>
    <w:p w:rsidR="00394C0F" w:rsidRPr="00394C0F" w:rsidRDefault="00394C0F" w:rsidP="00394C0F">
      <w:pPr>
        <w:spacing w:after="0"/>
        <w:ind w:left="33"/>
        <w:jc w:val="both"/>
        <w:rPr>
          <w:rFonts w:ascii="Times New Roman" w:hAnsi="Times New Roman" w:cs="David"/>
          <w:sz w:val="24"/>
          <w:szCs w:val="24"/>
          <w:rtl/>
        </w:rPr>
      </w:pPr>
    </w:p>
    <w:p w:rsidR="00394C0F" w:rsidRPr="00394C0F" w:rsidRDefault="00394C0F" w:rsidP="00394C0F">
      <w:pPr>
        <w:spacing w:after="0"/>
        <w:ind w:left="516" w:hanging="160"/>
        <w:rPr>
          <w:rFonts w:ascii="Times New Roman" w:hAnsi="Times New Roman" w:cs="David"/>
          <w:sz w:val="24"/>
          <w:szCs w:val="24"/>
        </w:rPr>
      </w:pPr>
      <w:r w:rsidRPr="00394C0F">
        <w:rPr>
          <w:rFonts w:ascii="Times New Roman" w:hAnsi="Times New Roman" w:cs="David" w:hint="cs"/>
          <w:sz w:val="24"/>
          <w:szCs w:val="24"/>
          <w:rtl/>
        </w:rPr>
        <w:t xml:space="preserve">   למשרד שמורה</w:t>
      </w:r>
      <w:r w:rsidRPr="00394C0F">
        <w:rPr>
          <w:rFonts w:ascii="Times New Roman" w:hAnsi="Times New Roman" w:cs="David"/>
          <w:sz w:val="24"/>
          <w:szCs w:val="24"/>
          <w:rtl/>
        </w:rPr>
        <w:t xml:space="preserve"> </w:t>
      </w:r>
      <w:r w:rsidRPr="00394C0F">
        <w:rPr>
          <w:rFonts w:ascii="Times New Roman" w:hAnsi="Times New Roman" w:cs="David" w:hint="cs"/>
          <w:sz w:val="24"/>
          <w:szCs w:val="24"/>
          <w:rtl/>
        </w:rPr>
        <w:t>הזכות הבלעדית להאריך את תקופת ההתקשרות בתקופות נוספות, בנות  עד שנה כל אחת. סך כל תקופות ההארכה לא יעלו על שלוש שנים, הכל</w:t>
      </w:r>
      <w:r w:rsidRPr="00394C0F">
        <w:rPr>
          <w:rFonts w:ascii="Times New Roman" w:hAnsi="Times New Roman" w:cs="David"/>
          <w:sz w:val="24"/>
          <w:szCs w:val="24"/>
          <w:rtl/>
        </w:rPr>
        <w:t xml:space="preserve"> בכפוף לצרכי המשרד, לאישור התקציב מדי שנה בשנה, למגבלות התקציב, לתקציבו המאושר של המשרד, להוראות כל דין לרבות הוראות חוק חובת המכרזים, התשנ"ב-1992 והתקנות שהותקנו מכוחו, הוראות החשכ"ל ולהוראות הסכם זה.</w:t>
      </w:r>
      <w:r w:rsidRPr="00394C0F">
        <w:rPr>
          <w:rFonts w:ascii="Times New Roman" w:hAnsi="Times New Roman" w:cs="David" w:hint="cs"/>
          <w:sz w:val="24"/>
          <w:szCs w:val="24"/>
          <w:rtl/>
        </w:rPr>
        <w:t xml:space="preserve"> תקופות ההארכה ייחשבו חלק מתקופת ההתקשרות.</w:t>
      </w:r>
    </w:p>
    <w:p w:rsidR="00394C0F" w:rsidRPr="00394C0F" w:rsidRDefault="00394C0F" w:rsidP="00394C0F">
      <w:pPr>
        <w:numPr>
          <w:ilvl w:val="1"/>
          <w:numId w:val="38"/>
        </w:numPr>
        <w:spacing w:after="0"/>
        <w:ind w:left="516" w:hanging="483"/>
        <w:jc w:val="both"/>
        <w:rPr>
          <w:rFonts w:ascii="Times New Roman" w:hAnsi="Times New Roman" w:cs="David"/>
          <w:sz w:val="24"/>
          <w:szCs w:val="24"/>
        </w:rPr>
      </w:pPr>
      <w:r w:rsidRPr="00394C0F">
        <w:rPr>
          <w:rFonts w:ascii="Times New Roman" w:hAnsi="Times New Roman" w:cs="David"/>
          <w:sz w:val="24"/>
          <w:szCs w:val="24"/>
          <w:rtl/>
        </w:rPr>
        <w:t>מובהר כי נותן השירותים אינו זכאי להארכת ההסכם מעבר לקבוע בו אלא</w:t>
      </w:r>
      <w:r w:rsidRPr="00394C0F">
        <w:rPr>
          <w:rFonts w:ascii="Times New Roman" w:hAnsi="Times New Roman" w:cs="David" w:hint="cs"/>
          <w:sz w:val="24"/>
          <w:szCs w:val="24"/>
          <w:rtl/>
        </w:rPr>
        <w:t xml:space="preserve"> </w:t>
      </w:r>
      <w:r w:rsidRPr="00394C0F">
        <w:rPr>
          <w:rFonts w:ascii="Times New Roman" w:hAnsi="Times New Roman" w:cs="David"/>
          <w:sz w:val="24"/>
          <w:szCs w:val="24"/>
          <w:rtl/>
        </w:rPr>
        <w:t>בהסכמת המשרד, והמשרד יהיה רשאי לפעול בעניין זה – כבכל עניין אחר – בהתאם לשיקול דעתו הבלעדי.</w:t>
      </w:r>
    </w:p>
    <w:p w:rsidR="00394C0F" w:rsidRPr="00394C0F" w:rsidRDefault="00394C0F" w:rsidP="00394C0F">
      <w:pPr>
        <w:spacing w:after="0"/>
        <w:ind w:left="516"/>
        <w:jc w:val="both"/>
        <w:rPr>
          <w:rFonts w:ascii="Times New Roman" w:hAnsi="Times New Roman" w:cs="David"/>
          <w:sz w:val="24"/>
          <w:szCs w:val="24"/>
          <w:rtl/>
        </w:rPr>
      </w:pPr>
      <w:r w:rsidRPr="00394C0F">
        <w:rPr>
          <w:rFonts w:ascii="Times New Roman" w:hAnsi="Times New Roman" w:cs="David" w:hint="cs"/>
          <w:sz w:val="24"/>
          <w:szCs w:val="24"/>
          <w:rtl/>
        </w:rPr>
        <w:t>הארכת ההתקשרות ו/או הרחבת השירותים שיינתנו במסגרת ההסכם ו/או הגדלת ההיקף הכספי של ההסכם ו/או עריכת כל שינוי מהותי בתנאי ההסכם ייעשו רק באישור מוקדם של ועדת המכרזים ולאחר חתימה על הסכם מתאים על ידי מורשי החתימה של המשרד, בהם אחד מבין בעלי התפקידים הבאים: חשב המשרד, סגן חשב המשרד, מנהל מח' התקשרויות בחשבות המשרד, גזבר מחוז.</w:t>
      </w:r>
    </w:p>
    <w:p w:rsidR="00394C0F" w:rsidRPr="00394C0F" w:rsidRDefault="00394C0F" w:rsidP="00394C0F">
      <w:pPr>
        <w:numPr>
          <w:ilvl w:val="1"/>
          <w:numId w:val="38"/>
        </w:numPr>
        <w:spacing w:after="0"/>
        <w:ind w:left="516"/>
        <w:jc w:val="both"/>
        <w:rPr>
          <w:rFonts w:ascii="Times New Roman" w:hAnsi="Times New Roman" w:cs="David"/>
          <w:sz w:val="24"/>
          <w:szCs w:val="24"/>
        </w:rPr>
      </w:pPr>
      <w:r w:rsidRPr="00394C0F">
        <w:rPr>
          <w:rFonts w:ascii="Times New Roman" w:hAnsi="Times New Roman" w:cs="David"/>
          <w:sz w:val="24"/>
          <w:szCs w:val="24"/>
          <w:rtl/>
        </w:rPr>
        <w:t xml:space="preserve">המשרד יהיה רשאי להביא את ההסכם לידי גמר כולו או כל חלק ממנו תוך תקופת ההסכם בהתראה של </w:t>
      </w:r>
      <w:r w:rsidRPr="00394C0F">
        <w:rPr>
          <w:rFonts w:ascii="Times New Roman" w:hAnsi="Times New Roman" w:cs="David"/>
          <w:b/>
          <w:bCs/>
          <w:sz w:val="24"/>
          <w:szCs w:val="24"/>
          <w:rtl/>
        </w:rPr>
        <w:t>30</w:t>
      </w:r>
      <w:r w:rsidRPr="00394C0F">
        <w:rPr>
          <w:rFonts w:ascii="Times New Roman" w:hAnsi="Times New Roman" w:cs="David"/>
          <w:sz w:val="24"/>
          <w:szCs w:val="24"/>
          <w:rtl/>
        </w:rPr>
        <w:t xml:space="preserve"> ימים מראש.</w:t>
      </w:r>
    </w:p>
    <w:p w:rsidR="00394C0F" w:rsidRPr="00394C0F" w:rsidRDefault="00394C0F" w:rsidP="00394C0F">
      <w:pPr>
        <w:numPr>
          <w:ilvl w:val="1"/>
          <w:numId w:val="38"/>
        </w:numPr>
        <w:spacing w:after="0"/>
        <w:ind w:left="516" w:hanging="425"/>
        <w:jc w:val="both"/>
        <w:rPr>
          <w:rFonts w:ascii="Times New Roman" w:hAnsi="Times New Roman" w:cs="David"/>
          <w:sz w:val="24"/>
          <w:szCs w:val="24"/>
        </w:rPr>
      </w:pPr>
      <w:r w:rsidRPr="00394C0F">
        <w:rPr>
          <w:rFonts w:ascii="Times New Roman" w:hAnsi="Times New Roman" w:cs="David"/>
          <w:sz w:val="24"/>
          <w:szCs w:val="24"/>
          <w:rtl/>
        </w:rPr>
        <w:t>במקרה של הפרה יסודית של ההסכם מצד נותן השירותים או במקרה של ביצוע פשע על ידו – יהיה המשרד, רשאי לבטל הסכם זה ללא התראה מוקדמת.</w:t>
      </w:r>
    </w:p>
    <w:p w:rsidR="00394C0F" w:rsidRPr="00394C0F" w:rsidRDefault="00394C0F" w:rsidP="00394C0F">
      <w:pPr>
        <w:numPr>
          <w:ilvl w:val="1"/>
          <w:numId w:val="38"/>
        </w:numPr>
        <w:spacing w:after="0"/>
        <w:ind w:left="658" w:hanging="567"/>
        <w:jc w:val="both"/>
        <w:rPr>
          <w:rFonts w:ascii="Times New Roman" w:hAnsi="Times New Roman" w:cs="David"/>
          <w:sz w:val="24"/>
          <w:szCs w:val="24"/>
        </w:rPr>
      </w:pPr>
      <w:r w:rsidRPr="00394C0F">
        <w:rPr>
          <w:rFonts w:ascii="Times New Roman" w:hAnsi="Times New Roman" w:cs="David"/>
          <w:sz w:val="24"/>
          <w:szCs w:val="24"/>
          <w:rtl/>
        </w:rPr>
        <w:t>בכל מקרה של ביטול ההסכם על-ידי המשרד, לא תהיה על המשרד חובה לפצות</w:t>
      </w:r>
      <w:r w:rsidRPr="00394C0F">
        <w:rPr>
          <w:rFonts w:ascii="Times New Roman" w:hAnsi="Times New Roman" w:cs="David" w:hint="cs"/>
          <w:sz w:val="24"/>
          <w:szCs w:val="24"/>
          <w:rtl/>
        </w:rPr>
        <w:t xml:space="preserve"> את נ</w:t>
      </w:r>
      <w:r w:rsidRPr="00394C0F">
        <w:rPr>
          <w:rFonts w:ascii="Times New Roman" w:hAnsi="Times New Roman" w:cs="David"/>
          <w:sz w:val="24"/>
          <w:szCs w:val="24"/>
          <w:rtl/>
        </w:rPr>
        <w:t>ותן השירותים או לשלם לו תשלום מכל סוג ומין, למעט</w:t>
      </w:r>
      <w:r w:rsidRPr="00394C0F">
        <w:rPr>
          <w:rFonts w:ascii="Times New Roman" w:hAnsi="Times New Roman" w:cs="David" w:hint="cs"/>
          <w:sz w:val="24"/>
          <w:szCs w:val="24"/>
          <w:rtl/>
        </w:rPr>
        <w:t xml:space="preserve"> </w:t>
      </w:r>
      <w:r w:rsidRPr="00394C0F">
        <w:rPr>
          <w:rFonts w:ascii="Times New Roman" w:hAnsi="Times New Roman" w:cs="David"/>
          <w:sz w:val="24"/>
          <w:szCs w:val="24"/>
          <w:rtl/>
        </w:rPr>
        <w:t>התמורה הקבועה</w:t>
      </w:r>
      <w:r w:rsidRPr="00394C0F">
        <w:rPr>
          <w:rFonts w:ascii="Times New Roman" w:hAnsi="Times New Roman" w:cs="David" w:hint="cs"/>
          <w:sz w:val="24"/>
          <w:szCs w:val="24"/>
          <w:rtl/>
        </w:rPr>
        <w:t xml:space="preserve"> </w:t>
      </w:r>
      <w:r w:rsidRPr="00394C0F">
        <w:rPr>
          <w:rFonts w:ascii="Times New Roman" w:hAnsi="Times New Roman" w:cs="David"/>
          <w:sz w:val="24"/>
          <w:szCs w:val="24"/>
          <w:rtl/>
        </w:rPr>
        <w:t>בהסכם</w:t>
      </w:r>
      <w:r w:rsidRPr="00394C0F">
        <w:rPr>
          <w:rFonts w:ascii="Times New Roman" w:hAnsi="Times New Roman" w:cs="David" w:hint="cs"/>
          <w:sz w:val="24"/>
          <w:szCs w:val="24"/>
          <w:rtl/>
        </w:rPr>
        <w:t xml:space="preserve"> </w:t>
      </w:r>
      <w:r w:rsidRPr="00394C0F">
        <w:rPr>
          <w:rFonts w:ascii="Times New Roman" w:hAnsi="Times New Roman" w:cs="David"/>
          <w:sz w:val="24"/>
          <w:szCs w:val="24"/>
          <w:rtl/>
        </w:rPr>
        <w:t>עבור השירותים שסיפק עד לביטול ההסכם.</w:t>
      </w:r>
    </w:p>
    <w:p w:rsidR="00394C0F" w:rsidRPr="00394C0F" w:rsidRDefault="00394C0F" w:rsidP="00394C0F">
      <w:pPr>
        <w:numPr>
          <w:ilvl w:val="1"/>
          <w:numId w:val="38"/>
        </w:numPr>
        <w:spacing w:after="0"/>
        <w:ind w:left="658" w:hanging="567"/>
        <w:jc w:val="both"/>
        <w:rPr>
          <w:rFonts w:ascii="Times New Roman" w:hAnsi="Times New Roman" w:cs="David"/>
          <w:sz w:val="24"/>
          <w:szCs w:val="24"/>
        </w:rPr>
      </w:pPr>
      <w:r w:rsidRPr="00394C0F">
        <w:rPr>
          <w:rFonts w:ascii="Times New Roman" w:hAnsi="Times New Roman" w:cs="David"/>
          <w:sz w:val="24"/>
          <w:szCs w:val="24"/>
          <w:rtl/>
        </w:rPr>
        <w:t>בכל מקרה של הפסקת ההסכם מכל סיבה שהיא, נותן השירותים מחויב להעביר</w:t>
      </w:r>
      <w:r w:rsidRPr="00394C0F">
        <w:rPr>
          <w:rFonts w:ascii="Times New Roman" w:hAnsi="Times New Roman" w:cs="David" w:hint="cs"/>
          <w:sz w:val="24"/>
          <w:szCs w:val="24"/>
          <w:rtl/>
        </w:rPr>
        <w:t xml:space="preserve"> </w:t>
      </w:r>
      <w:r w:rsidRPr="00394C0F">
        <w:rPr>
          <w:rFonts w:ascii="Times New Roman" w:hAnsi="Times New Roman" w:cs="David"/>
          <w:sz w:val="24"/>
          <w:szCs w:val="24"/>
          <w:rtl/>
        </w:rPr>
        <w:t xml:space="preserve">למשרד את כל החומר שברשותו והשייך למשרד </w:t>
      </w:r>
      <w:r w:rsidRPr="00394C0F">
        <w:rPr>
          <w:rFonts w:ascii="Times New Roman" w:hAnsi="Times New Roman" w:cs="David" w:hint="cs"/>
          <w:sz w:val="24"/>
          <w:szCs w:val="24"/>
          <w:rtl/>
        </w:rPr>
        <w:t>ו</w:t>
      </w:r>
      <w:r w:rsidRPr="00394C0F">
        <w:rPr>
          <w:rFonts w:ascii="Times New Roman" w:hAnsi="Times New Roman" w:cs="David"/>
          <w:sz w:val="24"/>
          <w:szCs w:val="24"/>
          <w:rtl/>
        </w:rPr>
        <w:t>את כל העבודה שעשה עבור המשרד עד להפסקת ההסכם, ללא דיחוי וללא שום פגיעה. מובהר כי נותן השירותים אינו רשאי לעכב אצלו חומר כלשהו מכל סיבה שהיא, לרבות לא בשל תשלום המגיע לו.</w:t>
      </w:r>
    </w:p>
    <w:p w:rsidR="00394C0F" w:rsidRPr="00394C0F" w:rsidRDefault="00394C0F" w:rsidP="00394C0F">
      <w:pPr>
        <w:numPr>
          <w:ilvl w:val="1"/>
          <w:numId w:val="38"/>
        </w:numPr>
        <w:spacing w:after="0"/>
        <w:ind w:left="658" w:hanging="567"/>
        <w:jc w:val="both"/>
        <w:rPr>
          <w:rFonts w:ascii="Times New Roman" w:hAnsi="Times New Roman" w:cs="David"/>
          <w:sz w:val="24"/>
          <w:szCs w:val="24"/>
        </w:rPr>
      </w:pPr>
      <w:r w:rsidRPr="00394C0F">
        <w:rPr>
          <w:rFonts w:ascii="Times New Roman" w:hAnsi="Times New Roman" w:cs="David" w:hint="cs"/>
          <w:sz w:val="24"/>
          <w:szCs w:val="24"/>
          <w:rtl/>
        </w:rPr>
        <w:t>לאחר תום תקופת ההתקשרות, לרבות תקופות הארכה, אם היו, נותן השירותים מתחייב להשלים את תהליך מתן השירותים ללא קבלת תמורה נוספת, לפי דרישת המשרד בכתב, בתנאים הקבועים במכרז, בהצעה ובהסכם זה, בנושאים אשר הועברו אליו על ידי המשרד במהלך תקופת ההתקשרות ואשר הטיפול בהם טרם הסתיים.</w:t>
      </w:r>
    </w:p>
    <w:p w:rsidR="00394C0F" w:rsidRPr="00394C0F" w:rsidRDefault="00394C0F" w:rsidP="007F7F49">
      <w:pPr>
        <w:numPr>
          <w:ilvl w:val="1"/>
          <w:numId w:val="38"/>
        </w:numPr>
        <w:spacing w:after="0"/>
        <w:ind w:hanging="302"/>
        <w:jc w:val="both"/>
        <w:rPr>
          <w:rFonts w:ascii="Times New Roman" w:hAnsi="Times New Roman" w:cs="David"/>
          <w:sz w:val="24"/>
          <w:szCs w:val="24"/>
        </w:rPr>
      </w:pPr>
      <w:r w:rsidRPr="00394C0F">
        <w:rPr>
          <w:rFonts w:ascii="Times New Roman" w:hAnsi="Times New Roman" w:cs="David" w:hint="cs"/>
          <w:sz w:val="24"/>
          <w:szCs w:val="24"/>
          <w:rtl/>
        </w:rPr>
        <w:t xml:space="preserve"> </w:t>
      </w:r>
      <w:r w:rsidR="007F7F49">
        <w:rPr>
          <w:rFonts w:ascii="Times New Roman" w:hAnsi="Times New Roman" w:cs="David" w:hint="cs"/>
          <w:sz w:val="24"/>
          <w:szCs w:val="24"/>
          <w:rtl/>
        </w:rPr>
        <w:t xml:space="preserve">    </w:t>
      </w:r>
      <w:r w:rsidRPr="00394C0F">
        <w:rPr>
          <w:rFonts w:ascii="Times New Roman" w:hAnsi="Times New Roman" w:cs="David"/>
          <w:sz w:val="24"/>
          <w:szCs w:val="24"/>
          <w:rtl/>
        </w:rPr>
        <w:t>ההוראות בדבר שמירת סודיות וזכויות יוצרים יחולו גם לאחר הפסקת הסכם זה.</w:t>
      </w:r>
    </w:p>
    <w:p w:rsidR="00394C0F" w:rsidRPr="00394C0F" w:rsidRDefault="00394C0F" w:rsidP="00394C0F">
      <w:pPr>
        <w:widowControl w:val="0"/>
        <w:tabs>
          <w:tab w:val="num" w:pos="1113"/>
        </w:tabs>
        <w:adjustRightInd w:val="0"/>
        <w:spacing w:after="0"/>
        <w:ind w:left="142"/>
        <w:jc w:val="both"/>
        <w:textAlignment w:val="baseline"/>
        <w:rPr>
          <w:rFonts w:ascii="Times New Roman" w:hAnsi="Times New Roman" w:cs="David"/>
          <w:sz w:val="24"/>
          <w:szCs w:val="24"/>
        </w:rPr>
      </w:pPr>
    </w:p>
    <w:p w:rsidR="00394C0F" w:rsidRPr="00394C0F" w:rsidRDefault="00394C0F" w:rsidP="00394C0F">
      <w:pPr>
        <w:numPr>
          <w:ilvl w:val="3"/>
          <w:numId w:val="15"/>
        </w:numPr>
        <w:tabs>
          <w:tab w:val="left" w:pos="233"/>
          <w:tab w:val="num" w:pos="573"/>
          <w:tab w:val="num" w:pos="1332"/>
        </w:tabs>
        <w:spacing w:after="0"/>
        <w:ind w:left="573" w:hanging="540"/>
        <w:rPr>
          <w:rFonts w:ascii="Times New Roman" w:hAnsi="Times New Roman" w:cs="David"/>
          <w:b/>
          <w:bCs/>
          <w:sz w:val="24"/>
          <w:szCs w:val="24"/>
          <w:u w:val="single"/>
        </w:rPr>
      </w:pPr>
      <w:r w:rsidRPr="00394C0F">
        <w:rPr>
          <w:rFonts w:ascii="Times New Roman" w:hAnsi="Times New Roman" w:cs="David"/>
          <w:b/>
          <w:bCs/>
          <w:sz w:val="24"/>
          <w:szCs w:val="24"/>
          <w:u w:val="single"/>
          <w:rtl/>
        </w:rPr>
        <w:t>השירותים שיינתנו על-ידי נותן השירותים</w:t>
      </w:r>
    </w:p>
    <w:p w:rsidR="00394C0F" w:rsidRPr="00394C0F" w:rsidRDefault="00394C0F" w:rsidP="007F7F49">
      <w:pPr>
        <w:numPr>
          <w:ilvl w:val="1"/>
          <w:numId w:val="17"/>
        </w:numPr>
        <w:spacing w:after="0"/>
        <w:ind w:left="1650" w:hanging="1134"/>
        <w:rPr>
          <w:rFonts w:ascii="Times New Roman" w:hAnsi="Times New Roman" w:cs="David"/>
          <w:b/>
          <w:bCs/>
          <w:sz w:val="24"/>
          <w:szCs w:val="24"/>
          <w:u w:val="single"/>
        </w:rPr>
      </w:pPr>
      <w:r w:rsidRPr="00394C0F">
        <w:rPr>
          <w:rFonts w:ascii="Times New Roman" w:hAnsi="Times New Roman" w:cs="David"/>
          <w:sz w:val="24"/>
          <w:szCs w:val="24"/>
          <w:rtl/>
        </w:rPr>
        <w:t>בהסתמך על הצהרותיו של נותן השירותים, מזמין בזה המשרד מאת נותן השירותים</w:t>
      </w:r>
      <w:r w:rsidRPr="00394C0F">
        <w:rPr>
          <w:rFonts w:ascii="Times New Roman" w:hAnsi="Times New Roman" w:cs="David" w:hint="cs"/>
          <w:sz w:val="24"/>
          <w:szCs w:val="24"/>
          <w:rtl/>
        </w:rPr>
        <w:t xml:space="preserve"> </w:t>
      </w:r>
      <w:r w:rsidRPr="00394C0F">
        <w:rPr>
          <w:rFonts w:ascii="Times New Roman" w:hAnsi="Times New Roman" w:cs="David"/>
          <w:sz w:val="24"/>
          <w:szCs w:val="24"/>
          <w:rtl/>
        </w:rPr>
        <w:t>מתן ואספקת השירותים לרבות</w:t>
      </w:r>
      <w:r w:rsidRPr="00394C0F">
        <w:rPr>
          <w:rFonts w:ascii="Times New Roman" w:hAnsi="Times New Roman" w:cs="David" w:hint="cs"/>
          <w:sz w:val="24"/>
          <w:szCs w:val="24"/>
          <w:rtl/>
        </w:rPr>
        <w:t xml:space="preserve"> שירותים</w:t>
      </w:r>
      <w:r w:rsidRPr="00394C0F">
        <w:rPr>
          <w:rFonts w:ascii="Times New Roman" w:hAnsi="Times New Roman" w:cs="David"/>
          <w:sz w:val="24"/>
          <w:szCs w:val="24"/>
          <w:rtl/>
        </w:rPr>
        <w:t>_______________________ כמפורט במכרז</w:t>
      </w:r>
      <w:r w:rsidRPr="00394C0F">
        <w:rPr>
          <w:rFonts w:ascii="Times New Roman" w:hAnsi="Times New Roman" w:cs="David" w:hint="cs"/>
          <w:sz w:val="24"/>
          <w:szCs w:val="24"/>
          <w:rtl/>
        </w:rPr>
        <w:t>, בהצעה</w:t>
      </w:r>
      <w:r w:rsidRPr="00394C0F">
        <w:rPr>
          <w:rFonts w:ascii="Times New Roman" w:hAnsi="Times New Roman" w:cs="David"/>
          <w:sz w:val="24"/>
          <w:szCs w:val="24"/>
          <w:rtl/>
        </w:rPr>
        <w:t xml:space="preserve"> ובהסכם זה על נספחיהם.</w:t>
      </w:r>
    </w:p>
    <w:p w:rsidR="00394C0F" w:rsidRPr="00394C0F" w:rsidRDefault="00394C0F" w:rsidP="00394C0F">
      <w:pPr>
        <w:numPr>
          <w:ilvl w:val="1"/>
          <w:numId w:val="17"/>
        </w:numPr>
        <w:spacing w:after="0"/>
        <w:ind w:left="1650" w:hanging="1134"/>
        <w:jc w:val="both"/>
        <w:rPr>
          <w:rFonts w:ascii="Times New Roman" w:hAnsi="Times New Roman" w:cs="David"/>
          <w:b/>
          <w:bCs/>
          <w:sz w:val="24"/>
          <w:szCs w:val="24"/>
          <w:u w:val="single"/>
        </w:rPr>
      </w:pPr>
      <w:r w:rsidRPr="00394C0F">
        <w:rPr>
          <w:rFonts w:ascii="Times New Roman" w:hAnsi="Times New Roman" w:cs="David"/>
          <w:sz w:val="24"/>
          <w:szCs w:val="24"/>
          <w:rtl/>
        </w:rPr>
        <w:t>נותן השירותים מתחייב לספק את השירותים המפורטים בהסכם, במכרז ובהצעה,</w:t>
      </w:r>
      <w:r w:rsidRPr="00394C0F">
        <w:rPr>
          <w:rFonts w:ascii="Times New Roman" w:hAnsi="Times New Roman" w:cs="David" w:hint="cs"/>
          <w:sz w:val="24"/>
          <w:szCs w:val="24"/>
          <w:rtl/>
        </w:rPr>
        <w:t xml:space="preserve"> </w:t>
      </w:r>
      <w:r w:rsidRPr="00394C0F">
        <w:rPr>
          <w:rFonts w:ascii="Times New Roman" w:hAnsi="Times New Roman" w:cs="David"/>
          <w:sz w:val="24"/>
          <w:szCs w:val="24"/>
          <w:rtl/>
        </w:rPr>
        <w:t>בהתאם לדרישות המשרד, להוראות הסכם זה על נספחיו ולהוראות כל דין.</w:t>
      </w:r>
    </w:p>
    <w:p w:rsidR="00394C0F" w:rsidRPr="00394C0F" w:rsidRDefault="00394C0F" w:rsidP="00394C0F">
      <w:pPr>
        <w:numPr>
          <w:ilvl w:val="1"/>
          <w:numId w:val="17"/>
        </w:numPr>
        <w:spacing w:after="0"/>
        <w:ind w:left="1650" w:hanging="1134"/>
        <w:jc w:val="both"/>
        <w:rPr>
          <w:rFonts w:ascii="Times New Roman" w:hAnsi="Times New Roman" w:cs="David"/>
          <w:b/>
          <w:bCs/>
          <w:sz w:val="24"/>
          <w:szCs w:val="24"/>
          <w:u w:val="single"/>
        </w:rPr>
      </w:pPr>
      <w:r w:rsidRPr="00394C0F">
        <w:rPr>
          <w:rFonts w:ascii="Times New Roman" w:hAnsi="Times New Roman" w:cs="David" w:hint="cs"/>
          <w:sz w:val="24"/>
          <w:szCs w:val="24"/>
          <w:rtl/>
        </w:rPr>
        <w:t>השירותים המבוקשים במלואם יסופקו בהתאם ללוחות הזמנים הקבועים במכרז ובהצעה (ככל שנקבעו לוחות זמנים) ולפי אבני הדרך ולוחות הזמנים שיקבע המשרד בכל נושא.</w:t>
      </w:r>
    </w:p>
    <w:p w:rsidR="00394C0F" w:rsidRPr="00394C0F" w:rsidRDefault="00394C0F" w:rsidP="00394C0F">
      <w:pPr>
        <w:numPr>
          <w:ilvl w:val="1"/>
          <w:numId w:val="17"/>
        </w:numPr>
        <w:spacing w:after="0"/>
        <w:ind w:left="1650" w:hanging="1134"/>
        <w:jc w:val="both"/>
        <w:rPr>
          <w:rFonts w:ascii="Times New Roman" w:hAnsi="Times New Roman" w:cs="David"/>
          <w:b/>
          <w:bCs/>
          <w:sz w:val="24"/>
          <w:szCs w:val="24"/>
          <w:u w:val="single"/>
        </w:rPr>
      </w:pPr>
      <w:r w:rsidRPr="00394C0F">
        <w:rPr>
          <w:rFonts w:ascii="Times New Roman" w:hAnsi="Times New Roman" w:cs="David"/>
          <w:sz w:val="24"/>
          <w:szCs w:val="24"/>
          <w:rtl/>
        </w:rPr>
        <w:t>שום דבר בהסכם זה לא יתפרש כבא למעט מן הסמכויות הנתונות למשרד ולבעלי התפקידים שבו.</w:t>
      </w:r>
    </w:p>
    <w:p w:rsidR="00394C0F" w:rsidRPr="00394C0F" w:rsidRDefault="00394C0F" w:rsidP="00394C0F">
      <w:pPr>
        <w:numPr>
          <w:ilvl w:val="1"/>
          <w:numId w:val="17"/>
        </w:numPr>
        <w:spacing w:after="0"/>
        <w:ind w:left="1650" w:hanging="1134"/>
        <w:jc w:val="both"/>
        <w:rPr>
          <w:rFonts w:ascii="Times New Roman" w:hAnsi="Times New Roman" w:cs="David"/>
          <w:b/>
          <w:bCs/>
          <w:sz w:val="24"/>
          <w:szCs w:val="24"/>
          <w:u w:val="single"/>
        </w:rPr>
      </w:pPr>
      <w:r w:rsidRPr="00394C0F">
        <w:rPr>
          <w:rFonts w:ascii="Times New Roman" w:hAnsi="Times New Roman" w:cs="David"/>
          <w:sz w:val="24"/>
          <w:szCs w:val="24"/>
          <w:rtl/>
        </w:rPr>
        <w:t>למען הסר כל ספק, מובהר ומודגש בזאת כי המשרד אינו מתחייב בשום אופן</w:t>
      </w:r>
      <w:r w:rsidRPr="00394C0F">
        <w:rPr>
          <w:rFonts w:ascii="Times New Roman" w:hAnsi="Times New Roman" w:cs="David" w:hint="cs"/>
          <w:sz w:val="24"/>
          <w:szCs w:val="24"/>
          <w:rtl/>
        </w:rPr>
        <w:t xml:space="preserve"> </w:t>
      </w:r>
      <w:r w:rsidRPr="00394C0F">
        <w:rPr>
          <w:rFonts w:ascii="Times New Roman" w:hAnsi="Times New Roman" w:cs="David"/>
          <w:sz w:val="24"/>
          <w:szCs w:val="24"/>
          <w:rtl/>
        </w:rPr>
        <w:t>לפנות לנותן השירותים באיזה זמן מן הזמנים במסגרת הזמנת עבודה</w:t>
      </w:r>
      <w:r w:rsidRPr="00394C0F">
        <w:rPr>
          <w:rFonts w:ascii="Times New Roman" w:hAnsi="Times New Roman" w:cs="David" w:hint="cs"/>
          <w:sz w:val="24"/>
          <w:szCs w:val="24"/>
          <w:rtl/>
        </w:rPr>
        <w:t xml:space="preserve"> </w:t>
      </w:r>
      <w:r w:rsidRPr="00394C0F">
        <w:rPr>
          <w:rFonts w:ascii="Times New Roman" w:hAnsi="Times New Roman" w:cs="David"/>
          <w:sz w:val="24"/>
          <w:szCs w:val="24"/>
          <w:rtl/>
        </w:rPr>
        <w:t>למתן השירותים נשוא</w:t>
      </w:r>
      <w:r w:rsidRPr="00394C0F">
        <w:rPr>
          <w:rFonts w:ascii="Times New Roman" w:hAnsi="Times New Roman" w:cs="David" w:hint="cs"/>
          <w:sz w:val="24"/>
          <w:szCs w:val="24"/>
          <w:rtl/>
        </w:rPr>
        <w:t xml:space="preserve"> </w:t>
      </w:r>
      <w:r w:rsidRPr="00394C0F">
        <w:rPr>
          <w:rFonts w:ascii="Times New Roman" w:hAnsi="Times New Roman" w:cs="David"/>
          <w:sz w:val="24"/>
          <w:szCs w:val="24"/>
          <w:rtl/>
        </w:rPr>
        <w:t>הסכם זה. פנייה במסגרת הזמנת עבודה לקבלת</w:t>
      </w:r>
      <w:r w:rsidRPr="00394C0F">
        <w:rPr>
          <w:rFonts w:ascii="Times New Roman" w:hAnsi="Times New Roman" w:cs="David" w:hint="cs"/>
          <w:sz w:val="24"/>
          <w:szCs w:val="24"/>
          <w:rtl/>
        </w:rPr>
        <w:t xml:space="preserve"> ש</w:t>
      </w:r>
      <w:r w:rsidRPr="00394C0F">
        <w:rPr>
          <w:rFonts w:ascii="Times New Roman" w:hAnsi="Times New Roman" w:cs="David"/>
          <w:sz w:val="24"/>
          <w:szCs w:val="24"/>
          <w:rtl/>
        </w:rPr>
        <w:t>ירותים מנותן השירותים תיעשה בהתאם לצרכי המשרד לרבות לשיקול דעתו המקצועי של המשרד.</w:t>
      </w:r>
    </w:p>
    <w:p w:rsidR="00394C0F" w:rsidRPr="00394C0F" w:rsidRDefault="00394C0F" w:rsidP="00394C0F">
      <w:pPr>
        <w:numPr>
          <w:ilvl w:val="1"/>
          <w:numId w:val="17"/>
        </w:numPr>
        <w:spacing w:after="0"/>
        <w:ind w:left="1650" w:hanging="1134"/>
        <w:jc w:val="both"/>
        <w:rPr>
          <w:rFonts w:ascii="Times New Roman" w:hAnsi="Times New Roman" w:cs="David"/>
          <w:b/>
          <w:bCs/>
          <w:sz w:val="24"/>
          <w:szCs w:val="24"/>
          <w:u w:val="single"/>
        </w:rPr>
      </w:pPr>
      <w:r w:rsidRPr="00394C0F">
        <w:rPr>
          <w:rFonts w:ascii="Times New Roman" w:hAnsi="Times New Roman" w:cs="David"/>
          <w:sz w:val="24"/>
          <w:szCs w:val="24"/>
          <w:rtl/>
        </w:rPr>
        <w:t>מוסכם ומוצהר בזאת כי המשרד יהיה רשאי לשנות, ללא צורך בהתייעצות או בהסכמת נותן השירותים, את השירותים הנדרשים ובלבד שהשינוי לא ישנה</w:t>
      </w:r>
      <w:r w:rsidRPr="00394C0F">
        <w:rPr>
          <w:rFonts w:ascii="Times New Roman" w:hAnsi="Times New Roman" w:cs="David" w:hint="cs"/>
          <w:sz w:val="24"/>
          <w:szCs w:val="24"/>
          <w:rtl/>
        </w:rPr>
        <w:t xml:space="preserve"> </w:t>
      </w:r>
      <w:r w:rsidRPr="00394C0F">
        <w:rPr>
          <w:rFonts w:ascii="Times New Roman" w:hAnsi="Times New Roman" w:cs="David"/>
          <w:sz w:val="24"/>
          <w:szCs w:val="24"/>
          <w:rtl/>
        </w:rPr>
        <w:t>באופן</w:t>
      </w:r>
      <w:r w:rsidRPr="00394C0F">
        <w:rPr>
          <w:rFonts w:ascii="Times New Roman" w:hAnsi="Times New Roman" w:cs="David" w:hint="cs"/>
          <w:sz w:val="24"/>
          <w:szCs w:val="24"/>
          <w:rtl/>
        </w:rPr>
        <w:t xml:space="preserve"> </w:t>
      </w:r>
      <w:r w:rsidRPr="00394C0F">
        <w:rPr>
          <w:rFonts w:ascii="Times New Roman" w:hAnsi="Times New Roman" w:cs="David"/>
          <w:sz w:val="24"/>
          <w:szCs w:val="24"/>
          <w:rtl/>
        </w:rPr>
        <w:t xml:space="preserve">משמעותי את </w:t>
      </w:r>
      <w:r w:rsidRPr="00394C0F">
        <w:rPr>
          <w:rFonts w:ascii="Times New Roman" w:hAnsi="Times New Roman" w:cs="David" w:hint="cs"/>
          <w:sz w:val="24"/>
          <w:szCs w:val="24"/>
          <w:rtl/>
        </w:rPr>
        <w:t xml:space="preserve">האופי או את </w:t>
      </w:r>
      <w:r w:rsidRPr="00394C0F">
        <w:rPr>
          <w:rFonts w:ascii="Times New Roman" w:hAnsi="Times New Roman" w:cs="David"/>
          <w:sz w:val="24"/>
          <w:szCs w:val="24"/>
          <w:rtl/>
        </w:rPr>
        <w:t>העלות הכלכלית של מתן השירותים.</w:t>
      </w:r>
    </w:p>
    <w:p w:rsidR="00394C0F" w:rsidRPr="00394C0F" w:rsidRDefault="00394C0F" w:rsidP="00394C0F">
      <w:pPr>
        <w:numPr>
          <w:ilvl w:val="1"/>
          <w:numId w:val="17"/>
        </w:numPr>
        <w:spacing w:after="0"/>
        <w:ind w:left="1650" w:hanging="1134"/>
        <w:jc w:val="both"/>
        <w:rPr>
          <w:rFonts w:ascii="Times New Roman" w:hAnsi="Times New Roman" w:cs="David"/>
          <w:b/>
          <w:bCs/>
          <w:sz w:val="24"/>
          <w:szCs w:val="24"/>
          <w:u w:val="single"/>
        </w:rPr>
      </w:pPr>
      <w:r w:rsidRPr="00394C0F">
        <w:rPr>
          <w:rFonts w:ascii="Times New Roman" w:hAnsi="Times New Roman" w:cs="David"/>
          <w:sz w:val="24"/>
          <w:szCs w:val="24"/>
          <w:rtl/>
        </w:rPr>
        <w:t>נותן השירותים מתחייב לבצע את השירותים נשוא</w:t>
      </w:r>
      <w:r w:rsidRPr="00394C0F">
        <w:rPr>
          <w:rFonts w:ascii="Times New Roman" w:hAnsi="Times New Roman" w:cs="David" w:hint="cs"/>
          <w:sz w:val="24"/>
          <w:szCs w:val="24"/>
          <w:rtl/>
        </w:rPr>
        <w:t>י</w:t>
      </w:r>
      <w:r w:rsidRPr="00394C0F">
        <w:rPr>
          <w:rFonts w:ascii="Times New Roman" w:hAnsi="Times New Roman" w:cs="David"/>
          <w:sz w:val="24"/>
          <w:szCs w:val="24"/>
          <w:rtl/>
        </w:rPr>
        <w:t xml:space="preserve"> הסכם זה באמצעות חברי הצוות שהוצעו על-ידו בהצעה.</w:t>
      </w:r>
      <w:r w:rsidRPr="00394C0F">
        <w:rPr>
          <w:rFonts w:ascii="Times New Roman" w:hAnsi="Times New Roman" w:cs="David" w:hint="cs"/>
          <w:sz w:val="24"/>
          <w:szCs w:val="24"/>
          <w:rtl/>
        </w:rPr>
        <w:t xml:space="preserve"> החלפת חבר צוות לבקשת נותן השירותים ו/או לבקשת המשרד, תעשה בהתאם להוראות הקבועות במכרז. המשרד לא יפצה את נותן השירותים בדרך כלשהי בגין הפסדים או נזקים העלולים להיגרם לו אם סירב המשרד לקבל שירותים מחבר צוות כלשהו.</w:t>
      </w:r>
      <w:r w:rsidRPr="00394C0F">
        <w:rPr>
          <w:rFonts w:ascii="Times New Roman" w:hAnsi="Times New Roman" w:cs="David" w:hint="cs"/>
          <w:b/>
          <w:bCs/>
          <w:sz w:val="24"/>
          <w:szCs w:val="24"/>
          <w:u w:val="single"/>
          <w:rtl/>
        </w:rPr>
        <w:t xml:space="preserve"> </w:t>
      </w:r>
    </w:p>
    <w:p w:rsidR="00394C0F" w:rsidRPr="00394C0F" w:rsidRDefault="00394C0F" w:rsidP="00394C0F">
      <w:pPr>
        <w:tabs>
          <w:tab w:val="num" w:pos="753"/>
          <w:tab w:val="num" w:pos="1113"/>
        </w:tabs>
        <w:spacing w:after="0"/>
        <w:ind w:left="753"/>
        <w:jc w:val="both"/>
        <w:rPr>
          <w:rFonts w:ascii="Times New Roman" w:hAnsi="Times New Roman" w:cs="David"/>
          <w:b/>
          <w:bCs/>
          <w:sz w:val="24"/>
          <w:szCs w:val="24"/>
          <w:u w:val="single"/>
        </w:rPr>
      </w:pPr>
    </w:p>
    <w:p w:rsidR="00394C0F" w:rsidRPr="00394C0F" w:rsidRDefault="00394C0F" w:rsidP="00394C0F">
      <w:pPr>
        <w:numPr>
          <w:ilvl w:val="3"/>
          <w:numId w:val="15"/>
        </w:numPr>
        <w:tabs>
          <w:tab w:val="left" w:pos="375"/>
          <w:tab w:val="num" w:pos="573"/>
          <w:tab w:val="num" w:pos="1332"/>
        </w:tabs>
        <w:spacing w:after="0"/>
        <w:ind w:left="573" w:hanging="540"/>
        <w:rPr>
          <w:rFonts w:ascii="Times New Roman" w:hAnsi="Times New Roman" w:cs="David"/>
          <w:b/>
          <w:bCs/>
          <w:sz w:val="24"/>
          <w:szCs w:val="24"/>
          <w:u w:val="single"/>
        </w:rPr>
      </w:pPr>
      <w:r w:rsidRPr="00394C0F">
        <w:rPr>
          <w:rFonts w:ascii="Times New Roman" w:hAnsi="Times New Roman" w:cs="David"/>
          <w:b/>
          <w:bCs/>
          <w:sz w:val="24"/>
          <w:szCs w:val="24"/>
          <w:u w:val="single"/>
          <w:rtl/>
        </w:rPr>
        <w:t>שימוש בכלים ובחומרים</w:t>
      </w:r>
    </w:p>
    <w:p w:rsidR="00394C0F" w:rsidRPr="00394C0F" w:rsidRDefault="00394C0F" w:rsidP="00394C0F">
      <w:pPr>
        <w:numPr>
          <w:ilvl w:val="1"/>
          <w:numId w:val="20"/>
        </w:numPr>
        <w:spacing w:after="0"/>
        <w:jc w:val="both"/>
        <w:rPr>
          <w:rFonts w:ascii="Times New Roman" w:hAnsi="Times New Roman" w:cs="David"/>
          <w:sz w:val="24"/>
          <w:szCs w:val="24"/>
        </w:rPr>
      </w:pPr>
      <w:r w:rsidRPr="00394C0F">
        <w:rPr>
          <w:rFonts w:ascii="Times New Roman" w:hAnsi="Times New Roman" w:cs="David"/>
          <w:sz w:val="24"/>
          <w:szCs w:val="24"/>
          <w:rtl/>
        </w:rPr>
        <w:t>כל</w:t>
      </w:r>
      <w:r w:rsidRPr="00394C0F">
        <w:rPr>
          <w:rFonts w:ascii="Times New Roman" w:hAnsi="Times New Roman" w:cs="David" w:hint="cs"/>
          <w:sz w:val="24"/>
          <w:szCs w:val="24"/>
          <w:rtl/>
        </w:rPr>
        <w:t xml:space="preserve"> </w:t>
      </w:r>
      <w:r w:rsidRPr="00394C0F">
        <w:rPr>
          <w:rFonts w:ascii="Times New Roman" w:hAnsi="Times New Roman" w:cs="David"/>
          <w:sz w:val="24"/>
          <w:szCs w:val="24"/>
          <w:rtl/>
        </w:rPr>
        <w:t>הציוד, הכלים והחומרים, הדרושים לשם אספקת השירותים, יירכשו על ידי נותן השירותים ועל חשבונו, אלא אם הוסכם אחרת מראש ובכתב.</w:t>
      </w:r>
    </w:p>
    <w:p w:rsidR="00394C0F" w:rsidRPr="00394C0F" w:rsidRDefault="00394C0F" w:rsidP="00394C0F">
      <w:pPr>
        <w:numPr>
          <w:ilvl w:val="1"/>
          <w:numId w:val="20"/>
        </w:numPr>
        <w:tabs>
          <w:tab w:val="num" w:pos="1332"/>
        </w:tabs>
        <w:spacing w:after="0"/>
        <w:jc w:val="both"/>
        <w:rPr>
          <w:rFonts w:ascii="Times New Roman" w:hAnsi="Times New Roman" w:cs="David"/>
          <w:sz w:val="24"/>
          <w:szCs w:val="24"/>
        </w:rPr>
      </w:pPr>
      <w:r w:rsidRPr="00394C0F">
        <w:rPr>
          <w:rFonts w:ascii="Times New Roman" w:hAnsi="Times New Roman" w:cs="David"/>
          <w:sz w:val="24"/>
          <w:szCs w:val="24"/>
          <w:rtl/>
        </w:rPr>
        <w:t>כל</w:t>
      </w:r>
      <w:r w:rsidRPr="00394C0F">
        <w:rPr>
          <w:rFonts w:ascii="Times New Roman" w:hAnsi="Times New Roman" w:cs="David" w:hint="cs"/>
          <w:sz w:val="24"/>
          <w:szCs w:val="24"/>
          <w:rtl/>
        </w:rPr>
        <w:t xml:space="preserve"> </w:t>
      </w:r>
      <w:r w:rsidRPr="00394C0F">
        <w:rPr>
          <w:rFonts w:ascii="Times New Roman" w:hAnsi="Times New Roman" w:cs="David"/>
          <w:sz w:val="24"/>
          <w:szCs w:val="24"/>
          <w:rtl/>
        </w:rPr>
        <w:t xml:space="preserve">הציוד, הכלים והחומרים בהם יעשה נותן השירותים שימוש לצורך </w:t>
      </w:r>
      <w:r w:rsidRPr="00394C0F">
        <w:rPr>
          <w:rFonts w:ascii="Times New Roman" w:hAnsi="Times New Roman" w:cs="David" w:hint="cs"/>
          <w:sz w:val="24"/>
          <w:szCs w:val="24"/>
          <w:rtl/>
        </w:rPr>
        <w:t>מתן</w:t>
      </w:r>
      <w:r w:rsidRPr="00394C0F">
        <w:rPr>
          <w:rFonts w:ascii="Times New Roman" w:hAnsi="Times New Roman" w:cs="David"/>
          <w:sz w:val="24"/>
          <w:szCs w:val="24"/>
          <w:rtl/>
        </w:rPr>
        <w:t xml:space="preserve"> השירותים, יהיו מסוג המתאים ללא סייג ל</w:t>
      </w:r>
      <w:r w:rsidRPr="00394C0F">
        <w:rPr>
          <w:rFonts w:ascii="Times New Roman" w:hAnsi="Times New Roman" w:cs="David" w:hint="cs"/>
          <w:sz w:val="24"/>
          <w:szCs w:val="24"/>
          <w:rtl/>
        </w:rPr>
        <w:t>מתן</w:t>
      </w:r>
      <w:r w:rsidRPr="00394C0F">
        <w:rPr>
          <w:rFonts w:ascii="Times New Roman" w:hAnsi="Times New Roman" w:cs="David"/>
          <w:sz w:val="24"/>
          <w:szCs w:val="24"/>
          <w:rtl/>
        </w:rPr>
        <w:t xml:space="preserve"> השירותים בהתאם להסכם זה.</w:t>
      </w:r>
    </w:p>
    <w:p w:rsidR="00394C0F" w:rsidRPr="00394C0F" w:rsidRDefault="00394C0F" w:rsidP="00394C0F">
      <w:pPr>
        <w:numPr>
          <w:ilvl w:val="1"/>
          <w:numId w:val="20"/>
        </w:numPr>
        <w:tabs>
          <w:tab w:val="num" w:pos="1332"/>
        </w:tabs>
        <w:spacing w:after="0"/>
        <w:ind w:left="800" w:hanging="425"/>
        <w:jc w:val="both"/>
        <w:rPr>
          <w:rFonts w:ascii="Times New Roman" w:hAnsi="Times New Roman" w:cs="David"/>
          <w:b/>
          <w:bCs/>
          <w:sz w:val="24"/>
          <w:szCs w:val="24"/>
          <w:u w:val="single"/>
        </w:rPr>
      </w:pPr>
      <w:r w:rsidRPr="00394C0F">
        <w:rPr>
          <w:rFonts w:ascii="Times New Roman" w:hAnsi="Times New Roman" w:cs="David"/>
          <w:sz w:val="24"/>
          <w:szCs w:val="24"/>
          <w:rtl/>
        </w:rPr>
        <w:t>מובהר כי עשיית שימוש בציוד, כלים, חומרים או תוכנות, שיש בה פגיעה בזכויות צד ג' תחשב כהפרת הסכם זה.</w:t>
      </w:r>
    </w:p>
    <w:p w:rsidR="00394C0F" w:rsidRPr="00394C0F" w:rsidRDefault="00394C0F" w:rsidP="00394C0F">
      <w:pPr>
        <w:tabs>
          <w:tab w:val="num" w:pos="753"/>
        </w:tabs>
        <w:spacing w:after="0"/>
        <w:ind w:left="393"/>
        <w:jc w:val="both"/>
        <w:rPr>
          <w:rFonts w:ascii="Times New Roman" w:hAnsi="Times New Roman" w:cs="David"/>
          <w:b/>
          <w:bCs/>
          <w:sz w:val="24"/>
          <w:szCs w:val="24"/>
          <w:u w:val="single"/>
        </w:rPr>
      </w:pPr>
    </w:p>
    <w:p w:rsidR="00394C0F" w:rsidRPr="00394C0F" w:rsidRDefault="00394C0F" w:rsidP="00394C0F">
      <w:pPr>
        <w:numPr>
          <w:ilvl w:val="3"/>
          <w:numId w:val="15"/>
        </w:numPr>
        <w:tabs>
          <w:tab w:val="left" w:pos="375"/>
          <w:tab w:val="num" w:pos="573"/>
          <w:tab w:val="num" w:pos="1332"/>
        </w:tabs>
        <w:spacing w:after="0"/>
        <w:ind w:left="573" w:hanging="540"/>
        <w:rPr>
          <w:rFonts w:ascii="Times New Roman" w:hAnsi="Times New Roman" w:cs="David"/>
          <w:b/>
          <w:bCs/>
          <w:sz w:val="24"/>
          <w:szCs w:val="24"/>
          <w:u w:val="single"/>
          <w:rtl/>
        </w:rPr>
      </w:pPr>
      <w:r w:rsidRPr="00394C0F">
        <w:rPr>
          <w:rFonts w:ascii="Times New Roman" w:hAnsi="Times New Roman" w:cs="David"/>
          <w:b/>
          <w:bCs/>
          <w:sz w:val="24"/>
          <w:szCs w:val="24"/>
          <w:u w:val="single"/>
          <w:rtl/>
        </w:rPr>
        <w:t>העדר זכות ייצוג</w:t>
      </w:r>
    </w:p>
    <w:p w:rsidR="00394C0F" w:rsidRPr="00394C0F" w:rsidRDefault="00394C0F" w:rsidP="00394C0F">
      <w:pPr>
        <w:numPr>
          <w:ilvl w:val="1"/>
          <w:numId w:val="22"/>
        </w:numPr>
        <w:spacing w:after="0"/>
        <w:jc w:val="both"/>
        <w:rPr>
          <w:rFonts w:ascii="Times New Roman" w:hAnsi="Times New Roman" w:cs="David"/>
          <w:sz w:val="24"/>
          <w:szCs w:val="24"/>
        </w:rPr>
      </w:pPr>
      <w:r w:rsidRPr="00394C0F">
        <w:rPr>
          <w:rFonts w:ascii="Times New Roman" w:hAnsi="Times New Roman" w:cs="David"/>
          <w:sz w:val="24"/>
          <w:szCs w:val="24"/>
          <w:rtl/>
        </w:rPr>
        <w:t>מוסכם ומוצהר בזאת בין הצדדים כי נותן השירותים איננו סוכן, שלוח או נציג</w:t>
      </w:r>
      <w:r w:rsidRPr="00394C0F">
        <w:rPr>
          <w:rFonts w:ascii="Times New Roman" w:hAnsi="Times New Roman" w:cs="David" w:hint="cs"/>
          <w:sz w:val="24"/>
          <w:szCs w:val="24"/>
          <w:rtl/>
        </w:rPr>
        <w:t xml:space="preserve"> </w:t>
      </w:r>
      <w:r w:rsidRPr="00394C0F">
        <w:rPr>
          <w:rFonts w:ascii="Times New Roman" w:hAnsi="Times New Roman" w:cs="David"/>
          <w:sz w:val="24"/>
          <w:szCs w:val="24"/>
          <w:rtl/>
        </w:rPr>
        <w:t>של המשרד ואינו רשאי או מוסמך לייצג או לחייב את המשרד בעניין כלשהו, וזאת בהתחשב במהות השירותים נשוא הסכם זה</w:t>
      </w:r>
      <w:r w:rsidRPr="00394C0F">
        <w:rPr>
          <w:rFonts w:ascii="Times New Roman" w:hAnsi="Times New Roman" w:cs="David" w:hint="cs"/>
          <w:sz w:val="24"/>
          <w:szCs w:val="24"/>
          <w:rtl/>
        </w:rPr>
        <w:t xml:space="preserve">, למעט אם הוסמך </w:t>
      </w:r>
      <w:r w:rsidRPr="00394C0F">
        <w:rPr>
          <w:rFonts w:ascii="Times New Roman" w:hAnsi="Times New Roman" w:cs="David"/>
          <w:sz w:val="24"/>
          <w:szCs w:val="24"/>
          <w:rtl/>
        </w:rPr>
        <w:t>לכך על ידי המשרד, מראש ובכתב.</w:t>
      </w:r>
      <w:r w:rsidRPr="00394C0F">
        <w:rPr>
          <w:rFonts w:ascii="Times New Roman" w:hAnsi="Times New Roman" w:cs="David" w:hint="cs"/>
          <w:sz w:val="24"/>
          <w:szCs w:val="24"/>
          <w:rtl/>
        </w:rPr>
        <w:t xml:space="preserve"> אין לפרש כל סעיף מסעיפי המכרז ו/או ההסכם כהסמכה כאמור. </w:t>
      </w:r>
    </w:p>
    <w:p w:rsidR="00394C0F" w:rsidRPr="00394C0F" w:rsidRDefault="00394C0F" w:rsidP="00394C0F">
      <w:pPr>
        <w:numPr>
          <w:ilvl w:val="1"/>
          <w:numId w:val="22"/>
        </w:numPr>
        <w:spacing w:after="0"/>
        <w:jc w:val="both"/>
        <w:rPr>
          <w:rFonts w:ascii="Times New Roman" w:hAnsi="Times New Roman" w:cs="David"/>
          <w:sz w:val="24"/>
          <w:szCs w:val="24"/>
        </w:rPr>
      </w:pPr>
      <w:r w:rsidRPr="00394C0F">
        <w:rPr>
          <w:rFonts w:ascii="Times New Roman" w:hAnsi="Times New Roman" w:cs="David"/>
          <w:sz w:val="24"/>
          <w:szCs w:val="24"/>
          <w:rtl/>
        </w:rPr>
        <w:t xml:space="preserve">נותן השירותים מתחייב שלא להציג עצמו כרשאי לעשות כן וישא באחריות הבלעדית לכל נזק למשרד או לצד שלישי, הנובע ממצג בניגוד לאמור בסעיף זה. </w:t>
      </w:r>
    </w:p>
    <w:p w:rsidR="00394C0F" w:rsidRPr="00394C0F" w:rsidRDefault="00394C0F" w:rsidP="00394C0F">
      <w:pPr>
        <w:tabs>
          <w:tab w:val="left" w:pos="746"/>
        </w:tabs>
        <w:spacing w:after="0"/>
        <w:jc w:val="both"/>
        <w:rPr>
          <w:rFonts w:ascii="Times New Roman" w:hAnsi="Times New Roman" w:cs="David"/>
          <w:sz w:val="24"/>
          <w:szCs w:val="24"/>
          <w:u w:val="single"/>
        </w:rPr>
      </w:pPr>
    </w:p>
    <w:p w:rsidR="00394C0F" w:rsidRPr="00394C0F" w:rsidRDefault="00394C0F" w:rsidP="00394C0F">
      <w:pPr>
        <w:numPr>
          <w:ilvl w:val="3"/>
          <w:numId w:val="15"/>
        </w:numPr>
        <w:tabs>
          <w:tab w:val="left" w:pos="375"/>
          <w:tab w:val="num" w:pos="573"/>
          <w:tab w:val="num" w:pos="1332"/>
        </w:tabs>
        <w:spacing w:after="0"/>
        <w:ind w:left="573" w:hanging="540"/>
        <w:rPr>
          <w:rFonts w:ascii="Times New Roman" w:hAnsi="Times New Roman" w:cs="David"/>
          <w:b/>
          <w:bCs/>
          <w:sz w:val="24"/>
          <w:szCs w:val="24"/>
          <w:u w:val="single"/>
        </w:rPr>
      </w:pPr>
      <w:r w:rsidRPr="00394C0F">
        <w:rPr>
          <w:rFonts w:ascii="Times New Roman" w:hAnsi="Times New Roman" w:cs="David"/>
          <w:b/>
          <w:bCs/>
          <w:sz w:val="24"/>
          <w:szCs w:val="24"/>
          <w:u w:val="single"/>
          <w:rtl/>
        </w:rPr>
        <w:t>העסקת עובדים וקבלני משנה</w:t>
      </w:r>
    </w:p>
    <w:p w:rsidR="00394C0F" w:rsidRPr="00394C0F" w:rsidRDefault="00394C0F" w:rsidP="00394C0F">
      <w:pPr>
        <w:numPr>
          <w:ilvl w:val="1"/>
          <w:numId w:val="23"/>
        </w:numPr>
        <w:spacing w:after="0"/>
        <w:jc w:val="both"/>
        <w:rPr>
          <w:rFonts w:ascii="Times New Roman" w:hAnsi="Times New Roman" w:cs="David"/>
          <w:sz w:val="24"/>
          <w:szCs w:val="24"/>
          <w:rtl/>
        </w:rPr>
      </w:pPr>
      <w:r w:rsidRPr="00394C0F">
        <w:rPr>
          <w:rFonts w:ascii="Times New Roman" w:hAnsi="Times New Roman" w:cs="David"/>
          <w:sz w:val="24"/>
          <w:szCs w:val="24"/>
          <w:rtl/>
        </w:rPr>
        <w:t>נותן השירותים מתחייב לשם אספקת השירותים להעסיק כ</w:t>
      </w:r>
      <w:r w:rsidRPr="00394C0F">
        <w:rPr>
          <w:rFonts w:ascii="Times New Roman" w:hAnsi="Times New Roman" w:cs="David" w:hint="cs"/>
          <w:sz w:val="24"/>
          <w:szCs w:val="24"/>
          <w:rtl/>
        </w:rPr>
        <w:t>ו</w:t>
      </w:r>
      <w:r w:rsidRPr="00394C0F">
        <w:rPr>
          <w:rFonts w:ascii="Times New Roman" w:hAnsi="Times New Roman" w:cs="David"/>
          <w:sz w:val="24"/>
          <w:szCs w:val="24"/>
          <w:rtl/>
        </w:rPr>
        <w:t xml:space="preserve">ח אדם בהיקף ובעל כישורים </w:t>
      </w:r>
      <w:r w:rsidRPr="00394C0F">
        <w:rPr>
          <w:rFonts w:ascii="Times New Roman" w:hAnsi="Times New Roman" w:cs="David" w:hint="cs"/>
          <w:sz w:val="24"/>
          <w:szCs w:val="24"/>
          <w:rtl/>
        </w:rPr>
        <w:t>ו</w:t>
      </w:r>
      <w:r w:rsidRPr="00394C0F">
        <w:rPr>
          <w:rFonts w:ascii="Times New Roman" w:hAnsi="Times New Roman" w:cs="David"/>
          <w:sz w:val="24"/>
          <w:szCs w:val="24"/>
          <w:rtl/>
        </w:rPr>
        <w:t>ניסיון כנדרש במסמכי ה</w:t>
      </w:r>
      <w:r w:rsidRPr="00394C0F">
        <w:rPr>
          <w:rFonts w:ascii="Times New Roman" w:hAnsi="Times New Roman" w:cs="David" w:hint="cs"/>
          <w:sz w:val="24"/>
          <w:szCs w:val="24"/>
          <w:rtl/>
        </w:rPr>
        <w:t>מכרז</w:t>
      </w:r>
      <w:r w:rsidRPr="00394C0F">
        <w:rPr>
          <w:rFonts w:ascii="Times New Roman" w:hAnsi="Times New Roman" w:cs="David"/>
          <w:sz w:val="24"/>
          <w:szCs w:val="24"/>
          <w:rtl/>
        </w:rPr>
        <w:t>, בהצעה ובהסכם.</w:t>
      </w:r>
    </w:p>
    <w:p w:rsidR="00394C0F" w:rsidRPr="00394C0F" w:rsidRDefault="00394C0F" w:rsidP="00394C0F">
      <w:pPr>
        <w:numPr>
          <w:ilvl w:val="1"/>
          <w:numId w:val="23"/>
        </w:numPr>
        <w:tabs>
          <w:tab w:val="num" w:pos="1332"/>
        </w:tabs>
        <w:spacing w:after="0"/>
        <w:jc w:val="both"/>
        <w:rPr>
          <w:rFonts w:ascii="Times New Roman" w:hAnsi="Times New Roman" w:cs="David"/>
          <w:sz w:val="24"/>
          <w:szCs w:val="24"/>
        </w:rPr>
      </w:pPr>
      <w:r w:rsidRPr="00394C0F">
        <w:rPr>
          <w:rFonts w:ascii="Times New Roman" w:hAnsi="Times New Roman" w:cs="David"/>
          <w:sz w:val="24"/>
          <w:szCs w:val="24"/>
          <w:rtl/>
        </w:rPr>
        <w:t>מבלי לגרוע מהאמור לעיל, ומבלי לגרוע מזכות המשרד לכל תרופה ו/או סעד עפ"י כל דין בגין הפרה זו,</w:t>
      </w:r>
      <w:r w:rsidRPr="00394C0F">
        <w:rPr>
          <w:rFonts w:ascii="Times New Roman" w:hAnsi="Times New Roman" w:cs="David" w:hint="cs"/>
          <w:sz w:val="24"/>
          <w:szCs w:val="24"/>
          <w:rtl/>
        </w:rPr>
        <w:t xml:space="preserve"> </w:t>
      </w:r>
      <w:r w:rsidRPr="00394C0F">
        <w:rPr>
          <w:rFonts w:ascii="Times New Roman" w:hAnsi="Times New Roman" w:cs="David"/>
          <w:sz w:val="24"/>
          <w:szCs w:val="24"/>
          <w:rtl/>
        </w:rPr>
        <w:t>מובהר בזאת כי המשרד יהיה רשאי לקזז מהתמורה שהוא חייב להעביר לנותן השירותים עקב מתן השירותים, סכומים יחסיים, אם יתברר כי נותן השירותים אינו מקיים את מצבת כוח האדם בהתאם לדרישות</w:t>
      </w:r>
      <w:r w:rsidRPr="00394C0F">
        <w:rPr>
          <w:rFonts w:ascii="Times New Roman" w:hAnsi="Times New Roman" w:cs="David" w:hint="cs"/>
          <w:sz w:val="24"/>
          <w:szCs w:val="24"/>
          <w:rtl/>
        </w:rPr>
        <w:t xml:space="preserve"> </w:t>
      </w:r>
      <w:r w:rsidRPr="00394C0F">
        <w:rPr>
          <w:rFonts w:ascii="Times New Roman" w:hAnsi="Times New Roman" w:cs="David"/>
          <w:sz w:val="24"/>
          <w:szCs w:val="24"/>
          <w:rtl/>
        </w:rPr>
        <w:t>המשרד והוראות הסכם זה על נספחיו.</w:t>
      </w:r>
    </w:p>
    <w:p w:rsidR="00394C0F" w:rsidRPr="00394C0F" w:rsidRDefault="00394C0F" w:rsidP="00394C0F">
      <w:pPr>
        <w:numPr>
          <w:ilvl w:val="1"/>
          <w:numId w:val="23"/>
        </w:numPr>
        <w:tabs>
          <w:tab w:val="num" w:pos="1332"/>
        </w:tabs>
        <w:spacing w:after="0"/>
        <w:jc w:val="both"/>
        <w:rPr>
          <w:rFonts w:ascii="Times New Roman" w:hAnsi="Times New Roman" w:cs="David"/>
          <w:sz w:val="24"/>
          <w:szCs w:val="24"/>
        </w:rPr>
      </w:pPr>
      <w:r w:rsidRPr="00394C0F">
        <w:rPr>
          <w:rFonts w:ascii="Times New Roman" w:hAnsi="Times New Roman" w:cs="David"/>
          <w:sz w:val="24"/>
          <w:szCs w:val="24"/>
          <w:rtl/>
        </w:rPr>
        <w:t>נותן השירותים לא יהיה רשאי להעסיק עובד זר כהגדרתו בחוק שירות התעסוקה, התשי"ט-1959, כפי נוסחו מעת לעת, לצורך ביצוע הסכם זה, בין כעובד ובין כקבלן משנה.</w:t>
      </w:r>
    </w:p>
    <w:p w:rsidR="00394C0F" w:rsidRPr="00394C0F" w:rsidRDefault="00394C0F" w:rsidP="00394C0F">
      <w:pPr>
        <w:numPr>
          <w:ilvl w:val="1"/>
          <w:numId w:val="23"/>
        </w:numPr>
        <w:tabs>
          <w:tab w:val="num" w:pos="1332"/>
        </w:tabs>
        <w:spacing w:after="0"/>
        <w:jc w:val="both"/>
        <w:rPr>
          <w:rFonts w:ascii="Times New Roman" w:hAnsi="Times New Roman" w:cs="David"/>
          <w:sz w:val="24"/>
          <w:szCs w:val="24"/>
        </w:rPr>
      </w:pPr>
      <w:r w:rsidRPr="00394C0F">
        <w:rPr>
          <w:rFonts w:ascii="Times New Roman" w:hAnsi="Times New Roman" w:cs="David"/>
          <w:sz w:val="24"/>
          <w:szCs w:val="24"/>
          <w:rtl/>
        </w:rPr>
        <w:t>העסיק נותן השירותים עובדים, הוא יהיה אחראי לקיום מלא ושלם של כל דיני</w:t>
      </w:r>
      <w:r w:rsidRPr="00394C0F">
        <w:rPr>
          <w:rFonts w:ascii="Times New Roman" w:hAnsi="Times New Roman" w:cs="David" w:hint="cs"/>
          <w:sz w:val="24"/>
          <w:szCs w:val="24"/>
          <w:rtl/>
        </w:rPr>
        <w:t xml:space="preserve"> </w:t>
      </w:r>
      <w:r w:rsidRPr="00394C0F">
        <w:rPr>
          <w:rFonts w:ascii="Times New Roman" w:hAnsi="Times New Roman" w:cs="David"/>
          <w:sz w:val="24"/>
          <w:szCs w:val="24"/>
          <w:rtl/>
        </w:rPr>
        <w:t xml:space="preserve">העבודה החלים על העובדים, ובכלל זה חוק שכר מינימום, התשמ"ז-1987, כפי נוסחם ותוקפם מעת לעת </w:t>
      </w:r>
      <w:r w:rsidRPr="00394C0F">
        <w:rPr>
          <w:rFonts w:ascii="Times New Roman" w:hAnsi="Times New Roman" w:cs="David" w:hint="cs"/>
          <w:sz w:val="24"/>
          <w:szCs w:val="24"/>
          <w:rtl/>
        </w:rPr>
        <w:t>וכן יהיה אחראי</w:t>
      </w:r>
      <w:r w:rsidRPr="00394C0F">
        <w:rPr>
          <w:rFonts w:ascii="Times New Roman" w:hAnsi="Times New Roman" w:cs="David"/>
          <w:sz w:val="24"/>
          <w:szCs w:val="24"/>
          <w:rtl/>
        </w:rPr>
        <w:t xml:space="preserve"> לקיום שלם ומלא של צווי הרחבה להסכמים קיבוציים החלים על העובדים.</w:t>
      </w:r>
    </w:p>
    <w:p w:rsidR="00394C0F" w:rsidRPr="00394C0F" w:rsidRDefault="00394C0F" w:rsidP="00394C0F">
      <w:pPr>
        <w:numPr>
          <w:ilvl w:val="1"/>
          <w:numId w:val="23"/>
        </w:numPr>
        <w:tabs>
          <w:tab w:val="num" w:pos="1332"/>
        </w:tabs>
        <w:spacing w:after="0"/>
        <w:rPr>
          <w:rFonts w:ascii="Times New Roman" w:hAnsi="Times New Roman" w:cs="David"/>
          <w:sz w:val="24"/>
          <w:szCs w:val="24"/>
        </w:rPr>
      </w:pPr>
      <w:r w:rsidRPr="00394C0F">
        <w:rPr>
          <w:rFonts w:ascii="Times New Roman" w:hAnsi="Times New Roman" w:cs="David"/>
          <w:sz w:val="24"/>
          <w:szCs w:val="24"/>
          <w:rtl/>
        </w:rPr>
        <w:t xml:space="preserve">מובהר ומודגש בזאת, מבלי לגרוע </w:t>
      </w:r>
      <w:r w:rsidRPr="00394C0F">
        <w:rPr>
          <w:rFonts w:ascii="Times New Roman" w:hAnsi="Times New Roman" w:cs="David" w:hint="cs"/>
          <w:sz w:val="24"/>
          <w:szCs w:val="24"/>
          <w:rtl/>
        </w:rPr>
        <w:t>מזכותו של המשרד לסרב לקבל שירותים מחבר צוות כלשהוא</w:t>
      </w:r>
      <w:r w:rsidRPr="00394C0F">
        <w:rPr>
          <w:rFonts w:ascii="Times New Roman" w:hAnsi="Times New Roman" w:cs="David"/>
          <w:sz w:val="24"/>
          <w:szCs w:val="24"/>
          <w:rtl/>
        </w:rPr>
        <w:t>, כי למשרד אין זכות להורות לנותן השירותים להעסיק</w:t>
      </w:r>
      <w:r w:rsidRPr="00394C0F">
        <w:rPr>
          <w:rFonts w:ascii="Times New Roman" w:hAnsi="Times New Roman" w:cs="David" w:hint="cs"/>
          <w:sz w:val="24"/>
          <w:szCs w:val="24"/>
          <w:rtl/>
        </w:rPr>
        <w:t>/ להפסיק את העסקת</w:t>
      </w:r>
      <w:r w:rsidRPr="00394C0F">
        <w:rPr>
          <w:rFonts w:ascii="Times New Roman" w:hAnsi="Times New Roman" w:cs="David"/>
          <w:sz w:val="24"/>
          <w:szCs w:val="24"/>
          <w:rtl/>
        </w:rPr>
        <w:t xml:space="preserve"> עובדים מסוימים וכי שאלת זהות העובדים אשר באמצעותם יינתנו השירותים למשרד מסורה לחלוטין לנותן השירותים.</w:t>
      </w:r>
      <w:r w:rsidR="007F7F49">
        <w:rPr>
          <w:rFonts w:ascii="Times New Roman" w:hAnsi="Times New Roman" w:cs="David" w:hint="cs"/>
          <w:sz w:val="24"/>
          <w:szCs w:val="24"/>
          <w:rtl/>
        </w:rPr>
        <w:t xml:space="preserve"> </w:t>
      </w:r>
      <w:r w:rsidRPr="00394C0F">
        <w:rPr>
          <w:rFonts w:ascii="Times New Roman" w:hAnsi="Times New Roman" w:cs="David"/>
          <w:sz w:val="24"/>
          <w:szCs w:val="24"/>
          <w:rtl/>
        </w:rPr>
        <w:t>עם</w:t>
      </w:r>
      <w:r w:rsidRPr="00394C0F">
        <w:rPr>
          <w:rFonts w:ascii="Times New Roman" w:hAnsi="Times New Roman" w:cs="David" w:hint="cs"/>
          <w:sz w:val="24"/>
          <w:szCs w:val="24"/>
          <w:rtl/>
          <w:lang w:val="x-none" w:eastAsia="x-none"/>
        </w:rPr>
        <w:t xml:space="preserve"> </w:t>
      </w:r>
      <w:r w:rsidRPr="00394C0F">
        <w:rPr>
          <w:rFonts w:ascii="Times New Roman" w:hAnsi="Times New Roman" w:cs="David"/>
          <w:sz w:val="24"/>
          <w:szCs w:val="24"/>
          <w:rtl/>
        </w:rPr>
        <w:t>זאת,</w:t>
      </w:r>
      <w:r w:rsidRPr="00394C0F">
        <w:rPr>
          <w:rFonts w:ascii="Times New Roman" w:hAnsi="Times New Roman" w:cs="David" w:hint="cs"/>
          <w:sz w:val="24"/>
          <w:szCs w:val="24"/>
          <w:rtl/>
        </w:rPr>
        <w:t xml:space="preserve"> </w:t>
      </w:r>
      <w:r w:rsidRPr="00394C0F">
        <w:rPr>
          <w:rFonts w:ascii="Times New Roman" w:hAnsi="Times New Roman" w:cs="David"/>
          <w:sz w:val="24"/>
          <w:szCs w:val="24"/>
          <w:rtl/>
        </w:rPr>
        <w:t>התנהגות של אחד או יותר מן</w:t>
      </w:r>
      <w:r w:rsidRPr="00394C0F">
        <w:rPr>
          <w:rFonts w:ascii="Times New Roman" w:hAnsi="Times New Roman" w:cs="David" w:hint="cs"/>
          <w:sz w:val="24"/>
          <w:szCs w:val="24"/>
          <w:rtl/>
        </w:rPr>
        <w:t xml:space="preserve"> </w:t>
      </w:r>
      <w:r w:rsidRPr="00394C0F">
        <w:rPr>
          <w:rFonts w:ascii="Times New Roman" w:hAnsi="Times New Roman" w:cs="David"/>
          <w:sz w:val="24"/>
          <w:szCs w:val="24"/>
          <w:rtl/>
        </w:rPr>
        <w:t>העובדים שלא בהתאם להוראות חוק או להוראות המקצועיות המקובלות לגביו או באופן שיש בו לדעת המשרד משום פגיעה במשרד</w:t>
      </w:r>
      <w:r w:rsidRPr="00394C0F">
        <w:rPr>
          <w:rFonts w:ascii="Times New Roman" w:hAnsi="Times New Roman" w:cs="David" w:hint="cs"/>
          <w:sz w:val="24"/>
          <w:szCs w:val="24"/>
          <w:rtl/>
        </w:rPr>
        <w:t xml:space="preserve"> </w:t>
      </w:r>
      <w:r w:rsidRPr="00394C0F">
        <w:rPr>
          <w:rFonts w:ascii="Times New Roman" w:hAnsi="Times New Roman" w:cs="David"/>
          <w:sz w:val="24"/>
          <w:szCs w:val="24"/>
          <w:rtl/>
        </w:rPr>
        <w:t>ו/או בצד ג'– תחשב כהפרת הסכם זה על ידי נותן השירותים.</w:t>
      </w:r>
    </w:p>
    <w:p w:rsidR="00394C0F" w:rsidRPr="00394C0F" w:rsidRDefault="00394C0F" w:rsidP="00394C0F">
      <w:pPr>
        <w:numPr>
          <w:ilvl w:val="1"/>
          <w:numId w:val="23"/>
        </w:numPr>
        <w:spacing w:after="0"/>
        <w:ind w:left="748" w:hanging="357"/>
        <w:rPr>
          <w:rFonts w:ascii="Times New Roman" w:hAnsi="Times New Roman" w:cs="David"/>
          <w:sz w:val="24"/>
          <w:szCs w:val="24"/>
          <w:rtl/>
        </w:rPr>
      </w:pPr>
      <w:r w:rsidRPr="00394C0F">
        <w:rPr>
          <w:rFonts w:ascii="Times New Roman" w:hAnsi="Times New Roman" w:cs="David"/>
          <w:sz w:val="24"/>
          <w:szCs w:val="24"/>
          <w:rtl/>
        </w:rPr>
        <w:t xml:space="preserve">המשרד יהיה רשאי לדרוש הפסקת קבלת השירותים ממי מטעמו של נותן השירותים וזאת מטעמים סבירים וענייניים. במקרה כזה, מתחייב נותן השירותים להעמיד לרשות המשרד מבצע אחר מטעמו, שקיבל ניקוד דומה למבצע המקורי לא יאוחר מ 14 יום מיום הדרישה להפסקת קבלת השירותים.   </w:t>
      </w:r>
    </w:p>
    <w:p w:rsidR="00394C0F" w:rsidRPr="00394C0F" w:rsidRDefault="00394C0F" w:rsidP="00394C0F">
      <w:pPr>
        <w:numPr>
          <w:ilvl w:val="1"/>
          <w:numId w:val="23"/>
        </w:numPr>
        <w:tabs>
          <w:tab w:val="num" w:pos="1332"/>
        </w:tabs>
        <w:spacing w:after="0"/>
        <w:jc w:val="both"/>
        <w:rPr>
          <w:rFonts w:ascii="Times New Roman" w:hAnsi="Times New Roman" w:cs="David"/>
          <w:sz w:val="24"/>
          <w:szCs w:val="24"/>
        </w:rPr>
      </w:pPr>
      <w:r w:rsidRPr="00394C0F">
        <w:rPr>
          <w:rFonts w:ascii="Times New Roman" w:hAnsi="Times New Roman" w:cs="David"/>
          <w:sz w:val="24"/>
          <w:szCs w:val="24"/>
          <w:rtl/>
        </w:rPr>
        <w:t xml:space="preserve">נותן השירותים מתחייב כי אם יעסיק נערים הדבר יהיה בהתאם להוראות כל דין, לרבות הוראות חוק עבודת הנוער, התשי"ג- 1952, </w:t>
      </w:r>
      <w:r w:rsidRPr="00394C0F">
        <w:rPr>
          <w:rFonts w:ascii="Times New Roman" w:hAnsi="Times New Roman" w:cs="David" w:hint="cs"/>
          <w:sz w:val="24"/>
          <w:szCs w:val="24"/>
          <w:rtl/>
        </w:rPr>
        <w:t xml:space="preserve">ובפרט הוראות סעיפים 33 ו- 33א לחוק זה, </w:t>
      </w:r>
      <w:r w:rsidRPr="00394C0F">
        <w:rPr>
          <w:rFonts w:ascii="Times New Roman" w:hAnsi="Times New Roman" w:cs="David"/>
          <w:sz w:val="24"/>
          <w:szCs w:val="24"/>
          <w:rtl/>
        </w:rPr>
        <w:t>כפי נוסחם מעת לעת.</w:t>
      </w:r>
      <w:r w:rsidRPr="00394C0F">
        <w:rPr>
          <w:rFonts w:ascii="Times New Roman" w:hAnsi="Times New Roman" w:cs="David" w:hint="cs"/>
          <w:sz w:val="24"/>
          <w:szCs w:val="24"/>
          <w:rtl/>
        </w:rPr>
        <w:t xml:space="preserve"> </w:t>
      </w:r>
    </w:p>
    <w:p w:rsidR="00394C0F" w:rsidRPr="00394C0F" w:rsidRDefault="00394C0F" w:rsidP="00394C0F">
      <w:pPr>
        <w:numPr>
          <w:ilvl w:val="1"/>
          <w:numId w:val="23"/>
        </w:numPr>
        <w:tabs>
          <w:tab w:val="num" w:pos="1332"/>
        </w:tabs>
        <w:spacing w:after="0"/>
        <w:jc w:val="both"/>
        <w:rPr>
          <w:rFonts w:ascii="Times New Roman" w:hAnsi="Times New Roman" w:cs="David"/>
          <w:sz w:val="24"/>
          <w:szCs w:val="24"/>
        </w:rPr>
      </w:pPr>
      <w:r w:rsidRPr="00394C0F">
        <w:rPr>
          <w:rFonts w:ascii="Times New Roman" w:hAnsi="Times New Roman" w:cs="David" w:hint="cs"/>
          <w:sz w:val="24"/>
          <w:szCs w:val="24"/>
          <w:rtl/>
        </w:rPr>
        <w:t>נותן השירותים מתחייב לעגן את זכויות המשרד בהתאם למכרז על נספחיו ולהסכם זה, בכל התקשרות שלו עם מי שפועל מטעמו במסגרת ביצוע התחייבויותיו על פי המכרז וההסכם.</w:t>
      </w:r>
    </w:p>
    <w:p w:rsidR="00394C0F" w:rsidRPr="00394C0F" w:rsidRDefault="00394C0F" w:rsidP="00394C0F">
      <w:pPr>
        <w:numPr>
          <w:ilvl w:val="1"/>
          <w:numId w:val="23"/>
        </w:numPr>
        <w:tabs>
          <w:tab w:val="num" w:pos="933"/>
        </w:tabs>
        <w:spacing w:after="0"/>
        <w:jc w:val="both"/>
        <w:rPr>
          <w:rFonts w:ascii="Times New Roman" w:hAnsi="Times New Roman" w:cs="David"/>
          <w:sz w:val="24"/>
          <w:szCs w:val="24"/>
        </w:rPr>
      </w:pPr>
      <w:r w:rsidRPr="00394C0F">
        <w:rPr>
          <w:rFonts w:ascii="Times New Roman" w:hAnsi="Times New Roman" w:cs="David"/>
          <w:sz w:val="24"/>
          <w:szCs w:val="24"/>
          <w:rtl/>
        </w:rPr>
        <w:t>מובהר כי הפרת הוראות חוקי</w:t>
      </w:r>
      <w:r w:rsidRPr="00394C0F">
        <w:rPr>
          <w:rFonts w:ascii="Times New Roman" w:hAnsi="Times New Roman" w:cs="David" w:hint="cs"/>
          <w:sz w:val="24"/>
          <w:szCs w:val="24"/>
          <w:rtl/>
        </w:rPr>
        <w:t xml:space="preserve"> העבודה</w:t>
      </w:r>
      <w:r w:rsidRPr="00394C0F">
        <w:rPr>
          <w:rFonts w:ascii="Times New Roman" w:hAnsi="Times New Roman" w:cs="David"/>
          <w:sz w:val="24"/>
          <w:szCs w:val="24"/>
          <w:rtl/>
        </w:rPr>
        <w:t xml:space="preserve"> וצווי הרחבה </w:t>
      </w:r>
      <w:r w:rsidRPr="00394C0F">
        <w:rPr>
          <w:rFonts w:ascii="Times New Roman" w:hAnsi="Times New Roman" w:cs="David" w:hint="cs"/>
          <w:sz w:val="24"/>
          <w:szCs w:val="24"/>
          <w:rtl/>
        </w:rPr>
        <w:t>כאמור בסעיף 7.4 לעיל</w:t>
      </w:r>
      <w:r w:rsidRPr="00394C0F">
        <w:rPr>
          <w:rFonts w:ascii="Times New Roman" w:hAnsi="Times New Roman" w:cs="David"/>
          <w:sz w:val="24"/>
          <w:szCs w:val="24"/>
          <w:rtl/>
        </w:rPr>
        <w:t>, תחשב כהפרה יסודית של הסכם זה.</w:t>
      </w:r>
    </w:p>
    <w:p w:rsidR="00394C0F" w:rsidRPr="00394C0F" w:rsidRDefault="00394C0F" w:rsidP="00394C0F">
      <w:pPr>
        <w:spacing w:after="0"/>
        <w:ind w:left="393"/>
        <w:jc w:val="both"/>
        <w:rPr>
          <w:rFonts w:ascii="Times New Roman" w:hAnsi="Times New Roman" w:cs="David"/>
          <w:sz w:val="24"/>
          <w:szCs w:val="24"/>
          <w:rtl/>
        </w:rPr>
      </w:pPr>
    </w:p>
    <w:p w:rsidR="00394C0F" w:rsidRPr="00394C0F" w:rsidRDefault="00394C0F" w:rsidP="00394C0F">
      <w:pPr>
        <w:numPr>
          <w:ilvl w:val="3"/>
          <w:numId w:val="15"/>
        </w:numPr>
        <w:tabs>
          <w:tab w:val="left" w:pos="375"/>
          <w:tab w:val="num" w:pos="573"/>
          <w:tab w:val="num" w:pos="1332"/>
        </w:tabs>
        <w:spacing w:after="0"/>
        <w:ind w:left="573" w:hanging="540"/>
        <w:rPr>
          <w:rFonts w:ascii="Times New Roman" w:hAnsi="Times New Roman" w:cs="David"/>
          <w:b/>
          <w:bCs/>
          <w:sz w:val="24"/>
          <w:szCs w:val="24"/>
          <w:u w:val="single"/>
        </w:rPr>
      </w:pPr>
      <w:r w:rsidRPr="00394C0F">
        <w:rPr>
          <w:rFonts w:ascii="Times New Roman" w:hAnsi="Times New Roman" w:cs="David"/>
          <w:b/>
          <w:bCs/>
          <w:sz w:val="24"/>
          <w:szCs w:val="24"/>
          <w:u w:val="single"/>
          <w:rtl/>
        </w:rPr>
        <w:t>משמעות קביעה כי נותן השירותים או מי מטעמו ה</w:t>
      </w:r>
      <w:r w:rsidRPr="00394C0F">
        <w:rPr>
          <w:rFonts w:ascii="Times New Roman" w:hAnsi="Times New Roman" w:cs="David" w:hint="cs"/>
          <w:b/>
          <w:bCs/>
          <w:sz w:val="24"/>
          <w:szCs w:val="24"/>
          <w:u w:val="single"/>
          <w:rtl/>
        </w:rPr>
        <w:t>וא</w:t>
      </w:r>
      <w:r w:rsidRPr="00394C0F">
        <w:rPr>
          <w:rFonts w:ascii="Times New Roman" w:hAnsi="Times New Roman" w:cs="David"/>
          <w:b/>
          <w:bCs/>
          <w:sz w:val="24"/>
          <w:szCs w:val="24"/>
          <w:u w:val="single"/>
          <w:rtl/>
        </w:rPr>
        <w:t xml:space="preserve"> עובד המשרד</w:t>
      </w:r>
    </w:p>
    <w:p w:rsidR="00394C0F" w:rsidRPr="00394C0F" w:rsidRDefault="00394C0F" w:rsidP="00394C0F">
      <w:pPr>
        <w:numPr>
          <w:ilvl w:val="1"/>
          <w:numId w:val="24"/>
        </w:numPr>
        <w:spacing w:after="0"/>
        <w:jc w:val="both"/>
        <w:rPr>
          <w:rFonts w:ascii="Times New Roman" w:hAnsi="Times New Roman" w:cs="David"/>
          <w:sz w:val="24"/>
          <w:szCs w:val="24"/>
        </w:rPr>
      </w:pPr>
      <w:r w:rsidRPr="00394C0F">
        <w:rPr>
          <w:rFonts w:ascii="Times New Roman" w:hAnsi="Times New Roman" w:cs="David"/>
          <w:sz w:val="24"/>
          <w:szCs w:val="24"/>
          <w:rtl/>
        </w:rPr>
        <w:t xml:space="preserve">מוסכם על הצדדים כי היה וייקבע מסיבה כל שהיא כי למרות כוונת הצדדים כפי שבאה לידי ביטוי בהסכם זה, רואים את נותן השירותים כעובד המשרד, הרי ששכרו של נותן השירותים יחושב למפרע למשך כל תקופת הסכם זה בהתאם לדרגה ולדירוג הקבועים בהסכם, או במקרה שלא נקבעו בהסכם דרגה ודירוג, על פי השכר שהיה משולם לעובד מדינה שמאפייני העסקתו הם הדומים ביותר לאלה של </w:t>
      </w:r>
      <w:r w:rsidRPr="00394C0F">
        <w:rPr>
          <w:rFonts w:ascii="Times New Roman" w:hAnsi="Times New Roman" w:cs="David" w:hint="cs"/>
          <w:sz w:val="24"/>
          <w:szCs w:val="24"/>
          <w:rtl/>
        </w:rPr>
        <w:t>נו</w:t>
      </w:r>
      <w:r w:rsidRPr="00394C0F">
        <w:rPr>
          <w:rFonts w:ascii="Times New Roman" w:hAnsi="Times New Roman" w:cs="David"/>
          <w:sz w:val="24"/>
          <w:szCs w:val="24"/>
          <w:rtl/>
        </w:rPr>
        <w:t>תן השירותים; ועל נותן השירותים יהיה להשיב למדינה את ההפרש בין התמורה ששולמה לו לפי הסכם זה לבין השכר המגיע לו כעובד המשרד.</w:t>
      </w:r>
    </w:p>
    <w:p w:rsidR="00394C0F" w:rsidRPr="00394C0F" w:rsidRDefault="00394C0F" w:rsidP="00394C0F">
      <w:pPr>
        <w:numPr>
          <w:ilvl w:val="1"/>
          <w:numId w:val="24"/>
        </w:numPr>
        <w:tabs>
          <w:tab w:val="num" w:pos="1332"/>
        </w:tabs>
        <w:spacing w:after="0"/>
        <w:jc w:val="both"/>
        <w:rPr>
          <w:rFonts w:ascii="Times New Roman" w:hAnsi="Times New Roman" w:cs="David"/>
          <w:sz w:val="24"/>
          <w:szCs w:val="24"/>
        </w:rPr>
      </w:pPr>
      <w:r w:rsidRPr="00394C0F">
        <w:rPr>
          <w:rFonts w:ascii="Times New Roman" w:hAnsi="Times New Roman" w:cs="David"/>
          <w:sz w:val="24"/>
          <w:szCs w:val="24"/>
          <w:rtl/>
        </w:rPr>
        <w:t>היה וייקבע כי עובד של נותן השירותים או מי מטעמו סיפק את השירותים כעובד המשרד, יהיה על נותן השירותים לשפות את המשרד, מיד עם דרישה על כל ההוצאות שיהיו למשרד בשל קביעה כאמור.</w:t>
      </w:r>
    </w:p>
    <w:p w:rsidR="00394C0F" w:rsidRPr="00394C0F" w:rsidRDefault="00394C0F" w:rsidP="00394C0F">
      <w:pPr>
        <w:widowControl w:val="0"/>
        <w:numPr>
          <w:ilvl w:val="1"/>
          <w:numId w:val="24"/>
        </w:numPr>
        <w:adjustRightInd w:val="0"/>
        <w:spacing w:after="0"/>
        <w:jc w:val="both"/>
        <w:textAlignment w:val="baseline"/>
        <w:rPr>
          <w:rFonts w:ascii="Times New Roman" w:hAnsi="Times New Roman" w:cs="David"/>
          <w:sz w:val="24"/>
          <w:szCs w:val="24"/>
        </w:rPr>
      </w:pPr>
      <w:r w:rsidRPr="00394C0F">
        <w:rPr>
          <w:rFonts w:ascii="Times New Roman" w:hAnsi="Times New Roman" w:cs="David"/>
          <w:sz w:val="24"/>
          <w:szCs w:val="24"/>
          <w:rtl/>
        </w:rPr>
        <w:t>בנוסף ומבלי לגרוע מהאמור לעיל, אם המשרד יחויב בתשלומים כלשהם כאמור</w:t>
      </w:r>
      <w:r w:rsidRPr="00394C0F">
        <w:rPr>
          <w:rFonts w:ascii="Times New Roman" w:hAnsi="Times New Roman" w:cs="David" w:hint="cs"/>
          <w:sz w:val="24"/>
          <w:szCs w:val="24"/>
          <w:rtl/>
        </w:rPr>
        <w:t xml:space="preserve"> </w:t>
      </w:r>
      <w:r w:rsidRPr="00394C0F">
        <w:rPr>
          <w:rFonts w:ascii="Times New Roman" w:hAnsi="Times New Roman" w:cs="David"/>
          <w:sz w:val="24"/>
          <w:szCs w:val="24"/>
          <w:rtl/>
        </w:rPr>
        <w:t xml:space="preserve">בסעיף זה, רשאי יהיה המשרד לקזז סכומים אלו, מכל סכום שיגיע לנותן השירותים מהמשרד. </w:t>
      </w:r>
      <w:r w:rsidRPr="00394C0F">
        <w:rPr>
          <w:rFonts w:ascii="Times New Roman" w:hAnsi="Times New Roman" w:cs="David" w:hint="cs"/>
          <w:sz w:val="24"/>
          <w:szCs w:val="24"/>
          <w:rtl/>
        </w:rPr>
        <w:t xml:space="preserve"> </w:t>
      </w:r>
    </w:p>
    <w:p w:rsidR="00394C0F" w:rsidRPr="00394C0F" w:rsidRDefault="00394C0F" w:rsidP="00394C0F">
      <w:pPr>
        <w:widowControl w:val="0"/>
        <w:tabs>
          <w:tab w:val="left" w:pos="746"/>
        </w:tabs>
        <w:adjustRightInd w:val="0"/>
        <w:spacing w:after="0"/>
        <w:ind w:left="393"/>
        <w:jc w:val="both"/>
        <w:textAlignment w:val="baseline"/>
        <w:rPr>
          <w:rFonts w:ascii="Times New Roman" w:hAnsi="Times New Roman" w:cs="David"/>
          <w:sz w:val="24"/>
          <w:szCs w:val="24"/>
          <w:rtl/>
        </w:rPr>
      </w:pPr>
    </w:p>
    <w:p w:rsidR="00394C0F" w:rsidRPr="00394C0F" w:rsidRDefault="00394C0F" w:rsidP="00394C0F">
      <w:pPr>
        <w:numPr>
          <w:ilvl w:val="3"/>
          <w:numId w:val="15"/>
        </w:numPr>
        <w:tabs>
          <w:tab w:val="left" w:pos="233"/>
          <w:tab w:val="num" w:pos="573"/>
          <w:tab w:val="num" w:pos="1332"/>
        </w:tabs>
        <w:spacing w:after="0"/>
        <w:ind w:left="573" w:hanging="540"/>
        <w:rPr>
          <w:rFonts w:ascii="Times New Roman" w:hAnsi="Times New Roman" w:cs="David"/>
          <w:b/>
          <w:bCs/>
          <w:sz w:val="24"/>
          <w:szCs w:val="24"/>
          <w:u w:val="single"/>
          <w:rtl/>
        </w:rPr>
      </w:pPr>
      <w:r w:rsidRPr="00394C0F">
        <w:rPr>
          <w:rFonts w:ascii="Times New Roman" w:hAnsi="Times New Roman" w:cs="David"/>
          <w:b/>
          <w:bCs/>
          <w:sz w:val="24"/>
          <w:szCs w:val="24"/>
          <w:u w:val="single"/>
          <w:rtl/>
        </w:rPr>
        <w:t>איסור פעולה מתוך ניגוד עניינים</w:t>
      </w:r>
      <w:r w:rsidRPr="00394C0F">
        <w:rPr>
          <w:rFonts w:ascii="Times New Roman" w:hAnsi="Times New Roman" w:cs="David" w:hint="cs"/>
          <w:b/>
          <w:bCs/>
          <w:sz w:val="24"/>
          <w:szCs w:val="24"/>
          <w:u w:val="single"/>
          <w:rtl/>
        </w:rPr>
        <w:t xml:space="preserve"> </w:t>
      </w:r>
    </w:p>
    <w:p w:rsidR="00394C0F" w:rsidRPr="00394C0F" w:rsidRDefault="00394C0F" w:rsidP="00394C0F">
      <w:pPr>
        <w:widowControl w:val="0"/>
        <w:numPr>
          <w:ilvl w:val="1"/>
          <w:numId w:val="35"/>
        </w:numPr>
        <w:adjustRightInd w:val="0"/>
        <w:spacing w:after="0"/>
        <w:jc w:val="both"/>
        <w:textAlignment w:val="baseline"/>
        <w:rPr>
          <w:rFonts w:ascii="Times New Roman" w:hAnsi="Times New Roman" w:cs="David"/>
          <w:sz w:val="24"/>
          <w:szCs w:val="24"/>
        </w:rPr>
      </w:pPr>
      <w:r w:rsidRPr="00394C0F">
        <w:rPr>
          <w:rFonts w:ascii="Times New Roman" w:hAnsi="Times New Roman" w:cs="David"/>
          <w:sz w:val="24"/>
          <w:szCs w:val="24"/>
          <w:rtl/>
        </w:rPr>
        <w:t xml:space="preserve">נותן השירותים רשאי לספק שירותים לאחרים זולת המשרד, ובלבד שלא יהיה בכך משום פגיעה בחובותיו שלפי </w:t>
      </w:r>
      <w:r w:rsidRPr="00394C0F">
        <w:rPr>
          <w:rFonts w:ascii="Times New Roman" w:hAnsi="Times New Roman" w:cs="David" w:hint="cs"/>
          <w:sz w:val="24"/>
          <w:szCs w:val="24"/>
          <w:rtl/>
        </w:rPr>
        <w:t>הסכם</w:t>
      </w:r>
      <w:r w:rsidRPr="00394C0F">
        <w:rPr>
          <w:rFonts w:ascii="Times New Roman" w:hAnsi="Times New Roman" w:cs="David"/>
          <w:sz w:val="24"/>
          <w:szCs w:val="24"/>
          <w:rtl/>
        </w:rPr>
        <w:t xml:space="preserve"> זה.</w:t>
      </w:r>
      <w:r w:rsidRPr="00394C0F">
        <w:rPr>
          <w:rFonts w:ascii="Times New Roman" w:hAnsi="Times New Roman" w:cs="David" w:hint="cs"/>
          <w:sz w:val="24"/>
          <w:szCs w:val="24"/>
          <w:rtl/>
        </w:rPr>
        <w:t xml:space="preserve"> ההחלטה האם מתן שירותים לאחר יוצרת/ עלולה ליצור פגיעה באספקת השירותים למשרד- נתונה לשיקול דעתו הבלעדי של המשרד.</w:t>
      </w:r>
    </w:p>
    <w:p w:rsidR="00394C0F" w:rsidRPr="00394C0F" w:rsidRDefault="00394C0F" w:rsidP="00394C0F">
      <w:pPr>
        <w:widowControl w:val="0"/>
        <w:numPr>
          <w:ilvl w:val="1"/>
          <w:numId w:val="35"/>
        </w:numPr>
        <w:adjustRightInd w:val="0"/>
        <w:spacing w:after="0"/>
        <w:jc w:val="both"/>
        <w:textAlignment w:val="baseline"/>
        <w:rPr>
          <w:rFonts w:ascii="Times New Roman" w:hAnsi="Times New Roman" w:cs="David"/>
          <w:sz w:val="24"/>
          <w:szCs w:val="24"/>
        </w:rPr>
      </w:pPr>
      <w:r w:rsidRPr="00394C0F">
        <w:rPr>
          <w:rFonts w:ascii="Times New Roman" w:hAnsi="Times New Roman" w:cs="David"/>
          <w:sz w:val="24"/>
          <w:szCs w:val="24"/>
          <w:rtl/>
        </w:rPr>
        <w:t xml:space="preserve">נותן השירותים </w:t>
      </w:r>
      <w:r w:rsidRPr="00394C0F">
        <w:rPr>
          <w:rFonts w:ascii="Times New Roman" w:hAnsi="Times New Roman" w:cs="David" w:hint="cs"/>
          <w:sz w:val="24"/>
          <w:szCs w:val="24"/>
          <w:rtl/>
        </w:rPr>
        <w:t>מצהיר ומתחייב</w:t>
      </w:r>
      <w:r w:rsidRPr="00394C0F">
        <w:rPr>
          <w:rFonts w:ascii="Times New Roman" w:hAnsi="Times New Roman" w:cs="David"/>
          <w:sz w:val="24"/>
          <w:szCs w:val="24"/>
          <w:rtl/>
        </w:rPr>
        <w:t xml:space="preserve"> כי </w:t>
      </w:r>
      <w:r w:rsidRPr="00394C0F">
        <w:rPr>
          <w:rFonts w:ascii="Times New Roman" w:hAnsi="Times New Roman" w:cs="David" w:hint="cs"/>
          <w:sz w:val="24"/>
          <w:szCs w:val="24"/>
          <w:rtl/>
        </w:rPr>
        <w:t>במועד חתימת ההסכם ובמהלך תקופת ההתקשרות עם המשרד,</w:t>
      </w:r>
      <w:r w:rsidRPr="00394C0F">
        <w:rPr>
          <w:rFonts w:ascii="Times New Roman" w:hAnsi="Times New Roman" w:cs="David"/>
          <w:sz w:val="24"/>
          <w:szCs w:val="24"/>
          <w:rtl/>
        </w:rPr>
        <w:t xml:space="preserve"> לא </w:t>
      </w:r>
      <w:r w:rsidRPr="00394C0F">
        <w:rPr>
          <w:rFonts w:ascii="Times New Roman" w:hAnsi="Times New Roman" w:cs="David" w:hint="cs"/>
          <w:sz w:val="24"/>
          <w:szCs w:val="24"/>
          <w:rtl/>
        </w:rPr>
        <w:t>ית</w:t>
      </w:r>
      <w:r w:rsidRPr="00394C0F">
        <w:rPr>
          <w:rFonts w:ascii="Times New Roman" w:hAnsi="Times New Roman" w:cs="David"/>
          <w:sz w:val="24"/>
          <w:szCs w:val="24"/>
          <w:rtl/>
        </w:rPr>
        <w:t xml:space="preserve">קיים </w:t>
      </w:r>
      <w:r w:rsidRPr="00394C0F">
        <w:rPr>
          <w:rFonts w:ascii="Times New Roman" w:hAnsi="Times New Roman" w:cs="David" w:hint="cs"/>
          <w:sz w:val="24"/>
          <w:szCs w:val="24"/>
          <w:rtl/>
        </w:rPr>
        <w:t xml:space="preserve">(ולא צפוי להתקיים) </w:t>
      </w:r>
      <w:r w:rsidRPr="00394C0F">
        <w:rPr>
          <w:rFonts w:ascii="Times New Roman" w:hAnsi="Times New Roman" w:cs="David"/>
          <w:sz w:val="24"/>
          <w:szCs w:val="24"/>
          <w:rtl/>
        </w:rPr>
        <w:t xml:space="preserve">כל ניגוד עניינים </w:t>
      </w:r>
      <w:r w:rsidRPr="00394C0F">
        <w:rPr>
          <w:rFonts w:ascii="Times New Roman" w:hAnsi="Times New Roman" w:cs="David" w:hint="cs"/>
          <w:sz w:val="24"/>
          <w:szCs w:val="24"/>
          <w:rtl/>
        </w:rPr>
        <w:t>לפי כל דין, לרבות ניגוד עניינים</w:t>
      </w:r>
      <w:r w:rsidRPr="00394C0F">
        <w:rPr>
          <w:rFonts w:ascii="Times New Roman" w:hAnsi="Times New Roman" w:cs="David"/>
          <w:sz w:val="24"/>
          <w:szCs w:val="24"/>
          <w:rtl/>
        </w:rPr>
        <w:t xml:space="preserve"> בין התחייבויותיו עפ"י הסכם זה ובין קשריו העסקיים, המקצועיים או האישיים (להלן: "ניגוד עניינים"). "ניגוד עניינים" משמעו אף חשש לניגוד עניינים כאמור.</w:t>
      </w:r>
    </w:p>
    <w:p w:rsidR="00394C0F" w:rsidRPr="00394C0F" w:rsidRDefault="00394C0F" w:rsidP="00394C0F">
      <w:pPr>
        <w:widowControl w:val="0"/>
        <w:numPr>
          <w:ilvl w:val="1"/>
          <w:numId w:val="35"/>
        </w:numPr>
        <w:adjustRightInd w:val="0"/>
        <w:spacing w:after="0"/>
        <w:jc w:val="both"/>
        <w:textAlignment w:val="baseline"/>
        <w:rPr>
          <w:rFonts w:ascii="Times New Roman" w:hAnsi="Times New Roman" w:cs="David"/>
          <w:sz w:val="24"/>
          <w:szCs w:val="24"/>
        </w:rPr>
      </w:pPr>
      <w:r w:rsidRPr="00394C0F">
        <w:rPr>
          <w:rFonts w:ascii="Times New Roman" w:hAnsi="Times New Roman" w:cs="David" w:hint="cs"/>
          <w:sz w:val="24"/>
          <w:szCs w:val="24"/>
          <w:rtl/>
        </w:rPr>
        <w:t>נותן השירותים מתחייב כי ככל שיווצרו מצבים ביחס לנותן השירותים ו/או מי מטעמו, העלולים להעמידו/ם במצב של ניגוד עניינים או במצב של חשש לניגוד עניינים או במראית עין של חשש כאמור, יהיה עליו להודיע על כך באופן מיידי לנציג המשרד והלשכה המשפטית של המשרד ולפעול על פי ההנחיות שיקבל</w:t>
      </w:r>
      <w:r w:rsidRPr="00394C0F">
        <w:rPr>
          <w:rFonts w:ascii="Times New Roman" w:hAnsi="Times New Roman" w:cs="David"/>
          <w:sz w:val="24"/>
          <w:szCs w:val="24"/>
          <w:rtl/>
        </w:rPr>
        <w:t>.</w:t>
      </w:r>
    </w:p>
    <w:p w:rsidR="00394C0F" w:rsidRPr="00394C0F" w:rsidRDefault="00394C0F" w:rsidP="00394C0F">
      <w:pPr>
        <w:widowControl w:val="0"/>
        <w:numPr>
          <w:ilvl w:val="1"/>
          <w:numId w:val="35"/>
        </w:numPr>
        <w:tabs>
          <w:tab w:val="num" w:pos="1332"/>
        </w:tabs>
        <w:adjustRightInd w:val="0"/>
        <w:spacing w:after="0"/>
        <w:ind w:left="800" w:hanging="425"/>
        <w:jc w:val="both"/>
        <w:textAlignment w:val="baseline"/>
        <w:rPr>
          <w:rFonts w:ascii="Times New Roman" w:hAnsi="Times New Roman" w:cs="David"/>
          <w:sz w:val="24"/>
          <w:szCs w:val="24"/>
        </w:rPr>
      </w:pPr>
      <w:r w:rsidRPr="00394C0F">
        <w:rPr>
          <w:rFonts w:ascii="Times New Roman" w:hAnsi="Times New Roman" w:cs="David"/>
          <w:sz w:val="24"/>
          <w:szCs w:val="24"/>
          <w:rtl/>
        </w:rPr>
        <w:t xml:space="preserve">נותן השירותים מתחייב לחתום ולהחתים כל מי </w:t>
      </w:r>
      <w:r w:rsidRPr="00394C0F">
        <w:rPr>
          <w:rFonts w:ascii="Times New Roman" w:hAnsi="Times New Roman" w:cs="David" w:hint="cs"/>
          <w:sz w:val="24"/>
          <w:szCs w:val="24"/>
          <w:rtl/>
        </w:rPr>
        <w:t>שעתיד ליתן שירותים מטעמו</w:t>
      </w:r>
      <w:r w:rsidRPr="00394C0F">
        <w:rPr>
          <w:rFonts w:ascii="Times New Roman" w:hAnsi="Times New Roman" w:cs="David"/>
          <w:sz w:val="24"/>
          <w:szCs w:val="24"/>
          <w:rtl/>
        </w:rPr>
        <w:t xml:space="preserve"> על "התחייבות לשמירת סודיות ולמניעת ניגוד עניינים" </w:t>
      </w:r>
      <w:r w:rsidRPr="00394C0F">
        <w:rPr>
          <w:rFonts w:ascii="Times New Roman" w:hAnsi="Times New Roman" w:cs="David" w:hint="cs"/>
          <w:sz w:val="24"/>
          <w:szCs w:val="24"/>
          <w:rtl/>
        </w:rPr>
        <w:t>בנוסח המצורף להסכם והמסומן כנספח 4.</w:t>
      </w:r>
    </w:p>
    <w:p w:rsidR="00394C0F" w:rsidRPr="00394C0F" w:rsidRDefault="00394C0F" w:rsidP="00394C0F">
      <w:pPr>
        <w:widowControl w:val="0"/>
        <w:tabs>
          <w:tab w:val="num" w:pos="1332"/>
        </w:tabs>
        <w:adjustRightInd w:val="0"/>
        <w:spacing w:after="0"/>
        <w:ind w:left="393"/>
        <w:jc w:val="both"/>
        <w:textAlignment w:val="baseline"/>
        <w:rPr>
          <w:rFonts w:ascii="Times New Roman" w:hAnsi="Times New Roman" w:cs="David"/>
          <w:sz w:val="24"/>
          <w:szCs w:val="24"/>
        </w:rPr>
      </w:pPr>
    </w:p>
    <w:p w:rsidR="00394C0F" w:rsidRPr="00394C0F" w:rsidRDefault="00394C0F" w:rsidP="00394C0F">
      <w:pPr>
        <w:numPr>
          <w:ilvl w:val="3"/>
          <w:numId w:val="15"/>
        </w:numPr>
        <w:tabs>
          <w:tab w:val="left" w:pos="375"/>
          <w:tab w:val="num" w:pos="573"/>
          <w:tab w:val="num" w:pos="1332"/>
        </w:tabs>
        <w:spacing w:after="0"/>
        <w:ind w:left="573" w:hanging="540"/>
        <w:rPr>
          <w:rFonts w:ascii="Times New Roman" w:hAnsi="Times New Roman" w:cs="David"/>
          <w:b/>
          <w:bCs/>
          <w:sz w:val="24"/>
          <w:szCs w:val="24"/>
          <w:u w:val="single"/>
        </w:rPr>
      </w:pPr>
      <w:r w:rsidRPr="00394C0F">
        <w:rPr>
          <w:rFonts w:ascii="Times New Roman" w:hAnsi="Times New Roman" w:cs="David"/>
          <w:b/>
          <w:bCs/>
          <w:sz w:val="24"/>
          <w:szCs w:val="24"/>
          <w:u w:val="single"/>
          <w:rtl/>
        </w:rPr>
        <w:t>פיקוח המשרד</w:t>
      </w:r>
      <w:r w:rsidRPr="00394C0F">
        <w:rPr>
          <w:rFonts w:ascii="Times New Roman" w:hAnsi="Times New Roman" w:cs="David" w:hint="cs"/>
          <w:b/>
          <w:bCs/>
          <w:sz w:val="24"/>
          <w:szCs w:val="24"/>
          <w:u w:val="single"/>
          <w:rtl/>
        </w:rPr>
        <w:t xml:space="preserve"> </w:t>
      </w:r>
    </w:p>
    <w:p w:rsidR="00394C0F" w:rsidRPr="00394C0F" w:rsidRDefault="00394C0F" w:rsidP="007F7F49">
      <w:pPr>
        <w:numPr>
          <w:ilvl w:val="1"/>
          <w:numId w:val="18"/>
        </w:numPr>
        <w:tabs>
          <w:tab w:val="clear" w:pos="768"/>
        </w:tabs>
        <w:spacing w:after="0"/>
        <w:ind w:left="1083" w:hanging="708"/>
        <w:rPr>
          <w:rFonts w:ascii="Times New Roman" w:hAnsi="Times New Roman" w:cs="David"/>
          <w:sz w:val="24"/>
          <w:szCs w:val="24"/>
        </w:rPr>
      </w:pPr>
      <w:r w:rsidRPr="00394C0F">
        <w:rPr>
          <w:rFonts w:ascii="Times New Roman" w:hAnsi="Times New Roman" w:cs="David"/>
          <w:sz w:val="24"/>
          <w:szCs w:val="24"/>
          <w:rtl/>
        </w:rPr>
        <w:t>נותן השירותים מתחייב לאפשר לנציג המשרד או מי שבא מטעמו לבקר פעולותיו, לפקח על ביצוע ה</w:t>
      </w:r>
      <w:r w:rsidRPr="00394C0F">
        <w:rPr>
          <w:rFonts w:ascii="Times New Roman" w:hAnsi="Times New Roman" w:cs="David" w:hint="cs"/>
          <w:sz w:val="24"/>
          <w:szCs w:val="24"/>
          <w:rtl/>
        </w:rPr>
        <w:t>שירותים וההתחייבויות המפורטים ב</w:t>
      </w:r>
      <w:r w:rsidRPr="00394C0F">
        <w:rPr>
          <w:rFonts w:ascii="Times New Roman" w:hAnsi="Times New Roman" w:cs="David"/>
          <w:sz w:val="24"/>
          <w:szCs w:val="24"/>
          <w:rtl/>
        </w:rPr>
        <w:t xml:space="preserve">מכרז, </w:t>
      </w:r>
      <w:r w:rsidRPr="00394C0F">
        <w:rPr>
          <w:rFonts w:ascii="Times New Roman" w:hAnsi="Times New Roman" w:cs="David" w:hint="cs"/>
          <w:sz w:val="24"/>
          <w:szCs w:val="24"/>
          <w:rtl/>
        </w:rPr>
        <w:t>ב</w:t>
      </w:r>
      <w:r w:rsidRPr="00394C0F">
        <w:rPr>
          <w:rFonts w:ascii="Times New Roman" w:hAnsi="Times New Roman" w:cs="David"/>
          <w:sz w:val="24"/>
          <w:szCs w:val="24"/>
          <w:rtl/>
        </w:rPr>
        <w:t>הצעה</w:t>
      </w:r>
      <w:r w:rsidRPr="00394C0F">
        <w:rPr>
          <w:rFonts w:ascii="Times New Roman" w:hAnsi="Times New Roman" w:cs="David" w:hint="cs"/>
          <w:sz w:val="24"/>
          <w:szCs w:val="24"/>
          <w:rtl/>
        </w:rPr>
        <w:t xml:space="preserve"> </w:t>
      </w:r>
      <w:r w:rsidRPr="00394C0F">
        <w:rPr>
          <w:rFonts w:ascii="Times New Roman" w:hAnsi="Times New Roman" w:cs="David"/>
          <w:sz w:val="24"/>
          <w:szCs w:val="24"/>
          <w:rtl/>
        </w:rPr>
        <w:t>ו</w:t>
      </w:r>
      <w:r w:rsidRPr="00394C0F">
        <w:rPr>
          <w:rFonts w:ascii="Times New Roman" w:hAnsi="Times New Roman" w:cs="David" w:hint="cs"/>
          <w:sz w:val="24"/>
          <w:szCs w:val="24"/>
          <w:rtl/>
        </w:rPr>
        <w:t>ב</w:t>
      </w:r>
      <w:r w:rsidRPr="00394C0F">
        <w:rPr>
          <w:rFonts w:ascii="Times New Roman" w:hAnsi="Times New Roman" w:cs="David"/>
          <w:sz w:val="24"/>
          <w:szCs w:val="24"/>
          <w:rtl/>
        </w:rPr>
        <w:t xml:space="preserve">הסכם. </w:t>
      </w:r>
    </w:p>
    <w:p w:rsidR="00394C0F" w:rsidRPr="00394C0F" w:rsidRDefault="00394C0F" w:rsidP="00394C0F">
      <w:pPr>
        <w:numPr>
          <w:ilvl w:val="2"/>
          <w:numId w:val="18"/>
        </w:numPr>
        <w:spacing w:after="0"/>
        <w:ind w:left="2217" w:hanging="708"/>
        <w:rPr>
          <w:rFonts w:ascii="Times New Roman" w:hAnsi="Times New Roman" w:cs="David"/>
          <w:sz w:val="24"/>
          <w:szCs w:val="24"/>
        </w:rPr>
      </w:pPr>
      <w:r w:rsidRPr="00394C0F">
        <w:rPr>
          <w:rFonts w:ascii="Times New Roman" w:hAnsi="Times New Roman" w:cs="David"/>
          <w:sz w:val="24"/>
          <w:szCs w:val="24"/>
          <w:rtl/>
        </w:rPr>
        <w:t>נותן השירותים מתחייב להישמע להוראות המשרד בכל</w:t>
      </w:r>
      <w:r w:rsidRPr="00394C0F">
        <w:rPr>
          <w:rFonts w:ascii="Times New Roman" w:hAnsi="Times New Roman" w:cs="David" w:hint="cs"/>
          <w:sz w:val="24"/>
          <w:szCs w:val="24"/>
          <w:rtl/>
        </w:rPr>
        <w:t xml:space="preserve"> הע</w:t>
      </w:r>
      <w:r w:rsidRPr="00394C0F">
        <w:rPr>
          <w:rFonts w:ascii="Times New Roman" w:hAnsi="Times New Roman" w:cs="David"/>
          <w:sz w:val="24"/>
          <w:szCs w:val="24"/>
          <w:rtl/>
        </w:rPr>
        <w:t>ניינים</w:t>
      </w:r>
      <w:r w:rsidRPr="00394C0F">
        <w:rPr>
          <w:rFonts w:ascii="Times New Roman" w:hAnsi="Times New Roman" w:cs="David" w:hint="cs"/>
          <w:sz w:val="24"/>
          <w:szCs w:val="24"/>
          <w:rtl/>
        </w:rPr>
        <w:t xml:space="preserve"> </w:t>
      </w:r>
      <w:r w:rsidRPr="00394C0F">
        <w:rPr>
          <w:rFonts w:ascii="Times New Roman" w:hAnsi="Times New Roman" w:cs="David"/>
          <w:sz w:val="24"/>
          <w:szCs w:val="24"/>
          <w:rtl/>
        </w:rPr>
        <w:t xml:space="preserve">הקשורים במתן השירותים. </w:t>
      </w:r>
    </w:p>
    <w:p w:rsidR="00394C0F" w:rsidRPr="00394C0F" w:rsidRDefault="00394C0F" w:rsidP="00394C0F">
      <w:pPr>
        <w:numPr>
          <w:ilvl w:val="2"/>
          <w:numId w:val="18"/>
        </w:numPr>
        <w:spacing w:after="0"/>
        <w:ind w:left="2217" w:hanging="708"/>
        <w:rPr>
          <w:rFonts w:ascii="Times New Roman" w:hAnsi="Times New Roman" w:cs="David"/>
          <w:sz w:val="24"/>
          <w:szCs w:val="24"/>
        </w:rPr>
      </w:pPr>
      <w:r w:rsidRPr="00394C0F">
        <w:rPr>
          <w:rFonts w:ascii="David" w:hAnsi="David" w:cs="David" w:hint="cs"/>
          <w:sz w:val="24"/>
          <w:szCs w:val="24"/>
          <w:rtl/>
        </w:rPr>
        <w:t>המשרד</w:t>
      </w:r>
      <w:r w:rsidRPr="00394C0F">
        <w:rPr>
          <w:rFonts w:ascii="MS Sans Serif" w:hAnsi="MS Sans Serif" w:cs="David" w:hint="cs"/>
          <w:sz w:val="24"/>
          <w:szCs w:val="24"/>
          <w:rtl/>
        </w:rPr>
        <w:t xml:space="preserve"> רשאי, בכל עת, לבדוק את המערכת התקציבית והנהלת החשבונות של נותן השירותים, בסעיפים הנוגעים למכרז זה. על נותן השירותים להעמיד לרשותו ולעיונו של המשרד ו/או נציג מטעמו את כל החומר והמידע שידרשו ע"י המשרד ו/או נציגו, עפ"י שיקול דעתו הבלעדי של המשרד</w:t>
      </w:r>
      <w:r w:rsidRPr="00394C0F">
        <w:rPr>
          <w:rFonts w:ascii="David" w:hAnsi="David" w:cs="David" w:hint="cs"/>
          <w:sz w:val="24"/>
          <w:szCs w:val="24"/>
          <w:rtl/>
        </w:rPr>
        <w:t xml:space="preserve"> ו/או נציגו.</w:t>
      </w:r>
    </w:p>
    <w:p w:rsidR="00394C0F" w:rsidRPr="00394C0F" w:rsidRDefault="00394C0F" w:rsidP="00394C0F">
      <w:pPr>
        <w:numPr>
          <w:ilvl w:val="2"/>
          <w:numId w:val="18"/>
        </w:numPr>
        <w:spacing w:after="0"/>
        <w:ind w:left="2217" w:hanging="708"/>
        <w:rPr>
          <w:rFonts w:ascii="Times New Roman" w:hAnsi="Times New Roman" w:cs="David"/>
          <w:sz w:val="24"/>
          <w:szCs w:val="24"/>
        </w:rPr>
      </w:pPr>
      <w:r w:rsidRPr="00394C0F">
        <w:rPr>
          <w:rFonts w:ascii="MS Sans Serif" w:hAnsi="MS Sans Serif" w:cs="David" w:hint="cs"/>
          <w:sz w:val="24"/>
          <w:szCs w:val="24"/>
          <w:rtl/>
        </w:rPr>
        <w:t xml:space="preserve">המשרד יהא רשאי לקבל, עפ"י דרישה, גישה למערכת הממוחשבת, למאגר המידע ולארכיב של נותן השירותים. </w:t>
      </w:r>
    </w:p>
    <w:p w:rsidR="00394C0F" w:rsidRPr="00394C0F" w:rsidRDefault="00394C0F" w:rsidP="00394C0F">
      <w:pPr>
        <w:numPr>
          <w:ilvl w:val="2"/>
          <w:numId w:val="18"/>
        </w:numPr>
        <w:spacing w:after="0"/>
        <w:ind w:left="2217" w:hanging="708"/>
        <w:rPr>
          <w:rFonts w:ascii="Times New Roman" w:hAnsi="Times New Roman" w:cs="David"/>
          <w:sz w:val="24"/>
          <w:szCs w:val="24"/>
        </w:rPr>
      </w:pPr>
      <w:r w:rsidRPr="00394C0F">
        <w:rPr>
          <w:rFonts w:ascii="MS Sans Serif" w:hAnsi="MS Sans Serif" w:cs="David" w:hint="cs"/>
          <w:sz w:val="24"/>
          <w:szCs w:val="24"/>
          <w:rtl/>
        </w:rPr>
        <w:t>אין בפיקוח מטעם המשרד כדי לשחרר את נותן השירותים מהתחייבויותיו ואחריותו כלפי המשרד למילוי כל תנאי מכרז זה.</w:t>
      </w:r>
    </w:p>
    <w:p w:rsidR="00394C0F" w:rsidRPr="00394C0F" w:rsidRDefault="00394C0F" w:rsidP="00394C0F">
      <w:pPr>
        <w:numPr>
          <w:ilvl w:val="2"/>
          <w:numId w:val="18"/>
        </w:numPr>
        <w:spacing w:after="0"/>
        <w:ind w:left="2217" w:hanging="708"/>
        <w:rPr>
          <w:rFonts w:ascii="Times New Roman" w:hAnsi="Times New Roman" w:cs="David"/>
          <w:sz w:val="24"/>
          <w:szCs w:val="24"/>
        </w:rPr>
      </w:pPr>
      <w:r w:rsidRPr="00394C0F">
        <w:rPr>
          <w:rFonts w:ascii="Times New Roman" w:hAnsi="Times New Roman" w:cs="David"/>
          <w:sz w:val="24"/>
          <w:szCs w:val="24"/>
          <w:rtl/>
        </w:rPr>
        <w:t>מוסכם ומוצהר בזה כי כל זכות הניתנת על פי הסכם זה למשרד לפקח, להדריך או להורות לנותן השירותים, הנם אמצעי להבטיח ביצוע הוראות ההסכם במלואו.</w:t>
      </w:r>
    </w:p>
    <w:p w:rsidR="00394C0F" w:rsidRPr="00394C0F" w:rsidRDefault="00394C0F" w:rsidP="00394C0F">
      <w:pPr>
        <w:widowControl w:val="0"/>
        <w:tabs>
          <w:tab w:val="left" w:pos="746"/>
        </w:tabs>
        <w:adjustRightInd w:val="0"/>
        <w:spacing w:after="0"/>
        <w:ind w:left="142"/>
        <w:jc w:val="both"/>
        <w:textAlignment w:val="baseline"/>
        <w:rPr>
          <w:rFonts w:ascii="Times New Roman" w:hAnsi="Times New Roman" w:cs="David"/>
          <w:sz w:val="24"/>
          <w:szCs w:val="24"/>
          <w:u w:val="single"/>
        </w:rPr>
      </w:pPr>
    </w:p>
    <w:p w:rsidR="00394C0F" w:rsidRPr="00394C0F" w:rsidRDefault="00394C0F" w:rsidP="00394C0F">
      <w:pPr>
        <w:numPr>
          <w:ilvl w:val="3"/>
          <w:numId w:val="15"/>
        </w:numPr>
        <w:tabs>
          <w:tab w:val="left" w:pos="233"/>
          <w:tab w:val="left" w:pos="375"/>
          <w:tab w:val="num" w:pos="573"/>
          <w:tab w:val="num" w:pos="1332"/>
        </w:tabs>
        <w:spacing w:after="0"/>
        <w:ind w:left="573" w:hanging="540"/>
        <w:rPr>
          <w:rFonts w:ascii="Times New Roman" w:hAnsi="Times New Roman" w:cs="David"/>
          <w:b/>
          <w:bCs/>
          <w:sz w:val="24"/>
          <w:szCs w:val="24"/>
          <w:u w:val="single"/>
        </w:rPr>
      </w:pPr>
      <w:r w:rsidRPr="00394C0F">
        <w:rPr>
          <w:rFonts w:ascii="Times New Roman" w:hAnsi="Times New Roman" w:cs="David"/>
          <w:b/>
          <w:bCs/>
          <w:sz w:val="24"/>
          <w:szCs w:val="24"/>
          <w:u w:val="single"/>
          <w:rtl/>
        </w:rPr>
        <w:t>התמורה</w:t>
      </w:r>
      <w:r w:rsidRPr="00394C0F">
        <w:rPr>
          <w:rFonts w:ascii="Times New Roman" w:hAnsi="Times New Roman" w:cs="David" w:hint="cs"/>
          <w:b/>
          <w:bCs/>
          <w:sz w:val="24"/>
          <w:szCs w:val="24"/>
          <w:u w:val="single"/>
          <w:rtl/>
        </w:rPr>
        <w:t xml:space="preserve"> </w:t>
      </w:r>
    </w:p>
    <w:p w:rsidR="00394C0F" w:rsidRPr="00394C0F" w:rsidRDefault="00394C0F" w:rsidP="00394C0F">
      <w:pPr>
        <w:numPr>
          <w:ilvl w:val="1"/>
          <w:numId w:val="19"/>
        </w:numPr>
        <w:tabs>
          <w:tab w:val="num" w:pos="933"/>
        </w:tabs>
        <w:spacing w:after="0"/>
        <w:ind w:left="933" w:hanging="540"/>
        <w:rPr>
          <w:rFonts w:ascii="Times New Roman" w:hAnsi="Times New Roman" w:cs="David"/>
          <w:b/>
          <w:bCs/>
          <w:sz w:val="24"/>
          <w:szCs w:val="24"/>
        </w:rPr>
      </w:pPr>
      <w:r w:rsidRPr="00394C0F">
        <w:rPr>
          <w:rFonts w:ascii="Times New Roman" w:hAnsi="Times New Roman" w:cs="David"/>
          <w:sz w:val="24"/>
          <w:szCs w:val="24"/>
          <w:rtl/>
        </w:rPr>
        <w:t xml:space="preserve">התמורה לזוכה עבור מתן השירות כמפורט במכרז זה על נספחיו, תינתן </w:t>
      </w:r>
      <w:r w:rsidRPr="00394C0F">
        <w:rPr>
          <w:rFonts w:ascii="Times New Roman" w:hAnsi="Times New Roman" w:cs="David" w:hint="cs"/>
          <w:sz w:val="24"/>
          <w:szCs w:val="24"/>
          <w:rtl/>
        </w:rPr>
        <w:t xml:space="preserve">בכפוף לחתימת ההסכם ע"י מורשי החתימה של הצדדים ובכפוף לקבלת הזמנת עבודה, מראש טרם מתן השירות, חתומה ע"י מורשי החתימה של המשרד, בהם אחד מבין בעלי התפקידים הבאים: חשב המשרד, סגן חשב במשרד, מנהל מח' התקשרויות בחשבות המשרד, גזבר מחוז. </w:t>
      </w:r>
    </w:p>
    <w:p w:rsidR="00394C0F" w:rsidRPr="00394C0F" w:rsidRDefault="00394C0F" w:rsidP="00394C0F">
      <w:pPr>
        <w:numPr>
          <w:ilvl w:val="1"/>
          <w:numId w:val="19"/>
        </w:numPr>
        <w:tabs>
          <w:tab w:val="num" w:pos="933"/>
        </w:tabs>
        <w:spacing w:after="0"/>
        <w:ind w:left="933" w:hanging="540"/>
        <w:jc w:val="both"/>
        <w:rPr>
          <w:rFonts w:ascii="Times New Roman" w:hAnsi="Times New Roman" w:cs="David"/>
          <w:b/>
          <w:bCs/>
          <w:sz w:val="24"/>
          <w:szCs w:val="24"/>
        </w:rPr>
      </w:pPr>
      <w:r w:rsidRPr="00394C0F">
        <w:rPr>
          <w:rFonts w:ascii="Times New Roman" w:hAnsi="Times New Roman" w:cs="David"/>
          <w:sz w:val="24"/>
          <w:szCs w:val="24"/>
          <w:rtl/>
        </w:rPr>
        <w:t>התמורה לא תעלה על הסכום הנקוב בהזמנה ובכפוף לקבלת מלוא השירותים המבוקשים לשביעות רצון המשרד.  </w:t>
      </w:r>
    </w:p>
    <w:p w:rsidR="00394C0F" w:rsidRPr="00394C0F" w:rsidRDefault="00394C0F" w:rsidP="00394C0F">
      <w:pPr>
        <w:numPr>
          <w:ilvl w:val="1"/>
          <w:numId w:val="19"/>
        </w:numPr>
        <w:tabs>
          <w:tab w:val="num" w:pos="933"/>
        </w:tabs>
        <w:spacing w:after="0"/>
        <w:ind w:left="933" w:hanging="540"/>
        <w:jc w:val="both"/>
        <w:rPr>
          <w:rFonts w:ascii="Times New Roman" w:hAnsi="Times New Roman" w:cs="David"/>
          <w:sz w:val="24"/>
          <w:szCs w:val="24"/>
        </w:rPr>
      </w:pPr>
      <w:r w:rsidRPr="00394C0F">
        <w:rPr>
          <w:rFonts w:ascii="Times New Roman" w:hAnsi="Times New Roman" w:cs="David"/>
          <w:sz w:val="24"/>
          <w:szCs w:val="24"/>
          <w:rtl/>
        </w:rPr>
        <w:t xml:space="preserve">התמורה שישלם המשרד עבור אספקת השירותים לפי הסכם זה תהיה </w:t>
      </w:r>
      <w:r w:rsidRPr="00394C0F">
        <w:rPr>
          <w:rFonts w:ascii="Times New Roman" w:hAnsi="Times New Roman" w:cs="David" w:hint="cs"/>
          <w:sz w:val="24"/>
          <w:szCs w:val="24"/>
          <w:rtl/>
        </w:rPr>
        <w:t xml:space="preserve">סך כולל של </w:t>
      </w:r>
      <w:r w:rsidRPr="00394C0F">
        <w:rPr>
          <w:rFonts w:ascii="Times New Roman" w:hAnsi="Times New Roman" w:cs="David" w:hint="cs"/>
          <w:b/>
          <w:bCs/>
          <w:sz w:val="24"/>
          <w:szCs w:val="24"/>
          <w:u w:val="single"/>
          <w:rtl/>
        </w:rPr>
        <w:t>--אין לרשום כאן מחיר בעת הגשת ההצעה</w:t>
      </w:r>
      <w:r w:rsidRPr="00394C0F">
        <w:rPr>
          <w:rFonts w:ascii="Times New Roman" w:hAnsi="Times New Roman" w:cs="David"/>
          <w:b/>
          <w:bCs/>
          <w:sz w:val="24"/>
          <w:szCs w:val="24"/>
          <w:u w:val="single"/>
          <w:rtl/>
        </w:rPr>
        <w:t>—</w:t>
      </w:r>
      <w:r w:rsidRPr="00394C0F">
        <w:rPr>
          <w:rFonts w:ascii="Times New Roman" w:hAnsi="Times New Roman" w:cs="David"/>
          <w:sz w:val="24"/>
          <w:szCs w:val="24"/>
          <w:rtl/>
        </w:rPr>
        <w:t>₪ כולל מע"מ.</w:t>
      </w:r>
      <w:r w:rsidRPr="00394C0F">
        <w:rPr>
          <w:rFonts w:ascii="Times New Roman" w:hAnsi="Times New Roman" w:cs="David" w:hint="cs"/>
          <w:sz w:val="24"/>
          <w:szCs w:val="24"/>
          <w:rtl/>
        </w:rPr>
        <w:t xml:space="preserve"> </w:t>
      </w:r>
      <w:r w:rsidRPr="00394C0F">
        <w:rPr>
          <w:rFonts w:ascii="Times New Roman" w:hAnsi="Times New Roman" w:cs="David"/>
          <w:sz w:val="24"/>
          <w:szCs w:val="24"/>
          <w:rtl/>
        </w:rPr>
        <w:t>העתק של נספח ו</w:t>
      </w:r>
      <w:r w:rsidRPr="00394C0F">
        <w:rPr>
          <w:rFonts w:ascii="Times New Roman" w:hAnsi="Times New Roman" w:cs="David" w:hint="cs"/>
          <w:sz w:val="24"/>
          <w:szCs w:val="24"/>
          <w:rtl/>
        </w:rPr>
        <w:t>'</w:t>
      </w:r>
      <w:r w:rsidRPr="00394C0F">
        <w:rPr>
          <w:rFonts w:ascii="Times New Roman" w:hAnsi="Times New Roman" w:cs="David"/>
          <w:sz w:val="24"/>
          <w:szCs w:val="24"/>
          <w:rtl/>
        </w:rPr>
        <w:t xml:space="preserve"> למכרז "הצעת מחיר" מצורף כנספח </w:t>
      </w:r>
      <w:r w:rsidRPr="00394C0F">
        <w:rPr>
          <w:rFonts w:ascii="Times New Roman" w:hAnsi="Times New Roman" w:cs="David" w:hint="cs"/>
          <w:sz w:val="24"/>
          <w:szCs w:val="24"/>
          <w:rtl/>
        </w:rPr>
        <w:t>3</w:t>
      </w:r>
      <w:r w:rsidRPr="00394C0F">
        <w:rPr>
          <w:rFonts w:ascii="Times New Roman" w:hAnsi="Times New Roman" w:cs="David"/>
          <w:sz w:val="24"/>
          <w:szCs w:val="24"/>
          <w:rtl/>
        </w:rPr>
        <w:t xml:space="preserve"> להסכם זה ומהווה חלק בלתי נפרד מהסכם זה.</w:t>
      </w:r>
    </w:p>
    <w:p w:rsidR="00394C0F" w:rsidRPr="00394C0F" w:rsidRDefault="00394C0F" w:rsidP="00394C0F">
      <w:pPr>
        <w:numPr>
          <w:ilvl w:val="1"/>
          <w:numId w:val="19"/>
        </w:numPr>
        <w:tabs>
          <w:tab w:val="num" w:pos="933"/>
        </w:tabs>
        <w:spacing w:after="0"/>
        <w:ind w:left="933" w:hanging="540"/>
        <w:jc w:val="both"/>
        <w:rPr>
          <w:rFonts w:ascii="Times New Roman" w:hAnsi="Times New Roman" w:cs="David"/>
          <w:sz w:val="24"/>
          <w:szCs w:val="24"/>
          <w:rtl/>
        </w:rPr>
      </w:pPr>
      <w:r w:rsidRPr="00394C0F">
        <w:rPr>
          <w:rFonts w:ascii="Times New Roman" w:hAnsi="Times New Roman" w:cs="David" w:hint="cs"/>
          <w:sz w:val="24"/>
          <w:szCs w:val="24"/>
          <w:rtl/>
        </w:rPr>
        <w:t>יצוין כי ככל שנותן השירותים ילווה יצרנים ברישום לתו, כך שירשמו יותר מ 20 יצרנים גדולים (</w:t>
      </w:r>
      <w:r w:rsidRPr="00394C0F">
        <w:rPr>
          <w:rFonts w:asciiTheme="minorBidi" w:hAnsiTheme="minorBidi" w:cs="David" w:hint="cs"/>
          <w:sz w:val="24"/>
          <w:szCs w:val="24"/>
          <w:rtl/>
        </w:rPr>
        <w:t>יצרנים המייצרים מעל 20 מוצרים שמוצריהם חשופים לציבור הרחב במקומות מכירה משמעותיים)</w:t>
      </w:r>
      <w:r w:rsidRPr="00394C0F">
        <w:rPr>
          <w:rFonts w:ascii="Times New Roman" w:hAnsi="Times New Roman" w:cs="David" w:hint="cs"/>
          <w:sz w:val="24"/>
          <w:szCs w:val="24"/>
          <w:rtl/>
        </w:rPr>
        <w:t xml:space="preserve"> בחודש ובתנאי שזמן הטיפול בכל יצרן לא עלה על 14 ימים, יתגומל נותן השירותים עבור אותו החודש בתמורה נוספת של 240\1 מעלות סעיף "שיווק וליווי". יצוין כי בדיקת כמות המצטרפים לתו תעשה אחת לחצי שנה.    </w:t>
      </w:r>
    </w:p>
    <w:p w:rsidR="00394C0F" w:rsidRPr="00394C0F" w:rsidRDefault="00394C0F" w:rsidP="00394C0F">
      <w:pPr>
        <w:numPr>
          <w:ilvl w:val="1"/>
          <w:numId w:val="19"/>
        </w:numPr>
        <w:tabs>
          <w:tab w:val="num" w:pos="933"/>
        </w:tabs>
        <w:spacing w:after="0"/>
        <w:ind w:left="933" w:hanging="540"/>
        <w:jc w:val="both"/>
        <w:rPr>
          <w:rFonts w:ascii="Times New Roman" w:hAnsi="Times New Roman" w:cs="David"/>
          <w:sz w:val="24"/>
          <w:szCs w:val="24"/>
        </w:rPr>
      </w:pPr>
      <w:r w:rsidRPr="00394C0F">
        <w:rPr>
          <w:rFonts w:ascii="Times New Roman" w:hAnsi="Times New Roman" w:cs="David"/>
          <w:sz w:val="24"/>
          <w:szCs w:val="24"/>
          <w:rtl/>
        </w:rPr>
        <w:t>מובהר ומוסכם בזאת כי התמורה דלעיל היא התמורה היחידה שתשולם לנותן השירותים עבור אספקת השירותים כמפורט בהסכם. שום תשלום אחר או נוסף פרט לתמורה לא ישולמו על ידי המשרד לא במהלך תקופת הסכם זה ולא אחריה עבור מתן השירותים או בקשר ישיר או עקיף למתן השירותים, לא לנותן השירותים ולא לאדם אחר.</w:t>
      </w:r>
    </w:p>
    <w:p w:rsidR="00394C0F" w:rsidRPr="00394C0F" w:rsidRDefault="00394C0F" w:rsidP="00394C0F">
      <w:pPr>
        <w:numPr>
          <w:ilvl w:val="1"/>
          <w:numId w:val="19"/>
        </w:numPr>
        <w:tabs>
          <w:tab w:val="num" w:pos="933"/>
        </w:tabs>
        <w:spacing w:after="0"/>
        <w:ind w:left="933" w:hanging="540"/>
        <w:jc w:val="both"/>
        <w:rPr>
          <w:rFonts w:ascii="Times New Roman" w:hAnsi="Times New Roman" w:cs="David"/>
          <w:sz w:val="24"/>
          <w:szCs w:val="24"/>
        </w:rPr>
      </w:pPr>
      <w:r w:rsidRPr="00394C0F">
        <w:rPr>
          <w:rFonts w:ascii="Times New Roman" w:hAnsi="Times New Roman" w:cs="David"/>
          <w:sz w:val="24"/>
          <w:szCs w:val="24"/>
          <w:rtl/>
        </w:rPr>
        <w:t>נותן השירותים מתחייב לשאת על</w:t>
      </w:r>
      <w:r w:rsidRPr="00394C0F">
        <w:rPr>
          <w:rFonts w:ascii="Times New Roman" w:hAnsi="Times New Roman" w:cs="David" w:hint="cs"/>
          <w:sz w:val="24"/>
          <w:szCs w:val="24"/>
          <w:rtl/>
        </w:rPr>
        <w:t xml:space="preserve"> </w:t>
      </w:r>
      <w:r w:rsidRPr="00394C0F">
        <w:rPr>
          <w:rFonts w:ascii="Times New Roman" w:hAnsi="Times New Roman" w:cs="David"/>
          <w:sz w:val="24"/>
          <w:szCs w:val="24"/>
          <w:rtl/>
        </w:rPr>
        <w:t xml:space="preserve">חשבונו בכל התשלומים החלים עליו מכוח הוראות כל דין או הסכם במסגרת מתן השירותים לרבות תשלומים </w:t>
      </w:r>
      <w:r w:rsidRPr="00394C0F">
        <w:rPr>
          <w:rFonts w:ascii="Times New Roman" w:hAnsi="Times New Roman" w:cs="David" w:hint="cs"/>
          <w:sz w:val="24"/>
          <w:szCs w:val="24"/>
          <w:rtl/>
        </w:rPr>
        <w:t xml:space="preserve">בגין העסקת כוח אדם, תשלומים </w:t>
      </w:r>
      <w:r w:rsidRPr="00394C0F">
        <w:rPr>
          <w:rFonts w:ascii="Times New Roman" w:hAnsi="Times New Roman" w:cs="David"/>
          <w:sz w:val="24"/>
          <w:szCs w:val="24"/>
          <w:rtl/>
        </w:rPr>
        <w:t>לביטוח לאומי ותשלומים נוספים בגין זכויות סוציאליות</w:t>
      </w:r>
      <w:r w:rsidRPr="00394C0F">
        <w:rPr>
          <w:rFonts w:ascii="Times New Roman" w:hAnsi="Times New Roman" w:cs="David" w:hint="cs"/>
          <w:sz w:val="24"/>
          <w:szCs w:val="24"/>
          <w:rtl/>
        </w:rPr>
        <w:t>, הוצאות משרדיות, נסיעות וכו'</w:t>
      </w:r>
      <w:r w:rsidRPr="00394C0F">
        <w:rPr>
          <w:rFonts w:ascii="Times New Roman" w:hAnsi="Times New Roman" w:cs="David"/>
          <w:sz w:val="24"/>
          <w:szCs w:val="24"/>
          <w:rtl/>
        </w:rPr>
        <w:t>.</w:t>
      </w:r>
      <w:r w:rsidRPr="00394C0F">
        <w:rPr>
          <w:rFonts w:ascii="Times New Roman" w:hAnsi="Times New Roman" w:cs="David" w:hint="cs"/>
          <w:sz w:val="24"/>
          <w:szCs w:val="24"/>
          <w:rtl/>
        </w:rPr>
        <w:t xml:space="preserve"> </w:t>
      </w:r>
    </w:p>
    <w:p w:rsidR="00394C0F" w:rsidRPr="00394C0F" w:rsidRDefault="00394C0F" w:rsidP="007F7F49">
      <w:pPr>
        <w:tabs>
          <w:tab w:val="num" w:pos="933"/>
        </w:tabs>
        <w:spacing w:after="0"/>
        <w:jc w:val="both"/>
        <w:rPr>
          <w:rFonts w:ascii="Times New Roman" w:hAnsi="Times New Roman" w:cs="David"/>
          <w:sz w:val="24"/>
          <w:szCs w:val="24"/>
          <w:rtl/>
        </w:rPr>
      </w:pPr>
    </w:p>
    <w:p w:rsidR="00394C0F" w:rsidRPr="00394C0F" w:rsidRDefault="00394C0F" w:rsidP="00394C0F">
      <w:pPr>
        <w:numPr>
          <w:ilvl w:val="0"/>
          <w:numId w:val="19"/>
        </w:numPr>
        <w:tabs>
          <w:tab w:val="left" w:pos="375"/>
          <w:tab w:val="left" w:pos="1473"/>
        </w:tabs>
        <w:spacing w:after="0"/>
        <w:jc w:val="both"/>
        <w:rPr>
          <w:rFonts w:ascii="Times New Roman" w:hAnsi="Times New Roman" w:cs="David"/>
          <w:sz w:val="24"/>
          <w:szCs w:val="24"/>
          <w:rtl/>
        </w:rPr>
      </w:pPr>
      <w:r w:rsidRPr="00394C0F">
        <w:rPr>
          <w:rFonts w:ascii="Times New Roman" w:hAnsi="Times New Roman" w:cs="David" w:hint="cs"/>
          <w:b/>
          <w:bCs/>
          <w:sz w:val="24"/>
          <w:szCs w:val="24"/>
          <w:u w:val="single"/>
          <w:rtl/>
        </w:rPr>
        <w:t>הצמדה-</w:t>
      </w:r>
      <w:r w:rsidRPr="00394C0F">
        <w:rPr>
          <w:rFonts w:ascii="Times New Roman" w:hAnsi="Times New Roman" w:cs="David" w:hint="cs"/>
          <w:sz w:val="24"/>
          <w:szCs w:val="24"/>
          <w:u w:val="single"/>
          <w:rtl/>
        </w:rPr>
        <w:t xml:space="preserve">  </w:t>
      </w:r>
      <w:r w:rsidRPr="00394C0F">
        <w:rPr>
          <w:rFonts w:ascii="Times New Roman" w:hAnsi="Times New Roman" w:cs="David" w:hint="cs"/>
          <w:sz w:val="24"/>
          <w:szCs w:val="24"/>
          <w:rtl/>
        </w:rPr>
        <w:t xml:space="preserve">            </w:t>
      </w:r>
    </w:p>
    <w:p w:rsidR="00394C0F" w:rsidRPr="00394C0F" w:rsidRDefault="00394C0F" w:rsidP="00394C0F">
      <w:pPr>
        <w:numPr>
          <w:ilvl w:val="1"/>
          <w:numId w:val="19"/>
        </w:numPr>
        <w:tabs>
          <w:tab w:val="left" w:pos="942"/>
        </w:tabs>
        <w:spacing w:after="0"/>
        <w:contextualSpacing/>
        <w:rPr>
          <w:rFonts w:ascii="Times New Roman" w:hAnsi="Times New Roman" w:cs="David"/>
          <w:sz w:val="24"/>
          <w:szCs w:val="24"/>
          <w:u w:val="single"/>
          <w:rtl/>
        </w:rPr>
      </w:pPr>
      <w:r w:rsidRPr="00394C0F">
        <w:rPr>
          <w:rFonts w:ascii="Times New Roman" w:hAnsi="Times New Roman" w:cs="David" w:hint="cs"/>
          <w:sz w:val="24"/>
          <w:szCs w:val="24"/>
          <w:u w:val="single"/>
          <w:rtl/>
        </w:rPr>
        <w:t>הגדרות בנושא הצמדה</w:t>
      </w:r>
    </w:p>
    <w:p w:rsidR="00394C0F" w:rsidRPr="00394C0F" w:rsidRDefault="00394C0F" w:rsidP="007F7F49">
      <w:pPr>
        <w:numPr>
          <w:ilvl w:val="2"/>
          <w:numId w:val="19"/>
        </w:numPr>
        <w:tabs>
          <w:tab w:val="clear" w:pos="1836"/>
        </w:tabs>
        <w:spacing w:after="0"/>
        <w:ind w:left="1982" w:hanging="709"/>
        <w:rPr>
          <w:rFonts w:ascii="Arial" w:hAnsi="Arial" w:cs="David"/>
          <w:sz w:val="24"/>
          <w:szCs w:val="24"/>
        </w:rPr>
      </w:pPr>
      <w:r w:rsidRPr="00394C0F">
        <w:rPr>
          <w:rFonts w:ascii="Arial" w:hAnsi="Arial" w:cs="David" w:hint="cs"/>
          <w:b/>
          <w:bCs/>
          <w:sz w:val="24"/>
          <w:szCs w:val="24"/>
          <w:rtl/>
        </w:rPr>
        <w:t>ת</w:t>
      </w:r>
      <w:r w:rsidRPr="00394C0F">
        <w:rPr>
          <w:rFonts w:ascii="Arial" w:hAnsi="Arial" w:cs="David"/>
          <w:b/>
          <w:bCs/>
          <w:sz w:val="24"/>
          <w:szCs w:val="24"/>
          <w:rtl/>
        </w:rPr>
        <w:t>אריך הבסיס</w:t>
      </w:r>
      <w:r w:rsidRPr="00394C0F">
        <w:rPr>
          <w:rFonts w:ascii="Arial" w:hAnsi="Arial" w:cs="David"/>
          <w:sz w:val="24"/>
          <w:szCs w:val="24"/>
          <w:rtl/>
        </w:rPr>
        <w:t xml:space="preserve"> – המועד </w:t>
      </w:r>
      <w:r w:rsidRPr="00394C0F">
        <w:rPr>
          <w:rFonts w:ascii="Times New Roman" w:hAnsi="Times New Roman" w:cs="David"/>
          <w:sz w:val="24"/>
          <w:szCs w:val="24"/>
          <w:rtl/>
        </w:rPr>
        <w:t>האחרון</w:t>
      </w:r>
      <w:r w:rsidRPr="00394C0F">
        <w:rPr>
          <w:rFonts w:ascii="Arial" w:hAnsi="Arial" w:cs="David"/>
          <w:sz w:val="24"/>
          <w:szCs w:val="24"/>
          <w:rtl/>
        </w:rPr>
        <w:t xml:space="preserve"> להגשת הצעות במכרז </w:t>
      </w:r>
      <w:r w:rsidRPr="00394C0F">
        <w:rPr>
          <w:rFonts w:ascii="Arial" w:hAnsi="Arial" w:cs="David" w:hint="cs"/>
          <w:b/>
          <w:bCs/>
          <w:sz w:val="24"/>
          <w:szCs w:val="24"/>
          <w:rtl/>
        </w:rPr>
        <w:t>___________</w:t>
      </w:r>
      <w:r w:rsidRPr="00394C0F">
        <w:rPr>
          <w:rFonts w:ascii="Arial" w:hAnsi="Arial" w:cs="David"/>
          <w:sz w:val="24"/>
          <w:szCs w:val="24"/>
          <w:rtl/>
        </w:rPr>
        <w:t>.</w:t>
      </w:r>
      <w:r w:rsidRPr="00394C0F">
        <w:rPr>
          <w:rFonts w:ascii="Arial" w:hAnsi="Arial" w:cs="David" w:hint="cs"/>
          <w:sz w:val="24"/>
          <w:szCs w:val="24"/>
          <w:rtl/>
        </w:rPr>
        <w:t xml:space="preserve"> </w:t>
      </w:r>
      <w:r w:rsidRPr="00394C0F">
        <w:rPr>
          <w:rFonts w:ascii="Arial" w:hAnsi="Arial" w:cs="David" w:hint="cs"/>
          <w:i/>
          <w:iCs/>
          <w:sz w:val="24"/>
          <w:szCs w:val="24"/>
          <w:rtl/>
        </w:rPr>
        <w:t>[יש לעדכן את התאריך בהתאם לנקבע במכרז]</w:t>
      </w:r>
    </w:p>
    <w:p w:rsidR="00394C0F" w:rsidRPr="00394C0F" w:rsidRDefault="00394C0F" w:rsidP="007F7F49">
      <w:pPr>
        <w:numPr>
          <w:ilvl w:val="2"/>
          <w:numId w:val="19"/>
        </w:numPr>
        <w:tabs>
          <w:tab w:val="clear" w:pos="1836"/>
        </w:tabs>
        <w:spacing w:after="0"/>
        <w:ind w:left="1982" w:hanging="709"/>
        <w:rPr>
          <w:rFonts w:ascii="Arial" w:hAnsi="Arial" w:cs="David"/>
          <w:sz w:val="24"/>
          <w:szCs w:val="24"/>
          <w:rtl/>
        </w:rPr>
      </w:pPr>
      <w:r w:rsidRPr="00394C0F">
        <w:rPr>
          <w:rFonts w:ascii="Arial" w:hAnsi="Arial" w:cs="David"/>
          <w:b/>
          <w:bCs/>
          <w:sz w:val="24"/>
          <w:szCs w:val="24"/>
          <w:rtl/>
        </w:rPr>
        <w:t>תאריך התחלת הצמדה</w:t>
      </w:r>
      <w:r w:rsidRPr="00394C0F">
        <w:rPr>
          <w:rFonts w:ascii="Arial" w:hAnsi="Arial" w:cs="David"/>
          <w:sz w:val="24"/>
          <w:szCs w:val="24"/>
          <w:rtl/>
        </w:rPr>
        <w:t xml:space="preserve"> – המועד </w:t>
      </w:r>
      <w:r w:rsidRPr="00394C0F">
        <w:rPr>
          <w:rFonts w:ascii="Arial" w:hAnsi="Arial" w:cs="David"/>
          <w:b/>
          <w:bCs/>
          <w:sz w:val="24"/>
          <w:szCs w:val="24"/>
          <w:rtl/>
        </w:rPr>
        <w:t>שממנו</w:t>
      </w:r>
      <w:r w:rsidRPr="00394C0F">
        <w:rPr>
          <w:rFonts w:ascii="Arial" w:hAnsi="Arial" w:cs="David"/>
          <w:sz w:val="24"/>
          <w:szCs w:val="24"/>
          <w:rtl/>
        </w:rPr>
        <w:t xml:space="preserve"> והלאה מחושבת ההצמדה (ככלל, 18 חודש מתאריך הבסיס, למעט האמור בסעיף</w:t>
      </w:r>
      <w:r w:rsidRPr="00394C0F">
        <w:rPr>
          <w:rFonts w:ascii="Arial" w:hAnsi="Arial" w:cs="David" w:hint="cs"/>
          <w:sz w:val="24"/>
          <w:szCs w:val="24"/>
          <w:rtl/>
        </w:rPr>
        <w:t xml:space="preserve"> 12.3.3 </w:t>
      </w:r>
      <w:r w:rsidRPr="00394C0F">
        <w:rPr>
          <w:rFonts w:ascii="Arial" w:hAnsi="Arial" w:cs="David"/>
          <w:sz w:val="24"/>
          <w:szCs w:val="24"/>
          <w:rtl/>
        </w:rPr>
        <w:t>)</w:t>
      </w:r>
      <w:r w:rsidRPr="00394C0F">
        <w:rPr>
          <w:rFonts w:ascii="Arial" w:hAnsi="Arial" w:cs="David" w:hint="cs"/>
          <w:sz w:val="24"/>
          <w:szCs w:val="24"/>
          <w:rtl/>
        </w:rPr>
        <w:t xml:space="preserve"> </w:t>
      </w:r>
      <w:r w:rsidRPr="00394C0F">
        <w:rPr>
          <w:rFonts w:ascii="Arial" w:hAnsi="Arial" w:cs="David"/>
          <w:sz w:val="24"/>
          <w:szCs w:val="24"/>
          <w:rtl/>
        </w:rPr>
        <w:t>–</w:t>
      </w:r>
      <w:r w:rsidRPr="00394C0F">
        <w:rPr>
          <w:rFonts w:ascii="Arial" w:hAnsi="Arial" w:cs="David" w:hint="cs"/>
          <w:sz w:val="24"/>
          <w:szCs w:val="24"/>
          <w:rtl/>
        </w:rPr>
        <w:t xml:space="preserve"> </w:t>
      </w:r>
      <w:r w:rsidRPr="00394C0F">
        <w:rPr>
          <w:rFonts w:ascii="Arial" w:hAnsi="Arial" w:cs="David" w:hint="cs"/>
          <w:b/>
          <w:bCs/>
          <w:sz w:val="24"/>
          <w:szCs w:val="24"/>
          <w:rtl/>
        </w:rPr>
        <w:t>_________</w:t>
      </w:r>
      <w:r w:rsidRPr="00394C0F">
        <w:rPr>
          <w:rFonts w:ascii="Arial" w:hAnsi="Arial" w:cs="David"/>
          <w:sz w:val="24"/>
          <w:szCs w:val="24"/>
          <w:rtl/>
        </w:rPr>
        <w:t>.</w:t>
      </w:r>
      <w:r w:rsidRPr="00394C0F">
        <w:rPr>
          <w:rFonts w:ascii="Arial" w:hAnsi="Arial" w:cs="David" w:hint="cs"/>
          <w:sz w:val="24"/>
          <w:szCs w:val="24"/>
          <w:rtl/>
        </w:rPr>
        <w:t xml:space="preserve"> </w:t>
      </w:r>
      <w:r w:rsidRPr="00394C0F">
        <w:rPr>
          <w:rFonts w:ascii="Arial" w:hAnsi="Arial" w:cs="David" w:hint="cs"/>
          <w:i/>
          <w:iCs/>
          <w:sz w:val="24"/>
          <w:szCs w:val="24"/>
          <w:rtl/>
        </w:rPr>
        <w:t>[יש לעדכן את התאריך בהתאם לנקבע במכרז]</w:t>
      </w:r>
    </w:p>
    <w:p w:rsidR="00394C0F" w:rsidRPr="00394C0F" w:rsidRDefault="00394C0F" w:rsidP="007F7F49">
      <w:pPr>
        <w:numPr>
          <w:ilvl w:val="2"/>
          <w:numId w:val="19"/>
        </w:numPr>
        <w:tabs>
          <w:tab w:val="clear" w:pos="1836"/>
        </w:tabs>
        <w:spacing w:after="0"/>
        <w:ind w:left="1982" w:hanging="709"/>
        <w:rPr>
          <w:rFonts w:ascii="Arial" w:hAnsi="Arial" w:cs="David"/>
          <w:sz w:val="24"/>
          <w:szCs w:val="24"/>
          <w:rtl/>
        </w:rPr>
      </w:pPr>
      <w:r w:rsidRPr="00394C0F">
        <w:rPr>
          <w:rFonts w:ascii="Arial" w:hAnsi="Arial" w:cs="David"/>
          <w:b/>
          <w:bCs/>
          <w:sz w:val="24"/>
          <w:szCs w:val="24"/>
          <w:rtl/>
        </w:rPr>
        <w:t>מדד התחלתי</w:t>
      </w:r>
      <w:r w:rsidRPr="00394C0F">
        <w:rPr>
          <w:rFonts w:ascii="Arial" w:hAnsi="Arial" w:cs="David"/>
          <w:sz w:val="24"/>
          <w:szCs w:val="24"/>
          <w:rtl/>
        </w:rPr>
        <w:t xml:space="preserve"> – המדד הידוע בתאריך </w:t>
      </w:r>
      <w:r w:rsidRPr="00394C0F">
        <w:rPr>
          <w:rFonts w:ascii="Arial" w:hAnsi="Arial" w:cs="David"/>
          <w:b/>
          <w:bCs/>
          <w:sz w:val="24"/>
          <w:szCs w:val="24"/>
          <w:rtl/>
        </w:rPr>
        <w:t>התחלת</w:t>
      </w:r>
      <w:r w:rsidRPr="00394C0F">
        <w:rPr>
          <w:rFonts w:ascii="Arial" w:hAnsi="Arial" w:cs="David"/>
          <w:sz w:val="24"/>
          <w:szCs w:val="24"/>
          <w:rtl/>
        </w:rPr>
        <w:t xml:space="preserve"> ההצמדה</w:t>
      </w:r>
      <w:r w:rsidRPr="00394C0F">
        <w:rPr>
          <w:rFonts w:ascii="Arial" w:hAnsi="Arial" w:cs="David" w:hint="cs"/>
          <w:sz w:val="24"/>
          <w:szCs w:val="24"/>
          <w:rtl/>
        </w:rPr>
        <w:t xml:space="preserve">, מדד חודש: </w:t>
      </w:r>
      <w:r w:rsidRPr="00394C0F">
        <w:rPr>
          <w:rFonts w:ascii="Arial" w:hAnsi="Arial" w:cs="David" w:hint="cs"/>
          <w:sz w:val="24"/>
          <w:szCs w:val="24"/>
          <w:u w:val="single"/>
          <w:rtl/>
        </w:rPr>
        <w:t xml:space="preserve">               </w:t>
      </w:r>
      <w:r w:rsidRPr="00394C0F">
        <w:rPr>
          <w:rFonts w:ascii="Arial" w:hAnsi="Arial" w:cs="David" w:hint="cs"/>
          <w:sz w:val="24"/>
          <w:szCs w:val="24"/>
          <w:rtl/>
        </w:rPr>
        <w:t xml:space="preserve">. </w:t>
      </w:r>
      <w:r w:rsidRPr="00394C0F">
        <w:rPr>
          <w:rFonts w:ascii="Arial" w:hAnsi="Arial" w:cs="David" w:hint="cs"/>
          <w:i/>
          <w:iCs/>
          <w:sz w:val="24"/>
          <w:szCs w:val="24"/>
          <w:rtl/>
        </w:rPr>
        <w:t>[</w:t>
      </w:r>
      <w:r w:rsidRPr="00394C0F">
        <w:rPr>
          <w:rFonts w:ascii="Arial" w:hAnsi="Arial" w:cs="David" w:hint="cs"/>
          <w:sz w:val="24"/>
          <w:szCs w:val="24"/>
          <w:rtl/>
        </w:rPr>
        <w:t xml:space="preserve">יש </w:t>
      </w:r>
      <w:r w:rsidRPr="00394C0F">
        <w:rPr>
          <w:rFonts w:ascii="Arial" w:hAnsi="Arial" w:cs="David" w:hint="cs"/>
          <w:i/>
          <w:iCs/>
          <w:sz w:val="24"/>
          <w:szCs w:val="24"/>
          <w:rtl/>
        </w:rPr>
        <w:t>לעדכן את התאריך בהתאם לנקבע במכרז]</w:t>
      </w:r>
    </w:p>
    <w:p w:rsidR="00394C0F" w:rsidRPr="00394C0F" w:rsidRDefault="00394C0F" w:rsidP="007F7F49">
      <w:pPr>
        <w:numPr>
          <w:ilvl w:val="2"/>
          <w:numId w:val="19"/>
        </w:numPr>
        <w:tabs>
          <w:tab w:val="clear" w:pos="1836"/>
        </w:tabs>
        <w:spacing w:after="0"/>
        <w:ind w:left="1982" w:hanging="709"/>
        <w:rPr>
          <w:rFonts w:ascii="Arial" w:hAnsi="Arial" w:cs="David"/>
          <w:sz w:val="24"/>
          <w:szCs w:val="24"/>
          <w:rtl/>
        </w:rPr>
      </w:pPr>
      <w:r w:rsidRPr="00394C0F">
        <w:rPr>
          <w:rFonts w:ascii="Arial" w:hAnsi="Arial" w:cs="David"/>
          <w:b/>
          <w:bCs/>
          <w:sz w:val="24"/>
          <w:szCs w:val="24"/>
          <w:rtl/>
        </w:rPr>
        <w:t>המדד הקובע</w:t>
      </w:r>
      <w:r w:rsidRPr="00394C0F">
        <w:rPr>
          <w:rFonts w:ascii="Arial" w:hAnsi="Arial" w:cs="David"/>
          <w:sz w:val="24"/>
          <w:szCs w:val="24"/>
          <w:rtl/>
        </w:rPr>
        <w:t xml:space="preserve"> – המדד האחרון הידוע ביום מועד ביצוע ההצמדה.</w:t>
      </w:r>
      <w:r w:rsidRPr="00394C0F">
        <w:rPr>
          <w:rFonts w:ascii="Arial" w:hAnsi="Arial" w:cs="David" w:hint="cs"/>
          <w:sz w:val="24"/>
          <w:szCs w:val="24"/>
          <w:rtl/>
        </w:rPr>
        <w:t xml:space="preserve"> </w:t>
      </w:r>
    </w:p>
    <w:p w:rsidR="00394C0F" w:rsidRPr="00394C0F" w:rsidRDefault="00394C0F" w:rsidP="007F7F49">
      <w:pPr>
        <w:numPr>
          <w:ilvl w:val="2"/>
          <w:numId w:val="19"/>
        </w:numPr>
        <w:tabs>
          <w:tab w:val="clear" w:pos="1836"/>
        </w:tabs>
        <w:spacing w:after="0"/>
        <w:ind w:left="1982" w:hanging="709"/>
        <w:rPr>
          <w:rFonts w:ascii="Arial" w:hAnsi="Arial" w:cs="David"/>
          <w:sz w:val="24"/>
          <w:szCs w:val="24"/>
          <w:rtl/>
        </w:rPr>
      </w:pPr>
      <w:r w:rsidRPr="00394C0F">
        <w:rPr>
          <w:rFonts w:ascii="Arial" w:hAnsi="Arial" w:cs="David"/>
          <w:sz w:val="24"/>
          <w:szCs w:val="24"/>
          <w:rtl/>
        </w:rPr>
        <w:t xml:space="preserve">הצמדה שלילית – הצמדה </w:t>
      </w:r>
      <w:r w:rsidRPr="00394C0F">
        <w:rPr>
          <w:rFonts w:ascii="Arial" w:hAnsi="Arial" w:cs="David"/>
          <w:b/>
          <w:bCs/>
          <w:sz w:val="24"/>
          <w:szCs w:val="24"/>
          <w:rtl/>
        </w:rPr>
        <w:t>המבוצעת</w:t>
      </w:r>
      <w:r w:rsidRPr="00394C0F">
        <w:rPr>
          <w:rFonts w:ascii="Arial" w:hAnsi="Arial" w:cs="David"/>
          <w:sz w:val="24"/>
          <w:szCs w:val="24"/>
          <w:rtl/>
        </w:rPr>
        <w:t xml:space="preserve"> כאשר המדד או הרכב המדדים הקובע ירד אל מתחת לשיעור המדד ההתחלתי.</w:t>
      </w:r>
    </w:p>
    <w:p w:rsidR="00394C0F" w:rsidRPr="00394C0F" w:rsidRDefault="00394C0F" w:rsidP="007F7F49">
      <w:pPr>
        <w:numPr>
          <w:ilvl w:val="2"/>
          <w:numId w:val="19"/>
        </w:numPr>
        <w:tabs>
          <w:tab w:val="clear" w:pos="1836"/>
        </w:tabs>
        <w:spacing w:after="0"/>
        <w:ind w:left="1982" w:hanging="709"/>
        <w:rPr>
          <w:rFonts w:ascii="Arial" w:hAnsi="Arial" w:cs="David"/>
          <w:sz w:val="24"/>
          <w:szCs w:val="24"/>
          <w:rtl/>
        </w:rPr>
      </w:pPr>
      <w:r w:rsidRPr="00394C0F">
        <w:rPr>
          <w:rFonts w:ascii="Arial" w:hAnsi="Arial" w:cs="David"/>
          <w:b/>
          <w:bCs/>
          <w:sz w:val="24"/>
          <w:szCs w:val="24"/>
          <w:rtl/>
        </w:rPr>
        <w:t>מדד המחירים לצרכן</w:t>
      </w:r>
      <w:r w:rsidRPr="00394C0F">
        <w:rPr>
          <w:rFonts w:ascii="Arial" w:hAnsi="Arial" w:cs="David"/>
          <w:sz w:val="24"/>
          <w:szCs w:val="24"/>
          <w:rtl/>
        </w:rPr>
        <w:t xml:space="preserve"> – </w:t>
      </w:r>
      <w:r w:rsidRPr="00394C0F">
        <w:rPr>
          <w:rFonts w:ascii="Arial" w:hAnsi="Arial" w:cs="David"/>
          <w:b/>
          <w:bCs/>
          <w:sz w:val="24"/>
          <w:szCs w:val="24"/>
          <w:rtl/>
        </w:rPr>
        <w:t>כפי</w:t>
      </w:r>
      <w:r w:rsidRPr="00394C0F">
        <w:rPr>
          <w:rFonts w:ascii="Arial" w:hAnsi="Arial" w:cs="David"/>
          <w:sz w:val="24"/>
          <w:szCs w:val="24"/>
          <w:rtl/>
        </w:rPr>
        <w:t xml:space="preserve"> שמפורסם על ידי הלשכה המרכזית לסטטיסטיקה או מי שהוסמך על ידי ממשלת ישראל להחליפה.</w:t>
      </w:r>
      <w:r w:rsidRPr="00394C0F">
        <w:rPr>
          <w:rFonts w:ascii="Arial" w:hAnsi="Arial" w:cs="David" w:hint="cs"/>
          <w:sz w:val="24"/>
          <w:szCs w:val="24"/>
          <w:rtl/>
        </w:rPr>
        <w:t xml:space="preserve"> </w:t>
      </w:r>
    </w:p>
    <w:p w:rsidR="00394C0F" w:rsidRPr="00394C0F" w:rsidRDefault="00394C0F" w:rsidP="00394C0F">
      <w:pPr>
        <w:spacing w:after="0"/>
        <w:ind w:left="1982"/>
        <w:rPr>
          <w:rFonts w:ascii="Arial" w:hAnsi="Arial" w:cs="David"/>
          <w:sz w:val="24"/>
          <w:szCs w:val="24"/>
          <w:rtl/>
        </w:rPr>
      </w:pPr>
    </w:p>
    <w:p w:rsidR="00394C0F" w:rsidRPr="00394C0F" w:rsidRDefault="00394C0F" w:rsidP="00394C0F">
      <w:pPr>
        <w:numPr>
          <w:ilvl w:val="1"/>
          <w:numId w:val="19"/>
        </w:numPr>
        <w:spacing w:after="0"/>
        <w:ind w:left="942" w:hanging="567"/>
        <w:rPr>
          <w:rFonts w:ascii="Times New Roman" w:hAnsi="Times New Roman" w:cs="David"/>
          <w:sz w:val="24"/>
          <w:szCs w:val="24"/>
          <w:u w:val="single"/>
          <w:rtl/>
        </w:rPr>
      </w:pPr>
      <w:r w:rsidRPr="00394C0F">
        <w:rPr>
          <w:rFonts w:ascii="Times New Roman" w:hAnsi="Times New Roman" w:cs="David" w:hint="cs"/>
          <w:sz w:val="24"/>
          <w:szCs w:val="24"/>
          <w:u w:val="single"/>
          <w:rtl/>
        </w:rPr>
        <w:t>ע</w:t>
      </w:r>
      <w:r w:rsidRPr="00394C0F">
        <w:rPr>
          <w:rFonts w:ascii="Times New Roman" w:hAnsi="Times New Roman" w:cs="David"/>
          <w:sz w:val="24"/>
          <w:szCs w:val="24"/>
          <w:u w:val="single"/>
          <w:rtl/>
        </w:rPr>
        <w:t xml:space="preserve">קרונות ביצוע הצמדה </w:t>
      </w:r>
    </w:p>
    <w:p w:rsidR="00394C0F" w:rsidRPr="00394C0F" w:rsidRDefault="00394C0F" w:rsidP="007F7F49">
      <w:pPr>
        <w:numPr>
          <w:ilvl w:val="2"/>
          <w:numId w:val="19"/>
        </w:numPr>
        <w:tabs>
          <w:tab w:val="clear" w:pos="1836"/>
        </w:tabs>
        <w:spacing w:after="0"/>
        <w:ind w:left="1982" w:hanging="1040"/>
        <w:rPr>
          <w:rFonts w:ascii="Arial" w:hAnsi="Arial" w:cs="David"/>
          <w:sz w:val="24"/>
          <w:szCs w:val="24"/>
        </w:rPr>
      </w:pPr>
      <w:r w:rsidRPr="00394C0F">
        <w:rPr>
          <w:rFonts w:ascii="Arial" w:hAnsi="Arial" w:cs="David"/>
          <w:sz w:val="24"/>
          <w:szCs w:val="24"/>
          <w:rtl/>
        </w:rPr>
        <w:t>המחירים</w:t>
      </w:r>
      <w:r w:rsidRPr="00394C0F">
        <w:rPr>
          <w:rFonts w:ascii="Arial" w:hAnsi="Arial" w:cs="David"/>
          <w:sz w:val="24"/>
          <w:szCs w:val="24"/>
        </w:rPr>
        <w:t xml:space="preserve"> </w:t>
      </w:r>
      <w:r w:rsidRPr="00394C0F">
        <w:rPr>
          <w:rFonts w:ascii="Arial" w:hAnsi="Arial" w:cs="David"/>
          <w:sz w:val="24"/>
          <w:szCs w:val="24"/>
          <w:rtl/>
        </w:rPr>
        <w:t>יוצמדו</w:t>
      </w:r>
      <w:r w:rsidRPr="00394C0F">
        <w:rPr>
          <w:rFonts w:ascii="Arial" w:hAnsi="Arial" w:cs="David"/>
          <w:sz w:val="24"/>
          <w:szCs w:val="24"/>
        </w:rPr>
        <w:t xml:space="preserve"> </w:t>
      </w:r>
      <w:r w:rsidRPr="00394C0F">
        <w:rPr>
          <w:rFonts w:ascii="Arial" w:hAnsi="Arial" w:cs="David"/>
          <w:sz w:val="24"/>
          <w:szCs w:val="24"/>
          <w:rtl/>
        </w:rPr>
        <w:t>לשינויים</w:t>
      </w:r>
      <w:r w:rsidRPr="00394C0F">
        <w:rPr>
          <w:rFonts w:ascii="Arial" w:hAnsi="Arial" w:cs="David"/>
          <w:sz w:val="24"/>
          <w:szCs w:val="24"/>
        </w:rPr>
        <w:t xml:space="preserve"> </w:t>
      </w:r>
      <w:r w:rsidRPr="00394C0F">
        <w:rPr>
          <w:rFonts w:ascii="Arial" w:hAnsi="Arial" w:cs="David"/>
          <w:sz w:val="24"/>
          <w:szCs w:val="24"/>
          <w:rtl/>
        </w:rPr>
        <w:t>ב</w:t>
      </w:r>
      <w:r w:rsidRPr="00394C0F">
        <w:rPr>
          <w:rFonts w:ascii="Arial" w:hAnsi="Arial" w:cs="David" w:hint="cs"/>
          <w:sz w:val="24"/>
          <w:szCs w:val="24"/>
          <w:rtl/>
        </w:rPr>
        <w:softHyphen/>
      </w:r>
      <w:r w:rsidRPr="00394C0F">
        <w:rPr>
          <w:rFonts w:ascii="Arial" w:hAnsi="Arial" w:cs="David" w:hint="cs"/>
          <w:sz w:val="24"/>
          <w:szCs w:val="24"/>
          <w:u w:val="single"/>
          <w:rtl/>
        </w:rPr>
        <w:t xml:space="preserve">מדד המחירים לצרכן </w:t>
      </w:r>
      <w:r w:rsidRPr="00394C0F">
        <w:rPr>
          <w:rFonts w:ascii="Arial" w:hAnsi="Arial" w:cs="David"/>
          <w:sz w:val="24"/>
          <w:szCs w:val="24"/>
          <w:rtl/>
        </w:rPr>
        <w:t>(להלן</w:t>
      </w:r>
      <w:r w:rsidRPr="00394C0F">
        <w:rPr>
          <w:rFonts w:ascii="Arial" w:hAnsi="Arial" w:cs="David" w:hint="cs"/>
          <w:sz w:val="24"/>
          <w:szCs w:val="24"/>
          <w:rtl/>
        </w:rPr>
        <w:t>:</w:t>
      </w:r>
      <w:r w:rsidRPr="00394C0F">
        <w:rPr>
          <w:rFonts w:ascii="Arial" w:hAnsi="Arial" w:cs="David"/>
          <w:sz w:val="24"/>
          <w:szCs w:val="24"/>
          <w:rtl/>
        </w:rPr>
        <w:t xml:space="preserve"> </w:t>
      </w:r>
      <w:r w:rsidRPr="00394C0F">
        <w:rPr>
          <w:rFonts w:ascii="Arial" w:hAnsi="Arial" w:cs="David" w:hint="cs"/>
          <w:sz w:val="24"/>
          <w:szCs w:val="24"/>
          <w:rtl/>
        </w:rPr>
        <w:t>"</w:t>
      </w:r>
      <w:r w:rsidRPr="00394C0F">
        <w:rPr>
          <w:rFonts w:ascii="Arial" w:hAnsi="Arial" w:cs="David"/>
          <w:sz w:val="24"/>
          <w:szCs w:val="24"/>
          <w:rtl/>
        </w:rPr>
        <w:t>המדד</w:t>
      </w:r>
      <w:r w:rsidRPr="00394C0F">
        <w:rPr>
          <w:rFonts w:ascii="Arial" w:hAnsi="Arial" w:cs="David" w:hint="cs"/>
          <w:sz w:val="24"/>
          <w:szCs w:val="24"/>
          <w:rtl/>
        </w:rPr>
        <w:t>"</w:t>
      </w:r>
      <w:r w:rsidRPr="00394C0F">
        <w:rPr>
          <w:rFonts w:ascii="Arial" w:hAnsi="Arial" w:cs="David"/>
          <w:sz w:val="24"/>
          <w:szCs w:val="24"/>
          <w:rtl/>
        </w:rPr>
        <w:t>).</w:t>
      </w:r>
      <w:r w:rsidRPr="00394C0F">
        <w:rPr>
          <w:rFonts w:ascii="Arial" w:hAnsi="Arial" w:cs="David"/>
          <w:sz w:val="24"/>
          <w:szCs w:val="24"/>
        </w:rPr>
        <w:t xml:space="preserve"> </w:t>
      </w:r>
    </w:p>
    <w:p w:rsidR="00394C0F" w:rsidRPr="00394C0F" w:rsidRDefault="00394C0F" w:rsidP="007F7F49">
      <w:pPr>
        <w:numPr>
          <w:ilvl w:val="2"/>
          <w:numId w:val="19"/>
        </w:numPr>
        <w:tabs>
          <w:tab w:val="clear" w:pos="1836"/>
        </w:tabs>
        <w:spacing w:after="0"/>
        <w:ind w:left="1982" w:hanging="1040"/>
        <w:rPr>
          <w:rFonts w:ascii="Arial" w:hAnsi="Arial" w:cs="David"/>
          <w:sz w:val="24"/>
          <w:szCs w:val="24"/>
        </w:rPr>
      </w:pPr>
      <w:r w:rsidRPr="00394C0F">
        <w:rPr>
          <w:rFonts w:ascii="Arial" w:hAnsi="Arial" w:cs="David" w:hint="cs"/>
          <w:sz w:val="24"/>
          <w:szCs w:val="24"/>
          <w:rtl/>
        </w:rPr>
        <w:t>סכום ההצמדה שיחושב יתווסף (או יופחת, אם חלה ירידה במדד הרלוונטי) לתעריפים שנקבעו בהתקשרות.</w:t>
      </w:r>
    </w:p>
    <w:p w:rsidR="00394C0F" w:rsidRPr="00394C0F" w:rsidRDefault="00394C0F" w:rsidP="007F7F49">
      <w:pPr>
        <w:numPr>
          <w:ilvl w:val="2"/>
          <w:numId w:val="19"/>
        </w:numPr>
        <w:tabs>
          <w:tab w:val="clear" w:pos="1836"/>
        </w:tabs>
        <w:spacing w:after="0"/>
        <w:ind w:left="1982" w:hanging="1040"/>
        <w:rPr>
          <w:rFonts w:ascii="Arial" w:hAnsi="Arial" w:cs="David"/>
          <w:sz w:val="24"/>
          <w:szCs w:val="24"/>
        </w:rPr>
      </w:pPr>
      <w:r w:rsidRPr="00394C0F">
        <w:rPr>
          <w:rFonts w:ascii="Arial" w:hAnsi="Arial" w:cs="David" w:hint="cs"/>
          <w:sz w:val="24"/>
          <w:szCs w:val="24"/>
          <w:rtl/>
        </w:rPr>
        <w:t>ביצוע הצמדה יהיה גם במקרים שבהם מדובר בהצמדה שלילית.</w:t>
      </w:r>
    </w:p>
    <w:p w:rsidR="00394C0F" w:rsidRPr="00394C0F" w:rsidRDefault="00394C0F" w:rsidP="007F7F49">
      <w:pPr>
        <w:numPr>
          <w:ilvl w:val="2"/>
          <w:numId w:val="19"/>
        </w:numPr>
        <w:tabs>
          <w:tab w:val="clear" w:pos="1836"/>
          <w:tab w:val="num" w:pos="2076"/>
        </w:tabs>
        <w:spacing w:after="0"/>
        <w:ind w:left="1982" w:hanging="1040"/>
        <w:rPr>
          <w:rFonts w:ascii="Arial" w:hAnsi="Arial" w:cs="David"/>
          <w:sz w:val="24"/>
          <w:szCs w:val="24"/>
        </w:rPr>
      </w:pPr>
      <w:r w:rsidRPr="00394C0F">
        <w:rPr>
          <w:rFonts w:ascii="Arial" w:hAnsi="Arial" w:cs="David" w:hint="cs"/>
          <w:sz w:val="24"/>
          <w:szCs w:val="24"/>
          <w:rtl/>
        </w:rPr>
        <w:t xml:space="preserve">ביצוע ההצמדה יהיה במועד קבלת הטובין / מועד קבלת החשבונית במשרד </w:t>
      </w:r>
      <w:r w:rsidRPr="00394C0F">
        <w:rPr>
          <w:rFonts w:ascii="Arial" w:hAnsi="Arial" w:cs="David" w:hint="cs"/>
          <w:i/>
          <w:iCs/>
          <w:sz w:val="24"/>
          <w:szCs w:val="24"/>
          <w:rtl/>
        </w:rPr>
        <w:t>[יש למחוק את המיותר]</w:t>
      </w:r>
    </w:p>
    <w:p w:rsidR="00394C0F" w:rsidRPr="00394C0F" w:rsidRDefault="00394C0F" w:rsidP="007F7F49">
      <w:pPr>
        <w:keepNext/>
        <w:numPr>
          <w:ilvl w:val="1"/>
          <w:numId w:val="19"/>
        </w:numPr>
        <w:tabs>
          <w:tab w:val="clear" w:pos="1443"/>
        </w:tabs>
        <w:spacing w:after="0"/>
        <w:ind w:left="942" w:hanging="567"/>
        <w:rPr>
          <w:rFonts w:ascii="Times New Roman" w:hAnsi="Times New Roman" w:cs="David"/>
          <w:sz w:val="24"/>
          <w:szCs w:val="24"/>
          <w:u w:val="single"/>
        </w:rPr>
      </w:pPr>
      <w:r w:rsidRPr="00394C0F">
        <w:rPr>
          <w:rFonts w:ascii="Times New Roman" w:hAnsi="Times New Roman" w:cs="David" w:hint="cs"/>
          <w:sz w:val="24"/>
          <w:szCs w:val="24"/>
          <w:u w:val="single"/>
          <w:rtl/>
        </w:rPr>
        <w:t xml:space="preserve">מנגנון </w:t>
      </w:r>
      <w:r w:rsidRPr="00394C0F">
        <w:rPr>
          <w:rFonts w:ascii="Times New Roman" w:hAnsi="Times New Roman" w:cs="David" w:hint="eastAsia"/>
          <w:sz w:val="24"/>
          <w:szCs w:val="24"/>
          <w:u w:val="single"/>
          <w:rtl/>
        </w:rPr>
        <w:t>ביצוע</w:t>
      </w:r>
      <w:r w:rsidRPr="00394C0F">
        <w:rPr>
          <w:rFonts w:ascii="Times New Roman" w:hAnsi="Times New Roman" w:cs="David"/>
          <w:sz w:val="24"/>
          <w:szCs w:val="24"/>
          <w:u w:val="single"/>
          <w:rtl/>
        </w:rPr>
        <w:t xml:space="preserve"> </w:t>
      </w:r>
      <w:r w:rsidRPr="00394C0F">
        <w:rPr>
          <w:rFonts w:ascii="Times New Roman" w:hAnsi="Times New Roman" w:cs="David" w:hint="eastAsia"/>
          <w:sz w:val="24"/>
          <w:szCs w:val="24"/>
          <w:u w:val="single"/>
          <w:rtl/>
        </w:rPr>
        <w:t>הצמדה</w:t>
      </w:r>
    </w:p>
    <w:p w:rsidR="00394C0F" w:rsidRPr="00394C0F" w:rsidRDefault="00394C0F" w:rsidP="007F7F49">
      <w:pPr>
        <w:numPr>
          <w:ilvl w:val="2"/>
          <w:numId w:val="19"/>
        </w:numPr>
        <w:tabs>
          <w:tab w:val="clear" w:pos="1836"/>
        </w:tabs>
        <w:spacing w:after="0"/>
        <w:ind w:left="1982" w:hanging="709"/>
        <w:rPr>
          <w:rFonts w:ascii="Times New Roman" w:hAnsi="Times New Roman" w:cs="David"/>
          <w:sz w:val="24"/>
          <w:szCs w:val="24"/>
        </w:rPr>
      </w:pPr>
      <w:bookmarkStart w:id="1" w:name="_Ref353196419"/>
      <w:r w:rsidRPr="00394C0F">
        <w:rPr>
          <w:rFonts w:ascii="Arial" w:hAnsi="Arial" w:cs="David"/>
          <w:sz w:val="24"/>
          <w:szCs w:val="24"/>
          <w:rtl/>
        </w:rPr>
        <w:t>ביצוע ההצמדה יחל לאחר תום 18 חודשים מ</w:t>
      </w:r>
      <w:r w:rsidRPr="00394C0F">
        <w:rPr>
          <w:rFonts w:ascii="Arial" w:hAnsi="Arial" w:cs="David" w:hint="cs"/>
          <w:sz w:val="24"/>
          <w:szCs w:val="24"/>
          <w:rtl/>
        </w:rPr>
        <w:t xml:space="preserve">תאריך </w:t>
      </w:r>
      <w:r w:rsidRPr="00394C0F">
        <w:rPr>
          <w:rFonts w:ascii="Arial" w:hAnsi="Arial" w:cs="David"/>
          <w:sz w:val="24"/>
          <w:szCs w:val="24"/>
          <w:rtl/>
        </w:rPr>
        <w:t>הבסיס</w:t>
      </w:r>
      <w:r w:rsidRPr="00394C0F">
        <w:rPr>
          <w:rFonts w:ascii="Arial" w:hAnsi="Arial" w:cs="David" w:hint="cs"/>
          <w:sz w:val="24"/>
          <w:szCs w:val="24"/>
          <w:rtl/>
        </w:rPr>
        <w:t xml:space="preserve">, למעט במקרה המפורט בסעיף </w:t>
      </w:r>
      <w:r w:rsidRPr="00394C0F">
        <w:rPr>
          <w:rFonts w:ascii="Arial" w:hAnsi="Arial" w:cs="David"/>
          <w:sz w:val="24"/>
          <w:szCs w:val="24"/>
          <w:rtl/>
        </w:rPr>
        <w:fldChar w:fldCharType="begin"/>
      </w:r>
      <w:r w:rsidRPr="00394C0F">
        <w:rPr>
          <w:rFonts w:ascii="Arial" w:hAnsi="Arial" w:cs="David"/>
          <w:sz w:val="24"/>
          <w:szCs w:val="24"/>
          <w:rtl/>
        </w:rPr>
        <w:instrText xml:space="preserve"> </w:instrText>
      </w:r>
      <w:r w:rsidRPr="00394C0F">
        <w:rPr>
          <w:rFonts w:ascii="Arial" w:hAnsi="Arial" w:cs="David" w:hint="cs"/>
          <w:sz w:val="24"/>
          <w:szCs w:val="24"/>
        </w:rPr>
        <w:instrText>REF</w:instrText>
      </w:r>
      <w:r w:rsidRPr="00394C0F">
        <w:rPr>
          <w:rFonts w:ascii="Arial" w:hAnsi="Arial" w:cs="David" w:hint="cs"/>
          <w:sz w:val="24"/>
          <w:szCs w:val="24"/>
          <w:rtl/>
        </w:rPr>
        <w:instrText xml:space="preserve"> _</w:instrText>
      </w:r>
      <w:r w:rsidRPr="00394C0F">
        <w:rPr>
          <w:rFonts w:ascii="Arial" w:hAnsi="Arial" w:cs="David" w:hint="cs"/>
          <w:sz w:val="24"/>
          <w:szCs w:val="24"/>
        </w:rPr>
        <w:instrText>Ref353709015 \r \h</w:instrText>
      </w:r>
      <w:r w:rsidRPr="00394C0F">
        <w:rPr>
          <w:rFonts w:ascii="Arial" w:hAnsi="Arial" w:cs="David"/>
          <w:sz w:val="24"/>
          <w:szCs w:val="24"/>
          <w:rtl/>
        </w:rPr>
        <w:instrText xml:space="preserve">  \* </w:instrText>
      </w:r>
      <w:r w:rsidRPr="00394C0F">
        <w:rPr>
          <w:rFonts w:ascii="Arial" w:hAnsi="Arial" w:cs="David"/>
          <w:sz w:val="24"/>
          <w:szCs w:val="24"/>
        </w:rPr>
        <w:instrText>MERGEFORMAT</w:instrText>
      </w:r>
      <w:r w:rsidRPr="00394C0F">
        <w:rPr>
          <w:rFonts w:ascii="Arial" w:hAnsi="Arial" w:cs="David"/>
          <w:sz w:val="24"/>
          <w:szCs w:val="24"/>
          <w:rtl/>
        </w:rPr>
        <w:instrText xml:space="preserve"> </w:instrText>
      </w:r>
      <w:r w:rsidRPr="00394C0F">
        <w:rPr>
          <w:rFonts w:ascii="Arial" w:hAnsi="Arial" w:cs="David"/>
          <w:sz w:val="24"/>
          <w:szCs w:val="24"/>
          <w:rtl/>
        </w:rPr>
      </w:r>
      <w:r w:rsidRPr="00394C0F">
        <w:rPr>
          <w:rFonts w:ascii="Arial" w:hAnsi="Arial" w:cs="David"/>
          <w:sz w:val="24"/>
          <w:szCs w:val="24"/>
          <w:rtl/>
        </w:rPr>
        <w:fldChar w:fldCharType="separate"/>
      </w:r>
      <w:r w:rsidR="004802B4">
        <w:rPr>
          <w:rFonts w:ascii="Arial" w:hAnsi="Arial" w:cs="David"/>
          <w:sz w:val="24"/>
          <w:szCs w:val="24"/>
          <w:cs/>
        </w:rPr>
        <w:t>‎</w:t>
      </w:r>
      <w:r w:rsidR="004802B4">
        <w:rPr>
          <w:rFonts w:ascii="Arial" w:hAnsi="Arial" w:cs="David"/>
          <w:sz w:val="24"/>
          <w:szCs w:val="24"/>
        </w:rPr>
        <w:t>12.3.3</w:t>
      </w:r>
      <w:r w:rsidRPr="00394C0F">
        <w:rPr>
          <w:rFonts w:ascii="Arial" w:hAnsi="Arial" w:cs="David"/>
          <w:sz w:val="24"/>
          <w:szCs w:val="24"/>
          <w:rtl/>
        </w:rPr>
        <w:fldChar w:fldCharType="end"/>
      </w:r>
      <w:r w:rsidRPr="00394C0F">
        <w:rPr>
          <w:rFonts w:ascii="Arial" w:hAnsi="Arial" w:cs="David" w:hint="cs"/>
          <w:sz w:val="24"/>
          <w:szCs w:val="24"/>
          <w:rtl/>
        </w:rPr>
        <w:t>.</w:t>
      </w:r>
      <w:r w:rsidRPr="00394C0F">
        <w:rPr>
          <w:rFonts w:ascii="Arial" w:hAnsi="Arial" w:cs="David"/>
          <w:sz w:val="24"/>
          <w:szCs w:val="24"/>
          <w:rtl/>
        </w:rPr>
        <w:t xml:space="preserve"> </w:t>
      </w:r>
      <w:r w:rsidRPr="00394C0F">
        <w:rPr>
          <w:rFonts w:ascii="Times New Roman" w:hAnsi="Times New Roman" w:cs="David" w:hint="cs"/>
          <w:sz w:val="24"/>
          <w:szCs w:val="24"/>
          <w:rtl/>
        </w:rPr>
        <w:t>המדד הידוע ביום זה ייקבע כמדד ההתחלתי.</w:t>
      </w:r>
      <w:bookmarkEnd w:id="1"/>
    </w:p>
    <w:p w:rsidR="00394C0F" w:rsidRPr="00394C0F" w:rsidRDefault="00394C0F" w:rsidP="007F7F49">
      <w:pPr>
        <w:numPr>
          <w:ilvl w:val="2"/>
          <w:numId w:val="19"/>
        </w:numPr>
        <w:tabs>
          <w:tab w:val="clear" w:pos="1836"/>
        </w:tabs>
        <w:spacing w:after="0"/>
        <w:ind w:left="1982" w:hanging="709"/>
        <w:rPr>
          <w:rFonts w:ascii="Arial" w:hAnsi="Arial" w:cs="David"/>
          <w:sz w:val="24"/>
          <w:szCs w:val="24"/>
        </w:rPr>
      </w:pPr>
      <w:bookmarkStart w:id="2" w:name="_Ref353709105"/>
      <w:r w:rsidRPr="00394C0F">
        <w:rPr>
          <w:rFonts w:ascii="Arial" w:hAnsi="Arial" w:cs="David" w:hint="cs"/>
          <w:sz w:val="24"/>
          <w:szCs w:val="24"/>
          <w:rtl/>
        </w:rPr>
        <w:t>ההצמדה תתבצע מדי 6 חודשים, כך שההצמדה הראשונה תתבצע בחלוף 18 חודשים מתאריך תחילת הצמדה, ובכל 6 חודשים לאחר מכן.</w:t>
      </w:r>
      <w:bookmarkEnd w:id="2"/>
    </w:p>
    <w:p w:rsidR="00394C0F" w:rsidRPr="00394C0F" w:rsidRDefault="00394C0F" w:rsidP="007F7F49">
      <w:pPr>
        <w:numPr>
          <w:ilvl w:val="2"/>
          <w:numId w:val="19"/>
        </w:numPr>
        <w:tabs>
          <w:tab w:val="clear" w:pos="1836"/>
        </w:tabs>
        <w:spacing w:after="0"/>
        <w:ind w:left="1982" w:hanging="709"/>
        <w:rPr>
          <w:rFonts w:ascii="Arial" w:hAnsi="Arial" w:cs="David"/>
          <w:sz w:val="24"/>
          <w:szCs w:val="24"/>
        </w:rPr>
      </w:pPr>
      <w:bookmarkStart w:id="3" w:name="_Ref353709015"/>
      <w:r w:rsidRPr="00394C0F">
        <w:rPr>
          <w:rFonts w:ascii="Arial" w:hAnsi="Arial" w:cs="David"/>
          <w:sz w:val="24"/>
          <w:szCs w:val="24"/>
          <w:rtl/>
        </w:rPr>
        <w:t xml:space="preserve">על אף </w:t>
      </w:r>
      <w:r w:rsidRPr="00394C0F">
        <w:rPr>
          <w:rFonts w:ascii="Arial" w:hAnsi="Arial" w:cs="David" w:hint="cs"/>
          <w:sz w:val="24"/>
          <w:szCs w:val="24"/>
          <w:rtl/>
        </w:rPr>
        <w:t xml:space="preserve">האמור בסעיף </w:t>
      </w:r>
      <w:r w:rsidRPr="00394C0F">
        <w:rPr>
          <w:rFonts w:ascii="Arial" w:hAnsi="Arial" w:cs="David"/>
          <w:sz w:val="24"/>
          <w:szCs w:val="24"/>
          <w:rtl/>
        </w:rPr>
        <w:fldChar w:fldCharType="begin"/>
      </w:r>
      <w:r w:rsidRPr="00394C0F">
        <w:rPr>
          <w:rFonts w:ascii="Arial" w:hAnsi="Arial" w:cs="David"/>
          <w:sz w:val="24"/>
          <w:szCs w:val="24"/>
          <w:rtl/>
        </w:rPr>
        <w:instrText xml:space="preserve"> </w:instrText>
      </w:r>
      <w:r w:rsidRPr="00394C0F">
        <w:rPr>
          <w:rFonts w:ascii="Arial" w:hAnsi="Arial" w:cs="David"/>
          <w:sz w:val="24"/>
          <w:szCs w:val="24"/>
        </w:rPr>
        <w:instrText>REF</w:instrText>
      </w:r>
      <w:r w:rsidRPr="00394C0F">
        <w:rPr>
          <w:rFonts w:ascii="Arial" w:hAnsi="Arial" w:cs="David"/>
          <w:sz w:val="24"/>
          <w:szCs w:val="24"/>
          <w:rtl/>
        </w:rPr>
        <w:instrText xml:space="preserve"> _</w:instrText>
      </w:r>
      <w:r w:rsidRPr="00394C0F">
        <w:rPr>
          <w:rFonts w:ascii="Arial" w:hAnsi="Arial" w:cs="David"/>
          <w:sz w:val="24"/>
          <w:szCs w:val="24"/>
        </w:rPr>
        <w:instrText>Ref353196419 \r \h</w:instrText>
      </w:r>
      <w:r w:rsidRPr="00394C0F">
        <w:rPr>
          <w:rFonts w:ascii="Arial" w:hAnsi="Arial" w:cs="David"/>
          <w:sz w:val="24"/>
          <w:szCs w:val="24"/>
          <w:rtl/>
        </w:rPr>
        <w:instrText xml:space="preserve">  \* </w:instrText>
      </w:r>
      <w:r w:rsidRPr="00394C0F">
        <w:rPr>
          <w:rFonts w:ascii="Arial" w:hAnsi="Arial" w:cs="David"/>
          <w:sz w:val="24"/>
          <w:szCs w:val="24"/>
        </w:rPr>
        <w:instrText>MERGEFORMAT</w:instrText>
      </w:r>
      <w:r w:rsidRPr="00394C0F">
        <w:rPr>
          <w:rFonts w:ascii="Arial" w:hAnsi="Arial" w:cs="David"/>
          <w:sz w:val="24"/>
          <w:szCs w:val="24"/>
          <w:rtl/>
        </w:rPr>
        <w:instrText xml:space="preserve"> </w:instrText>
      </w:r>
      <w:r w:rsidRPr="00394C0F">
        <w:rPr>
          <w:rFonts w:ascii="Arial" w:hAnsi="Arial" w:cs="David"/>
          <w:sz w:val="24"/>
          <w:szCs w:val="24"/>
          <w:rtl/>
        </w:rPr>
      </w:r>
      <w:r w:rsidRPr="00394C0F">
        <w:rPr>
          <w:rFonts w:ascii="Arial" w:hAnsi="Arial" w:cs="David"/>
          <w:sz w:val="24"/>
          <w:szCs w:val="24"/>
          <w:rtl/>
        </w:rPr>
        <w:fldChar w:fldCharType="separate"/>
      </w:r>
      <w:r w:rsidR="004802B4">
        <w:rPr>
          <w:rFonts w:ascii="Arial" w:hAnsi="Arial" w:cs="David"/>
          <w:sz w:val="24"/>
          <w:szCs w:val="24"/>
          <w:cs/>
        </w:rPr>
        <w:t>‎</w:t>
      </w:r>
      <w:r w:rsidR="004802B4">
        <w:rPr>
          <w:rFonts w:ascii="Arial" w:hAnsi="Arial" w:cs="David"/>
          <w:sz w:val="24"/>
          <w:szCs w:val="24"/>
        </w:rPr>
        <w:t>12.3.1</w:t>
      </w:r>
      <w:r w:rsidRPr="00394C0F">
        <w:rPr>
          <w:rFonts w:ascii="Arial" w:hAnsi="Arial" w:cs="David"/>
          <w:sz w:val="24"/>
          <w:szCs w:val="24"/>
          <w:rtl/>
        </w:rPr>
        <w:fldChar w:fldCharType="end"/>
      </w:r>
      <w:r w:rsidRPr="00394C0F">
        <w:rPr>
          <w:rFonts w:ascii="Arial" w:hAnsi="Arial" w:cs="David"/>
          <w:sz w:val="24"/>
          <w:szCs w:val="24"/>
          <w:rtl/>
        </w:rPr>
        <w:t>,</w:t>
      </w:r>
      <w:r w:rsidRPr="00394C0F">
        <w:rPr>
          <w:rFonts w:ascii="Arial" w:hAnsi="Arial" w:cs="David"/>
          <w:sz w:val="24"/>
          <w:szCs w:val="24"/>
        </w:rPr>
        <w:t xml:space="preserve"> </w:t>
      </w:r>
      <w:r w:rsidRPr="00394C0F">
        <w:rPr>
          <w:rFonts w:ascii="Arial" w:hAnsi="Arial" w:cs="David"/>
          <w:sz w:val="24"/>
          <w:szCs w:val="24"/>
          <w:rtl/>
        </w:rPr>
        <w:t>אם</w:t>
      </w:r>
      <w:r w:rsidRPr="00394C0F">
        <w:rPr>
          <w:rFonts w:ascii="Arial" w:hAnsi="Arial" w:cs="David"/>
          <w:sz w:val="24"/>
          <w:szCs w:val="24"/>
        </w:rPr>
        <w:t xml:space="preserve"> </w:t>
      </w:r>
      <w:r w:rsidRPr="00394C0F">
        <w:rPr>
          <w:rFonts w:ascii="Arial" w:hAnsi="Arial" w:cs="David"/>
          <w:sz w:val="24"/>
          <w:szCs w:val="24"/>
          <w:rtl/>
        </w:rPr>
        <w:t>ב</w:t>
      </w:r>
      <w:r w:rsidRPr="00394C0F">
        <w:rPr>
          <w:rFonts w:ascii="Arial" w:hAnsi="Arial" w:cs="David" w:hint="cs"/>
          <w:sz w:val="24"/>
          <w:szCs w:val="24"/>
          <w:rtl/>
        </w:rPr>
        <w:t>מועד מסוים (להלן: "יום השינוי") ב</w:t>
      </w:r>
      <w:r w:rsidRPr="00394C0F">
        <w:rPr>
          <w:rFonts w:ascii="Arial" w:hAnsi="Arial" w:cs="David"/>
          <w:sz w:val="24"/>
          <w:szCs w:val="24"/>
          <w:rtl/>
        </w:rPr>
        <w:t>מהלך</w:t>
      </w:r>
      <w:r w:rsidRPr="00394C0F">
        <w:rPr>
          <w:rFonts w:ascii="Arial" w:hAnsi="Arial" w:cs="David"/>
          <w:sz w:val="24"/>
          <w:szCs w:val="24"/>
        </w:rPr>
        <w:t xml:space="preserve"> 18 </w:t>
      </w:r>
      <w:r w:rsidRPr="00394C0F">
        <w:rPr>
          <w:rFonts w:ascii="Arial" w:hAnsi="Arial" w:cs="David" w:hint="cs"/>
          <w:sz w:val="24"/>
          <w:szCs w:val="24"/>
          <w:rtl/>
        </w:rPr>
        <w:t xml:space="preserve"> </w:t>
      </w:r>
      <w:r w:rsidRPr="00394C0F">
        <w:rPr>
          <w:rFonts w:ascii="Arial" w:hAnsi="Arial" w:cs="David"/>
          <w:sz w:val="24"/>
          <w:szCs w:val="24"/>
          <w:rtl/>
        </w:rPr>
        <w:t>החודשים</w:t>
      </w:r>
      <w:r w:rsidRPr="00394C0F">
        <w:rPr>
          <w:rFonts w:ascii="Arial" w:hAnsi="Arial" w:cs="David"/>
          <w:sz w:val="24"/>
          <w:szCs w:val="24"/>
        </w:rPr>
        <w:t xml:space="preserve"> </w:t>
      </w:r>
      <w:r w:rsidRPr="00394C0F">
        <w:rPr>
          <w:rFonts w:ascii="Arial" w:hAnsi="Arial" w:cs="David"/>
          <w:sz w:val="24"/>
          <w:szCs w:val="24"/>
          <w:rtl/>
        </w:rPr>
        <w:t>הראשוני</w:t>
      </w:r>
      <w:r w:rsidRPr="00394C0F">
        <w:rPr>
          <w:rFonts w:ascii="Arial" w:hAnsi="Arial" w:cs="David" w:hint="cs"/>
          <w:sz w:val="24"/>
          <w:szCs w:val="24"/>
          <w:rtl/>
        </w:rPr>
        <w:t>ם מתאריך הבסיס,</w:t>
      </w:r>
      <w:r w:rsidRPr="00394C0F">
        <w:rPr>
          <w:rFonts w:ascii="Arial" w:hAnsi="Arial" w:cs="David"/>
          <w:sz w:val="24"/>
          <w:szCs w:val="24"/>
        </w:rPr>
        <w:t xml:space="preserve"> </w:t>
      </w:r>
      <w:r w:rsidRPr="00394C0F">
        <w:rPr>
          <w:rFonts w:ascii="Arial" w:hAnsi="Arial" w:cs="David"/>
          <w:sz w:val="24"/>
          <w:szCs w:val="24"/>
          <w:rtl/>
        </w:rPr>
        <w:t>יחול</w:t>
      </w:r>
      <w:r w:rsidRPr="00394C0F">
        <w:rPr>
          <w:rFonts w:ascii="Arial" w:hAnsi="Arial" w:cs="David"/>
          <w:sz w:val="24"/>
          <w:szCs w:val="24"/>
        </w:rPr>
        <w:t xml:space="preserve"> </w:t>
      </w:r>
      <w:r w:rsidRPr="00394C0F">
        <w:rPr>
          <w:rFonts w:ascii="Arial" w:hAnsi="Arial" w:cs="David"/>
          <w:sz w:val="24"/>
          <w:szCs w:val="24"/>
          <w:rtl/>
        </w:rPr>
        <w:t>שינוי</w:t>
      </w:r>
      <w:r w:rsidRPr="00394C0F">
        <w:rPr>
          <w:rFonts w:ascii="Arial" w:hAnsi="Arial" w:cs="David"/>
          <w:sz w:val="24"/>
          <w:szCs w:val="24"/>
        </w:rPr>
        <w:t xml:space="preserve"> </w:t>
      </w:r>
      <w:r w:rsidRPr="00394C0F">
        <w:rPr>
          <w:rFonts w:ascii="Arial" w:hAnsi="Arial" w:cs="David"/>
          <w:sz w:val="24"/>
          <w:szCs w:val="24"/>
          <w:rtl/>
        </w:rPr>
        <w:t>במדד</w:t>
      </w:r>
      <w:r w:rsidRPr="00394C0F">
        <w:rPr>
          <w:rFonts w:ascii="Arial" w:hAnsi="Arial" w:cs="David" w:hint="cs"/>
          <w:sz w:val="24"/>
          <w:szCs w:val="24"/>
          <w:rtl/>
        </w:rPr>
        <w:t xml:space="preserve"> </w:t>
      </w:r>
      <w:r w:rsidRPr="00394C0F">
        <w:rPr>
          <w:rFonts w:ascii="Arial" w:hAnsi="Arial" w:cs="David"/>
          <w:sz w:val="24"/>
          <w:szCs w:val="24"/>
          <w:rtl/>
        </w:rPr>
        <w:t>–</w:t>
      </w:r>
      <w:r w:rsidRPr="00394C0F">
        <w:rPr>
          <w:rFonts w:ascii="Arial" w:hAnsi="Arial" w:cs="David" w:hint="cs"/>
          <w:sz w:val="24"/>
          <w:szCs w:val="24"/>
          <w:rtl/>
        </w:rPr>
        <w:t xml:space="preserve"> כך ש</w:t>
      </w:r>
      <w:r w:rsidRPr="00394C0F">
        <w:rPr>
          <w:rFonts w:ascii="Arial" w:hAnsi="Arial" w:cs="David"/>
          <w:sz w:val="24"/>
          <w:szCs w:val="24"/>
          <w:rtl/>
        </w:rPr>
        <w:t>יהיה גבוה בשיעור של</w:t>
      </w:r>
      <w:r w:rsidRPr="00394C0F">
        <w:rPr>
          <w:rFonts w:ascii="Arial" w:hAnsi="Arial" w:cs="David"/>
          <w:sz w:val="24"/>
          <w:szCs w:val="24"/>
        </w:rPr>
        <w:t xml:space="preserve">4% </w:t>
      </w:r>
      <w:r w:rsidRPr="00394C0F">
        <w:rPr>
          <w:rFonts w:ascii="Arial" w:hAnsi="Arial" w:cs="David"/>
          <w:sz w:val="24"/>
          <w:szCs w:val="24"/>
          <w:rtl/>
        </w:rPr>
        <w:t xml:space="preserve"> ויותר מ</w:t>
      </w:r>
      <w:r w:rsidRPr="00394C0F">
        <w:rPr>
          <w:rFonts w:ascii="Arial" w:hAnsi="Arial" w:cs="David" w:hint="cs"/>
          <w:sz w:val="24"/>
          <w:szCs w:val="24"/>
          <w:rtl/>
        </w:rPr>
        <w:t>ה</w:t>
      </w:r>
      <w:r w:rsidRPr="00394C0F">
        <w:rPr>
          <w:rFonts w:ascii="Arial" w:hAnsi="Arial" w:cs="David"/>
          <w:sz w:val="24"/>
          <w:szCs w:val="24"/>
          <w:rtl/>
        </w:rPr>
        <w:t xml:space="preserve">מדד </w:t>
      </w:r>
      <w:r w:rsidRPr="00394C0F">
        <w:rPr>
          <w:rFonts w:ascii="Arial" w:hAnsi="Arial" w:cs="David" w:hint="cs"/>
          <w:sz w:val="24"/>
          <w:szCs w:val="24"/>
          <w:rtl/>
        </w:rPr>
        <w:t xml:space="preserve">הידוע בתאריך </w:t>
      </w:r>
      <w:r w:rsidRPr="00394C0F">
        <w:rPr>
          <w:rFonts w:ascii="Arial" w:hAnsi="Arial" w:cs="David"/>
          <w:sz w:val="24"/>
          <w:szCs w:val="24"/>
          <w:rtl/>
        </w:rPr>
        <w:t xml:space="preserve">הבסיס, </w:t>
      </w:r>
      <w:r w:rsidRPr="00394C0F">
        <w:rPr>
          <w:rFonts w:ascii="Arial" w:hAnsi="Arial" w:cs="David" w:hint="cs"/>
          <w:sz w:val="24"/>
          <w:szCs w:val="24"/>
          <w:rtl/>
        </w:rPr>
        <w:t xml:space="preserve">יחל חישוב ההצמדה </w:t>
      </w:r>
      <w:r w:rsidRPr="00394C0F">
        <w:rPr>
          <w:rFonts w:ascii="Arial" w:hAnsi="Arial" w:cs="David" w:hint="eastAsia"/>
          <w:sz w:val="24"/>
          <w:szCs w:val="24"/>
          <w:rtl/>
        </w:rPr>
        <w:t>מנקודה</w:t>
      </w:r>
      <w:r w:rsidRPr="00394C0F">
        <w:rPr>
          <w:rFonts w:ascii="Arial" w:hAnsi="Arial" w:cs="David"/>
          <w:sz w:val="24"/>
          <w:szCs w:val="24"/>
          <w:rtl/>
        </w:rPr>
        <w:t xml:space="preserve"> </w:t>
      </w:r>
      <w:r w:rsidRPr="00394C0F">
        <w:rPr>
          <w:rFonts w:ascii="Arial" w:hAnsi="Arial" w:cs="David" w:hint="eastAsia"/>
          <w:sz w:val="24"/>
          <w:szCs w:val="24"/>
          <w:rtl/>
        </w:rPr>
        <w:t>זו</w:t>
      </w:r>
      <w:r w:rsidRPr="00394C0F">
        <w:rPr>
          <w:rFonts w:ascii="Arial" w:hAnsi="Arial" w:cs="David"/>
          <w:sz w:val="24"/>
          <w:szCs w:val="24"/>
          <w:rtl/>
        </w:rPr>
        <w:t xml:space="preserve"> </w:t>
      </w:r>
      <w:r w:rsidRPr="00394C0F">
        <w:rPr>
          <w:rFonts w:ascii="Arial" w:hAnsi="Arial" w:cs="David" w:hint="eastAsia"/>
          <w:sz w:val="24"/>
          <w:szCs w:val="24"/>
          <w:rtl/>
        </w:rPr>
        <w:t>ואילך</w:t>
      </w:r>
      <w:r w:rsidRPr="00394C0F">
        <w:rPr>
          <w:rFonts w:ascii="Arial" w:hAnsi="Arial" w:cs="David" w:hint="cs"/>
          <w:sz w:val="24"/>
          <w:szCs w:val="24"/>
          <w:rtl/>
        </w:rPr>
        <w:t>, באופן הבא:</w:t>
      </w:r>
      <w:bookmarkEnd w:id="3"/>
    </w:p>
    <w:p w:rsidR="00394C0F" w:rsidRPr="00394C0F" w:rsidRDefault="00394C0F" w:rsidP="00394C0F">
      <w:pPr>
        <w:numPr>
          <w:ilvl w:val="3"/>
          <w:numId w:val="19"/>
        </w:numPr>
        <w:spacing w:after="0"/>
        <w:ind w:left="2833" w:hanging="851"/>
        <w:rPr>
          <w:rFonts w:ascii="Arial" w:hAnsi="Arial" w:cs="David"/>
          <w:sz w:val="24"/>
          <w:szCs w:val="24"/>
        </w:rPr>
      </w:pPr>
      <w:r w:rsidRPr="00394C0F">
        <w:rPr>
          <w:rFonts w:ascii="Arial" w:hAnsi="Arial" w:cs="David" w:hint="cs"/>
          <w:sz w:val="24"/>
          <w:szCs w:val="24"/>
          <w:rtl/>
        </w:rPr>
        <w:t>המדד הידוע ביום השינוי ייקבע כמדד ההתחלתי.</w:t>
      </w:r>
    </w:p>
    <w:p w:rsidR="00394C0F" w:rsidRPr="00394C0F" w:rsidRDefault="00394C0F" w:rsidP="00C21468">
      <w:pPr>
        <w:numPr>
          <w:ilvl w:val="3"/>
          <w:numId w:val="19"/>
        </w:numPr>
        <w:spacing w:after="0"/>
        <w:ind w:left="2833" w:hanging="851"/>
        <w:rPr>
          <w:rFonts w:ascii="Arial" w:hAnsi="Arial" w:cs="David"/>
          <w:sz w:val="24"/>
          <w:szCs w:val="24"/>
        </w:rPr>
      </w:pPr>
      <w:r w:rsidRPr="00394C0F">
        <w:rPr>
          <w:rFonts w:ascii="Arial" w:hAnsi="Arial" w:cs="David" w:hint="cs"/>
          <w:sz w:val="24"/>
          <w:szCs w:val="24"/>
          <w:rtl/>
        </w:rPr>
        <w:t xml:space="preserve">ביצוע ההצמדה ייעשה בחלוף פרק הזמן שנקבע לביצוע הצמדות, כאמור בסעיף </w:t>
      </w:r>
      <w:r w:rsidR="00C21468">
        <w:rPr>
          <w:rFonts w:ascii="Arial" w:hAnsi="Arial" w:cs="David" w:hint="cs"/>
          <w:sz w:val="24"/>
          <w:szCs w:val="24"/>
          <w:rtl/>
        </w:rPr>
        <w:t>12</w:t>
      </w:r>
      <w:r w:rsidRPr="00394C0F">
        <w:rPr>
          <w:rFonts w:ascii="Arial" w:hAnsi="Arial" w:cs="David" w:hint="cs"/>
          <w:sz w:val="24"/>
          <w:szCs w:val="24"/>
          <w:rtl/>
        </w:rPr>
        <w:t>.3.2 לעיל</w:t>
      </w:r>
      <w:r w:rsidRPr="00394C0F">
        <w:rPr>
          <w:rFonts w:ascii="Arial" w:hAnsi="Arial" w:cs="David"/>
          <w:sz w:val="24"/>
          <w:szCs w:val="24"/>
          <w:rtl/>
        </w:rPr>
        <w:t xml:space="preserve">. </w:t>
      </w:r>
    </w:p>
    <w:p w:rsidR="00394C0F" w:rsidRPr="00394C0F" w:rsidRDefault="00394C0F" w:rsidP="00394C0F">
      <w:pPr>
        <w:spacing w:after="0"/>
        <w:rPr>
          <w:rFonts w:ascii="Times New Roman" w:hAnsi="Times New Roman" w:cs="David"/>
          <w:sz w:val="24"/>
          <w:szCs w:val="24"/>
        </w:rPr>
      </w:pPr>
    </w:p>
    <w:p w:rsidR="00394C0F" w:rsidRPr="00394C0F" w:rsidRDefault="00394C0F" w:rsidP="00394C0F">
      <w:pPr>
        <w:numPr>
          <w:ilvl w:val="0"/>
          <w:numId w:val="25"/>
        </w:numPr>
        <w:tabs>
          <w:tab w:val="left" w:pos="375"/>
          <w:tab w:val="num" w:pos="1332"/>
        </w:tabs>
        <w:spacing w:after="0"/>
        <w:ind w:hanging="2571"/>
        <w:rPr>
          <w:rFonts w:ascii="Times New Roman" w:hAnsi="Times New Roman" w:cs="David"/>
          <w:b/>
          <w:bCs/>
          <w:sz w:val="24"/>
          <w:szCs w:val="24"/>
          <w:u w:val="single"/>
        </w:rPr>
      </w:pPr>
      <w:r w:rsidRPr="00394C0F">
        <w:rPr>
          <w:rFonts w:ascii="Times New Roman" w:hAnsi="Times New Roman" w:cs="David"/>
          <w:b/>
          <w:bCs/>
          <w:sz w:val="24"/>
          <w:szCs w:val="24"/>
          <w:u w:val="single"/>
          <w:rtl/>
        </w:rPr>
        <w:t>דרך תשלום התמורה</w:t>
      </w:r>
    </w:p>
    <w:p w:rsidR="00394C0F" w:rsidRPr="00394C0F" w:rsidRDefault="00394C0F" w:rsidP="007F7F49">
      <w:pPr>
        <w:numPr>
          <w:ilvl w:val="1"/>
          <w:numId w:val="26"/>
        </w:numPr>
        <w:tabs>
          <w:tab w:val="clear" w:pos="768"/>
          <w:tab w:val="left" w:pos="942"/>
        </w:tabs>
        <w:spacing w:after="0"/>
        <w:ind w:left="1509" w:hanging="1134"/>
        <w:rPr>
          <w:rFonts w:ascii="Times New Roman" w:hAnsi="Times New Roman" w:cs="David"/>
          <w:sz w:val="24"/>
          <w:szCs w:val="24"/>
        </w:rPr>
      </w:pPr>
      <w:r w:rsidRPr="00394C0F">
        <w:rPr>
          <w:rFonts w:ascii="Times New Roman" w:hAnsi="Times New Roman" w:cs="David" w:hint="cs"/>
          <w:sz w:val="24"/>
          <w:szCs w:val="24"/>
          <w:rtl/>
        </w:rPr>
        <w:tab/>
      </w:r>
      <w:r w:rsidRPr="00394C0F">
        <w:rPr>
          <w:rFonts w:ascii="Times New Roman" w:hAnsi="Times New Roman" w:cs="David"/>
          <w:sz w:val="24"/>
          <w:szCs w:val="24"/>
          <w:rtl/>
        </w:rPr>
        <w:t>אחת לחודש במהלך תקופת הסכם זה יעביר נותן השירותים למשרד חשבון</w:t>
      </w:r>
      <w:r w:rsidRPr="00394C0F">
        <w:rPr>
          <w:rFonts w:ascii="Times New Roman" w:hAnsi="Times New Roman" w:cs="David" w:hint="cs"/>
          <w:b/>
          <w:bCs/>
          <w:sz w:val="24"/>
          <w:szCs w:val="24"/>
          <w:rtl/>
        </w:rPr>
        <w:t xml:space="preserve"> </w:t>
      </w:r>
      <w:r w:rsidRPr="00394C0F">
        <w:rPr>
          <w:rFonts w:ascii="Times New Roman" w:hAnsi="Times New Roman" w:cs="David" w:hint="cs"/>
          <w:b/>
          <w:bCs/>
          <w:sz w:val="24"/>
          <w:szCs w:val="24"/>
          <w:rtl/>
        </w:rPr>
        <w:tab/>
      </w:r>
      <w:r w:rsidRPr="00394C0F">
        <w:rPr>
          <w:rFonts w:ascii="Times New Roman" w:hAnsi="Times New Roman" w:cs="David"/>
          <w:b/>
          <w:bCs/>
          <w:sz w:val="24"/>
          <w:szCs w:val="24"/>
          <w:rtl/>
        </w:rPr>
        <w:t xml:space="preserve"> </w:t>
      </w:r>
      <w:r w:rsidRPr="00394C0F">
        <w:rPr>
          <w:rFonts w:ascii="Times New Roman" w:hAnsi="Times New Roman" w:cs="David"/>
          <w:sz w:val="24"/>
          <w:szCs w:val="24"/>
          <w:rtl/>
        </w:rPr>
        <w:t>מלווה בדין וחשבון על אספקת השירותים על ידו</w:t>
      </w:r>
      <w:r w:rsidRPr="00394C0F">
        <w:rPr>
          <w:rFonts w:ascii="Times New Roman" w:hAnsi="Times New Roman" w:cs="David" w:hint="cs"/>
          <w:b/>
          <w:bCs/>
          <w:sz w:val="24"/>
          <w:szCs w:val="24"/>
          <w:rtl/>
        </w:rPr>
        <w:t xml:space="preserve">, בהתאם למתכונת שקבע המשרד </w:t>
      </w:r>
      <w:r w:rsidRPr="00394C0F">
        <w:rPr>
          <w:rFonts w:ascii="Times New Roman" w:hAnsi="Times New Roman" w:cs="David"/>
          <w:b/>
          <w:bCs/>
          <w:sz w:val="24"/>
          <w:szCs w:val="24"/>
          <w:rtl/>
        </w:rPr>
        <w:t>(להלן: "דרישת תשלום")</w:t>
      </w:r>
      <w:r w:rsidRPr="00394C0F">
        <w:rPr>
          <w:rFonts w:ascii="Times New Roman" w:hAnsi="Times New Roman" w:cs="David"/>
          <w:sz w:val="24"/>
          <w:szCs w:val="24"/>
          <w:rtl/>
        </w:rPr>
        <w:t>.</w:t>
      </w:r>
      <w:r w:rsidRPr="00394C0F">
        <w:rPr>
          <w:rFonts w:ascii="Times New Roman" w:hAnsi="Times New Roman" w:cs="David" w:hint="cs"/>
          <w:sz w:val="24"/>
          <w:szCs w:val="24"/>
          <w:rtl/>
        </w:rPr>
        <w:t xml:space="preserve"> </w:t>
      </w:r>
    </w:p>
    <w:p w:rsidR="00394C0F" w:rsidRPr="00394C0F" w:rsidRDefault="00394C0F" w:rsidP="00394C0F">
      <w:pPr>
        <w:numPr>
          <w:ilvl w:val="1"/>
          <w:numId w:val="26"/>
        </w:numPr>
        <w:tabs>
          <w:tab w:val="left" w:pos="933"/>
          <w:tab w:val="left" w:pos="1509"/>
        </w:tabs>
        <w:spacing w:after="0"/>
        <w:rPr>
          <w:rFonts w:ascii="Times New Roman" w:hAnsi="Times New Roman" w:cs="David"/>
          <w:sz w:val="24"/>
          <w:szCs w:val="24"/>
        </w:rPr>
      </w:pPr>
      <w:r w:rsidRPr="00394C0F">
        <w:rPr>
          <w:rFonts w:ascii="Times New Roman" w:hAnsi="Times New Roman" w:cs="David" w:hint="cs"/>
          <w:sz w:val="24"/>
          <w:szCs w:val="24"/>
          <w:rtl/>
        </w:rPr>
        <w:t xml:space="preserve">          </w:t>
      </w:r>
      <w:r w:rsidRPr="00394C0F">
        <w:rPr>
          <w:rFonts w:ascii="Times New Roman" w:hAnsi="Times New Roman" w:cs="David"/>
          <w:sz w:val="24"/>
          <w:szCs w:val="24"/>
          <w:rtl/>
        </w:rPr>
        <w:t>בידי המשרד</w:t>
      </w:r>
      <w:r w:rsidRPr="00394C0F">
        <w:rPr>
          <w:rFonts w:ascii="Times New Roman" w:hAnsi="Times New Roman" w:cs="David" w:hint="cs"/>
          <w:sz w:val="24"/>
          <w:szCs w:val="24"/>
          <w:rtl/>
        </w:rPr>
        <w:t xml:space="preserve"> הרשות</w:t>
      </w:r>
      <w:r w:rsidRPr="00394C0F">
        <w:rPr>
          <w:rFonts w:ascii="Times New Roman" w:hAnsi="Times New Roman" w:cs="David"/>
          <w:sz w:val="24"/>
          <w:szCs w:val="24"/>
          <w:rtl/>
        </w:rPr>
        <w:t xml:space="preserve"> לאשר את דרישת התשלום ואת הדין וחשבון במלואן או </w:t>
      </w:r>
      <w:r w:rsidRPr="00394C0F">
        <w:rPr>
          <w:rFonts w:ascii="Times New Roman" w:hAnsi="Times New Roman" w:cs="David" w:hint="cs"/>
          <w:sz w:val="24"/>
          <w:szCs w:val="24"/>
          <w:rtl/>
        </w:rPr>
        <w:t xml:space="preserve">  </w:t>
      </w:r>
      <w:r w:rsidRPr="00394C0F">
        <w:rPr>
          <w:rFonts w:ascii="Times New Roman" w:hAnsi="Times New Roman" w:cs="David"/>
          <w:sz w:val="24"/>
          <w:szCs w:val="24"/>
          <w:rtl/>
        </w:rPr>
        <w:br/>
      </w:r>
      <w:r w:rsidRPr="00394C0F">
        <w:rPr>
          <w:rFonts w:ascii="Times New Roman" w:hAnsi="Times New Roman" w:cs="David" w:hint="cs"/>
          <w:sz w:val="24"/>
          <w:szCs w:val="24"/>
          <w:rtl/>
        </w:rPr>
        <w:t xml:space="preserve">             </w:t>
      </w:r>
      <w:r w:rsidRPr="00394C0F">
        <w:rPr>
          <w:rFonts w:ascii="Times New Roman" w:hAnsi="Times New Roman" w:cs="David"/>
          <w:sz w:val="24"/>
          <w:szCs w:val="24"/>
          <w:rtl/>
        </w:rPr>
        <w:t>בחלקן.</w:t>
      </w:r>
    </w:p>
    <w:p w:rsidR="00394C0F" w:rsidRPr="00394C0F" w:rsidRDefault="00394C0F" w:rsidP="00394C0F">
      <w:pPr>
        <w:numPr>
          <w:ilvl w:val="1"/>
          <w:numId w:val="26"/>
        </w:numPr>
        <w:spacing w:after="0"/>
        <w:rPr>
          <w:rFonts w:ascii="Times New Roman" w:hAnsi="Times New Roman" w:cs="David"/>
          <w:sz w:val="24"/>
          <w:szCs w:val="24"/>
        </w:rPr>
      </w:pPr>
      <w:r w:rsidRPr="00394C0F">
        <w:rPr>
          <w:rFonts w:ascii="Times New Roman" w:hAnsi="Times New Roman" w:cs="David"/>
          <w:sz w:val="24"/>
          <w:szCs w:val="24"/>
          <w:rtl/>
        </w:rPr>
        <w:t xml:space="preserve">על המשרד להודיע לנותן השירותים בתוך שלושים יום מיום קבלת הדין וחשבון, </w:t>
      </w:r>
      <w:r w:rsidRPr="00394C0F">
        <w:rPr>
          <w:rFonts w:ascii="Times New Roman" w:hAnsi="Times New Roman" w:cs="David" w:hint="cs"/>
          <w:sz w:val="24"/>
          <w:szCs w:val="24"/>
          <w:rtl/>
        </w:rPr>
        <w:tab/>
      </w:r>
      <w:r w:rsidRPr="00394C0F">
        <w:rPr>
          <w:rFonts w:ascii="Times New Roman" w:hAnsi="Times New Roman" w:cs="David"/>
          <w:sz w:val="24"/>
          <w:szCs w:val="24"/>
          <w:rtl/>
        </w:rPr>
        <w:t>איזה חלק</w:t>
      </w:r>
      <w:r w:rsidRPr="00394C0F">
        <w:rPr>
          <w:rFonts w:ascii="Times New Roman" w:hAnsi="Times New Roman" w:cs="David" w:hint="cs"/>
          <w:sz w:val="24"/>
          <w:szCs w:val="24"/>
          <w:rtl/>
        </w:rPr>
        <w:t xml:space="preserve"> </w:t>
      </w:r>
      <w:r w:rsidRPr="00394C0F">
        <w:rPr>
          <w:rFonts w:ascii="Times New Roman" w:hAnsi="Times New Roman" w:cs="David"/>
          <w:sz w:val="24"/>
          <w:szCs w:val="24"/>
          <w:rtl/>
        </w:rPr>
        <w:t xml:space="preserve">מדרישת התשלום מקובל עליו, ולנמק מדוע לא קיבל את </w:t>
      </w:r>
      <w:r w:rsidRPr="00394C0F">
        <w:rPr>
          <w:rFonts w:ascii="Times New Roman" w:hAnsi="Times New Roman" w:cs="David" w:hint="cs"/>
          <w:sz w:val="24"/>
          <w:szCs w:val="24"/>
          <w:rtl/>
        </w:rPr>
        <w:tab/>
      </w:r>
      <w:r w:rsidRPr="00394C0F">
        <w:rPr>
          <w:rFonts w:ascii="Times New Roman" w:hAnsi="Times New Roman" w:cs="David"/>
          <w:sz w:val="24"/>
          <w:szCs w:val="24"/>
          <w:rtl/>
        </w:rPr>
        <w:t>החלקים שאינם מקובלים עליו.</w:t>
      </w:r>
    </w:p>
    <w:p w:rsidR="00394C0F" w:rsidRPr="00394C0F" w:rsidRDefault="00394C0F" w:rsidP="007F7F49">
      <w:pPr>
        <w:numPr>
          <w:ilvl w:val="1"/>
          <w:numId w:val="26"/>
        </w:numPr>
        <w:tabs>
          <w:tab w:val="clear" w:pos="768"/>
        </w:tabs>
        <w:spacing w:after="0"/>
        <w:ind w:left="1509" w:hanging="1134"/>
        <w:rPr>
          <w:rFonts w:ascii="Times New Roman" w:hAnsi="Times New Roman" w:cs="David"/>
          <w:sz w:val="24"/>
          <w:szCs w:val="24"/>
        </w:rPr>
      </w:pPr>
      <w:r w:rsidRPr="00394C0F">
        <w:rPr>
          <w:rFonts w:ascii="Times New Roman" w:hAnsi="Times New Roman" w:cs="David"/>
          <w:sz w:val="24"/>
          <w:szCs w:val="24"/>
          <w:rtl/>
        </w:rPr>
        <w:t>על נותן השירותים להגיש למשרד חשבונית לאחר אישור דרישת התשלום על-ידי נציג המשרד.</w:t>
      </w:r>
    </w:p>
    <w:p w:rsidR="00394C0F" w:rsidRPr="00394C0F" w:rsidRDefault="00394C0F" w:rsidP="00394C0F">
      <w:pPr>
        <w:numPr>
          <w:ilvl w:val="2"/>
          <w:numId w:val="26"/>
        </w:numPr>
        <w:tabs>
          <w:tab w:val="left" w:pos="2076"/>
        </w:tabs>
        <w:spacing w:after="0"/>
        <w:ind w:hanging="139"/>
        <w:rPr>
          <w:rFonts w:ascii="Times New Roman" w:hAnsi="Times New Roman" w:cs="David"/>
          <w:sz w:val="24"/>
          <w:szCs w:val="24"/>
          <w:u w:val="single"/>
        </w:rPr>
      </w:pPr>
      <w:r w:rsidRPr="00394C0F">
        <w:rPr>
          <w:rFonts w:ascii="Times New Roman" w:hAnsi="Times New Roman" w:cs="David"/>
          <w:sz w:val="24"/>
          <w:szCs w:val="24"/>
          <w:rtl/>
        </w:rPr>
        <w:t xml:space="preserve">תשלום התמורה עבור החלק מדרישת התשלום המקובל על ידי המשרד, </w:t>
      </w:r>
      <w:r w:rsidRPr="00394C0F">
        <w:rPr>
          <w:rFonts w:ascii="Times New Roman" w:hAnsi="Times New Roman" w:cs="David" w:hint="cs"/>
          <w:sz w:val="24"/>
          <w:szCs w:val="24"/>
          <w:rtl/>
        </w:rPr>
        <w:br/>
        <w:t xml:space="preserve">           </w:t>
      </w:r>
      <w:r w:rsidRPr="00394C0F">
        <w:rPr>
          <w:rFonts w:ascii="Times New Roman" w:hAnsi="Times New Roman" w:cs="David"/>
          <w:sz w:val="24"/>
          <w:szCs w:val="24"/>
          <w:rtl/>
        </w:rPr>
        <w:t>ו</w:t>
      </w:r>
      <w:r w:rsidRPr="00394C0F">
        <w:rPr>
          <w:rFonts w:ascii="Times New Roman" w:hAnsi="Times New Roman" w:cs="David" w:hint="cs"/>
          <w:sz w:val="24"/>
          <w:szCs w:val="24"/>
          <w:rtl/>
        </w:rPr>
        <w:t xml:space="preserve">אשר </w:t>
      </w:r>
      <w:r w:rsidRPr="00394C0F">
        <w:rPr>
          <w:rFonts w:ascii="Times New Roman" w:hAnsi="Times New Roman" w:cs="David"/>
          <w:sz w:val="24"/>
          <w:szCs w:val="24"/>
          <w:rtl/>
        </w:rPr>
        <w:t xml:space="preserve">אושר ע"י נציג המשרד, ייעשה לאחר האישור והגשת חשבוניות, </w:t>
      </w:r>
      <w:r w:rsidRPr="00394C0F">
        <w:rPr>
          <w:rFonts w:ascii="Times New Roman" w:hAnsi="Times New Roman" w:cs="David"/>
          <w:sz w:val="24"/>
          <w:szCs w:val="24"/>
          <w:rtl/>
        </w:rPr>
        <w:br/>
      </w:r>
      <w:r w:rsidRPr="00394C0F">
        <w:rPr>
          <w:rFonts w:ascii="Times New Roman" w:hAnsi="Times New Roman" w:cs="David" w:hint="cs"/>
          <w:sz w:val="24"/>
          <w:szCs w:val="24"/>
          <w:rtl/>
        </w:rPr>
        <w:t xml:space="preserve">           </w:t>
      </w:r>
      <w:r w:rsidRPr="00394C0F">
        <w:rPr>
          <w:rFonts w:ascii="Times New Roman" w:hAnsi="Times New Roman" w:cs="David"/>
          <w:sz w:val="24"/>
          <w:szCs w:val="24"/>
          <w:rtl/>
        </w:rPr>
        <w:t>במועדים כלהלן:</w:t>
      </w:r>
    </w:p>
    <w:p w:rsidR="00394C0F" w:rsidRPr="00394C0F" w:rsidRDefault="00394C0F" w:rsidP="00394C0F">
      <w:pPr>
        <w:numPr>
          <w:ilvl w:val="3"/>
          <w:numId w:val="26"/>
        </w:numPr>
        <w:tabs>
          <w:tab w:val="num" w:pos="2830"/>
        </w:tabs>
        <w:spacing w:after="0"/>
        <w:ind w:left="3635" w:hanging="1418"/>
        <w:rPr>
          <w:rFonts w:ascii="Times New Roman" w:hAnsi="Times New Roman" w:cs="David"/>
          <w:sz w:val="24"/>
          <w:szCs w:val="24"/>
        </w:rPr>
      </w:pPr>
      <w:r w:rsidRPr="00394C0F">
        <w:rPr>
          <w:rFonts w:ascii="Times New Roman" w:hAnsi="Times New Roman" w:cs="David" w:hint="cs"/>
          <w:sz w:val="24"/>
          <w:szCs w:val="24"/>
          <w:rtl/>
        </w:rPr>
        <w:t>חשבון/חשבונית אשר יוגשו בתאריכים 15-1 בחודש, ישולם בתחילת מועד התשלום הממשלתי של החודש העוקב.</w:t>
      </w:r>
    </w:p>
    <w:p w:rsidR="00394C0F" w:rsidRPr="00394C0F" w:rsidRDefault="00394C0F" w:rsidP="00394C0F">
      <w:pPr>
        <w:numPr>
          <w:ilvl w:val="3"/>
          <w:numId w:val="26"/>
        </w:numPr>
        <w:tabs>
          <w:tab w:val="num" w:pos="2830"/>
        </w:tabs>
        <w:spacing w:after="0"/>
        <w:ind w:left="3635" w:hanging="1418"/>
        <w:rPr>
          <w:rFonts w:ascii="Times New Roman" w:hAnsi="Times New Roman" w:cs="David"/>
          <w:sz w:val="24"/>
          <w:szCs w:val="24"/>
        </w:rPr>
      </w:pPr>
      <w:r w:rsidRPr="00394C0F">
        <w:rPr>
          <w:rFonts w:ascii="Times New Roman" w:hAnsi="Times New Roman" w:cs="David" w:hint="cs"/>
          <w:sz w:val="24"/>
          <w:szCs w:val="24"/>
          <w:rtl/>
        </w:rPr>
        <w:t>חשבון/חשבונית אשר יוגשו בתאריכים 24-16 בחודש, ישולם בחודש העוקב לפי יום הגשת החשבון, כלומר 30 יום מיום הגשת החשבון.</w:t>
      </w:r>
    </w:p>
    <w:p w:rsidR="00394C0F" w:rsidRPr="00394C0F" w:rsidRDefault="00394C0F" w:rsidP="00394C0F">
      <w:pPr>
        <w:numPr>
          <w:ilvl w:val="3"/>
          <w:numId w:val="26"/>
        </w:numPr>
        <w:tabs>
          <w:tab w:val="num" w:pos="2830"/>
        </w:tabs>
        <w:spacing w:after="0"/>
        <w:ind w:left="3635" w:hanging="1418"/>
        <w:rPr>
          <w:rFonts w:ascii="Times New Roman" w:hAnsi="Times New Roman" w:cs="David"/>
          <w:sz w:val="24"/>
          <w:szCs w:val="24"/>
        </w:rPr>
      </w:pPr>
      <w:r w:rsidRPr="00394C0F">
        <w:rPr>
          <w:rFonts w:ascii="Times New Roman" w:hAnsi="Times New Roman" w:cs="David" w:hint="cs"/>
          <w:sz w:val="24"/>
          <w:szCs w:val="24"/>
          <w:rtl/>
        </w:rPr>
        <w:t>חשבון/חשבונית אשר יוגשו בתאריכים 31-25 בחודש, ישולם ב-24 בחודש העוקב, דהיינו בסוף מועד התשלום הממשלתי של החודש העוקב.</w:t>
      </w:r>
    </w:p>
    <w:p w:rsidR="00394C0F" w:rsidRPr="00394C0F" w:rsidRDefault="00394C0F" w:rsidP="00394C0F">
      <w:pPr>
        <w:spacing w:after="0"/>
        <w:ind w:left="2217"/>
        <w:jc w:val="both"/>
        <w:rPr>
          <w:rFonts w:ascii="Times New Roman" w:hAnsi="Times New Roman" w:cs="David"/>
          <w:sz w:val="24"/>
          <w:szCs w:val="24"/>
        </w:rPr>
      </w:pPr>
      <w:r w:rsidRPr="00394C0F">
        <w:rPr>
          <w:rFonts w:ascii="Arial" w:hAnsi="Arial" w:cs="David" w:hint="cs"/>
          <w:sz w:val="24"/>
          <w:szCs w:val="24"/>
          <w:rtl/>
          <w:lang w:eastAsia="x-none"/>
        </w:rPr>
        <w:t>"</w:t>
      </w:r>
      <w:r w:rsidRPr="00394C0F">
        <w:rPr>
          <w:rFonts w:ascii="Arial" w:hAnsi="Arial" w:cs="David" w:hint="cs"/>
          <w:sz w:val="24"/>
          <w:szCs w:val="24"/>
          <w:rtl/>
          <w:lang w:val="x-none" w:eastAsia="x-none"/>
        </w:rPr>
        <w:t xml:space="preserve">מועד התשלום הממשלתי" </w:t>
      </w:r>
      <w:r w:rsidRPr="00394C0F">
        <w:rPr>
          <w:rFonts w:ascii="Arial" w:hAnsi="Arial" w:cs="David"/>
          <w:sz w:val="24"/>
          <w:szCs w:val="24"/>
          <w:rtl/>
          <w:lang w:val="x-none" w:eastAsia="x-none"/>
        </w:rPr>
        <w:t>–</w:t>
      </w:r>
      <w:r w:rsidRPr="00394C0F">
        <w:rPr>
          <w:rFonts w:ascii="Arial" w:hAnsi="Arial" w:cs="David" w:hint="cs"/>
          <w:sz w:val="24"/>
          <w:szCs w:val="24"/>
          <w:rtl/>
          <w:lang w:val="x-none" w:eastAsia="x-none"/>
        </w:rPr>
        <w:t xml:space="preserve"> התקופה שבין היום ה-15 לבין היום ה-24 בכל חודש לועזי (כולל שני ימים אלו).</w:t>
      </w:r>
      <w:r w:rsidRPr="00394C0F">
        <w:rPr>
          <w:rFonts w:ascii="Times New Roman" w:hAnsi="Times New Roman" w:cs="David" w:hint="cs"/>
          <w:sz w:val="24"/>
          <w:szCs w:val="24"/>
          <w:rtl/>
        </w:rPr>
        <w:t xml:space="preserve">                      </w:t>
      </w:r>
      <w:r w:rsidRPr="00394C0F">
        <w:rPr>
          <w:rFonts w:ascii="Times New Roman" w:hAnsi="Times New Roman" w:cs="David" w:hint="cs"/>
          <w:sz w:val="24"/>
          <w:szCs w:val="24"/>
          <w:rtl/>
        </w:rPr>
        <w:tab/>
      </w:r>
      <w:r w:rsidRPr="00394C0F">
        <w:rPr>
          <w:rFonts w:ascii="Times New Roman" w:hAnsi="Times New Roman" w:cs="David"/>
          <w:sz w:val="24"/>
          <w:szCs w:val="24"/>
          <w:rtl/>
        </w:rPr>
        <w:t xml:space="preserve"> </w:t>
      </w:r>
    </w:p>
    <w:p w:rsidR="00394C0F" w:rsidRPr="00394C0F" w:rsidRDefault="00394C0F" w:rsidP="00394C0F">
      <w:pPr>
        <w:numPr>
          <w:ilvl w:val="1"/>
          <w:numId w:val="26"/>
        </w:numPr>
        <w:spacing w:after="0"/>
        <w:ind w:left="933" w:hanging="540"/>
        <w:rPr>
          <w:rFonts w:ascii="Times New Roman" w:hAnsi="Times New Roman" w:cs="David"/>
          <w:sz w:val="24"/>
          <w:szCs w:val="24"/>
        </w:rPr>
      </w:pPr>
      <w:r w:rsidRPr="00394C0F">
        <w:rPr>
          <w:rFonts w:ascii="Times New Roman" w:hAnsi="Times New Roman" w:cs="David" w:hint="cs"/>
          <w:sz w:val="24"/>
          <w:szCs w:val="24"/>
          <w:rtl/>
        </w:rPr>
        <w:tab/>
      </w:r>
      <w:r w:rsidRPr="00394C0F">
        <w:rPr>
          <w:rFonts w:ascii="Times New Roman" w:hAnsi="Times New Roman" w:cs="David"/>
          <w:sz w:val="24"/>
          <w:szCs w:val="24"/>
          <w:rtl/>
        </w:rPr>
        <w:t xml:space="preserve">לנותן השירותים לא תהיינה כל דרישות וטענות למשרד בגלל עיכובים בתשלום </w:t>
      </w:r>
      <w:r w:rsidRPr="00394C0F">
        <w:rPr>
          <w:rFonts w:ascii="Times New Roman" w:hAnsi="Times New Roman" w:cs="David" w:hint="cs"/>
          <w:sz w:val="24"/>
          <w:szCs w:val="24"/>
          <w:rtl/>
        </w:rPr>
        <w:tab/>
      </w:r>
      <w:r w:rsidRPr="00394C0F">
        <w:rPr>
          <w:rFonts w:ascii="Times New Roman" w:hAnsi="Times New Roman" w:cs="David"/>
          <w:sz w:val="24"/>
          <w:szCs w:val="24"/>
          <w:rtl/>
        </w:rPr>
        <w:t xml:space="preserve">התמורה כולה או חלק הימנה, אשר נבעו מחוסר פרטים בדרישת התשלום או </w:t>
      </w:r>
      <w:r w:rsidRPr="00394C0F">
        <w:rPr>
          <w:rFonts w:ascii="Times New Roman" w:hAnsi="Times New Roman" w:cs="David" w:hint="cs"/>
          <w:sz w:val="24"/>
          <w:szCs w:val="24"/>
          <w:rtl/>
        </w:rPr>
        <w:tab/>
      </w:r>
      <w:r w:rsidRPr="00394C0F">
        <w:rPr>
          <w:rFonts w:ascii="Times New Roman" w:hAnsi="Times New Roman" w:cs="David"/>
          <w:sz w:val="24"/>
          <w:szCs w:val="24"/>
          <w:rtl/>
        </w:rPr>
        <w:t>מכך שדרישת התשלום או הדו"ח לא אושרו.</w:t>
      </w:r>
    </w:p>
    <w:p w:rsidR="00394C0F" w:rsidRPr="00394C0F" w:rsidRDefault="00394C0F" w:rsidP="00394C0F">
      <w:pPr>
        <w:numPr>
          <w:ilvl w:val="1"/>
          <w:numId w:val="26"/>
        </w:numPr>
        <w:spacing w:after="0"/>
        <w:ind w:left="933" w:hanging="540"/>
        <w:rPr>
          <w:rFonts w:ascii="Times New Roman" w:hAnsi="Times New Roman" w:cs="David"/>
          <w:sz w:val="24"/>
          <w:szCs w:val="24"/>
        </w:rPr>
      </w:pPr>
      <w:r w:rsidRPr="00394C0F">
        <w:rPr>
          <w:rFonts w:ascii="Times New Roman" w:hAnsi="Times New Roman" w:cs="David" w:hint="cs"/>
          <w:sz w:val="24"/>
          <w:szCs w:val="24"/>
          <w:rtl/>
        </w:rPr>
        <w:tab/>
      </w:r>
      <w:r w:rsidRPr="00394C0F">
        <w:rPr>
          <w:rFonts w:ascii="Times New Roman" w:hAnsi="Times New Roman" w:cs="David"/>
          <w:sz w:val="24"/>
          <w:szCs w:val="24"/>
          <w:rtl/>
        </w:rPr>
        <w:t>נותן השירותים מתחייב להחזיר למשרד מיד כל סכום עודף שקיבל מהמשרד.</w:t>
      </w:r>
    </w:p>
    <w:p w:rsidR="00394C0F" w:rsidRPr="00394C0F" w:rsidRDefault="00394C0F" w:rsidP="00394C0F">
      <w:pPr>
        <w:tabs>
          <w:tab w:val="num" w:pos="1332"/>
        </w:tabs>
        <w:spacing w:after="0"/>
        <w:ind w:left="2302"/>
        <w:rPr>
          <w:rFonts w:ascii="Times New Roman" w:hAnsi="Times New Roman" w:cs="David"/>
          <w:sz w:val="24"/>
          <w:szCs w:val="24"/>
        </w:rPr>
      </w:pPr>
    </w:p>
    <w:p w:rsidR="00394C0F" w:rsidRPr="00394C0F" w:rsidRDefault="00394C0F" w:rsidP="00394C0F">
      <w:pPr>
        <w:numPr>
          <w:ilvl w:val="0"/>
          <w:numId w:val="25"/>
        </w:numPr>
        <w:tabs>
          <w:tab w:val="left" w:pos="375"/>
        </w:tabs>
        <w:spacing w:after="0"/>
        <w:ind w:left="1083" w:hanging="992"/>
        <w:rPr>
          <w:rFonts w:ascii="Times New Roman" w:hAnsi="Times New Roman" w:cs="David"/>
          <w:b/>
          <w:bCs/>
          <w:sz w:val="24"/>
          <w:szCs w:val="24"/>
          <w:u w:val="single"/>
        </w:rPr>
      </w:pPr>
      <w:r w:rsidRPr="00394C0F">
        <w:rPr>
          <w:rFonts w:ascii="Times New Roman" w:hAnsi="Times New Roman" w:cs="David"/>
          <w:b/>
          <w:bCs/>
          <w:sz w:val="24"/>
          <w:szCs w:val="24"/>
          <w:u w:val="single"/>
          <w:rtl/>
        </w:rPr>
        <w:t>קיזוז</w:t>
      </w:r>
    </w:p>
    <w:p w:rsidR="00394C0F" w:rsidRPr="00394C0F" w:rsidRDefault="00394C0F" w:rsidP="00394C0F">
      <w:pPr>
        <w:spacing w:after="0"/>
        <w:ind w:left="375"/>
        <w:rPr>
          <w:rFonts w:ascii="Times New Roman" w:hAnsi="Times New Roman" w:cs="David"/>
          <w:sz w:val="24"/>
          <w:szCs w:val="24"/>
        </w:rPr>
      </w:pPr>
      <w:r w:rsidRPr="00394C0F">
        <w:rPr>
          <w:rFonts w:ascii="Times New Roman" w:hAnsi="Times New Roman" w:cs="David"/>
          <w:sz w:val="24"/>
          <w:szCs w:val="24"/>
          <w:rtl/>
        </w:rPr>
        <w:t>מבלי לגרוע מזכות המשרד לכל תרופה ו/או סעד על פי כל דין,</w:t>
      </w:r>
      <w:r w:rsidRPr="00394C0F">
        <w:rPr>
          <w:rFonts w:ascii="Times New Roman" w:hAnsi="Times New Roman" w:cs="David" w:hint="cs"/>
          <w:sz w:val="24"/>
          <w:szCs w:val="24"/>
          <w:rtl/>
        </w:rPr>
        <w:t xml:space="preserve"> </w:t>
      </w:r>
      <w:r w:rsidRPr="00394C0F">
        <w:rPr>
          <w:rFonts w:ascii="Times New Roman" w:hAnsi="Times New Roman" w:cs="David"/>
          <w:sz w:val="24"/>
          <w:szCs w:val="24"/>
          <w:rtl/>
        </w:rPr>
        <w:t xml:space="preserve">המשרד יהא רשאי לקזז מהתמורה שעל המשרד לשלם לנותן השירותים על-פי הסכם זה על נספחיו ומכוח כל הסכם אחר - כל סכום המגיע למשרד מנותן השירותים על-פי הסכם זה או על-פי כל הסכם אחר. </w:t>
      </w:r>
    </w:p>
    <w:p w:rsidR="00394C0F" w:rsidRPr="00394C0F" w:rsidRDefault="00394C0F" w:rsidP="00394C0F">
      <w:pPr>
        <w:tabs>
          <w:tab w:val="left" w:pos="746"/>
        </w:tabs>
        <w:spacing w:after="0"/>
        <w:jc w:val="both"/>
        <w:rPr>
          <w:rFonts w:ascii="Times New Roman" w:hAnsi="Times New Roman" w:cs="David"/>
          <w:sz w:val="24"/>
          <w:szCs w:val="24"/>
        </w:rPr>
      </w:pPr>
    </w:p>
    <w:p w:rsidR="00394C0F" w:rsidRPr="00394C0F" w:rsidRDefault="00394C0F" w:rsidP="00394C0F">
      <w:pPr>
        <w:numPr>
          <w:ilvl w:val="0"/>
          <w:numId w:val="25"/>
        </w:numPr>
        <w:tabs>
          <w:tab w:val="left" w:pos="375"/>
          <w:tab w:val="left" w:pos="658"/>
        </w:tabs>
        <w:spacing w:after="0"/>
        <w:ind w:left="1083" w:hanging="992"/>
        <w:rPr>
          <w:rFonts w:ascii="Times New Roman" w:hAnsi="Times New Roman" w:cs="David"/>
          <w:b/>
          <w:bCs/>
          <w:sz w:val="24"/>
          <w:szCs w:val="24"/>
          <w:u w:val="single"/>
        </w:rPr>
      </w:pPr>
      <w:r w:rsidRPr="00394C0F">
        <w:rPr>
          <w:rFonts w:ascii="Times New Roman" w:hAnsi="Times New Roman" w:cs="David"/>
          <w:b/>
          <w:bCs/>
          <w:sz w:val="24"/>
          <w:szCs w:val="24"/>
          <w:u w:val="single"/>
          <w:rtl/>
        </w:rPr>
        <w:t>נזיקין</w:t>
      </w:r>
    </w:p>
    <w:p w:rsidR="00394C0F" w:rsidRPr="00394C0F" w:rsidRDefault="00394C0F" w:rsidP="007F7F49">
      <w:pPr>
        <w:numPr>
          <w:ilvl w:val="1"/>
          <w:numId w:val="27"/>
        </w:numPr>
        <w:tabs>
          <w:tab w:val="clear" w:pos="768"/>
        </w:tabs>
        <w:spacing w:after="0"/>
        <w:ind w:left="1509" w:hanging="1134"/>
        <w:rPr>
          <w:rFonts w:ascii="Times New Roman" w:hAnsi="Times New Roman" w:cs="David"/>
          <w:sz w:val="24"/>
          <w:szCs w:val="24"/>
        </w:rPr>
      </w:pPr>
      <w:r w:rsidRPr="00394C0F">
        <w:rPr>
          <w:rFonts w:ascii="Times New Roman" w:hAnsi="Times New Roman" w:cs="David"/>
          <w:sz w:val="24"/>
          <w:szCs w:val="24"/>
          <w:rtl/>
        </w:rPr>
        <w:t>נותן השירותים י</w:t>
      </w:r>
      <w:r w:rsidRPr="00394C0F">
        <w:rPr>
          <w:rFonts w:ascii="Times New Roman" w:hAnsi="Times New Roman" w:cs="David" w:hint="cs"/>
          <w:sz w:val="24"/>
          <w:szCs w:val="24"/>
          <w:rtl/>
        </w:rPr>
        <w:t>י</w:t>
      </w:r>
      <w:r w:rsidRPr="00394C0F">
        <w:rPr>
          <w:rFonts w:ascii="Times New Roman" w:hAnsi="Times New Roman" w:cs="David"/>
          <w:sz w:val="24"/>
          <w:szCs w:val="24"/>
          <w:rtl/>
        </w:rPr>
        <w:t xml:space="preserve">שא באחריות בגין </w:t>
      </w:r>
      <w:r w:rsidRPr="00394C0F">
        <w:rPr>
          <w:rFonts w:ascii="Times New Roman" w:hAnsi="Times New Roman" w:cs="David" w:hint="cs"/>
          <w:sz w:val="24"/>
          <w:szCs w:val="24"/>
          <w:rtl/>
        </w:rPr>
        <w:t xml:space="preserve">כל נזק, </w:t>
      </w:r>
      <w:r w:rsidRPr="00394C0F">
        <w:rPr>
          <w:rFonts w:ascii="Times New Roman" w:hAnsi="Times New Roman" w:cs="David"/>
          <w:sz w:val="24"/>
          <w:szCs w:val="24"/>
          <w:rtl/>
        </w:rPr>
        <w:t xml:space="preserve"> פגיעה, הפסד, אובדן או נזק שייגרמו מכל </w:t>
      </w:r>
      <w:r w:rsidRPr="00394C0F">
        <w:rPr>
          <w:rFonts w:ascii="Times New Roman" w:hAnsi="Times New Roman" w:cs="David" w:hint="cs"/>
          <w:sz w:val="24"/>
          <w:szCs w:val="24"/>
          <w:rtl/>
        </w:rPr>
        <w:tab/>
      </w:r>
      <w:r w:rsidRPr="00394C0F">
        <w:rPr>
          <w:rFonts w:ascii="Times New Roman" w:hAnsi="Times New Roman" w:cs="David"/>
          <w:sz w:val="24"/>
          <w:szCs w:val="24"/>
          <w:rtl/>
        </w:rPr>
        <w:t xml:space="preserve">סיבה שהיא לגופו או רכושו שלו או של מי מטעמו או לגוף או רכוש עובדיו או של </w:t>
      </w:r>
      <w:r w:rsidRPr="00394C0F">
        <w:rPr>
          <w:rFonts w:ascii="Times New Roman" w:hAnsi="Times New Roman" w:cs="David" w:hint="cs"/>
          <w:sz w:val="24"/>
          <w:szCs w:val="24"/>
          <w:rtl/>
        </w:rPr>
        <w:t>מי</w:t>
      </w:r>
      <w:r w:rsidRPr="00394C0F">
        <w:rPr>
          <w:rFonts w:ascii="Times New Roman" w:hAnsi="Times New Roman" w:cs="David"/>
          <w:sz w:val="24"/>
          <w:szCs w:val="24"/>
          <w:rtl/>
        </w:rPr>
        <w:t xml:space="preserve"> מטעמו, או לרכוש המשרד או לגופו או רכושו של כל אדם אחר כתוצאה ישירה או עקיפה מהפעלתו של הסכם זה.</w:t>
      </w:r>
    </w:p>
    <w:p w:rsidR="00394C0F" w:rsidRPr="00394C0F" w:rsidRDefault="00394C0F" w:rsidP="00394C0F">
      <w:pPr>
        <w:numPr>
          <w:ilvl w:val="2"/>
          <w:numId w:val="27"/>
        </w:numPr>
        <w:spacing w:after="0"/>
        <w:ind w:left="2217" w:hanging="708"/>
        <w:rPr>
          <w:rFonts w:ascii="Times New Roman" w:hAnsi="Times New Roman" w:cs="David"/>
          <w:sz w:val="24"/>
          <w:szCs w:val="24"/>
        </w:rPr>
      </w:pPr>
      <w:r w:rsidRPr="00394C0F">
        <w:rPr>
          <w:rFonts w:ascii="Times New Roman" w:hAnsi="Times New Roman" w:cs="David"/>
          <w:sz w:val="24"/>
          <w:szCs w:val="24"/>
          <w:rtl/>
        </w:rPr>
        <w:t>מוסכם בין הצדדים כי המשרד לא י</w:t>
      </w:r>
      <w:r w:rsidRPr="00394C0F">
        <w:rPr>
          <w:rFonts w:ascii="Times New Roman" w:hAnsi="Times New Roman" w:cs="David" w:hint="cs"/>
          <w:sz w:val="24"/>
          <w:szCs w:val="24"/>
          <w:rtl/>
        </w:rPr>
        <w:t>י</w:t>
      </w:r>
      <w:r w:rsidRPr="00394C0F">
        <w:rPr>
          <w:rFonts w:ascii="Times New Roman" w:hAnsi="Times New Roman" w:cs="David"/>
          <w:sz w:val="24"/>
          <w:szCs w:val="24"/>
          <w:rtl/>
        </w:rPr>
        <w:t xml:space="preserve">שא בכל תשלום, הוצאה או נזק מכל סיבה שהיא שייגרמו </w:t>
      </w:r>
      <w:r w:rsidRPr="00394C0F">
        <w:rPr>
          <w:rFonts w:ascii="Times New Roman" w:hAnsi="Times New Roman" w:cs="David" w:hint="cs"/>
          <w:sz w:val="24"/>
          <w:szCs w:val="24"/>
          <w:rtl/>
        </w:rPr>
        <w:t xml:space="preserve">בגין כל נזק וכן נזקים </w:t>
      </w:r>
      <w:r w:rsidRPr="00394C0F">
        <w:rPr>
          <w:rFonts w:ascii="Times New Roman" w:hAnsi="Times New Roman" w:cs="David"/>
          <w:sz w:val="24"/>
          <w:szCs w:val="24"/>
          <w:rtl/>
        </w:rPr>
        <w:t>לגופו או רכושו של נותן השירותים או מי מטעמו או לגוף או רכוש</w:t>
      </w:r>
      <w:r w:rsidRPr="00394C0F">
        <w:rPr>
          <w:rFonts w:ascii="Times New Roman" w:hAnsi="Times New Roman" w:cs="David" w:hint="cs"/>
          <w:sz w:val="24"/>
          <w:szCs w:val="24"/>
          <w:rtl/>
        </w:rPr>
        <w:t xml:space="preserve"> </w:t>
      </w:r>
      <w:r w:rsidRPr="00394C0F">
        <w:rPr>
          <w:rFonts w:ascii="Times New Roman" w:hAnsi="Times New Roman" w:cs="David"/>
          <w:sz w:val="24"/>
          <w:szCs w:val="24"/>
          <w:rtl/>
        </w:rPr>
        <w:t xml:space="preserve">עובדיו או של </w:t>
      </w:r>
      <w:r w:rsidRPr="00394C0F">
        <w:rPr>
          <w:rFonts w:ascii="Times New Roman" w:hAnsi="Times New Roman" w:cs="David" w:hint="cs"/>
          <w:sz w:val="24"/>
          <w:szCs w:val="24"/>
          <w:rtl/>
        </w:rPr>
        <w:t>מי</w:t>
      </w:r>
      <w:r w:rsidRPr="00394C0F">
        <w:rPr>
          <w:rFonts w:ascii="Times New Roman" w:hAnsi="Times New Roman" w:cs="David"/>
          <w:sz w:val="24"/>
          <w:szCs w:val="24"/>
          <w:rtl/>
        </w:rPr>
        <w:t xml:space="preserve"> מטעמו או לרכוש המשרד או לגופו או רכושו של כל אדם אחר כתוצאה ישירה או עקיפה מהפעלתו של הסכם זה וכי אחריות זו תחול על נותן השירותים בלבד.</w:t>
      </w:r>
    </w:p>
    <w:p w:rsidR="00394C0F" w:rsidRPr="007F7F49" w:rsidRDefault="00394C0F" w:rsidP="007F7F49">
      <w:pPr>
        <w:numPr>
          <w:ilvl w:val="2"/>
          <w:numId w:val="27"/>
        </w:numPr>
        <w:spacing w:after="0"/>
        <w:ind w:left="2217" w:hanging="708"/>
        <w:rPr>
          <w:rFonts w:ascii="Times New Roman" w:hAnsi="Times New Roman" w:cs="David"/>
          <w:sz w:val="24"/>
          <w:szCs w:val="24"/>
        </w:rPr>
      </w:pPr>
      <w:r w:rsidRPr="00394C0F">
        <w:rPr>
          <w:rFonts w:ascii="Times New Roman" w:hAnsi="Times New Roman" w:cs="David"/>
          <w:sz w:val="24"/>
          <w:szCs w:val="24"/>
          <w:rtl/>
        </w:rPr>
        <w:t>נותן השירותים מתחייב לשפות את המשרד על כל נזק, תשלום או הוצאה שייגרמו לו מכל סיבה שהיא הנובעים ממעשיו או מחדליו של נותן השירותים כתוצאה ישירה או עקיפה מהפעלתו של הסכם זה, מיד עם קבלת הודעה על כך מאת המשרד.</w:t>
      </w:r>
      <w:r w:rsidRPr="00394C0F">
        <w:rPr>
          <w:rFonts w:ascii="Times New Roman" w:hAnsi="Times New Roman" w:cs="David" w:hint="cs"/>
          <w:color w:val="000000"/>
          <w:sz w:val="24"/>
          <w:szCs w:val="24"/>
          <w:rtl/>
        </w:rPr>
        <w:t xml:space="preserve"> היה ותוגש תביעה נגד המשרד בגין מעשיו או מחדליו של נותן השירותים כתוצאה ישירה או עקיפה מביצועו של הסכם זה יודיע על כך המשרד לנותן השירותים בכתב ויאפשר לו להתגונן מראש בפניה.</w:t>
      </w:r>
    </w:p>
    <w:p w:rsidR="00394C0F" w:rsidRPr="00394C0F" w:rsidRDefault="00394C0F" w:rsidP="00394C0F">
      <w:pPr>
        <w:spacing w:after="0"/>
        <w:ind w:left="1509"/>
        <w:rPr>
          <w:rFonts w:ascii="Times New Roman" w:hAnsi="Times New Roman" w:cs="David"/>
          <w:sz w:val="24"/>
          <w:szCs w:val="24"/>
          <w:u w:val="single"/>
          <w:rtl/>
        </w:rPr>
      </w:pPr>
    </w:p>
    <w:p w:rsidR="00394C0F" w:rsidRPr="00394C0F" w:rsidRDefault="00394C0F" w:rsidP="007F7F49">
      <w:pPr>
        <w:numPr>
          <w:ilvl w:val="0"/>
          <w:numId w:val="25"/>
        </w:numPr>
        <w:tabs>
          <w:tab w:val="left" w:pos="375"/>
        </w:tabs>
        <w:spacing w:after="0"/>
        <w:ind w:hanging="2571"/>
        <w:rPr>
          <w:rFonts w:ascii="Times New Roman" w:hAnsi="Times New Roman" w:cs="David"/>
          <w:b/>
          <w:bCs/>
          <w:sz w:val="24"/>
          <w:szCs w:val="24"/>
          <w:u w:val="single"/>
        </w:rPr>
      </w:pPr>
      <w:r w:rsidRPr="00394C0F">
        <w:rPr>
          <w:rFonts w:ascii="Times New Roman" w:hAnsi="Times New Roman" w:cs="David"/>
          <w:b/>
          <w:bCs/>
          <w:sz w:val="24"/>
          <w:szCs w:val="24"/>
          <w:u w:val="single"/>
          <w:rtl/>
        </w:rPr>
        <w:t>חובת ביטוח</w:t>
      </w:r>
      <w:r w:rsidRPr="00394C0F">
        <w:rPr>
          <w:rFonts w:ascii="Times New Roman" w:hAnsi="Times New Roman" w:cs="David" w:hint="cs"/>
          <w:b/>
          <w:bCs/>
          <w:color w:val="FF0000"/>
          <w:sz w:val="24"/>
          <w:szCs w:val="24"/>
          <w:u w:val="single"/>
          <w:rtl/>
        </w:rPr>
        <w:t xml:space="preserve"> </w:t>
      </w:r>
    </w:p>
    <w:p w:rsidR="00394C0F" w:rsidRPr="00394C0F" w:rsidRDefault="00394C0F" w:rsidP="00394C0F">
      <w:pPr>
        <w:widowControl w:val="0"/>
        <w:adjustRightInd w:val="0"/>
        <w:spacing w:after="0"/>
        <w:jc w:val="both"/>
        <w:textAlignment w:val="baseline"/>
        <w:rPr>
          <w:rFonts w:ascii="Times New Roman" w:hAnsi="Times New Roman" w:cs="David"/>
          <w:b/>
          <w:bCs/>
          <w:sz w:val="24"/>
          <w:szCs w:val="24"/>
          <w:u w:val="single"/>
          <w:rtl/>
        </w:rPr>
      </w:pPr>
    </w:p>
    <w:p w:rsidR="000970D3" w:rsidRPr="000970D3" w:rsidRDefault="000970D3" w:rsidP="007F7F49">
      <w:pPr>
        <w:spacing w:after="0" w:line="240" w:lineRule="auto"/>
        <w:ind w:left="375"/>
        <w:rPr>
          <w:rFonts w:ascii="Times New Roman" w:hAnsi="Times New Roman" w:cs="David"/>
          <w:sz w:val="24"/>
          <w:szCs w:val="24"/>
          <w:rtl/>
        </w:rPr>
      </w:pPr>
      <w:r w:rsidRPr="000970D3">
        <w:rPr>
          <w:rFonts w:ascii="Times New Roman" w:hAnsi="Times New Roman" w:cs="David" w:hint="cs"/>
          <w:sz w:val="24"/>
          <w:szCs w:val="24"/>
          <w:rtl/>
        </w:rPr>
        <w:t xml:space="preserve">נותן השירותים מתחייב לבצע ולקיים את הביטוחים המפורטים בזה, לטובתו ולטובת מדינת ישראל </w:t>
      </w:r>
      <w:r w:rsidRPr="000970D3">
        <w:rPr>
          <w:rFonts w:ascii="Times New Roman" w:hAnsi="Times New Roman" w:cs="David"/>
          <w:sz w:val="24"/>
          <w:szCs w:val="24"/>
          <w:rtl/>
        </w:rPr>
        <w:t>–</w:t>
      </w:r>
      <w:r w:rsidRPr="000970D3">
        <w:rPr>
          <w:rFonts w:ascii="Times New Roman" w:hAnsi="Times New Roman" w:cs="David" w:hint="cs"/>
          <w:sz w:val="24"/>
          <w:szCs w:val="24"/>
          <w:rtl/>
        </w:rPr>
        <w:t xml:space="preserve"> משרד הכלכלה והתעשייה ולהציג למשרד הכלכלה והתעשייה את הביטוחים הכוללים את כל הכיסויים והתנאים הנדרשים כאשר גבולות האחריות לא יפחתו מהמצוין להלן:-</w:t>
      </w:r>
    </w:p>
    <w:p w:rsidR="000970D3" w:rsidRPr="000970D3" w:rsidRDefault="000970D3" w:rsidP="000970D3">
      <w:pPr>
        <w:spacing w:after="0" w:line="240" w:lineRule="auto"/>
        <w:rPr>
          <w:rFonts w:ascii="Times New Roman" w:hAnsi="Times New Roman" w:cs="David"/>
          <w:b/>
          <w:bCs/>
          <w:sz w:val="24"/>
          <w:szCs w:val="24"/>
          <w:rtl/>
        </w:rPr>
      </w:pPr>
      <w:r w:rsidRPr="000970D3">
        <w:rPr>
          <w:rFonts w:ascii="Times New Roman" w:hAnsi="Times New Roman" w:cs="David" w:hint="cs"/>
          <w:sz w:val="24"/>
          <w:szCs w:val="24"/>
          <w:rtl/>
        </w:rPr>
        <w:t xml:space="preserve">                                                                                    </w:t>
      </w:r>
    </w:p>
    <w:p w:rsidR="000970D3" w:rsidRPr="0054354D" w:rsidRDefault="000970D3" w:rsidP="0054354D">
      <w:pPr>
        <w:pStyle w:val="aff0"/>
        <w:numPr>
          <w:ilvl w:val="3"/>
          <w:numId w:val="25"/>
        </w:numPr>
        <w:tabs>
          <w:tab w:val="clear" w:pos="4822"/>
        </w:tabs>
        <w:ind w:left="516" w:hanging="283"/>
        <w:rPr>
          <w:rFonts w:cs="David"/>
          <w:b/>
          <w:bCs/>
          <w:sz w:val="24"/>
          <w:szCs w:val="24"/>
          <w:u w:val="single"/>
          <w:rtl/>
        </w:rPr>
      </w:pPr>
      <w:r w:rsidRPr="0054354D">
        <w:rPr>
          <w:rFonts w:cs="David" w:hint="cs"/>
          <w:b/>
          <w:bCs/>
          <w:sz w:val="24"/>
          <w:szCs w:val="24"/>
          <w:u w:val="single"/>
          <w:rtl/>
        </w:rPr>
        <w:t>ביטוח חבות מעבידים</w:t>
      </w:r>
    </w:p>
    <w:p w:rsidR="000970D3" w:rsidRPr="000970D3" w:rsidRDefault="000970D3" w:rsidP="000970D3">
      <w:pPr>
        <w:spacing w:after="0" w:line="240" w:lineRule="auto"/>
        <w:rPr>
          <w:rFonts w:ascii="Times New Roman" w:hAnsi="Times New Roman" w:cs="David"/>
          <w:b/>
          <w:bCs/>
          <w:sz w:val="24"/>
          <w:szCs w:val="24"/>
          <w:u w:val="single"/>
          <w:rtl/>
        </w:rPr>
      </w:pPr>
    </w:p>
    <w:p w:rsidR="000970D3" w:rsidRDefault="000970D3" w:rsidP="0054354D">
      <w:pPr>
        <w:pStyle w:val="aff0"/>
        <w:numPr>
          <w:ilvl w:val="4"/>
          <w:numId w:val="36"/>
        </w:numPr>
        <w:tabs>
          <w:tab w:val="clear" w:pos="3175"/>
        </w:tabs>
        <w:ind w:left="942" w:hanging="426"/>
        <w:rPr>
          <w:rFonts w:cs="David"/>
          <w:sz w:val="24"/>
          <w:szCs w:val="24"/>
        </w:rPr>
      </w:pPr>
      <w:r w:rsidRPr="0054354D">
        <w:rPr>
          <w:rFonts w:cs="David" w:hint="cs"/>
          <w:sz w:val="24"/>
          <w:szCs w:val="24"/>
          <w:rtl/>
        </w:rPr>
        <w:t>נותן השירותים  יבטח את אחריותו החוקית כלפי עובדיו, בביטוח חבות מעבידים בכל תחומי מדינת ישראל והשטחים המוחזקים;</w:t>
      </w:r>
    </w:p>
    <w:p w:rsidR="000970D3" w:rsidRDefault="000970D3" w:rsidP="0054354D">
      <w:pPr>
        <w:pStyle w:val="aff0"/>
        <w:numPr>
          <w:ilvl w:val="4"/>
          <w:numId w:val="36"/>
        </w:numPr>
        <w:tabs>
          <w:tab w:val="clear" w:pos="3175"/>
        </w:tabs>
        <w:ind w:left="942" w:hanging="426"/>
        <w:rPr>
          <w:rFonts w:cs="David"/>
          <w:sz w:val="24"/>
          <w:szCs w:val="24"/>
        </w:rPr>
      </w:pPr>
      <w:r w:rsidRPr="0054354D">
        <w:rPr>
          <w:rFonts w:cs="David" w:hint="cs"/>
          <w:sz w:val="24"/>
          <w:szCs w:val="24"/>
          <w:rtl/>
        </w:rPr>
        <w:t>גבול  האחריות לא יפחת מסך  5,000,000 דולר ארה"ב לעובד,  למקרה ולתקופת ביטוח (שנה);</w:t>
      </w:r>
    </w:p>
    <w:p w:rsidR="000970D3" w:rsidRDefault="000970D3" w:rsidP="0054354D">
      <w:pPr>
        <w:pStyle w:val="aff0"/>
        <w:numPr>
          <w:ilvl w:val="4"/>
          <w:numId w:val="36"/>
        </w:numPr>
        <w:tabs>
          <w:tab w:val="clear" w:pos="3175"/>
        </w:tabs>
        <w:ind w:left="942" w:hanging="426"/>
        <w:rPr>
          <w:rFonts w:cs="David"/>
          <w:sz w:val="24"/>
          <w:szCs w:val="24"/>
        </w:rPr>
      </w:pPr>
      <w:r w:rsidRPr="0054354D">
        <w:rPr>
          <w:rFonts w:cs="David" w:hint="cs"/>
          <w:sz w:val="24"/>
          <w:szCs w:val="24"/>
          <w:rtl/>
        </w:rPr>
        <w:t>הביטוח יורחב לכסות את חבותו של המבוטח כלפי קבלנים,  קבלני משנה ועובדיהם היה  ויחשב כמעבידם;</w:t>
      </w:r>
    </w:p>
    <w:p w:rsidR="000970D3" w:rsidRPr="0054354D" w:rsidRDefault="000970D3" w:rsidP="0054354D">
      <w:pPr>
        <w:pStyle w:val="aff0"/>
        <w:numPr>
          <w:ilvl w:val="4"/>
          <w:numId w:val="36"/>
        </w:numPr>
        <w:tabs>
          <w:tab w:val="clear" w:pos="3175"/>
        </w:tabs>
        <w:ind w:left="942" w:hanging="426"/>
        <w:rPr>
          <w:rFonts w:cs="David"/>
          <w:sz w:val="24"/>
          <w:szCs w:val="24"/>
          <w:rtl/>
        </w:rPr>
      </w:pPr>
      <w:r w:rsidRPr="0054354D">
        <w:rPr>
          <w:rFonts w:cs="David" w:hint="cs"/>
          <w:sz w:val="24"/>
          <w:szCs w:val="24"/>
          <w:rtl/>
        </w:rPr>
        <w:t xml:space="preserve">הביטוח על פי הפוליסה יורחב לשפות את מדינת ישראל </w:t>
      </w:r>
      <w:r w:rsidRPr="0054354D">
        <w:rPr>
          <w:rFonts w:cs="David"/>
          <w:sz w:val="24"/>
          <w:szCs w:val="24"/>
          <w:rtl/>
        </w:rPr>
        <w:t xml:space="preserve">– משרד הכלכלה והתעשייה, היה ונטען לעניין קרות תאונת  עבודה/מחלת  מקצוע כלשהי כי הם נושאים בחבות מעביד כלשהם כלפי מי מעובדי </w:t>
      </w:r>
      <w:r w:rsidRPr="0054354D">
        <w:rPr>
          <w:rFonts w:cs="David" w:hint="cs"/>
          <w:sz w:val="24"/>
          <w:szCs w:val="24"/>
          <w:rtl/>
        </w:rPr>
        <w:t>נותן השירותים</w:t>
      </w:r>
      <w:r w:rsidRPr="0054354D">
        <w:rPr>
          <w:rFonts w:cs="David"/>
          <w:sz w:val="24"/>
          <w:szCs w:val="24"/>
          <w:rtl/>
        </w:rPr>
        <w:t>, קבלנים, קבלני משנה ועובדיהם שבשירותו.</w:t>
      </w:r>
    </w:p>
    <w:p w:rsidR="000970D3" w:rsidRPr="000970D3" w:rsidRDefault="000970D3" w:rsidP="000970D3">
      <w:pPr>
        <w:spacing w:after="0" w:line="240" w:lineRule="auto"/>
        <w:rPr>
          <w:rFonts w:ascii="Times New Roman" w:hAnsi="Times New Roman" w:cs="David"/>
          <w:sz w:val="24"/>
          <w:szCs w:val="24"/>
          <w:rtl/>
        </w:rPr>
      </w:pPr>
    </w:p>
    <w:p w:rsidR="000970D3" w:rsidRPr="000970D3" w:rsidRDefault="000970D3" w:rsidP="0054354D">
      <w:pPr>
        <w:pStyle w:val="aff0"/>
        <w:numPr>
          <w:ilvl w:val="3"/>
          <w:numId w:val="25"/>
        </w:numPr>
        <w:tabs>
          <w:tab w:val="clear" w:pos="4822"/>
        </w:tabs>
        <w:ind w:left="516" w:hanging="283"/>
        <w:rPr>
          <w:rFonts w:cs="David"/>
          <w:b/>
          <w:bCs/>
          <w:sz w:val="24"/>
          <w:szCs w:val="24"/>
          <w:u w:val="single"/>
          <w:rtl/>
        </w:rPr>
      </w:pPr>
      <w:r w:rsidRPr="000970D3">
        <w:rPr>
          <w:rFonts w:cs="David" w:hint="cs"/>
          <w:b/>
          <w:bCs/>
          <w:sz w:val="24"/>
          <w:szCs w:val="24"/>
          <w:u w:val="single"/>
          <w:rtl/>
        </w:rPr>
        <w:t>ביטוח אחריות כלפי צד שלישי</w:t>
      </w:r>
    </w:p>
    <w:p w:rsidR="000970D3" w:rsidRPr="000970D3" w:rsidRDefault="000970D3" w:rsidP="000970D3">
      <w:pPr>
        <w:spacing w:after="0" w:line="240" w:lineRule="auto"/>
        <w:jc w:val="center"/>
        <w:rPr>
          <w:rFonts w:ascii="Times New Roman" w:hAnsi="Times New Roman" w:cs="David"/>
          <w:sz w:val="24"/>
          <w:szCs w:val="24"/>
          <w:rtl/>
        </w:rPr>
      </w:pPr>
    </w:p>
    <w:p w:rsidR="000970D3" w:rsidRDefault="000970D3" w:rsidP="00146287">
      <w:pPr>
        <w:pStyle w:val="aff0"/>
        <w:numPr>
          <w:ilvl w:val="6"/>
          <w:numId w:val="36"/>
        </w:numPr>
        <w:tabs>
          <w:tab w:val="clear" w:pos="4082"/>
        </w:tabs>
        <w:ind w:left="1083" w:hanging="425"/>
        <w:rPr>
          <w:rFonts w:cs="David"/>
          <w:sz w:val="24"/>
          <w:szCs w:val="24"/>
        </w:rPr>
      </w:pPr>
      <w:r w:rsidRPr="00146287">
        <w:rPr>
          <w:rFonts w:cs="David" w:hint="cs"/>
          <w:sz w:val="24"/>
          <w:szCs w:val="24"/>
          <w:rtl/>
        </w:rPr>
        <w:t>נותן השירותים יבטח את אחריותו החוקית על פי דיני מדינת ישראל בביטוח אחריות כלפי צד שלישי  גוף ורכוש, בכל תחומי מדינת ישראל והשטחים המוחזקים;</w:t>
      </w:r>
    </w:p>
    <w:p w:rsidR="000970D3" w:rsidRDefault="000970D3" w:rsidP="00146287">
      <w:pPr>
        <w:pStyle w:val="aff0"/>
        <w:numPr>
          <w:ilvl w:val="6"/>
          <w:numId w:val="36"/>
        </w:numPr>
        <w:tabs>
          <w:tab w:val="clear" w:pos="4082"/>
        </w:tabs>
        <w:ind w:left="1083" w:hanging="425"/>
        <w:rPr>
          <w:rFonts w:cs="David"/>
          <w:sz w:val="24"/>
          <w:szCs w:val="24"/>
        </w:rPr>
      </w:pPr>
      <w:r w:rsidRPr="00146287">
        <w:rPr>
          <w:rFonts w:cs="David" w:hint="cs"/>
          <w:sz w:val="24"/>
          <w:szCs w:val="24"/>
          <w:rtl/>
        </w:rPr>
        <w:t>גבול האחריות לא יפחת מסך  500,000 דולר ארה"ב למקרה ולתקופת ביטוח (שנה);</w:t>
      </w:r>
    </w:p>
    <w:p w:rsidR="000970D3" w:rsidRDefault="000970D3" w:rsidP="00146287">
      <w:pPr>
        <w:pStyle w:val="aff0"/>
        <w:numPr>
          <w:ilvl w:val="6"/>
          <w:numId w:val="36"/>
        </w:numPr>
        <w:tabs>
          <w:tab w:val="clear" w:pos="4082"/>
        </w:tabs>
        <w:ind w:left="1083" w:hanging="425"/>
        <w:rPr>
          <w:rFonts w:cs="David"/>
          <w:sz w:val="24"/>
          <w:szCs w:val="24"/>
        </w:rPr>
      </w:pPr>
      <w:r w:rsidRPr="00146287">
        <w:rPr>
          <w:rFonts w:cs="David" w:hint="cs"/>
          <w:sz w:val="24"/>
          <w:szCs w:val="24"/>
          <w:rtl/>
        </w:rPr>
        <w:t xml:space="preserve">בפוליסה ייכלל סעיף אחריות צולבת - </w:t>
      </w:r>
      <w:r w:rsidRPr="00146287">
        <w:rPr>
          <w:rFonts w:cs="David" w:hint="cs"/>
          <w:sz w:val="24"/>
          <w:szCs w:val="24"/>
        </w:rPr>
        <w:t>C</w:t>
      </w:r>
      <w:r w:rsidRPr="00146287">
        <w:rPr>
          <w:rFonts w:cs="David"/>
          <w:sz w:val="24"/>
          <w:szCs w:val="24"/>
        </w:rPr>
        <w:t>ross  Liability</w:t>
      </w:r>
      <w:r w:rsidRPr="00146287">
        <w:rPr>
          <w:rFonts w:cs="David" w:hint="cs"/>
          <w:sz w:val="24"/>
          <w:szCs w:val="24"/>
          <w:rtl/>
        </w:rPr>
        <w:t>;</w:t>
      </w:r>
      <w:r w:rsidRPr="00146287">
        <w:rPr>
          <w:rFonts w:cs="David" w:hint="cs"/>
          <w:color w:val="FF0000"/>
          <w:sz w:val="24"/>
          <w:szCs w:val="24"/>
          <w:rtl/>
        </w:rPr>
        <w:t xml:space="preserve">   </w:t>
      </w:r>
    </w:p>
    <w:p w:rsidR="000970D3" w:rsidRDefault="000970D3" w:rsidP="00146287">
      <w:pPr>
        <w:pStyle w:val="aff0"/>
        <w:numPr>
          <w:ilvl w:val="6"/>
          <w:numId w:val="36"/>
        </w:numPr>
        <w:tabs>
          <w:tab w:val="clear" w:pos="4082"/>
        </w:tabs>
        <w:ind w:left="1083" w:hanging="425"/>
        <w:rPr>
          <w:rFonts w:cs="David"/>
          <w:sz w:val="24"/>
          <w:szCs w:val="24"/>
        </w:rPr>
      </w:pPr>
      <w:r w:rsidRPr="00146287">
        <w:rPr>
          <w:rFonts w:cs="David" w:hint="cs"/>
          <w:sz w:val="24"/>
          <w:szCs w:val="24"/>
          <w:rtl/>
        </w:rPr>
        <w:t xml:space="preserve">הביטוח יורחב לכסות את חבותו של המבוטח כלפי צד שלישי בגין פעילות של קבלנים, קבלני </w:t>
      </w:r>
      <w:r w:rsidR="00146287">
        <w:rPr>
          <w:rFonts w:cs="David" w:hint="cs"/>
          <w:sz w:val="24"/>
          <w:szCs w:val="24"/>
          <w:rtl/>
        </w:rPr>
        <w:t xml:space="preserve"> </w:t>
      </w:r>
      <w:r w:rsidRPr="00146287">
        <w:rPr>
          <w:rFonts w:cs="David" w:hint="cs"/>
          <w:sz w:val="24"/>
          <w:szCs w:val="24"/>
          <w:rtl/>
        </w:rPr>
        <w:t xml:space="preserve">משנה ועובדיהם; </w:t>
      </w:r>
    </w:p>
    <w:p w:rsidR="000970D3" w:rsidRPr="00146287" w:rsidRDefault="000970D3" w:rsidP="00146287">
      <w:pPr>
        <w:pStyle w:val="aff0"/>
        <w:numPr>
          <w:ilvl w:val="6"/>
          <w:numId w:val="36"/>
        </w:numPr>
        <w:tabs>
          <w:tab w:val="clear" w:pos="4082"/>
        </w:tabs>
        <w:ind w:left="1083" w:hanging="425"/>
        <w:rPr>
          <w:rFonts w:cs="David"/>
          <w:sz w:val="24"/>
          <w:szCs w:val="24"/>
          <w:rtl/>
        </w:rPr>
      </w:pPr>
      <w:r w:rsidRPr="00146287">
        <w:rPr>
          <w:rFonts w:cs="David" w:hint="cs"/>
          <w:sz w:val="24"/>
          <w:szCs w:val="24"/>
          <w:rtl/>
        </w:rPr>
        <w:t xml:space="preserve">הביטוח על פי הפוליסה יורחב לשפות את מדינת ישראל </w:t>
      </w:r>
      <w:r w:rsidRPr="00146287">
        <w:rPr>
          <w:rFonts w:cs="David"/>
          <w:sz w:val="24"/>
          <w:szCs w:val="24"/>
          <w:rtl/>
        </w:rPr>
        <w:t>–</w:t>
      </w:r>
      <w:r w:rsidRPr="00146287">
        <w:rPr>
          <w:rFonts w:cs="David" w:hint="cs"/>
          <w:sz w:val="24"/>
          <w:szCs w:val="24"/>
          <w:rtl/>
        </w:rPr>
        <w:t xml:space="preserve">  </w:t>
      </w:r>
      <w:r w:rsidRPr="00146287">
        <w:rPr>
          <w:rFonts w:cs="David"/>
          <w:sz w:val="24"/>
          <w:szCs w:val="24"/>
          <w:rtl/>
        </w:rPr>
        <w:t>משרד הכלכלה והתעשייה, ככל שייחשבו</w:t>
      </w:r>
      <w:r w:rsidRPr="00146287">
        <w:rPr>
          <w:rFonts w:cs="David" w:hint="cs"/>
          <w:sz w:val="24"/>
          <w:szCs w:val="24"/>
          <w:rtl/>
        </w:rPr>
        <w:t xml:space="preserve"> </w:t>
      </w:r>
      <w:r w:rsidRPr="00146287">
        <w:rPr>
          <w:rFonts w:cs="David"/>
          <w:sz w:val="24"/>
          <w:szCs w:val="24"/>
          <w:rtl/>
        </w:rPr>
        <w:t>אחראים  למעשי ו/או  מחדלי  נותן השירותים וכל הפועלים מטעמו.</w:t>
      </w:r>
      <w:r w:rsidRPr="00146287">
        <w:rPr>
          <w:rFonts w:cs="David" w:hint="cs"/>
          <w:sz w:val="24"/>
          <w:szCs w:val="24"/>
          <w:rtl/>
        </w:rPr>
        <w:t xml:space="preserve">         </w:t>
      </w:r>
    </w:p>
    <w:p w:rsidR="000970D3" w:rsidRPr="000970D3" w:rsidRDefault="000970D3" w:rsidP="000970D3">
      <w:pPr>
        <w:spacing w:after="0" w:line="240" w:lineRule="auto"/>
        <w:rPr>
          <w:rFonts w:ascii="Times New Roman" w:hAnsi="Times New Roman" w:cs="David"/>
          <w:sz w:val="24"/>
          <w:szCs w:val="24"/>
          <w:rtl/>
        </w:rPr>
      </w:pPr>
    </w:p>
    <w:p w:rsidR="000970D3" w:rsidRPr="000970D3" w:rsidRDefault="000970D3" w:rsidP="00146287">
      <w:pPr>
        <w:pStyle w:val="aff0"/>
        <w:numPr>
          <w:ilvl w:val="3"/>
          <w:numId w:val="25"/>
        </w:numPr>
        <w:tabs>
          <w:tab w:val="clear" w:pos="4822"/>
        </w:tabs>
        <w:ind w:left="516" w:hanging="283"/>
        <w:rPr>
          <w:rFonts w:cs="David"/>
          <w:b/>
          <w:bCs/>
          <w:sz w:val="24"/>
          <w:szCs w:val="24"/>
          <w:rtl/>
        </w:rPr>
      </w:pPr>
      <w:r w:rsidRPr="000970D3">
        <w:rPr>
          <w:rFonts w:cs="David"/>
          <w:b/>
          <w:bCs/>
          <w:sz w:val="24"/>
          <w:szCs w:val="24"/>
          <w:u w:val="single"/>
          <w:rtl/>
        </w:rPr>
        <w:t>ביטוח אחריות מקצועית</w:t>
      </w:r>
    </w:p>
    <w:p w:rsidR="000970D3" w:rsidRPr="000970D3" w:rsidRDefault="000970D3" w:rsidP="000970D3">
      <w:pPr>
        <w:spacing w:after="0" w:line="240" w:lineRule="auto"/>
        <w:rPr>
          <w:rFonts w:ascii="Times New Roman" w:hAnsi="Times New Roman" w:cs="David"/>
          <w:sz w:val="24"/>
          <w:szCs w:val="24"/>
          <w:rtl/>
        </w:rPr>
      </w:pPr>
      <w:r w:rsidRPr="000970D3">
        <w:rPr>
          <w:rFonts w:ascii="Times New Roman" w:hAnsi="Times New Roman" w:cs="David"/>
          <w:sz w:val="24"/>
          <w:szCs w:val="24"/>
          <w:rtl/>
        </w:rPr>
        <w:t xml:space="preserve">   </w:t>
      </w:r>
    </w:p>
    <w:p w:rsidR="000970D3" w:rsidRPr="007F7F49" w:rsidRDefault="00146287" w:rsidP="007F7F49">
      <w:pPr>
        <w:pStyle w:val="aff0"/>
        <w:numPr>
          <w:ilvl w:val="3"/>
          <w:numId w:val="128"/>
        </w:numPr>
        <w:ind w:hanging="62"/>
        <w:rPr>
          <w:rFonts w:cs="David"/>
          <w:sz w:val="24"/>
          <w:szCs w:val="24"/>
        </w:rPr>
      </w:pPr>
      <w:r w:rsidRPr="007F7F49">
        <w:rPr>
          <w:rFonts w:cs="David"/>
          <w:sz w:val="24"/>
          <w:szCs w:val="24"/>
          <w:rtl/>
        </w:rPr>
        <w:t xml:space="preserve"> </w:t>
      </w:r>
      <w:r w:rsidR="000970D3" w:rsidRPr="007F7F49">
        <w:rPr>
          <w:rFonts w:cs="David"/>
          <w:sz w:val="24"/>
          <w:szCs w:val="24"/>
          <w:rtl/>
        </w:rPr>
        <w:t>נותן השירותים יבטח את אחריותו  המקצועית בביטוח אחריות מקצועית;</w:t>
      </w:r>
    </w:p>
    <w:p w:rsidR="00146287" w:rsidRDefault="000970D3" w:rsidP="00D163D2">
      <w:pPr>
        <w:pStyle w:val="aff0"/>
        <w:numPr>
          <w:ilvl w:val="3"/>
          <w:numId w:val="128"/>
        </w:numPr>
        <w:ind w:left="1509" w:hanging="851"/>
        <w:rPr>
          <w:rFonts w:cs="David"/>
          <w:sz w:val="24"/>
          <w:szCs w:val="24"/>
        </w:rPr>
      </w:pPr>
      <w:r w:rsidRPr="00146287">
        <w:rPr>
          <w:rFonts w:cs="David"/>
          <w:sz w:val="24"/>
          <w:szCs w:val="24"/>
          <w:rtl/>
        </w:rPr>
        <w:t xml:space="preserve">הפוליסה תכסה כל נזק מהפרת חובה מקצועית של נותן השירותים, עובדיו ובגין כל הפועלים מטעמו ואשר אירע כתוצאה ממעשה, רשלנות, לרבות מחדל, טעות או השמטה, מצג בלתי נכון, הצהרה רשלנית שנעשו בתום לב, שייגרמו בקשר </w:t>
      </w:r>
      <w:r w:rsidRPr="00146287">
        <w:rPr>
          <w:rFonts w:cs="David" w:hint="cs"/>
          <w:sz w:val="24"/>
          <w:szCs w:val="24"/>
          <w:rtl/>
        </w:rPr>
        <w:t xml:space="preserve">למתן שירותי שיווק, </w:t>
      </w:r>
      <w:r w:rsidR="00D163D2">
        <w:rPr>
          <w:rFonts w:cs="David" w:hint="cs"/>
          <w:sz w:val="24"/>
          <w:szCs w:val="24"/>
          <w:rtl/>
        </w:rPr>
        <w:t xml:space="preserve">ניהול </w:t>
      </w:r>
      <w:r w:rsidRPr="00146287">
        <w:rPr>
          <w:rFonts w:cs="David" w:hint="cs"/>
          <w:sz w:val="24"/>
          <w:szCs w:val="24"/>
          <w:rtl/>
        </w:rPr>
        <w:t xml:space="preserve">וטיוב </w:t>
      </w:r>
      <w:r w:rsidR="00D163D2">
        <w:rPr>
          <w:rFonts w:cs="David" w:hint="cs"/>
          <w:sz w:val="24"/>
          <w:szCs w:val="24"/>
          <w:rtl/>
        </w:rPr>
        <w:t>מידע בנוגע</w:t>
      </w:r>
      <w:r w:rsidRPr="00146287">
        <w:rPr>
          <w:rFonts w:cs="David" w:hint="cs"/>
          <w:sz w:val="24"/>
          <w:szCs w:val="24"/>
          <w:rtl/>
        </w:rPr>
        <w:t xml:space="preserve"> לתו "מיוצר בישראל" וניהול שירותי תוכן ואינטרנט עבור מטה כחול לבן שבמשרד הכלכלה והתעשייה לרבות ניהול לקוחות, ניהול ערוצי מדיה חברתית ורשתות חברתיות, עריכת ועדכון תכנים וניו מדיה,  עיצוב גרפי, דיוור אלקטרוני וניהול רשימות תפוצה, הפקת דו"חות וניתוחים סטטיסטיים, </w:t>
      </w:r>
      <w:r w:rsidRPr="00146287">
        <w:rPr>
          <w:rFonts w:cs="David"/>
          <w:sz w:val="24"/>
          <w:szCs w:val="24"/>
          <w:rtl/>
        </w:rPr>
        <w:t xml:space="preserve">בהתאם למכרז וחוזה עם מדינת ישראל – משרד </w:t>
      </w:r>
      <w:r w:rsidRPr="00146287">
        <w:rPr>
          <w:rFonts w:cs="David" w:hint="cs"/>
          <w:sz w:val="24"/>
          <w:szCs w:val="24"/>
          <w:rtl/>
        </w:rPr>
        <w:t>הכלכלה והתעשייה</w:t>
      </w:r>
      <w:r w:rsidRPr="00146287">
        <w:rPr>
          <w:rFonts w:cs="David"/>
          <w:sz w:val="24"/>
          <w:szCs w:val="24"/>
          <w:rtl/>
        </w:rPr>
        <w:t xml:space="preserve">;    </w:t>
      </w:r>
    </w:p>
    <w:p w:rsidR="00146287" w:rsidRDefault="000970D3" w:rsidP="007F7F49">
      <w:pPr>
        <w:pStyle w:val="aff0"/>
        <w:numPr>
          <w:ilvl w:val="3"/>
          <w:numId w:val="128"/>
        </w:numPr>
        <w:ind w:left="1509" w:hanging="851"/>
        <w:rPr>
          <w:rFonts w:cs="David"/>
          <w:sz w:val="24"/>
          <w:szCs w:val="24"/>
        </w:rPr>
      </w:pPr>
      <w:r w:rsidRPr="00146287">
        <w:rPr>
          <w:rFonts w:cs="David"/>
          <w:sz w:val="24"/>
          <w:szCs w:val="24"/>
          <w:rtl/>
        </w:rPr>
        <w:t xml:space="preserve">גבול האחריות לא יפחת מסך </w:t>
      </w:r>
      <w:r w:rsidRPr="00146287">
        <w:rPr>
          <w:rFonts w:cs="David" w:hint="cs"/>
          <w:sz w:val="24"/>
          <w:szCs w:val="24"/>
          <w:rtl/>
        </w:rPr>
        <w:t>250</w:t>
      </w:r>
      <w:r w:rsidRPr="00146287">
        <w:rPr>
          <w:rFonts w:cs="David"/>
          <w:sz w:val="24"/>
          <w:szCs w:val="24"/>
          <w:rtl/>
        </w:rPr>
        <w:t>,000 דולר ארה"ב למקרה ולתקופת הביטוח (שנה);</w:t>
      </w:r>
    </w:p>
    <w:p w:rsidR="000970D3" w:rsidRPr="00146287" w:rsidRDefault="000970D3" w:rsidP="007F7F49">
      <w:pPr>
        <w:pStyle w:val="aff0"/>
        <w:numPr>
          <w:ilvl w:val="3"/>
          <w:numId w:val="128"/>
        </w:numPr>
        <w:ind w:left="1509" w:hanging="851"/>
        <w:rPr>
          <w:rFonts w:cs="David"/>
          <w:sz w:val="24"/>
          <w:szCs w:val="24"/>
          <w:rtl/>
        </w:rPr>
      </w:pPr>
      <w:r w:rsidRPr="00146287">
        <w:rPr>
          <w:rFonts w:cs="David"/>
          <w:sz w:val="24"/>
          <w:szCs w:val="24"/>
          <w:rtl/>
        </w:rPr>
        <w:t>הכיסוי על פי הפוליסה יורחב לכלול את ההרחבות הבאות:-</w:t>
      </w:r>
    </w:p>
    <w:p w:rsidR="000970D3" w:rsidRPr="000970D3" w:rsidRDefault="000970D3" w:rsidP="000970D3">
      <w:pPr>
        <w:spacing w:after="0" w:line="240" w:lineRule="auto"/>
        <w:rPr>
          <w:rFonts w:ascii="Times New Roman" w:hAnsi="Times New Roman" w:cs="David"/>
          <w:sz w:val="24"/>
          <w:szCs w:val="24"/>
          <w:rtl/>
        </w:rPr>
      </w:pPr>
      <w:r w:rsidRPr="000970D3">
        <w:rPr>
          <w:rFonts w:ascii="Times New Roman" w:hAnsi="Times New Roman" w:cs="David" w:hint="cs"/>
          <w:sz w:val="24"/>
          <w:szCs w:val="24"/>
          <w:rtl/>
        </w:rPr>
        <w:t xml:space="preserve">        </w:t>
      </w:r>
      <w:r w:rsidR="00146287">
        <w:rPr>
          <w:rFonts w:ascii="Times New Roman" w:hAnsi="Times New Roman" w:cs="David" w:hint="cs"/>
          <w:sz w:val="24"/>
          <w:szCs w:val="24"/>
          <w:rtl/>
        </w:rPr>
        <w:t xml:space="preserve">               </w:t>
      </w:r>
      <w:r w:rsidRPr="000970D3">
        <w:rPr>
          <w:rFonts w:ascii="Times New Roman" w:hAnsi="Times New Roman" w:cs="David" w:hint="cs"/>
          <w:sz w:val="24"/>
          <w:szCs w:val="24"/>
          <w:rtl/>
        </w:rPr>
        <w:t>- מרמה ואי יושר עובדים</w:t>
      </w:r>
    </w:p>
    <w:p w:rsidR="000970D3" w:rsidRPr="000970D3" w:rsidRDefault="000970D3" w:rsidP="000970D3">
      <w:pPr>
        <w:spacing w:after="0" w:line="240" w:lineRule="auto"/>
        <w:rPr>
          <w:rFonts w:ascii="Times New Roman" w:hAnsi="Times New Roman" w:cs="David"/>
          <w:sz w:val="24"/>
          <w:szCs w:val="24"/>
          <w:rtl/>
        </w:rPr>
      </w:pPr>
      <w:r w:rsidRPr="000970D3">
        <w:rPr>
          <w:rFonts w:ascii="Times New Roman" w:hAnsi="Times New Roman" w:cs="David"/>
          <w:sz w:val="24"/>
          <w:szCs w:val="24"/>
          <w:rtl/>
        </w:rPr>
        <w:t xml:space="preserve">        </w:t>
      </w:r>
      <w:r w:rsidR="00146287">
        <w:rPr>
          <w:rFonts w:ascii="Times New Roman" w:hAnsi="Times New Roman" w:cs="David" w:hint="cs"/>
          <w:sz w:val="24"/>
          <w:szCs w:val="24"/>
          <w:rtl/>
        </w:rPr>
        <w:t xml:space="preserve">               </w:t>
      </w:r>
      <w:r w:rsidRPr="000970D3">
        <w:rPr>
          <w:rFonts w:ascii="Times New Roman" w:hAnsi="Times New Roman" w:cs="David"/>
          <w:sz w:val="24"/>
          <w:szCs w:val="24"/>
          <w:rtl/>
        </w:rPr>
        <w:t xml:space="preserve">- </w:t>
      </w:r>
      <w:r w:rsidRPr="000970D3">
        <w:rPr>
          <w:rFonts w:ascii="Times New Roman" w:hAnsi="Times New Roman" w:cs="David" w:hint="cs"/>
          <w:sz w:val="24"/>
          <w:szCs w:val="24"/>
          <w:rtl/>
        </w:rPr>
        <w:t xml:space="preserve">דיבה והשמצה, </w:t>
      </w:r>
      <w:r w:rsidRPr="000970D3">
        <w:rPr>
          <w:rFonts w:ascii="Times New Roman" w:hAnsi="Times New Roman" w:cs="David"/>
          <w:sz w:val="24"/>
          <w:szCs w:val="24"/>
          <w:rtl/>
        </w:rPr>
        <w:t>לשון הרע</w:t>
      </w:r>
      <w:r w:rsidRPr="000970D3">
        <w:rPr>
          <w:rFonts w:ascii="Times New Roman" w:hAnsi="Times New Roman" w:cs="David" w:hint="cs"/>
          <w:sz w:val="24"/>
          <w:szCs w:val="24"/>
          <w:rtl/>
        </w:rPr>
        <w:t>, פגיעה בפרטיות</w:t>
      </w:r>
      <w:r w:rsidRPr="000970D3">
        <w:rPr>
          <w:rFonts w:ascii="Times New Roman" w:hAnsi="Times New Roman" w:cs="David"/>
          <w:sz w:val="24"/>
          <w:szCs w:val="24"/>
          <w:rtl/>
        </w:rPr>
        <w:t xml:space="preserve">;        </w:t>
      </w:r>
    </w:p>
    <w:p w:rsidR="000970D3" w:rsidRPr="000970D3" w:rsidRDefault="000970D3" w:rsidP="000970D3">
      <w:pPr>
        <w:spacing w:after="0" w:line="240" w:lineRule="auto"/>
        <w:rPr>
          <w:rFonts w:ascii="Times New Roman" w:hAnsi="Times New Roman" w:cs="David"/>
          <w:sz w:val="24"/>
          <w:szCs w:val="24"/>
          <w:rtl/>
        </w:rPr>
      </w:pPr>
      <w:r w:rsidRPr="000970D3">
        <w:rPr>
          <w:rFonts w:ascii="Times New Roman" w:hAnsi="Times New Roman" w:cs="David"/>
          <w:sz w:val="24"/>
          <w:szCs w:val="24"/>
          <w:rtl/>
        </w:rPr>
        <w:t xml:space="preserve">        </w:t>
      </w:r>
      <w:r w:rsidR="00146287">
        <w:rPr>
          <w:rFonts w:ascii="Times New Roman" w:hAnsi="Times New Roman" w:cs="David" w:hint="cs"/>
          <w:sz w:val="24"/>
          <w:szCs w:val="24"/>
          <w:rtl/>
        </w:rPr>
        <w:t xml:space="preserve">               </w:t>
      </w:r>
      <w:r w:rsidRPr="000970D3">
        <w:rPr>
          <w:rFonts w:ascii="Times New Roman" w:hAnsi="Times New Roman" w:cs="David"/>
          <w:sz w:val="24"/>
          <w:szCs w:val="24"/>
          <w:rtl/>
        </w:rPr>
        <w:t>- אובדן מסמכים, לרבות אובדן השימוש ו/או העיכוב עקב מקרה ביטוח;</w:t>
      </w:r>
    </w:p>
    <w:p w:rsidR="000970D3" w:rsidRPr="000970D3" w:rsidRDefault="000970D3" w:rsidP="00146287">
      <w:pPr>
        <w:spacing w:after="0" w:line="240" w:lineRule="auto"/>
        <w:rPr>
          <w:rFonts w:ascii="Times New Roman" w:hAnsi="Times New Roman" w:cs="David"/>
          <w:sz w:val="24"/>
          <w:szCs w:val="24"/>
          <w:rtl/>
        </w:rPr>
      </w:pPr>
      <w:r w:rsidRPr="000970D3">
        <w:rPr>
          <w:rFonts w:ascii="Times New Roman" w:hAnsi="Times New Roman" w:cs="David"/>
          <w:sz w:val="24"/>
          <w:szCs w:val="24"/>
          <w:rtl/>
        </w:rPr>
        <w:t xml:space="preserve">       </w:t>
      </w:r>
      <w:r w:rsidR="00146287">
        <w:rPr>
          <w:rFonts w:ascii="Times New Roman" w:hAnsi="Times New Roman" w:cs="David" w:hint="cs"/>
          <w:sz w:val="24"/>
          <w:szCs w:val="24"/>
          <w:rtl/>
        </w:rPr>
        <w:t xml:space="preserve">              </w:t>
      </w:r>
      <w:r w:rsidRPr="000970D3">
        <w:rPr>
          <w:rFonts w:ascii="Times New Roman" w:hAnsi="Times New Roman" w:cs="David"/>
          <w:sz w:val="24"/>
          <w:szCs w:val="24"/>
          <w:rtl/>
        </w:rPr>
        <w:t xml:space="preserve"> - אחריות צולבת, אולם הכיסוי לא יחול על תביעות נותן השירותים כנגד מדינת </w:t>
      </w:r>
      <w:r w:rsidR="00146287">
        <w:rPr>
          <w:rFonts w:ascii="Times New Roman" w:hAnsi="Times New Roman" w:cs="David" w:hint="cs"/>
          <w:sz w:val="24"/>
          <w:szCs w:val="24"/>
          <w:rtl/>
        </w:rPr>
        <w:t xml:space="preserve"> </w:t>
      </w:r>
      <w:r w:rsidR="00146287">
        <w:rPr>
          <w:rFonts w:ascii="Times New Roman" w:hAnsi="Times New Roman" w:cs="David"/>
          <w:sz w:val="24"/>
          <w:szCs w:val="24"/>
          <w:rtl/>
        </w:rPr>
        <w:br/>
      </w:r>
      <w:r w:rsidR="00146287">
        <w:rPr>
          <w:rFonts w:ascii="Times New Roman" w:hAnsi="Times New Roman" w:cs="David" w:hint="cs"/>
          <w:sz w:val="24"/>
          <w:szCs w:val="24"/>
          <w:rtl/>
        </w:rPr>
        <w:t xml:space="preserve">                         </w:t>
      </w:r>
      <w:r w:rsidRPr="000970D3">
        <w:rPr>
          <w:rFonts w:ascii="Times New Roman" w:hAnsi="Times New Roman" w:cs="David"/>
          <w:sz w:val="24"/>
          <w:szCs w:val="24"/>
          <w:rtl/>
        </w:rPr>
        <w:t xml:space="preserve">ישראל – משרד </w:t>
      </w:r>
      <w:r w:rsidRPr="000970D3">
        <w:rPr>
          <w:rFonts w:ascii="Times New Roman" w:hAnsi="Times New Roman" w:cs="David" w:hint="cs"/>
          <w:sz w:val="24"/>
          <w:szCs w:val="24"/>
          <w:rtl/>
        </w:rPr>
        <w:t>הכלכלה והתעשייה</w:t>
      </w:r>
      <w:r w:rsidRPr="000970D3">
        <w:rPr>
          <w:rFonts w:ascii="Times New Roman" w:hAnsi="Times New Roman" w:cs="David"/>
          <w:sz w:val="24"/>
          <w:szCs w:val="24"/>
          <w:rtl/>
        </w:rPr>
        <w:t>;</w:t>
      </w:r>
    </w:p>
    <w:p w:rsidR="000970D3" w:rsidRPr="000970D3" w:rsidRDefault="000970D3" w:rsidP="00146287">
      <w:pPr>
        <w:spacing w:after="0" w:line="240" w:lineRule="auto"/>
        <w:rPr>
          <w:rFonts w:ascii="Times New Roman" w:hAnsi="Times New Roman" w:cs="David"/>
          <w:sz w:val="24"/>
          <w:szCs w:val="24"/>
          <w:rtl/>
        </w:rPr>
      </w:pPr>
      <w:r w:rsidRPr="000970D3">
        <w:rPr>
          <w:rFonts w:ascii="Times New Roman" w:hAnsi="Times New Roman" w:cs="David"/>
          <w:sz w:val="24"/>
          <w:szCs w:val="24"/>
          <w:rtl/>
        </w:rPr>
        <w:t xml:space="preserve">        </w:t>
      </w:r>
      <w:r w:rsidR="00146287">
        <w:rPr>
          <w:rFonts w:ascii="Times New Roman" w:hAnsi="Times New Roman" w:cs="David" w:hint="cs"/>
          <w:sz w:val="24"/>
          <w:szCs w:val="24"/>
          <w:rtl/>
        </w:rPr>
        <w:t xml:space="preserve">              </w:t>
      </w:r>
      <w:r w:rsidRPr="000970D3">
        <w:rPr>
          <w:rFonts w:ascii="Times New Roman" w:hAnsi="Times New Roman" w:cs="David"/>
          <w:sz w:val="24"/>
          <w:szCs w:val="24"/>
          <w:rtl/>
        </w:rPr>
        <w:t xml:space="preserve">- הארכת תקופת הגילוי לפחות 6 חודשים ; </w:t>
      </w:r>
    </w:p>
    <w:p w:rsidR="000970D3" w:rsidRPr="00146287" w:rsidRDefault="000970D3" w:rsidP="007F7F49">
      <w:pPr>
        <w:pStyle w:val="aff0"/>
        <w:numPr>
          <w:ilvl w:val="3"/>
          <w:numId w:val="128"/>
        </w:numPr>
        <w:ind w:left="1509" w:hanging="851"/>
        <w:rPr>
          <w:rFonts w:cs="David"/>
          <w:sz w:val="24"/>
          <w:szCs w:val="24"/>
          <w:rtl/>
        </w:rPr>
      </w:pPr>
      <w:r w:rsidRPr="000970D3">
        <w:rPr>
          <w:rFonts w:cs="David"/>
          <w:sz w:val="24"/>
          <w:szCs w:val="24"/>
          <w:rtl/>
        </w:rPr>
        <w:t xml:space="preserve">הביטוח על פי הפוליסה יורחב לשפות את מדינת ישראל –  משרד הכלכלה והתעשייה, ככל שייחשבו </w:t>
      </w:r>
      <w:r w:rsidRPr="00146287">
        <w:rPr>
          <w:rFonts w:cs="David" w:hint="cs"/>
          <w:sz w:val="24"/>
          <w:szCs w:val="24"/>
          <w:rtl/>
        </w:rPr>
        <w:t xml:space="preserve"> </w:t>
      </w:r>
      <w:r w:rsidRPr="00146287">
        <w:rPr>
          <w:rFonts w:cs="David"/>
          <w:sz w:val="24"/>
          <w:szCs w:val="24"/>
          <w:rtl/>
        </w:rPr>
        <w:t xml:space="preserve">אחראים  למעשי ו/או  מחדלי  נותן השירותים וכל הפועלים מטעמו.         </w:t>
      </w:r>
    </w:p>
    <w:p w:rsidR="000970D3" w:rsidRPr="000970D3" w:rsidRDefault="000970D3" w:rsidP="000970D3">
      <w:pPr>
        <w:spacing w:after="0" w:line="240" w:lineRule="auto"/>
        <w:rPr>
          <w:rFonts w:ascii="Times New Roman" w:hAnsi="Times New Roman" w:cs="David"/>
          <w:sz w:val="24"/>
          <w:szCs w:val="24"/>
          <w:rtl/>
        </w:rPr>
      </w:pPr>
    </w:p>
    <w:p w:rsidR="000970D3" w:rsidRPr="000970D3" w:rsidRDefault="000970D3" w:rsidP="000970D3">
      <w:pPr>
        <w:spacing w:after="0" w:line="240" w:lineRule="auto"/>
        <w:rPr>
          <w:rFonts w:ascii="Times New Roman" w:hAnsi="Times New Roman" w:cs="David"/>
          <w:sz w:val="24"/>
          <w:szCs w:val="24"/>
          <w:rtl/>
        </w:rPr>
      </w:pPr>
    </w:p>
    <w:p w:rsidR="000970D3" w:rsidRPr="00146287" w:rsidRDefault="000970D3" w:rsidP="00146287">
      <w:pPr>
        <w:pStyle w:val="aff0"/>
        <w:numPr>
          <w:ilvl w:val="3"/>
          <w:numId w:val="25"/>
        </w:numPr>
        <w:tabs>
          <w:tab w:val="clear" w:pos="4822"/>
        </w:tabs>
        <w:ind w:left="516" w:hanging="283"/>
        <w:rPr>
          <w:rFonts w:cs="David"/>
          <w:b/>
          <w:bCs/>
          <w:sz w:val="24"/>
          <w:szCs w:val="24"/>
          <w:u w:val="single"/>
          <w:rtl/>
        </w:rPr>
      </w:pPr>
      <w:r w:rsidRPr="000970D3">
        <w:rPr>
          <w:rFonts w:cs="David" w:hint="cs"/>
          <w:b/>
          <w:bCs/>
          <w:sz w:val="24"/>
          <w:szCs w:val="24"/>
          <w:u w:val="single"/>
          <w:rtl/>
        </w:rPr>
        <w:t xml:space="preserve">ביטוחים ע"י נותן השירותים ו/או ע"י ספקים וקבלנים המופעלים ע"י  נותן השירותים </w:t>
      </w:r>
      <w:r w:rsidRPr="000970D3">
        <w:rPr>
          <w:rFonts w:cs="David"/>
          <w:b/>
          <w:bCs/>
          <w:sz w:val="24"/>
          <w:szCs w:val="24"/>
          <w:u w:val="single"/>
          <w:rtl/>
        </w:rPr>
        <w:t>–</w:t>
      </w:r>
      <w:r w:rsidRPr="000970D3">
        <w:rPr>
          <w:rFonts w:cs="David" w:hint="cs"/>
          <w:b/>
          <w:bCs/>
          <w:sz w:val="24"/>
          <w:szCs w:val="24"/>
          <w:u w:val="single"/>
          <w:rtl/>
        </w:rPr>
        <w:t xml:space="preserve"> ביחס </w:t>
      </w:r>
      <w:r w:rsidRPr="00146287">
        <w:rPr>
          <w:rFonts w:cs="David" w:hint="cs"/>
          <w:b/>
          <w:bCs/>
          <w:sz w:val="24"/>
          <w:szCs w:val="24"/>
          <w:u w:val="single"/>
          <w:rtl/>
        </w:rPr>
        <w:t>לביצוע השירותים האופציונליים שבמכרז/חוזה</w:t>
      </w:r>
      <w:r w:rsidR="00146287">
        <w:rPr>
          <w:rFonts w:cs="David"/>
          <w:b/>
          <w:bCs/>
          <w:sz w:val="24"/>
          <w:szCs w:val="24"/>
          <w:u w:val="single"/>
          <w:rtl/>
        </w:rPr>
        <w:br/>
      </w:r>
      <w:r w:rsidR="00146287">
        <w:rPr>
          <w:rFonts w:cs="David" w:hint="cs"/>
          <w:b/>
          <w:bCs/>
          <w:sz w:val="24"/>
          <w:szCs w:val="24"/>
          <w:u w:val="single"/>
          <w:rtl/>
        </w:rPr>
        <w:br/>
      </w:r>
      <w:r w:rsidRPr="00146287">
        <w:rPr>
          <w:rFonts w:cs="David" w:hint="cs"/>
          <w:sz w:val="24"/>
          <w:szCs w:val="24"/>
          <w:rtl/>
        </w:rPr>
        <w:t xml:space="preserve">נותן השירותים מתחייב לוודא בפועל כי הוא בעצמו ו/או ספקים, להלן "קבלנים, קבלני משנה, בעלי מקצוע עצמאיים, נותני שירותים (אדם או גוף)"  אשר עמהם הוא מתקשר לצורך ביצוע העבודות והשירותים הנדרשים בהתאם לסעיף השירותים האופציונליים שבמכרז/חוזה - יציגו ביטוחים הולמים לתחומי פעילותם בהתאם לעבודה/שרות הניתן על ידם, הביטוחים יכללו כיסוי לפעילויות, לכל רכוש שלהם במסגרת הפעילות, ציוד, לאחריות כלפי עובדיהם וכלפי צדדים שלישיים, גוף ורכוש, לרבות לגבי הפעלת קבלני משנה מטעמם וביטוחי אחריות מקצועית, כאשר הביטוחים  כוללים הרחבי שיפוי לטובת מדינת ישראל </w:t>
      </w:r>
      <w:r w:rsidRPr="00146287">
        <w:rPr>
          <w:rFonts w:cs="David"/>
          <w:sz w:val="24"/>
          <w:szCs w:val="24"/>
          <w:rtl/>
        </w:rPr>
        <w:t>–</w:t>
      </w:r>
      <w:r w:rsidRPr="00146287">
        <w:rPr>
          <w:rFonts w:cs="David" w:hint="cs"/>
          <w:sz w:val="24"/>
          <w:szCs w:val="24"/>
          <w:rtl/>
        </w:rPr>
        <w:t xml:space="preserve"> משרד הכלכלה והתעשייה בהם הם נכללים כמבוטחים נוספים כולל סעיף ויתור על זכות התחלוף כלפיהם וכלפי עובדיהם, כאשר היקף </w:t>
      </w:r>
      <w:r w:rsidRPr="00146287">
        <w:rPr>
          <w:rFonts w:cs="David" w:hint="cs"/>
          <w:b/>
          <w:bCs/>
          <w:sz w:val="24"/>
          <w:szCs w:val="24"/>
          <w:rtl/>
        </w:rPr>
        <w:t xml:space="preserve">הכיסוי הביטוחי וגבולות האחריות ותנאי הביטוח לא יפחתו מהרשום בנספח הביטוח </w:t>
      </w:r>
      <w:r w:rsidRPr="00146287">
        <w:rPr>
          <w:rFonts w:cs="David"/>
          <w:b/>
          <w:bCs/>
          <w:sz w:val="24"/>
          <w:szCs w:val="24"/>
          <w:rtl/>
        </w:rPr>
        <w:t>–</w:t>
      </w:r>
      <w:r w:rsidRPr="00146287">
        <w:rPr>
          <w:rFonts w:cs="David" w:hint="cs"/>
          <w:b/>
          <w:bCs/>
          <w:sz w:val="24"/>
          <w:szCs w:val="24"/>
          <w:rtl/>
        </w:rPr>
        <w:t xml:space="preserve"> אישור קיום הביטוחים המצורף למכרז/הסכם לגבי פעילות כל אחד מהספקים בתחום פעילותו.</w:t>
      </w:r>
    </w:p>
    <w:p w:rsidR="000970D3" w:rsidRPr="000970D3" w:rsidRDefault="000970D3" w:rsidP="000970D3">
      <w:pPr>
        <w:spacing w:after="0" w:line="240" w:lineRule="auto"/>
        <w:rPr>
          <w:rFonts w:ascii="Times New Roman" w:hAnsi="Times New Roman" w:cs="David"/>
          <w:sz w:val="24"/>
          <w:szCs w:val="24"/>
          <w:rtl/>
        </w:rPr>
      </w:pPr>
    </w:p>
    <w:p w:rsidR="000970D3" w:rsidRPr="000970D3" w:rsidRDefault="000970D3" w:rsidP="00146287">
      <w:pPr>
        <w:pStyle w:val="aff0"/>
        <w:numPr>
          <w:ilvl w:val="3"/>
          <w:numId w:val="25"/>
        </w:numPr>
        <w:tabs>
          <w:tab w:val="clear" w:pos="4822"/>
        </w:tabs>
        <w:ind w:left="516" w:hanging="283"/>
        <w:rPr>
          <w:rFonts w:cs="David"/>
          <w:b/>
          <w:bCs/>
          <w:sz w:val="24"/>
          <w:szCs w:val="24"/>
          <w:u w:val="single"/>
          <w:rtl/>
        </w:rPr>
      </w:pPr>
      <w:r w:rsidRPr="000970D3">
        <w:rPr>
          <w:rFonts w:cs="David" w:hint="cs"/>
          <w:b/>
          <w:bCs/>
          <w:sz w:val="24"/>
          <w:szCs w:val="24"/>
          <w:u w:val="single"/>
          <w:rtl/>
        </w:rPr>
        <w:t>כללי</w:t>
      </w:r>
    </w:p>
    <w:p w:rsidR="000970D3" w:rsidRPr="000970D3" w:rsidRDefault="000970D3" w:rsidP="000970D3">
      <w:pPr>
        <w:spacing w:after="0" w:line="240" w:lineRule="auto"/>
        <w:rPr>
          <w:rFonts w:ascii="Times New Roman" w:hAnsi="Times New Roman" w:cs="David"/>
          <w:b/>
          <w:bCs/>
          <w:sz w:val="24"/>
          <w:szCs w:val="24"/>
          <w:u w:val="single"/>
          <w:rtl/>
        </w:rPr>
      </w:pPr>
    </w:p>
    <w:p w:rsidR="000970D3" w:rsidRPr="00C24DCA" w:rsidRDefault="000970D3" w:rsidP="00CA3700">
      <w:pPr>
        <w:pStyle w:val="aff0"/>
        <w:numPr>
          <w:ilvl w:val="0"/>
          <w:numId w:val="111"/>
        </w:numPr>
        <w:ind w:left="800" w:hanging="284"/>
        <w:rPr>
          <w:rFonts w:cs="David"/>
          <w:sz w:val="24"/>
          <w:szCs w:val="24"/>
          <w:rtl/>
        </w:rPr>
      </w:pPr>
      <w:r w:rsidRPr="00C24DCA">
        <w:rPr>
          <w:rFonts w:cs="David" w:hint="cs"/>
          <w:sz w:val="24"/>
          <w:szCs w:val="24"/>
          <w:rtl/>
        </w:rPr>
        <w:t>בכל פוליסות הביטוח הנ"ל יכללו התנאים הבאים:-</w:t>
      </w:r>
    </w:p>
    <w:p w:rsidR="000970D3" w:rsidRPr="000970D3" w:rsidRDefault="000970D3" w:rsidP="000970D3">
      <w:pPr>
        <w:spacing w:after="0" w:line="240" w:lineRule="auto"/>
        <w:rPr>
          <w:rFonts w:ascii="Times New Roman" w:hAnsi="Times New Roman" w:cs="David"/>
          <w:sz w:val="24"/>
          <w:szCs w:val="24"/>
          <w:rtl/>
        </w:rPr>
      </w:pPr>
    </w:p>
    <w:p w:rsidR="000970D3" w:rsidRDefault="000970D3" w:rsidP="00CA3700">
      <w:pPr>
        <w:pStyle w:val="aff0"/>
        <w:numPr>
          <w:ilvl w:val="6"/>
          <w:numId w:val="112"/>
        </w:numPr>
        <w:ind w:left="1225" w:hanging="425"/>
        <w:rPr>
          <w:rFonts w:cs="David"/>
          <w:sz w:val="24"/>
          <w:szCs w:val="24"/>
        </w:rPr>
      </w:pPr>
      <w:r w:rsidRPr="00C24DCA">
        <w:rPr>
          <w:rFonts w:cs="David" w:hint="cs"/>
          <w:sz w:val="24"/>
          <w:szCs w:val="24"/>
          <w:rtl/>
        </w:rPr>
        <w:t xml:space="preserve">לשם המבוטח יתווספו כמבוטחים נוספים : </w:t>
      </w:r>
      <w:r w:rsidRPr="00C24DCA">
        <w:rPr>
          <w:rFonts w:cs="David" w:hint="cs"/>
          <w:b/>
          <w:bCs/>
          <w:sz w:val="24"/>
          <w:szCs w:val="24"/>
          <w:rtl/>
        </w:rPr>
        <w:t xml:space="preserve">מדינת ישראל </w:t>
      </w:r>
      <w:r w:rsidRPr="00C24DCA">
        <w:rPr>
          <w:rFonts w:cs="David"/>
          <w:b/>
          <w:bCs/>
          <w:sz w:val="24"/>
          <w:szCs w:val="24"/>
          <w:rtl/>
        </w:rPr>
        <w:t>–</w:t>
      </w:r>
      <w:r w:rsidRPr="00C24DCA">
        <w:rPr>
          <w:rFonts w:cs="David" w:hint="cs"/>
          <w:sz w:val="24"/>
          <w:szCs w:val="24"/>
          <w:rtl/>
        </w:rPr>
        <w:t xml:space="preserve"> </w:t>
      </w:r>
      <w:r w:rsidRPr="00C24DCA">
        <w:rPr>
          <w:rFonts w:cs="David" w:hint="cs"/>
          <w:b/>
          <w:bCs/>
          <w:sz w:val="24"/>
          <w:szCs w:val="24"/>
          <w:rtl/>
        </w:rPr>
        <w:t xml:space="preserve">משרד הכלכלה והתעשייה, </w:t>
      </w:r>
      <w:r w:rsidRPr="00C24DCA">
        <w:rPr>
          <w:rFonts w:cs="David" w:hint="cs"/>
          <w:sz w:val="24"/>
          <w:szCs w:val="24"/>
          <w:rtl/>
        </w:rPr>
        <w:t>בכפוף להרחבי</w:t>
      </w:r>
      <w:r w:rsidRPr="00C24DCA">
        <w:rPr>
          <w:rFonts w:cs="David"/>
          <w:sz w:val="24"/>
          <w:szCs w:val="24"/>
          <w:rtl/>
        </w:rPr>
        <w:t xml:space="preserve"> </w:t>
      </w:r>
      <w:r w:rsidRPr="00C24DCA">
        <w:rPr>
          <w:rFonts w:cs="David" w:hint="cs"/>
          <w:sz w:val="24"/>
          <w:szCs w:val="24"/>
          <w:rtl/>
        </w:rPr>
        <w:t xml:space="preserve"> </w:t>
      </w:r>
      <w:r w:rsidRPr="00C24DCA">
        <w:rPr>
          <w:rFonts w:cs="David"/>
          <w:sz w:val="24"/>
          <w:szCs w:val="24"/>
          <w:rtl/>
        </w:rPr>
        <w:t>השיפוי  כמפורט לעיל;</w:t>
      </w:r>
    </w:p>
    <w:p w:rsidR="000970D3" w:rsidRDefault="000970D3" w:rsidP="00CA3700">
      <w:pPr>
        <w:pStyle w:val="aff0"/>
        <w:numPr>
          <w:ilvl w:val="6"/>
          <w:numId w:val="112"/>
        </w:numPr>
        <w:ind w:left="1225" w:hanging="425"/>
        <w:rPr>
          <w:rFonts w:cs="David"/>
          <w:sz w:val="24"/>
          <w:szCs w:val="24"/>
        </w:rPr>
      </w:pPr>
      <w:r w:rsidRPr="00C24DCA">
        <w:rPr>
          <w:rFonts w:cs="David" w:hint="cs"/>
          <w:sz w:val="24"/>
          <w:szCs w:val="24"/>
          <w:rtl/>
        </w:rPr>
        <w:t>בכל מקרה של צמצום או ביטול הביטוח ע"י אחד הצדדים לא יהיה להם כל תוקף אלא  אם ניתנה על כך הודעה מוקדמת של 60 יום לפחות במכתב רשום לחשב משרד הכלכלה והתעשייה;</w:t>
      </w:r>
    </w:p>
    <w:p w:rsidR="000970D3" w:rsidRDefault="000970D3" w:rsidP="00CA3700">
      <w:pPr>
        <w:pStyle w:val="aff0"/>
        <w:numPr>
          <w:ilvl w:val="6"/>
          <w:numId w:val="112"/>
        </w:numPr>
        <w:ind w:left="1225" w:hanging="425"/>
        <w:rPr>
          <w:rFonts w:cs="David"/>
          <w:sz w:val="24"/>
          <w:szCs w:val="24"/>
        </w:rPr>
      </w:pPr>
      <w:r w:rsidRPr="00C24DCA">
        <w:rPr>
          <w:rFonts w:cs="David" w:hint="cs"/>
          <w:sz w:val="24"/>
          <w:szCs w:val="24"/>
          <w:rtl/>
        </w:rPr>
        <w:t xml:space="preserve">המבטח מוותר על כל זכות תחלוף/שיבוב, תביעה, השתתפות או חזרה כלפי מדינת ישראל </w:t>
      </w:r>
      <w:r w:rsidRPr="00C24DCA">
        <w:rPr>
          <w:rFonts w:cs="David"/>
          <w:sz w:val="24"/>
          <w:szCs w:val="24"/>
          <w:rtl/>
        </w:rPr>
        <w:t>–</w:t>
      </w:r>
      <w:r w:rsidRPr="00C24DCA">
        <w:rPr>
          <w:rFonts w:cs="David" w:hint="cs"/>
          <w:sz w:val="24"/>
          <w:szCs w:val="24"/>
          <w:rtl/>
        </w:rPr>
        <w:t xml:space="preserve"> משרד הכלכלה והתעשייה, </w:t>
      </w:r>
      <w:r w:rsidRPr="00C24DCA">
        <w:rPr>
          <w:rFonts w:cs="David"/>
          <w:sz w:val="24"/>
          <w:szCs w:val="24"/>
          <w:rtl/>
        </w:rPr>
        <w:t xml:space="preserve">ועובדיהם, ובלבד שהוויתור לא יחול לטובת אדם שגרם לנזק  </w:t>
      </w:r>
      <w:r w:rsidRPr="00C24DCA">
        <w:rPr>
          <w:rFonts w:cs="David" w:hint="cs"/>
          <w:sz w:val="24"/>
          <w:szCs w:val="24"/>
          <w:rtl/>
        </w:rPr>
        <w:t>מתוך כוונת זדון;</w:t>
      </w:r>
    </w:p>
    <w:p w:rsidR="000970D3" w:rsidRDefault="000970D3" w:rsidP="00CA3700">
      <w:pPr>
        <w:pStyle w:val="aff0"/>
        <w:numPr>
          <w:ilvl w:val="6"/>
          <w:numId w:val="112"/>
        </w:numPr>
        <w:ind w:left="1225" w:hanging="425"/>
        <w:rPr>
          <w:rFonts w:cs="David"/>
          <w:sz w:val="24"/>
          <w:szCs w:val="24"/>
        </w:rPr>
      </w:pPr>
      <w:r w:rsidRPr="00C24DCA">
        <w:rPr>
          <w:rFonts w:cs="David" w:hint="cs"/>
          <w:sz w:val="24"/>
          <w:szCs w:val="24"/>
          <w:rtl/>
        </w:rPr>
        <w:t>נותן השירותים אחראי בלעדית כלפי המבטח לתשלום דמי הביטוח עבור כל הפוליסות ולמילוי כל החובות המוטלות על המבוטח על פי תנאי הפוליסות;</w:t>
      </w:r>
    </w:p>
    <w:p w:rsidR="000970D3" w:rsidRDefault="000970D3" w:rsidP="00CA3700">
      <w:pPr>
        <w:pStyle w:val="aff0"/>
        <w:numPr>
          <w:ilvl w:val="6"/>
          <w:numId w:val="112"/>
        </w:numPr>
        <w:ind w:left="1225" w:hanging="425"/>
        <w:rPr>
          <w:rFonts w:cs="David"/>
          <w:sz w:val="24"/>
          <w:szCs w:val="24"/>
        </w:rPr>
      </w:pPr>
      <w:r w:rsidRPr="00C24DCA">
        <w:rPr>
          <w:rFonts w:cs="David" w:hint="cs"/>
          <w:sz w:val="24"/>
          <w:szCs w:val="24"/>
          <w:rtl/>
        </w:rPr>
        <w:t>ההשתתפויות העצמיות הנקובות בכל פוליסה ופוליסה תחולנה בלעדית על נותן השירותים;</w:t>
      </w:r>
    </w:p>
    <w:p w:rsidR="000970D3" w:rsidRDefault="000970D3" w:rsidP="00CA3700">
      <w:pPr>
        <w:pStyle w:val="aff0"/>
        <w:numPr>
          <w:ilvl w:val="6"/>
          <w:numId w:val="112"/>
        </w:numPr>
        <w:ind w:left="1225" w:hanging="425"/>
        <w:rPr>
          <w:rFonts w:cs="David"/>
          <w:sz w:val="24"/>
          <w:szCs w:val="24"/>
        </w:rPr>
      </w:pPr>
      <w:r w:rsidRPr="00C24DCA">
        <w:rPr>
          <w:rFonts w:cs="David" w:hint="cs"/>
          <w:sz w:val="24"/>
          <w:szCs w:val="24"/>
          <w:rtl/>
        </w:rPr>
        <w:t>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w:t>
      </w:r>
    </w:p>
    <w:p w:rsidR="000970D3" w:rsidRPr="00C24DCA" w:rsidRDefault="000970D3" w:rsidP="00CA3700">
      <w:pPr>
        <w:pStyle w:val="aff0"/>
        <w:numPr>
          <w:ilvl w:val="6"/>
          <w:numId w:val="112"/>
        </w:numPr>
        <w:ind w:left="1225" w:hanging="425"/>
        <w:rPr>
          <w:rFonts w:cs="David"/>
          <w:sz w:val="24"/>
          <w:szCs w:val="24"/>
          <w:rtl/>
        </w:rPr>
      </w:pPr>
      <w:r w:rsidRPr="00C24DCA">
        <w:rPr>
          <w:rFonts w:cs="David" w:hint="cs"/>
          <w:sz w:val="24"/>
          <w:szCs w:val="24"/>
          <w:rtl/>
        </w:rPr>
        <w:t xml:space="preserve">תנאי הכיסוי של פוליסות ביטוח חבות המעבידים ואחריות כלפי צד שלישי, לא יפחתו מהמקובל על פי  תנאי "פוליסות נוסח ביט", בכפוף להרחבת הכיסויים על פי הנדרש לעיל. </w:t>
      </w:r>
    </w:p>
    <w:p w:rsidR="000970D3" w:rsidRPr="000970D3" w:rsidRDefault="000970D3" w:rsidP="000970D3">
      <w:pPr>
        <w:spacing w:after="0" w:line="240" w:lineRule="auto"/>
        <w:rPr>
          <w:rFonts w:ascii="Times New Roman" w:hAnsi="Times New Roman" w:cs="David"/>
          <w:sz w:val="24"/>
          <w:szCs w:val="24"/>
          <w:rtl/>
        </w:rPr>
      </w:pPr>
      <w:r w:rsidRPr="000970D3">
        <w:rPr>
          <w:rFonts w:ascii="Times New Roman" w:hAnsi="Times New Roman" w:cs="David" w:hint="cs"/>
          <w:sz w:val="24"/>
          <w:szCs w:val="24"/>
          <w:rtl/>
        </w:rPr>
        <w:t xml:space="preserve">             </w:t>
      </w:r>
    </w:p>
    <w:p w:rsidR="000970D3" w:rsidRDefault="000970D3" w:rsidP="00CA3700">
      <w:pPr>
        <w:pStyle w:val="aff0"/>
        <w:numPr>
          <w:ilvl w:val="0"/>
          <w:numId w:val="111"/>
        </w:numPr>
        <w:ind w:left="800" w:hanging="284"/>
        <w:rPr>
          <w:rFonts w:cs="David"/>
          <w:sz w:val="24"/>
          <w:szCs w:val="24"/>
        </w:rPr>
      </w:pPr>
      <w:r w:rsidRPr="000970D3">
        <w:rPr>
          <w:rFonts w:cs="David" w:hint="cs"/>
          <w:sz w:val="24"/>
          <w:szCs w:val="24"/>
          <w:rtl/>
        </w:rPr>
        <w:t xml:space="preserve">העתקי פוליסות הביטוח, מאושרות ע"י המבטח או אישור קיום ביטוחים בחתימתו על קיום </w:t>
      </w:r>
      <w:r w:rsidRPr="00C24DCA">
        <w:rPr>
          <w:rFonts w:cs="David" w:hint="cs"/>
          <w:sz w:val="24"/>
          <w:szCs w:val="24"/>
          <w:rtl/>
        </w:rPr>
        <w:t>הביטוחים כאמור יומצאו על ידי נותן השירותים למשרד הכלכלה והתעשייה עד למועד חתימת ההסכם.</w:t>
      </w:r>
    </w:p>
    <w:p w:rsidR="000970D3" w:rsidRDefault="000970D3" w:rsidP="00CA3700">
      <w:pPr>
        <w:pStyle w:val="aff0"/>
        <w:numPr>
          <w:ilvl w:val="0"/>
          <w:numId w:val="111"/>
        </w:numPr>
        <w:ind w:left="800" w:hanging="284"/>
        <w:rPr>
          <w:rFonts w:cs="David"/>
          <w:sz w:val="24"/>
          <w:szCs w:val="24"/>
        </w:rPr>
      </w:pPr>
      <w:r w:rsidRPr="00C24DCA">
        <w:rPr>
          <w:rFonts w:cs="David" w:hint="cs"/>
          <w:sz w:val="24"/>
          <w:szCs w:val="24"/>
          <w:rtl/>
        </w:rPr>
        <w:t xml:space="preserve">נותן השירותים מתחייב בכל תקופת ההתקשרות החוזית עם מדינת ישראל </w:t>
      </w:r>
      <w:r w:rsidRPr="00C24DCA">
        <w:rPr>
          <w:rFonts w:cs="David"/>
          <w:sz w:val="24"/>
          <w:szCs w:val="24"/>
          <w:rtl/>
        </w:rPr>
        <w:t>–</w:t>
      </w:r>
      <w:r w:rsidRPr="00C24DCA">
        <w:rPr>
          <w:rFonts w:cs="David" w:hint="cs"/>
          <w:sz w:val="24"/>
          <w:szCs w:val="24"/>
          <w:rtl/>
        </w:rPr>
        <w:t xml:space="preserve"> משרד הכלכלה והתעשייה, וכל עוד אחריותו קיימת, </w:t>
      </w:r>
      <w:r w:rsidRPr="00C24DCA">
        <w:rPr>
          <w:rFonts w:cs="David"/>
          <w:sz w:val="24"/>
          <w:szCs w:val="24"/>
          <w:rtl/>
        </w:rPr>
        <w:t xml:space="preserve">להחזיק </w:t>
      </w:r>
      <w:r w:rsidRPr="00C24DCA">
        <w:rPr>
          <w:rFonts w:cs="David" w:hint="cs"/>
          <w:sz w:val="24"/>
          <w:szCs w:val="24"/>
          <w:rtl/>
        </w:rPr>
        <w:t xml:space="preserve">בתוקף את פוליסות הביטוח. נותן השירותים מתחייב כי </w:t>
      </w:r>
      <w:r w:rsidRPr="00C24DCA">
        <w:rPr>
          <w:rFonts w:cs="David"/>
          <w:sz w:val="24"/>
          <w:szCs w:val="24"/>
          <w:rtl/>
        </w:rPr>
        <w:t xml:space="preserve">פוליסות הביטוח תחודשנה על ידו מדי  שנה </w:t>
      </w:r>
      <w:r w:rsidRPr="00C24DCA">
        <w:rPr>
          <w:rFonts w:cs="David" w:hint="cs"/>
          <w:sz w:val="24"/>
          <w:szCs w:val="24"/>
          <w:rtl/>
        </w:rPr>
        <w:t xml:space="preserve">בשנה, כל עוד ההסכם עם מדינת ישראל </w:t>
      </w:r>
      <w:r w:rsidRPr="00C24DCA">
        <w:rPr>
          <w:rFonts w:cs="David"/>
          <w:sz w:val="24"/>
          <w:szCs w:val="24"/>
          <w:rtl/>
        </w:rPr>
        <w:t>–</w:t>
      </w:r>
      <w:r w:rsidRPr="00C24DCA">
        <w:rPr>
          <w:rFonts w:cs="David" w:hint="cs"/>
          <w:sz w:val="24"/>
          <w:szCs w:val="24"/>
          <w:rtl/>
        </w:rPr>
        <w:t xml:space="preserve"> משרד הכלכלה והתעשייה בתוקף. נותן השירותים  מתחייב להציג </w:t>
      </w:r>
      <w:r w:rsidRPr="00C24DCA">
        <w:rPr>
          <w:rFonts w:cs="David"/>
          <w:sz w:val="24"/>
          <w:szCs w:val="24"/>
          <w:rtl/>
        </w:rPr>
        <w:t>את העתקי פוליסות</w:t>
      </w:r>
      <w:r w:rsidRPr="00C24DCA">
        <w:rPr>
          <w:rFonts w:cs="David" w:hint="cs"/>
          <w:sz w:val="24"/>
          <w:szCs w:val="24"/>
          <w:rtl/>
        </w:rPr>
        <w:t xml:space="preserve"> הביטוח המחודשות מאושרות וחתומות ע"י המבטח או אישור בחתימת מבטחו על </w:t>
      </w:r>
      <w:r w:rsidRPr="00C24DCA">
        <w:rPr>
          <w:rFonts w:cs="David"/>
          <w:sz w:val="24"/>
          <w:szCs w:val="24"/>
          <w:rtl/>
        </w:rPr>
        <w:t xml:space="preserve">חידושן למשרד </w:t>
      </w:r>
      <w:r w:rsidRPr="00C24DCA">
        <w:rPr>
          <w:rFonts w:cs="David" w:hint="cs"/>
          <w:sz w:val="24"/>
          <w:szCs w:val="24"/>
          <w:rtl/>
        </w:rPr>
        <w:t xml:space="preserve">הכלכלה והתעשייה, לכל המאוחר שבועיים לפני תום תקופת הביטוח. </w:t>
      </w:r>
    </w:p>
    <w:p w:rsidR="00394C0F" w:rsidRPr="007F7F49" w:rsidRDefault="000970D3" w:rsidP="007F7F49">
      <w:pPr>
        <w:pStyle w:val="aff0"/>
        <w:numPr>
          <w:ilvl w:val="0"/>
          <w:numId w:val="111"/>
        </w:numPr>
        <w:ind w:left="800" w:hanging="284"/>
        <w:rPr>
          <w:rFonts w:cs="David"/>
          <w:sz w:val="24"/>
          <w:szCs w:val="24"/>
          <w:rtl/>
        </w:rPr>
      </w:pPr>
      <w:r w:rsidRPr="00C24DCA">
        <w:rPr>
          <w:rFonts w:cs="David" w:hint="cs"/>
          <w:sz w:val="24"/>
          <w:szCs w:val="24"/>
          <w:rtl/>
        </w:rPr>
        <w:t xml:space="preserve">אין בכל האמור בסעיפי הביטוח כדי לפטור את נותן השירותים מכל חובה החלה עליו על פי כל דין ועל פי החוזה ואין לפרש את האמור כוויתור של מדינת ישראל </w:t>
      </w:r>
      <w:r w:rsidRPr="00C24DCA">
        <w:rPr>
          <w:rFonts w:cs="David"/>
          <w:sz w:val="24"/>
          <w:szCs w:val="24"/>
          <w:rtl/>
        </w:rPr>
        <w:t>–</w:t>
      </w:r>
      <w:r w:rsidRPr="00C24DCA">
        <w:rPr>
          <w:rFonts w:cs="David" w:hint="cs"/>
          <w:sz w:val="24"/>
          <w:szCs w:val="24"/>
          <w:rtl/>
        </w:rPr>
        <w:t xml:space="preserve"> משרד הכלכלה והתעשייה, על כל זכות או סעד</w:t>
      </w:r>
      <w:r w:rsidRPr="00C24DCA">
        <w:rPr>
          <w:rFonts w:cs="David"/>
          <w:sz w:val="24"/>
          <w:szCs w:val="24"/>
          <w:rtl/>
        </w:rPr>
        <w:t xml:space="preserve"> המוקנים להם על פי הדין ועל פי חוזה זה.</w:t>
      </w:r>
      <w:r w:rsidR="007F7F49" w:rsidRPr="007F7F49">
        <w:rPr>
          <w:rFonts w:cs="David"/>
          <w:rtl/>
        </w:rPr>
        <w:t xml:space="preserve">  </w:t>
      </w:r>
      <w:r w:rsidR="00394C0F" w:rsidRPr="007F7F49">
        <w:rPr>
          <w:rFonts w:cs="David"/>
          <w:rtl/>
        </w:rPr>
        <w:t xml:space="preserve">                                         </w:t>
      </w:r>
    </w:p>
    <w:p w:rsidR="00394C0F" w:rsidRPr="00394C0F" w:rsidRDefault="00394C0F" w:rsidP="00394C0F">
      <w:pPr>
        <w:widowControl w:val="0"/>
        <w:adjustRightInd w:val="0"/>
        <w:spacing w:after="0"/>
        <w:jc w:val="both"/>
        <w:textAlignment w:val="baseline"/>
        <w:rPr>
          <w:rFonts w:ascii="Times New Roman" w:hAnsi="Times New Roman" w:cs="David"/>
          <w:b/>
          <w:bCs/>
          <w:sz w:val="24"/>
          <w:szCs w:val="24"/>
          <w:u w:val="single"/>
        </w:rPr>
      </w:pPr>
    </w:p>
    <w:p w:rsidR="00394C0F" w:rsidRPr="00C24DCA" w:rsidRDefault="00394C0F" w:rsidP="00C24DCA">
      <w:pPr>
        <w:pStyle w:val="aff0"/>
        <w:numPr>
          <w:ilvl w:val="0"/>
          <w:numId w:val="25"/>
        </w:numPr>
        <w:tabs>
          <w:tab w:val="left" w:pos="375"/>
        </w:tabs>
        <w:ind w:hanging="2854"/>
        <w:rPr>
          <w:rFonts w:cs="David"/>
          <w:b/>
          <w:bCs/>
          <w:sz w:val="24"/>
          <w:szCs w:val="24"/>
          <w:u w:val="single"/>
        </w:rPr>
      </w:pPr>
      <w:r w:rsidRPr="00C24DCA">
        <w:rPr>
          <w:rFonts w:cs="David" w:hint="cs"/>
          <w:b/>
          <w:bCs/>
          <w:sz w:val="24"/>
          <w:szCs w:val="24"/>
          <w:u w:val="single"/>
          <w:rtl/>
        </w:rPr>
        <w:t>זכויות קניין רוחני</w:t>
      </w:r>
    </w:p>
    <w:p w:rsidR="00394C0F" w:rsidRPr="00394C0F" w:rsidRDefault="00394C0F" w:rsidP="00394C0F">
      <w:pPr>
        <w:widowControl w:val="0"/>
        <w:numPr>
          <w:ilvl w:val="1"/>
          <w:numId w:val="28"/>
        </w:numPr>
        <w:tabs>
          <w:tab w:val="num" w:pos="1367"/>
        </w:tabs>
        <w:adjustRightInd w:val="0"/>
        <w:spacing w:after="0"/>
        <w:ind w:left="1366" w:hanging="567"/>
        <w:textAlignment w:val="baseline"/>
        <w:rPr>
          <w:rFonts w:ascii="Times New Roman" w:hAnsi="Times New Roman" w:cs="David"/>
          <w:b/>
          <w:bCs/>
          <w:sz w:val="24"/>
          <w:szCs w:val="24"/>
          <w:u w:val="single"/>
        </w:rPr>
      </w:pPr>
      <w:r w:rsidRPr="00394C0F">
        <w:rPr>
          <w:rFonts w:ascii="Arial" w:hAnsi="Arial" w:cs="David" w:hint="cs"/>
          <w:sz w:val="24"/>
          <w:szCs w:val="24"/>
          <w:rtl/>
        </w:rPr>
        <w:t>מוסכם על הצדדים כי זכויות הקניין הרוחני בישראל ומחוצה לה, בכל התוצרים שהוכנו במסגרת מתן השירותים נשואי הסכם זה,</w:t>
      </w:r>
      <w:r w:rsidRPr="00394C0F">
        <w:rPr>
          <w:rFonts w:ascii="Times New Roman" w:hAnsi="Times New Roman" w:cs="David" w:hint="cs"/>
          <w:sz w:val="24"/>
          <w:szCs w:val="24"/>
          <w:rtl/>
        </w:rPr>
        <w:t xml:space="preserve"> לרבות כל תוצאה או מידע שייאסף, יווצר ויגובש ע"י נותן השירותים בקשר להסכם זה, יהיו של המשרד </w:t>
      </w:r>
      <w:r w:rsidRPr="00394C0F">
        <w:rPr>
          <w:rFonts w:ascii="Arial" w:hAnsi="Arial" w:cs="David"/>
          <w:sz w:val="24"/>
          <w:szCs w:val="24"/>
          <w:rtl/>
        </w:rPr>
        <w:t>והתמורה דלעיל תהווה תמורה גם עבור זכויות אלה.</w:t>
      </w:r>
    </w:p>
    <w:p w:rsidR="00394C0F" w:rsidRPr="00394C0F" w:rsidRDefault="00394C0F" w:rsidP="00394C0F">
      <w:pPr>
        <w:widowControl w:val="0"/>
        <w:numPr>
          <w:ilvl w:val="1"/>
          <w:numId w:val="28"/>
        </w:numPr>
        <w:tabs>
          <w:tab w:val="num" w:pos="1367"/>
        </w:tabs>
        <w:adjustRightInd w:val="0"/>
        <w:spacing w:after="0"/>
        <w:ind w:left="1366" w:hanging="567"/>
        <w:textAlignment w:val="baseline"/>
        <w:rPr>
          <w:rFonts w:ascii="Times New Roman" w:hAnsi="Times New Roman" w:cs="David"/>
          <w:b/>
          <w:bCs/>
          <w:sz w:val="24"/>
          <w:szCs w:val="24"/>
          <w:u w:val="single"/>
        </w:rPr>
      </w:pPr>
      <w:r w:rsidRPr="00394C0F">
        <w:rPr>
          <w:rFonts w:ascii="Times New Roman" w:hAnsi="Times New Roman" w:cs="David" w:hint="cs"/>
          <w:sz w:val="24"/>
          <w:szCs w:val="24"/>
          <w:rtl/>
        </w:rPr>
        <w:t>למשרד הזכות הבלעדית להשתמש, לפרסם ולהפיץ כל חומר שיימסר לו על ידי נותן השירותים כחלק מהסכם זה ללא צורך בהסכמת  נותן השירותים, ובלבד שתישמר  לנותן השירותים , או למי שיצר את החומר "הזכות המוסרית".</w:t>
      </w:r>
    </w:p>
    <w:p w:rsidR="00394C0F" w:rsidRPr="00394C0F" w:rsidRDefault="00394C0F" w:rsidP="00394C0F">
      <w:pPr>
        <w:widowControl w:val="0"/>
        <w:numPr>
          <w:ilvl w:val="1"/>
          <w:numId w:val="28"/>
        </w:numPr>
        <w:tabs>
          <w:tab w:val="num" w:pos="1367"/>
        </w:tabs>
        <w:adjustRightInd w:val="0"/>
        <w:spacing w:after="0"/>
        <w:ind w:left="1366" w:hanging="567"/>
        <w:textAlignment w:val="baseline"/>
        <w:rPr>
          <w:rFonts w:ascii="Times New Roman" w:hAnsi="Times New Roman" w:cs="David"/>
          <w:b/>
          <w:bCs/>
          <w:sz w:val="24"/>
          <w:szCs w:val="24"/>
          <w:u w:val="single"/>
        </w:rPr>
      </w:pPr>
      <w:r w:rsidRPr="00394C0F">
        <w:rPr>
          <w:rFonts w:ascii="Arial" w:hAnsi="Arial" w:cs="David"/>
          <w:sz w:val="24"/>
          <w:szCs w:val="24"/>
          <w:rtl/>
        </w:rPr>
        <w:t xml:space="preserve">נותן השירותים לא ישתמש במסמך כלשהו או בכל חלק מהשירותים ו/או </w:t>
      </w:r>
      <w:r w:rsidRPr="00394C0F">
        <w:rPr>
          <w:rFonts w:ascii="Arial" w:hAnsi="Arial" w:cs="David" w:hint="cs"/>
          <w:sz w:val="24"/>
          <w:szCs w:val="24"/>
          <w:rtl/>
        </w:rPr>
        <w:tab/>
      </w:r>
      <w:r w:rsidRPr="00394C0F">
        <w:rPr>
          <w:rFonts w:ascii="Arial" w:hAnsi="Arial" w:cs="David"/>
          <w:sz w:val="24"/>
          <w:szCs w:val="24"/>
          <w:rtl/>
        </w:rPr>
        <w:t xml:space="preserve">תוצאותיהם ו/או התוצרים שיוכנו במסגרתם, ללא אישור מראש ובכתב של </w:t>
      </w:r>
      <w:r w:rsidRPr="00394C0F">
        <w:rPr>
          <w:rFonts w:ascii="Arial" w:hAnsi="Arial" w:cs="David" w:hint="cs"/>
          <w:sz w:val="24"/>
          <w:szCs w:val="24"/>
          <w:rtl/>
        </w:rPr>
        <w:tab/>
      </w:r>
      <w:r w:rsidRPr="00394C0F">
        <w:rPr>
          <w:rFonts w:ascii="Arial" w:hAnsi="Arial" w:cs="David"/>
          <w:sz w:val="24"/>
          <w:szCs w:val="24"/>
          <w:rtl/>
        </w:rPr>
        <w:t xml:space="preserve">המשרד. </w:t>
      </w:r>
    </w:p>
    <w:p w:rsidR="00394C0F" w:rsidRPr="00394C0F" w:rsidRDefault="00394C0F" w:rsidP="00394C0F">
      <w:pPr>
        <w:numPr>
          <w:ilvl w:val="1"/>
          <w:numId w:val="28"/>
        </w:numPr>
        <w:spacing w:after="0"/>
        <w:ind w:left="1367" w:hanging="567"/>
        <w:rPr>
          <w:rFonts w:ascii="Times New Roman" w:hAnsi="Times New Roman" w:cs="David"/>
          <w:b/>
          <w:bCs/>
          <w:sz w:val="24"/>
          <w:szCs w:val="24"/>
          <w:u w:val="single"/>
        </w:rPr>
      </w:pPr>
      <w:r w:rsidRPr="00394C0F">
        <w:rPr>
          <w:rFonts w:ascii="Arial" w:hAnsi="Arial" w:cs="David"/>
          <w:sz w:val="24"/>
          <w:szCs w:val="24"/>
          <w:rtl/>
        </w:rPr>
        <w:t>המשרד יהיה זכאי לדרוש ולקבל מנותן השירותים במהלך מתן השירותים, או לאחר מכן, כל תוכנית, מסמך, או דבר הקשור למתן השירותים נשוא הסכם זה.</w:t>
      </w:r>
    </w:p>
    <w:p w:rsidR="00394C0F" w:rsidRPr="00394C0F" w:rsidRDefault="00394C0F" w:rsidP="00394C0F">
      <w:pPr>
        <w:numPr>
          <w:ilvl w:val="1"/>
          <w:numId w:val="28"/>
        </w:numPr>
        <w:tabs>
          <w:tab w:val="num" w:pos="1367"/>
        </w:tabs>
        <w:spacing w:after="0"/>
        <w:ind w:left="1367" w:hanging="567"/>
        <w:rPr>
          <w:rFonts w:ascii="Times New Roman" w:hAnsi="Times New Roman" w:cs="David"/>
          <w:b/>
          <w:bCs/>
          <w:sz w:val="24"/>
          <w:szCs w:val="24"/>
          <w:u w:val="single"/>
        </w:rPr>
      </w:pPr>
      <w:r w:rsidRPr="00394C0F">
        <w:rPr>
          <w:rFonts w:ascii="Arial" w:hAnsi="Arial" w:cs="David"/>
          <w:sz w:val="24"/>
          <w:szCs w:val="24"/>
          <w:rtl/>
        </w:rPr>
        <w:t>נותן השירותים מתחייב לשתף פעולה ולסייע ל</w:t>
      </w:r>
      <w:r w:rsidRPr="00394C0F">
        <w:rPr>
          <w:rFonts w:ascii="Arial" w:hAnsi="Arial" w:cs="David" w:hint="cs"/>
          <w:sz w:val="24"/>
          <w:szCs w:val="24"/>
          <w:rtl/>
        </w:rPr>
        <w:t>כל גורם</w:t>
      </w:r>
      <w:r w:rsidRPr="00394C0F">
        <w:rPr>
          <w:rFonts w:ascii="Arial" w:hAnsi="Arial" w:cs="David"/>
          <w:sz w:val="24"/>
          <w:szCs w:val="24"/>
          <w:rtl/>
        </w:rPr>
        <w:t xml:space="preserve"> שיורש</w:t>
      </w:r>
      <w:r w:rsidRPr="00394C0F">
        <w:rPr>
          <w:rFonts w:ascii="Arial" w:hAnsi="Arial" w:cs="David" w:hint="cs"/>
          <w:sz w:val="24"/>
          <w:szCs w:val="24"/>
          <w:rtl/>
        </w:rPr>
        <w:t>ה</w:t>
      </w:r>
      <w:r w:rsidRPr="00394C0F">
        <w:rPr>
          <w:rFonts w:ascii="Arial" w:hAnsi="Arial" w:cs="David"/>
          <w:sz w:val="24"/>
          <w:szCs w:val="24"/>
          <w:rtl/>
        </w:rPr>
        <w:t xml:space="preserve"> על-ידי המשרד בביצוע </w:t>
      </w:r>
      <w:r w:rsidRPr="00394C0F">
        <w:rPr>
          <w:rFonts w:ascii="Arial" w:hAnsi="Arial" w:cs="David" w:hint="cs"/>
          <w:sz w:val="24"/>
          <w:szCs w:val="24"/>
          <w:rtl/>
        </w:rPr>
        <w:t>כל פעולה</w:t>
      </w:r>
      <w:r w:rsidRPr="00394C0F">
        <w:rPr>
          <w:rFonts w:ascii="Arial" w:hAnsi="Arial" w:cs="David"/>
          <w:sz w:val="24"/>
          <w:szCs w:val="24"/>
          <w:rtl/>
        </w:rPr>
        <w:t xml:space="preserve"> בהתייחס לשירותים נשוא הסכם זה, בכפוף להוראות הדין.</w:t>
      </w:r>
    </w:p>
    <w:p w:rsidR="00394C0F" w:rsidRPr="00394C0F" w:rsidRDefault="00394C0F" w:rsidP="00394C0F">
      <w:pPr>
        <w:numPr>
          <w:ilvl w:val="1"/>
          <w:numId w:val="28"/>
        </w:numPr>
        <w:tabs>
          <w:tab w:val="num" w:pos="1367"/>
          <w:tab w:val="num" w:pos="1473"/>
        </w:tabs>
        <w:spacing w:after="0"/>
        <w:ind w:left="1367" w:hanging="567"/>
        <w:rPr>
          <w:rFonts w:ascii="Times New Roman" w:hAnsi="Times New Roman" w:cs="David"/>
          <w:b/>
          <w:bCs/>
          <w:sz w:val="24"/>
          <w:szCs w:val="24"/>
          <w:u w:val="single"/>
          <w:rtl/>
        </w:rPr>
      </w:pPr>
      <w:r w:rsidRPr="00394C0F">
        <w:rPr>
          <w:rFonts w:ascii="Arial" w:hAnsi="Arial" w:cs="David" w:hint="cs"/>
          <w:sz w:val="24"/>
          <w:szCs w:val="24"/>
          <w:rtl/>
        </w:rPr>
        <w:t>נותן השירותים</w:t>
      </w:r>
      <w:r w:rsidRPr="00394C0F">
        <w:rPr>
          <w:rFonts w:ascii="Arial" w:hAnsi="Arial" w:cs="David"/>
          <w:sz w:val="24"/>
          <w:szCs w:val="24"/>
          <w:rtl/>
        </w:rPr>
        <w:t xml:space="preserve"> </w:t>
      </w:r>
      <w:r w:rsidRPr="00394C0F">
        <w:rPr>
          <w:rFonts w:ascii="Arial" w:hAnsi="Arial" w:cs="David" w:hint="cs"/>
          <w:sz w:val="24"/>
          <w:szCs w:val="24"/>
          <w:rtl/>
        </w:rPr>
        <w:t>מ</w:t>
      </w:r>
      <w:r w:rsidRPr="00394C0F">
        <w:rPr>
          <w:rFonts w:ascii="Arial" w:hAnsi="Arial" w:cs="David"/>
          <w:sz w:val="24"/>
          <w:szCs w:val="24"/>
          <w:rtl/>
        </w:rPr>
        <w:t xml:space="preserve">תחייב שאין בתוצרי עבודתו כדי להפר זכויות של צדדים </w:t>
      </w:r>
      <w:r w:rsidRPr="00394C0F">
        <w:rPr>
          <w:rFonts w:ascii="Arial" w:hAnsi="Arial" w:cs="David" w:hint="cs"/>
          <w:sz w:val="24"/>
          <w:szCs w:val="24"/>
          <w:rtl/>
        </w:rPr>
        <w:t xml:space="preserve">  </w:t>
      </w:r>
      <w:r w:rsidRPr="00394C0F">
        <w:rPr>
          <w:rFonts w:ascii="Arial" w:hAnsi="Arial" w:cs="David"/>
          <w:sz w:val="24"/>
          <w:szCs w:val="24"/>
          <w:rtl/>
        </w:rPr>
        <w:t xml:space="preserve">שלישיים, וכן </w:t>
      </w:r>
      <w:r w:rsidRPr="00394C0F">
        <w:rPr>
          <w:rFonts w:ascii="Arial" w:hAnsi="Arial" w:cs="David" w:hint="cs"/>
          <w:sz w:val="24"/>
          <w:szCs w:val="24"/>
          <w:rtl/>
        </w:rPr>
        <w:t>מ</w:t>
      </w:r>
      <w:r w:rsidRPr="00394C0F">
        <w:rPr>
          <w:rFonts w:ascii="Arial" w:hAnsi="Arial" w:cs="David"/>
          <w:sz w:val="24"/>
          <w:szCs w:val="24"/>
          <w:rtl/>
        </w:rPr>
        <w:t xml:space="preserve">תחייב לשפות את המשרד בכל מקרה בו ייתבע על ידי צד שלישי </w:t>
      </w:r>
      <w:r w:rsidRPr="00394C0F">
        <w:rPr>
          <w:rFonts w:ascii="Arial" w:hAnsi="Arial" w:cs="David" w:hint="cs"/>
          <w:sz w:val="24"/>
          <w:szCs w:val="24"/>
          <w:rtl/>
        </w:rPr>
        <w:t xml:space="preserve">   </w:t>
      </w:r>
      <w:r w:rsidRPr="00394C0F">
        <w:rPr>
          <w:rFonts w:ascii="Arial" w:hAnsi="Arial" w:cs="David"/>
          <w:sz w:val="24"/>
          <w:szCs w:val="24"/>
          <w:rtl/>
        </w:rPr>
        <w:br/>
        <w:t>בגין הפרה נטענת של זכויות כאמור.</w:t>
      </w:r>
    </w:p>
    <w:p w:rsidR="00394C0F" w:rsidRPr="00394C0F" w:rsidRDefault="00394C0F" w:rsidP="00394C0F">
      <w:pPr>
        <w:tabs>
          <w:tab w:val="left" w:pos="746"/>
        </w:tabs>
        <w:spacing w:after="0"/>
        <w:jc w:val="both"/>
        <w:rPr>
          <w:rFonts w:ascii="Times New Roman" w:hAnsi="Times New Roman" w:cs="David"/>
          <w:sz w:val="24"/>
          <w:szCs w:val="24"/>
          <w:u w:val="single"/>
          <w:rtl/>
        </w:rPr>
      </w:pPr>
    </w:p>
    <w:p w:rsidR="00394C0F" w:rsidRPr="00394C0F" w:rsidRDefault="00394C0F" w:rsidP="00C24DCA">
      <w:pPr>
        <w:numPr>
          <w:ilvl w:val="0"/>
          <w:numId w:val="25"/>
        </w:numPr>
        <w:tabs>
          <w:tab w:val="left" w:pos="375"/>
        </w:tabs>
        <w:spacing w:after="0"/>
        <w:ind w:hanging="2854"/>
        <w:rPr>
          <w:rFonts w:ascii="Times New Roman" w:hAnsi="Times New Roman" w:cs="David"/>
          <w:b/>
          <w:bCs/>
          <w:sz w:val="24"/>
          <w:szCs w:val="24"/>
          <w:u w:val="single"/>
        </w:rPr>
      </w:pPr>
      <w:r w:rsidRPr="00394C0F">
        <w:rPr>
          <w:rFonts w:ascii="Times New Roman" w:hAnsi="Times New Roman" w:cs="David"/>
          <w:b/>
          <w:bCs/>
          <w:sz w:val="24"/>
          <w:szCs w:val="24"/>
          <w:u w:val="single"/>
          <w:rtl/>
        </w:rPr>
        <w:t>שמירת סודיות</w:t>
      </w:r>
    </w:p>
    <w:p w:rsidR="00394C0F" w:rsidRPr="00394C0F" w:rsidRDefault="00394C0F" w:rsidP="00394C0F">
      <w:pPr>
        <w:numPr>
          <w:ilvl w:val="1"/>
          <w:numId w:val="29"/>
        </w:numPr>
        <w:tabs>
          <w:tab w:val="left" w:pos="1113"/>
        </w:tabs>
        <w:spacing w:after="0"/>
        <w:rPr>
          <w:rFonts w:ascii="Arial" w:hAnsi="Arial" w:cs="David"/>
          <w:sz w:val="24"/>
          <w:szCs w:val="24"/>
        </w:rPr>
      </w:pPr>
      <w:r w:rsidRPr="00394C0F">
        <w:rPr>
          <w:rFonts w:ascii="Times New Roman" w:hAnsi="Times New Roman" w:cs="David"/>
          <w:sz w:val="24"/>
          <w:szCs w:val="24"/>
          <w:rtl/>
        </w:rPr>
        <w:t xml:space="preserve">נותן השירותים מתחייב לשמור בסוד ולא להעביר, להודיע, למסור או להביא     </w:t>
      </w:r>
      <w:r w:rsidRPr="00394C0F">
        <w:rPr>
          <w:rFonts w:ascii="Times New Roman" w:hAnsi="Times New Roman" w:cs="David"/>
          <w:sz w:val="24"/>
          <w:szCs w:val="24"/>
          <w:rtl/>
        </w:rPr>
        <w:br/>
      </w:r>
      <w:r w:rsidRPr="00394C0F">
        <w:rPr>
          <w:rFonts w:ascii="Times New Roman" w:hAnsi="Times New Roman" w:cs="David" w:hint="cs"/>
          <w:sz w:val="24"/>
          <w:szCs w:val="24"/>
          <w:rtl/>
        </w:rPr>
        <w:tab/>
      </w:r>
      <w:r w:rsidRPr="00394C0F">
        <w:rPr>
          <w:rFonts w:ascii="Times New Roman" w:hAnsi="Times New Roman" w:cs="David"/>
          <w:sz w:val="24"/>
          <w:szCs w:val="24"/>
          <w:rtl/>
        </w:rPr>
        <w:t xml:space="preserve">לידיעת כל גורם, במישרין, בעקיפין ו/או בכל דרך שהיא, כל מידע, ידיעה, סוד </w:t>
      </w:r>
      <w:r w:rsidRPr="00394C0F">
        <w:rPr>
          <w:rFonts w:ascii="Times New Roman" w:hAnsi="Times New Roman" w:cs="David" w:hint="cs"/>
          <w:sz w:val="24"/>
          <w:szCs w:val="24"/>
          <w:rtl/>
        </w:rPr>
        <w:tab/>
      </w:r>
      <w:r w:rsidRPr="00394C0F">
        <w:rPr>
          <w:rFonts w:ascii="Times New Roman" w:hAnsi="Times New Roman" w:cs="David"/>
          <w:sz w:val="24"/>
          <w:szCs w:val="24"/>
          <w:rtl/>
        </w:rPr>
        <w:t xml:space="preserve">מסחרי, נתונים, חפץ, מסמך מכל סוג שהוא או כל דבר אחר שלפי טיבם אינם </w:t>
      </w:r>
      <w:r w:rsidRPr="00394C0F">
        <w:rPr>
          <w:rFonts w:ascii="Times New Roman" w:hAnsi="Times New Roman" w:cs="David" w:hint="cs"/>
          <w:sz w:val="24"/>
          <w:szCs w:val="24"/>
          <w:rtl/>
        </w:rPr>
        <w:tab/>
      </w:r>
      <w:r w:rsidRPr="00394C0F">
        <w:rPr>
          <w:rFonts w:ascii="Times New Roman" w:hAnsi="Times New Roman" w:cs="David"/>
          <w:sz w:val="24"/>
          <w:szCs w:val="24"/>
          <w:rtl/>
        </w:rPr>
        <w:t xml:space="preserve">נכסי הכלל </w:t>
      </w:r>
      <w:r w:rsidRPr="00394C0F">
        <w:rPr>
          <w:rFonts w:ascii="Times New Roman" w:hAnsi="Times New Roman" w:cs="David"/>
          <w:b/>
          <w:bCs/>
          <w:sz w:val="24"/>
          <w:szCs w:val="24"/>
          <w:rtl/>
        </w:rPr>
        <w:t>(להלן: "מידע סודי")</w:t>
      </w:r>
      <w:r w:rsidRPr="00394C0F">
        <w:rPr>
          <w:rFonts w:ascii="Times New Roman" w:hAnsi="Times New Roman" w:cs="David"/>
          <w:sz w:val="24"/>
          <w:szCs w:val="24"/>
          <w:rtl/>
        </w:rPr>
        <w:t xml:space="preserve"> שיגיעו לידי נותן השירותים, עובדיו או</w:t>
      </w:r>
      <w:r w:rsidRPr="00394C0F">
        <w:rPr>
          <w:rFonts w:ascii="Times New Roman" w:hAnsi="Times New Roman" w:cs="David" w:hint="cs"/>
          <w:sz w:val="24"/>
          <w:szCs w:val="24"/>
          <w:rtl/>
        </w:rPr>
        <w:t xml:space="preserve"> </w:t>
      </w:r>
      <w:r w:rsidRPr="00394C0F">
        <w:rPr>
          <w:rFonts w:ascii="Times New Roman" w:hAnsi="Times New Roman" w:cs="David"/>
          <w:sz w:val="24"/>
          <w:szCs w:val="24"/>
          <w:rtl/>
        </w:rPr>
        <w:t>מי</w:t>
      </w:r>
      <w:r w:rsidRPr="00394C0F">
        <w:rPr>
          <w:rFonts w:ascii="Times New Roman" w:hAnsi="Times New Roman" w:cs="David" w:hint="cs"/>
          <w:sz w:val="24"/>
          <w:szCs w:val="24"/>
          <w:rtl/>
        </w:rPr>
        <w:t xml:space="preserve"> </w:t>
      </w:r>
      <w:r w:rsidRPr="00394C0F">
        <w:rPr>
          <w:rFonts w:ascii="Times New Roman" w:hAnsi="Times New Roman" w:cs="David" w:hint="cs"/>
          <w:sz w:val="24"/>
          <w:szCs w:val="24"/>
          <w:rtl/>
        </w:rPr>
        <w:tab/>
      </w:r>
      <w:r w:rsidRPr="00394C0F">
        <w:rPr>
          <w:rFonts w:ascii="Times New Roman" w:hAnsi="Times New Roman" w:cs="David"/>
          <w:sz w:val="24"/>
          <w:szCs w:val="24"/>
          <w:rtl/>
        </w:rPr>
        <w:t>מטעמו עקב או בקשר להסכם זה, בתוקף או בקשר עם ביצועו ו/או בקשר</w:t>
      </w:r>
      <w:r w:rsidRPr="00394C0F">
        <w:rPr>
          <w:rFonts w:ascii="Times New Roman" w:hAnsi="Times New Roman" w:cs="David" w:hint="cs"/>
          <w:sz w:val="24"/>
          <w:szCs w:val="24"/>
          <w:rtl/>
        </w:rPr>
        <w:t xml:space="preserve"> </w:t>
      </w:r>
      <w:r w:rsidRPr="00394C0F">
        <w:rPr>
          <w:rFonts w:ascii="Times New Roman" w:hAnsi="Times New Roman" w:cs="David"/>
          <w:sz w:val="24"/>
          <w:szCs w:val="24"/>
          <w:rtl/>
        </w:rPr>
        <w:t>עם</w:t>
      </w:r>
      <w:r w:rsidRPr="00394C0F">
        <w:rPr>
          <w:rFonts w:ascii="Times New Roman" w:hAnsi="Times New Roman" w:cs="David" w:hint="cs"/>
          <w:sz w:val="24"/>
          <w:szCs w:val="24"/>
          <w:rtl/>
        </w:rPr>
        <w:t xml:space="preserve"> </w:t>
      </w:r>
      <w:r w:rsidRPr="00394C0F">
        <w:rPr>
          <w:rFonts w:ascii="Times New Roman" w:hAnsi="Times New Roman" w:cs="David" w:hint="cs"/>
          <w:sz w:val="24"/>
          <w:szCs w:val="24"/>
          <w:rtl/>
        </w:rPr>
        <w:tab/>
      </w:r>
      <w:r w:rsidRPr="00394C0F">
        <w:rPr>
          <w:rFonts w:ascii="Times New Roman" w:hAnsi="Times New Roman" w:cs="David"/>
          <w:sz w:val="24"/>
          <w:szCs w:val="24"/>
          <w:rtl/>
        </w:rPr>
        <w:t xml:space="preserve">המשרד, וזאת במהלך ביצוע ההסכם, לפניו ו/או לאחר מכן - ללא אישור המשרד </w:t>
      </w:r>
      <w:r w:rsidRPr="00394C0F">
        <w:rPr>
          <w:rFonts w:ascii="Times New Roman" w:hAnsi="Times New Roman" w:cs="David" w:hint="cs"/>
          <w:sz w:val="24"/>
          <w:szCs w:val="24"/>
          <w:rtl/>
        </w:rPr>
        <w:tab/>
      </w:r>
      <w:r w:rsidRPr="00394C0F">
        <w:rPr>
          <w:rFonts w:ascii="Times New Roman" w:hAnsi="Times New Roman" w:cs="David"/>
          <w:sz w:val="24"/>
          <w:szCs w:val="24"/>
          <w:rtl/>
        </w:rPr>
        <w:t>מראש ובכתב.</w:t>
      </w:r>
    </w:p>
    <w:p w:rsidR="00394C0F" w:rsidRPr="00394C0F" w:rsidRDefault="00394C0F" w:rsidP="00394C0F">
      <w:pPr>
        <w:numPr>
          <w:ilvl w:val="1"/>
          <w:numId w:val="29"/>
        </w:numPr>
        <w:tabs>
          <w:tab w:val="left" w:pos="1113"/>
        </w:tabs>
        <w:spacing w:after="0"/>
        <w:rPr>
          <w:rFonts w:ascii="Arial" w:hAnsi="Arial" w:cs="David"/>
          <w:sz w:val="24"/>
          <w:szCs w:val="24"/>
        </w:rPr>
      </w:pPr>
      <w:r w:rsidRPr="00394C0F">
        <w:rPr>
          <w:rFonts w:ascii="Times New Roman" w:hAnsi="Times New Roman" w:cs="David"/>
          <w:sz w:val="24"/>
          <w:szCs w:val="24"/>
          <w:rtl/>
        </w:rPr>
        <w:t xml:space="preserve">נותן השירותים מתחייב לשמור בתנאים בטוחים כל מידע סודי או מסמך רשמי </w:t>
      </w:r>
      <w:r w:rsidRPr="00394C0F">
        <w:rPr>
          <w:rFonts w:ascii="Times New Roman" w:hAnsi="Times New Roman" w:cs="David" w:hint="cs"/>
          <w:sz w:val="24"/>
          <w:szCs w:val="24"/>
          <w:rtl/>
        </w:rPr>
        <w:tab/>
      </w:r>
      <w:r w:rsidRPr="00394C0F">
        <w:rPr>
          <w:rFonts w:ascii="Times New Roman" w:hAnsi="Times New Roman" w:cs="David"/>
          <w:sz w:val="24"/>
          <w:szCs w:val="24"/>
          <w:rtl/>
        </w:rPr>
        <w:t xml:space="preserve">שנמסר לו או שיגיעו אליו עקב ביצוע הסכם זה, בתוקף או בקשר עם ביצועו או </w:t>
      </w:r>
      <w:r w:rsidRPr="00394C0F">
        <w:rPr>
          <w:rFonts w:ascii="Times New Roman" w:hAnsi="Times New Roman" w:cs="David" w:hint="cs"/>
          <w:sz w:val="24"/>
          <w:szCs w:val="24"/>
          <w:rtl/>
        </w:rPr>
        <w:tab/>
      </w:r>
      <w:r w:rsidRPr="00394C0F">
        <w:rPr>
          <w:rFonts w:ascii="Times New Roman" w:hAnsi="Times New Roman" w:cs="David"/>
          <w:sz w:val="24"/>
          <w:szCs w:val="24"/>
          <w:rtl/>
        </w:rPr>
        <w:t>בקשר עם המשרד.</w:t>
      </w:r>
    </w:p>
    <w:p w:rsidR="00394C0F" w:rsidRPr="00394C0F" w:rsidRDefault="00394C0F" w:rsidP="00394C0F">
      <w:pPr>
        <w:numPr>
          <w:ilvl w:val="1"/>
          <w:numId w:val="29"/>
        </w:numPr>
        <w:tabs>
          <w:tab w:val="left" w:pos="1113"/>
        </w:tabs>
        <w:spacing w:after="0"/>
        <w:rPr>
          <w:rFonts w:ascii="Arial" w:hAnsi="Arial" w:cs="David"/>
          <w:sz w:val="24"/>
          <w:szCs w:val="24"/>
        </w:rPr>
      </w:pPr>
      <w:r w:rsidRPr="00394C0F">
        <w:rPr>
          <w:rFonts w:ascii="Times New Roman" w:hAnsi="Times New Roman" w:cs="David"/>
          <w:sz w:val="24"/>
          <w:szCs w:val="24"/>
          <w:rtl/>
        </w:rPr>
        <w:t>המשרד רשאי ל</w:t>
      </w:r>
      <w:r w:rsidRPr="00394C0F">
        <w:rPr>
          <w:rFonts w:ascii="Times New Roman" w:hAnsi="Times New Roman" w:cs="David" w:hint="cs"/>
          <w:sz w:val="24"/>
          <w:szCs w:val="24"/>
          <w:rtl/>
        </w:rPr>
        <w:t xml:space="preserve">יתן </w:t>
      </w:r>
      <w:r w:rsidRPr="00394C0F">
        <w:rPr>
          <w:rFonts w:ascii="Times New Roman" w:hAnsi="Times New Roman" w:cs="David"/>
          <w:sz w:val="24"/>
          <w:szCs w:val="24"/>
          <w:rtl/>
        </w:rPr>
        <w:t>הור</w:t>
      </w:r>
      <w:r w:rsidRPr="00394C0F">
        <w:rPr>
          <w:rFonts w:ascii="Times New Roman" w:hAnsi="Times New Roman" w:cs="David" w:hint="cs"/>
          <w:sz w:val="24"/>
          <w:szCs w:val="24"/>
          <w:rtl/>
        </w:rPr>
        <w:t>א</w:t>
      </w:r>
      <w:r w:rsidRPr="00394C0F">
        <w:rPr>
          <w:rFonts w:ascii="Times New Roman" w:hAnsi="Times New Roman" w:cs="David"/>
          <w:sz w:val="24"/>
          <w:szCs w:val="24"/>
          <w:rtl/>
        </w:rPr>
        <w:t xml:space="preserve">ות לנותן השירותים בדבר הסדרים מיוחדים לעניין </w:t>
      </w:r>
      <w:r w:rsidRPr="00394C0F">
        <w:rPr>
          <w:rFonts w:ascii="Times New Roman" w:hAnsi="Times New Roman" w:cs="David" w:hint="cs"/>
          <w:sz w:val="24"/>
          <w:szCs w:val="24"/>
          <w:rtl/>
        </w:rPr>
        <w:tab/>
      </w:r>
      <w:r w:rsidRPr="00394C0F">
        <w:rPr>
          <w:rFonts w:ascii="Times New Roman" w:hAnsi="Times New Roman" w:cs="David"/>
          <w:sz w:val="24"/>
          <w:szCs w:val="24"/>
          <w:rtl/>
        </w:rPr>
        <w:t>שמירת</w:t>
      </w:r>
      <w:r w:rsidRPr="00394C0F">
        <w:rPr>
          <w:rFonts w:ascii="Times New Roman" w:hAnsi="Times New Roman" w:cs="David" w:hint="cs"/>
          <w:sz w:val="24"/>
          <w:szCs w:val="24"/>
          <w:rtl/>
        </w:rPr>
        <w:t xml:space="preserve"> </w:t>
      </w:r>
      <w:r w:rsidRPr="00394C0F">
        <w:rPr>
          <w:rFonts w:ascii="Times New Roman" w:hAnsi="Times New Roman" w:cs="David"/>
          <w:sz w:val="24"/>
          <w:szCs w:val="24"/>
          <w:rtl/>
        </w:rPr>
        <w:t>סודיות, לרבות קביעת הסדרי בטחון מיוחדים, הסדרי מידור או נוהלי</w:t>
      </w:r>
      <w:r w:rsidRPr="00394C0F">
        <w:rPr>
          <w:rFonts w:ascii="Times New Roman" w:hAnsi="Times New Roman" w:cs="David" w:hint="cs"/>
          <w:sz w:val="24"/>
          <w:szCs w:val="24"/>
          <w:rtl/>
        </w:rPr>
        <w:t xml:space="preserve"> </w:t>
      </w:r>
      <w:r w:rsidRPr="00394C0F">
        <w:rPr>
          <w:rFonts w:ascii="Times New Roman" w:hAnsi="Times New Roman" w:cs="David" w:hint="cs"/>
          <w:sz w:val="24"/>
          <w:szCs w:val="24"/>
          <w:rtl/>
        </w:rPr>
        <w:tab/>
        <w:t>ע</w:t>
      </w:r>
      <w:r w:rsidRPr="00394C0F">
        <w:rPr>
          <w:rFonts w:ascii="Times New Roman" w:hAnsi="Times New Roman" w:cs="David"/>
          <w:sz w:val="24"/>
          <w:szCs w:val="24"/>
          <w:rtl/>
        </w:rPr>
        <w:t>בודה</w:t>
      </w:r>
      <w:r w:rsidRPr="00394C0F">
        <w:rPr>
          <w:rFonts w:ascii="Times New Roman" w:hAnsi="Times New Roman" w:cs="David" w:hint="cs"/>
          <w:sz w:val="24"/>
          <w:szCs w:val="24"/>
          <w:rtl/>
        </w:rPr>
        <w:t xml:space="preserve"> </w:t>
      </w:r>
      <w:r w:rsidRPr="00394C0F">
        <w:rPr>
          <w:rFonts w:ascii="Times New Roman" w:hAnsi="Times New Roman" w:cs="David"/>
          <w:sz w:val="24"/>
          <w:szCs w:val="24"/>
          <w:rtl/>
        </w:rPr>
        <w:t>מיוחדים ונותן השירותים מתחייב למלא אחר דרישות המשרד בנדון.</w:t>
      </w:r>
    </w:p>
    <w:p w:rsidR="00394C0F" w:rsidRPr="00394C0F" w:rsidRDefault="00394C0F" w:rsidP="007F7F49">
      <w:pPr>
        <w:numPr>
          <w:ilvl w:val="1"/>
          <w:numId w:val="29"/>
        </w:numPr>
        <w:tabs>
          <w:tab w:val="clear" w:pos="768"/>
        </w:tabs>
        <w:spacing w:after="0"/>
        <w:ind w:left="1083" w:hanging="708"/>
        <w:rPr>
          <w:rFonts w:ascii="Arial" w:hAnsi="Arial" w:cs="David"/>
          <w:sz w:val="24"/>
          <w:szCs w:val="24"/>
        </w:rPr>
      </w:pPr>
      <w:r w:rsidRPr="00394C0F">
        <w:rPr>
          <w:rFonts w:ascii="Times New Roman" w:hAnsi="Times New Roman" w:cs="David"/>
          <w:sz w:val="24"/>
          <w:szCs w:val="24"/>
          <w:rtl/>
        </w:rPr>
        <w:t>נותן השירותים מתחייב שלא להשתמש במידע סודי למטרה כלשהי מלבד לביצוע הסכם זה, אלא באישור מראש ובכתב מאת נציג המשרד המוסמך.</w:t>
      </w:r>
    </w:p>
    <w:p w:rsidR="00394C0F" w:rsidRPr="00394C0F" w:rsidRDefault="00394C0F" w:rsidP="00394C0F">
      <w:pPr>
        <w:numPr>
          <w:ilvl w:val="1"/>
          <w:numId w:val="29"/>
        </w:numPr>
        <w:spacing w:after="0"/>
        <w:ind w:left="1113" w:hanging="720"/>
        <w:rPr>
          <w:rFonts w:ascii="Arial" w:hAnsi="Arial" w:cs="David"/>
          <w:sz w:val="24"/>
          <w:szCs w:val="24"/>
        </w:rPr>
      </w:pPr>
      <w:r w:rsidRPr="00394C0F">
        <w:rPr>
          <w:rFonts w:ascii="Times New Roman" w:hAnsi="Times New Roman" w:cs="David"/>
          <w:sz w:val="24"/>
          <w:szCs w:val="24"/>
          <w:rtl/>
        </w:rPr>
        <w:t xml:space="preserve">עם סיום הסכם זה מכל סיבה שהיא נותן השירותים יעמיד לרשות המשרד </w:t>
      </w:r>
      <w:r w:rsidRPr="00394C0F">
        <w:rPr>
          <w:rFonts w:ascii="Times New Roman" w:hAnsi="Times New Roman" w:cs="David"/>
          <w:sz w:val="24"/>
          <w:szCs w:val="24"/>
          <w:rtl/>
        </w:rPr>
        <w:br/>
        <w:t xml:space="preserve">בצורה מלאה, מסודרת ועניינית את כל הידע והמידע הנמצאים ברשותו בקשר לשירות ולביצוע הסכם זה </w:t>
      </w:r>
      <w:r w:rsidRPr="00394C0F">
        <w:rPr>
          <w:rFonts w:ascii="Times New Roman" w:hAnsi="Times New Roman" w:cs="David" w:hint="cs"/>
          <w:sz w:val="24"/>
          <w:szCs w:val="24"/>
          <w:rtl/>
        </w:rPr>
        <w:t xml:space="preserve">ו/או במסגרת מתן השירותים על פי הסכם זה </w:t>
      </w:r>
      <w:r w:rsidRPr="00394C0F">
        <w:rPr>
          <w:rFonts w:ascii="Times New Roman" w:hAnsi="Times New Roman" w:cs="David"/>
          <w:sz w:val="24"/>
          <w:szCs w:val="24"/>
          <w:rtl/>
        </w:rPr>
        <w:t>(להלן - "המידע"). כל המידע יועבר למשרד ו/או לצד שלישי שימנה המשרד, בכל אופן שבו הוא קיים (בכתב, בקבצי מחשב, בע"פ ו/או כל אופן אחר) בלוח זמנים שייקבע ע"י המשרד, וללא כל תמורה נוספת. למען הסר ספק, מובהר בזאת כי כל המידע הינו קניינו הבלעדי של המשרד.</w:t>
      </w:r>
    </w:p>
    <w:p w:rsidR="00394C0F" w:rsidRPr="00394C0F" w:rsidRDefault="00394C0F" w:rsidP="00394C0F">
      <w:pPr>
        <w:numPr>
          <w:ilvl w:val="1"/>
          <w:numId w:val="29"/>
        </w:numPr>
        <w:spacing w:after="0"/>
        <w:ind w:left="1113" w:hanging="720"/>
        <w:rPr>
          <w:rFonts w:ascii="Arial" w:hAnsi="Arial" w:cs="David"/>
          <w:sz w:val="24"/>
          <w:szCs w:val="24"/>
        </w:rPr>
      </w:pPr>
      <w:r w:rsidRPr="00394C0F">
        <w:rPr>
          <w:rFonts w:ascii="Times New Roman" w:hAnsi="Times New Roman" w:cs="David"/>
          <w:sz w:val="24"/>
          <w:szCs w:val="24"/>
          <w:rtl/>
        </w:rPr>
        <w:t xml:space="preserve">נותן השירותים מתחייב </w:t>
      </w:r>
      <w:r w:rsidRPr="00394C0F">
        <w:rPr>
          <w:rFonts w:ascii="Times New Roman" w:hAnsi="Times New Roman" w:cs="David"/>
          <w:b/>
          <w:bCs/>
          <w:sz w:val="24"/>
          <w:szCs w:val="24"/>
          <w:rtl/>
        </w:rPr>
        <w:t>לחתום ולהחתים</w:t>
      </w:r>
      <w:r w:rsidRPr="00394C0F">
        <w:rPr>
          <w:rFonts w:ascii="Times New Roman" w:hAnsi="Times New Roman" w:cs="David"/>
          <w:sz w:val="24"/>
          <w:szCs w:val="24"/>
          <w:rtl/>
        </w:rPr>
        <w:t xml:space="preserve"> כל מי </w:t>
      </w:r>
      <w:r w:rsidRPr="00394C0F">
        <w:rPr>
          <w:rFonts w:ascii="Times New Roman" w:hAnsi="Times New Roman" w:cs="David" w:hint="cs"/>
          <w:sz w:val="24"/>
          <w:szCs w:val="24"/>
          <w:rtl/>
        </w:rPr>
        <w:t xml:space="preserve">מטעמו שעתיד להיות קשור במתן השירותים נשואי מכרז זה </w:t>
      </w:r>
      <w:r w:rsidRPr="00394C0F">
        <w:rPr>
          <w:rFonts w:ascii="Times New Roman" w:hAnsi="Times New Roman" w:cs="David"/>
          <w:sz w:val="24"/>
          <w:szCs w:val="24"/>
          <w:rtl/>
        </w:rPr>
        <w:t xml:space="preserve">ושעשוי להיחשף למידע כאמור על "התחייבות לשמירת סודיות ולמניעת ניגוד עניינים" </w:t>
      </w:r>
      <w:r w:rsidRPr="00394C0F">
        <w:rPr>
          <w:rFonts w:ascii="Times New Roman" w:hAnsi="Times New Roman" w:cs="David" w:hint="cs"/>
          <w:sz w:val="24"/>
          <w:szCs w:val="24"/>
          <w:rtl/>
        </w:rPr>
        <w:t>בנוסח המצורף להסכם זה והמסומן כנספח 4.</w:t>
      </w:r>
    </w:p>
    <w:p w:rsidR="00394C0F" w:rsidRPr="00394C0F" w:rsidRDefault="00394C0F" w:rsidP="00394C0F">
      <w:pPr>
        <w:spacing w:after="0"/>
        <w:ind w:left="393"/>
        <w:jc w:val="both"/>
        <w:rPr>
          <w:rFonts w:ascii="Arial" w:hAnsi="Arial" w:cs="David"/>
          <w:sz w:val="24"/>
          <w:szCs w:val="24"/>
          <w:rtl/>
        </w:rPr>
      </w:pPr>
    </w:p>
    <w:p w:rsidR="00394C0F" w:rsidRPr="00394C0F" w:rsidRDefault="00394C0F" w:rsidP="00394C0F">
      <w:pPr>
        <w:spacing w:after="0"/>
        <w:ind w:left="393"/>
        <w:jc w:val="both"/>
        <w:rPr>
          <w:rFonts w:ascii="Arial" w:hAnsi="Arial" w:cs="David"/>
          <w:sz w:val="24"/>
          <w:szCs w:val="24"/>
          <w:rtl/>
        </w:rPr>
      </w:pPr>
    </w:p>
    <w:p w:rsidR="00394C0F" w:rsidRPr="00394C0F" w:rsidRDefault="00394C0F" w:rsidP="00C24DCA">
      <w:pPr>
        <w:numPr>
          <w:ilvl w:val="0"/>
          <w:numId w:val="25"/>
        </w:numPr>
        <w:tabs>
          <w:tab w:val="left" w:pos="375"/>
          <w:tab w:val="left" w:pos="658"/>
        </w:tabs>
        <w:spacing w:after="0"/>
        <w:ind w:hanging="2854"/>
        <w:rPr>
          <w:rFonts w:ascii="Times New Roman" w:hAnsi="Times New Roman" w:cs="David"/>
          <w:b/>
          <w:bCs/>
          <w:sz w:val="24"/>
          <w:szCs w:val="24"/>
          <w:u w:val="single"/>
        </w:rPr>
      </w:pPr>
      <w:r w:rsidRPr="00394C0F">
        <w:rPr>
          <w:rFonts w:ascii="Times New Roman" w:hAnsi="Times New Roman" w:cs="David"/>
          <w:b/>
          <w:bCs/>
          <w:sz w:val="24"/>
          <w:szCs w:val="24"/>
          <w:u w:val="single"/>
          <w:rtl/>
        </w:rPr>
        <w:t>ביקורת</w:t>
      </w:r>
    </w:p>
    <w:p w:rsidR="00394C0F" w:rsidRPr="00394C0F" w:rsidRDefault="00394C0F" w:rsidP="007F7F49">
      <w:pPr>
        <w:numPr>
          <w:ilvl w:val="1"/>
          <w:numId w:val="30"/>
        </w:numPr>
        <w:tabs>
          <w:tab w:val="clear" w:pos="768"/>
        </w:tabs>
        <w:spacing w:after="0"/>
        <w:ind w:left="1509" w:hanging="1134"/>
        <w:rPr>
          <w:rFonts w:ascii="Times New Roman" w:hAnsi="Times New Roman" w:cs="David"/>
          <w:sz w:val="24"/>
          <w:szCs w:val="24"/>
          <w:rtl/>
        </w:rPr>
      </w:pPr>
      <w:r w:rsidRPr="00394C0F">
        <w:rPr>
          <w:rFonts w:ascii="Times New Roman" w:hAnsi="Times New Roman" w:cs="David" w:hint="cs"/>
          <w:sz w:val="24"/>
          <w:szCs w:val="24"/>
          <w:rtl/>
        </w:rPr>
        <w:t xml:space="preserve">נציג המשרד, לרבות </w:t>
      </w:r>
      <w:r w:rsidRPr="00394C0F">
        <w:rPr>
          <w:rFonts w:ascii="Times New Roman" w:hAnsi="Times New Roman" w:cs="David"/>
          <w:sz w:val="24"/>
          <w:szCs w:val="24"/>
          <w:rtl/>
        </w:rPr>
        <w:t>חשב המשרד, המבקר הפנימי של המשרד או מי שמונה לכך על ידם, יהיו רשאים לקיים בכל עת, בין בתקופת ההסכם ובין לאחריה, ביקורת ובדיקה אצל נותן השירותים בכל הקשור במתן השירות, או בתמורה הכספית נשוא הסכם זה.</w:t>
      </w:r>
    </w:p>
    <w:p w:rsidR="00394C0F" w:rsidRPr="00394C0F" w:rsidRDefault="00394C0F" w:rsidP="007F7F49">
      <w:pPr>
        <w:numPr>
          <w:ilvl w:val="1"/>
          <w:numId w:val="30"/>
        </w:numPr>
        <w:tabs>
          <w:tab w:val="clear" w:pos="768"/>
        </w:tabs>
        <w:spacing w:after="0"/>
        <w:ind w:left="1509" w:hanging="1134"/>
        <w:rPr>
          <w:rFonts w:ascii="Times New Roman" w:hAnsi="Times New Roman" w:cs="David"/>
          <w:sz w:val="24"/>
          <w:szCs w:val="24"/>
        </w:rPr>
      </w:pPr>
      <w:r w:rsidRPr="00394C0F">
        <w:rPr>
          <w:rFonts w:ascii="Times New Roman" w:hAnsi="Times New Roman" w:cs="David"/>
          <w:sz w:val="24"/>
          <w:szCs w:val="24"/>
          <w:rtl/>
        </w:rPr>
        <w:t xml:space="preserve">ביקורת ובדיקה כמתואר לעיל יכללו </w:t>
      </w:r>
      <w:r w:rsidRPr="00394C0F">
        <w:rPr>
          <w:rFonts w:ascii="Times New Roman" w:hAnsi="Times New Roman" w:cs="David" w:hint="cs"/>
          <w:sz w:val="24"/>
          <w:szCs w:val="24"/>
          <w:rtl/>
        </w:rPr>
        <w:t xml:space="preserve">גם </w:t>
      </w:r>
      <w:r w:rsidRPr="00394C0F">
        <w:rPr>
          <w:rFonts w:ascii="Times New Roman" w:hAnsi="Times New Roman" w:cs="David"/>
          <w:sz w:val="24"/>
          <w:szCs w:val="24"/>
          <w:rtl/>
        </w:rPr>
        <w:t>עיון בספרי החשבונות ובמסמכים של נותן</w:t>
      </w:r>
      <w:r w:rsidRPr="00394C0F">
        <w:rPr>
          <w:rFonts w:ascii="Times New Roman" w:hAnsi="Times New Roman" w:cs="David" w:hint="cs"/>
          <w:sz w:val="24"/>
          <w:szCs w:val="24"/>
          <w:rtl/>
        </w:rPr>
        <w:t xml:space="preserve"> </w:t>
      </w:r>
      <w:r w:rsidRPr="00394C0F">
        <w:rPr>
          <w:rFonts w:ascii="Times New Roman" w:hAnsi="Times New Roman" w:cs="David"/>
          <w:sz w:val="24"/>
          <w:szCs w:val="24"/>
          <w:rtl/>
        </w:rPr>
        <w:t>השירותים, לרבות אלה השמורים במדיה מגנטית והעתקתם. בכלל זה תהיה הביקורת רשאית לדרוש הוכחות לתשלום שכר כנדרש.</w:t>
      </w:r>
    </w:p>
    <w:p w:rsidR="00394C0F" w:rsidRPr="00394C0F" w:rsidRDefault="00394C0F" w:rsidP="007F7F49">
      <w:pPr>
        <w:numPr>
          <w:ilvl w:val="1"/>
          <w:numId w:val="30"/>
        </w:numPr>
        <w:tabs>
          <w:tab w:val="clear" w:pos="768"/>
        </w:tabs>
        <w:spacing w:after="0"/>
        <w:ind w:left="1509" w:hanging="1134"/>
        <w:rPr>
          <w:rFonts w:ascii="Times New Roman" w:hAnsi="Times New Roman" w:cs="David"/>
          <w:sz w:val="24"/>
          <w:szCs w:val="24"/>
        </w:rPr>
      </w:pPr>
      <w:r w:rsidRPr="00394C0F">
        <w:rPr>
          <w:rFonts w:ascii="Times New Roman" w:hAnsi="Times New Roman" w:cs="David"/>
          <w:sz w:val="24"/>
          <w:szCs w:val="24"/>
          <w:rtl/>
        </w:rPr>
        <w:t>נותן השירותים מתחייב לאפשר ביצוע האמור ולמסור למבצעי הביקורת מיד עם דרישתם כל מידע או מסמך כמתואר לעיל, וכן דוחות כספים מבוקרים על ידי רואה חשבון, ככל שישנם בידו. נותן השירותים מוותר בזאת על כל טענה בדבר סודיות או חיסיון או הגנת פרטיות בנוגע למידע או לרשומות שיידרשו על ידי המשרד.</w:t>
      </w:r>
    </w:p>
    <w:p w:rsidR="00394C0F" w:rsidRPr="00394C0F" w:rsidRDefault="00394C0F" w:rsidP="007F7F49">
      <w:pPr>
        <w:numPr>
          <w:ilvl w:val="1"/>
          <w:numId w:val="30"/>
        </w:numPr>
        <w:tabs>
          <w:tab w:val="clear" w:pos="768"/>
        </w:tabs>
        <w:spacing w:after="0"/>
        <w:ind w:left="1509" w:hanging="1134"/>
        <w:rPr>
          <w:rFonts w:ascii="Times New Roman" w:hAnsi="Times New Roman" w:cs="David"/>
          <w:sz w:val="24"/>
          <w:szCs w:val="24"/>
        </w:rPr>
      </w:pPr>
      <w:r w:rsidRPr="00394C0F">
        <w:rPr>
          <w:rFonts w:ascii="Times New Roman" w:hAnsi="Times New Roman" w:cs="David"/>
          <w:sz w:val="24"/>
          <w:szCs w:val="24"/>
          <w:rtl/>
        </w:rPr>
        <w:t>נותן השירותים מתחייב לקיים את האמור לעיל גם בכל הקשור למידע הקשור לביצוע ההסכם ומצוי בידי צד שלישי.</w:t>
      </w:r>
    </w:p>
    <w:p w:rsidR="00394C0F" w:rsidRPr="00394C0F" w:rsidRDefault="00394C0F" w:rsidP="00394C0F">
      <w:pPr>
        <w:widowControl w:val="0"/>
        <w:tabs>
          <w:tab w:val="left" w:pos="746"/>
          <w:tab w:val="num" w:pos="1800"/>
        </w:tabs>
        <w:adjustRightInd w:val="0"/>
        <w:spacing w:after="0"/>
        <w:ind w:left="1080"/>
        <w:jc w:val="both"/>
        <w:textAlignment w:val="baseline"/>
        <w:rPr>
          <w:rFonts w:ascii="Times New Roman" w:hAnsi="Times New Roman" w:cs="David"/>
          <w:sz w:val="24"/>
          <w:szCs w:val="24"/>
          <w:u w:val="single"/>
        </w:rPr>
      </w:pPr>
    </w:p>
    <w:p w:rsidR="00394C0F" w:rsidRPr="00394C0F" w:rsidRDefault="00394C0F" w:rsidP="00C24DCA">
      <w:pPr>
        <w:numPr>
          <w:ilvl w:val="0"/>
          <w:numId w:val="25"/>
        </w:numPr>
        <w:tabs>
          <w:tab w:val="left" w:pos="375"/>
        </w:tabs>
        <w:spacing w:after="0"/>
        <w:ind w:hanging="2854"/>
        <w:rPr>
          <w:rFonts w:ascii="Times New Roman" w:hAnsi="Times New Roman" w:cs="David"/>
          <w:b/>
          <w:bCs/>
          <w:sz w:val="24"/>
          <w:szCs w:val="24"/>
          <w:u w:val="single"/>
        </w:rPr>
      </w:pPr>
      <w:r w:rsidRPr="00394C0F">
        <w:rPr>
          <w:rFonts w:ascii="Times New Roman" w:hAnsi="Times New Roman" w:cs="David"/>
          <w:b/>
          <w:bCs/>
          <w:sz w:val="24"/>
          <w:szCs w:val="24"/>
          <w:u w:val="single"/>
          <w:rtl/>
        </w:rPr>
        <w:t>שינוי בהסכם או בתנאים</w:t>
      </w:r>
    </w:p>
    <w:p w:rsidR="00394C0F" w:rsidRPr="00394C0F" w:rsidRDefault="00394C0F" w:rsidP="00394C0F">
      <w:pPr>
        <w:spacing w:after="0"/>
        <w:ind w:left="375"/>
        <w:jc w:val="both"/>
        <w:rPr>
          <w:rFonts w:ascii="Times New Roman" w:hAnsi="Times New Roman" w:cs="David"/>
          <w:sz w:val="24"/>
          <w:szCs w:val="24"/>
          <w:rtl/>
        </w:rPr>
      </w:pPr>
      <w:r w:rsidRPr="00394C0F">
        <w:rPr>
          <w:rFonts w:ascii="Times New Roman" w:hAnsi="Times New Roman" w:cs="David"/>
          <w:sz w:val="24"/>
          <w:szCs w:val="24"/>
          <w:rtl/>
        </w:rPr>
        <w:t xml:space="preserve">כל שינוי בהסכם </w:t>
      </w:r>
      <w:r w:rsidRPr="00394C0F">
        <w:rPr>
          <w:rFonts w:ascii="Times New Roman" w:hAnsi="Times New Roman" w:cs="David" w:hint="cs"/>
          <w:sz w:val="24"/>
          <w:szCs w:val="24"/>
          <w:rtl/>
        </w:rPr>
        <w:t>ייעשה רק לאחר קבלת אישור של ועדת המכרזים ולאחר חתימה על הסכם מתאים על ידי מורשי החתימה של הצדדים, בהם אחד מבין בעלי התפקידים הבאים: חשב המשרד, סגן חשב המשרד, מנהל מח' התקשרויות בחשבות המשרד, גזבר מחוז.</w:t>
      </w:r>
    </w:p>
    <w:p w:rsidR="00394C0F" w:rsidRPr="00394C0F" w:rsidRDefault="00394C0F" w:rsidP="00394C0F">
      <w:pPr>
        <w:numPr>
          <w:ilvl w:val="1"/>
          <w:numId w:val="31"/>
        </w:numPr>
        <w:tabs>
          <w:tab w:val="left" w:pos="933"/>
        </w:tabs>
        <w:spacing w:after="0"/>
        <w:rPr>
          <w:rFonts w:ascii="Times New Roman" w:hAnsi="Times New Roman" w:cs="David"/>
          <w:sz w:val="24"/>
          <w:szCs w:val="24"/>
          <w:rtl/>
        </w:rPr>
      </w:pPr>
      <w:r w:rsidRPr="00394C0F">
        <w:rPr>
          <w:rFonts w:ascii="Times New Roman" w:hAnsi="Times New Roman" w:cs="David"/>
          <w:sz w:val="24"/>
          <w:szCs w:val="24"/>
          <w:rtl/>
        </w:rPr>
        <w:t>מוסכם כי הימנעות מתביעת זכות לא תחשב כוויתור על אותה זכות.</w:t>
      </w:r>
    </w:p>
    <w:p w:rsidR="00394C0F" w:rsidRPr="00394C0F" w:rsidRDefault="00394C0F" w:rsidP="00394C0F">
      <w:pPr>
        <w:numPr>
          <w:ilvl w:val="1"/>
          <w:numId w:val="31"/>
        </w:numPr>
        <w:tabs>
          <w:tab w:val="left" w:pos="933"/>
        </w:tabs>
        <w:spacing w:after="0"/>
        <w:rPr>
          <w:rFonts w:ascii="Times New Roman" w:hAnsi="Times New Roman" w:cs="David"/>
          <w:sz w:val="24"/>
          <w:szCs w:val="24"/>
        </w:rPr>
      </w:pPr>
      <w:r w:rsidRPr="00394C0F">
        <w:rPr>
          <w:rFonts w:ascii="Times New Roman" w:hAnsi="Times New Roman" w:cs="David"/>
          <w:sz w:val="24"/>
          <w:szCs w:val="24"/>
          <w:rtl/>
        </w:rPr>
        <w:t xml:space="preserve">נותן השירותים מתחייב לבצע את השירותים בעצמו ולא להעביר או למסור את ביצוע </w:t>
      </w:r>
      <w:r w:rsidRPr="00394C0F">
        <w:rPr>
          <w:rFonts w:ascii="Times New Roman" w:hAnsi="Times New Roman" w:cs="David" w:hint="cs"/>
          <w:sz w:val="24"/>
          <w:szCs w:val="24"/>
          <w:rtl/>
        </w:rPr>
        <w:tab/>
      </w:r>
      <w:r w:rsidRPr="00394C0F">
        <w:rPr>
          <w:rFonts w:ascii="Times New Roman" w:hAnsi="Times New Roman" w:cs="David"/>
          <w:sz w:val="24"/>
          <w:szCs w:val="24"/>
          <w:rtl/>
        </w:rPr>
        <w:t xml:space="preserve">השירותים, בין במישרין ובין בעקיפין, בין במלואם ובין בחלקם, לצד שלישי כלשהו, </w:t>
      </w:r>
      <w:r w:rsidRPr="00394C0F">
        <w:rPr>
          <w:rFonts w:ascii="Times New Roman" w:hAnsi="Times New Roman" w:cs="David" w:hint="cs"/>
          <w:sz w:val="24"/>
          <w:szCs w:val="24"/>
          <w:rtl/>
        </w:rPr>
        <w:tab/>
      </w:r>
      <w:r w:rsidRPr="00394C0F">
        <w:rPr>
          <w:rFonts w:ascii="Times New Roman" w:hAnsi="Times New Roman" w:cs="David"/>
          <w:sz w:val="24"/>
          <w:szCs w:val="24"/>
          <w:rtl/>
        </w:rPr>
        <w:t xml:space="preserve">אלא אם הותר הדבר בכתב מראש על-ידי נציג המשרד המוסמך. זכויותיו וחובותיו של </w:t>
      </w:r>
      <w:r w:rsidRPr="00394C0F">
        <w:rPr>
          <w:rFonts w:ascii="Times New Roman" w:hAnsi="Times New Roman" w:cs="David" w:hint="cs"/>
          <w:sz w:val="24"/>
          <w:szCs w:val="24"/>
          <w:rtl/>
        </w:rPr>
        <w:tab/>
      </w:r>
      <w:r w:rsidRPr="00394C0F">
        <w:rPr>
          <w:rFonts w:ascii="Times New Roman" w:hAnsi="Times New Roman" w:cs="David"/>
          <w:sz w:val="24"/>
          <w:szCs w:val="24"/>
          <w:rtl/>
        </w:rPr>
        <w:t xml:space="preserve">נותן השירותים על פי הסכם זה אינם ניתנים להמחאה לצד שלישי כלשהו, אלא </w:t>
      </w:r>
      <w:r w:rsidRPr="00394C0F">
        <w:rPr>
          <w:rFonts w:ascii="Times New Roman" w:hAnsi="Times New Roman" w:cs="David" w:hint="cs"/>
          <w:sz w:val="24"/>
          <w:szCs w:val="24"/>
          <w:rtl/>
        </w:rPr>
        <w:tab/>
      </w:r>
      <w:r w:rsidRPr="00394C0F">
        <w:rPr>
          <w:rFonts w:ascii="Times New Roman" w:hAnsi="Times New Roman" w:cs="David"/>
          <w:sz w:val="24"/>
          <w:szCs w:val="24"/>
          <w:rtl/>
        </w:rPr>
        <w:t>באישור מראש ובכתב של המשרד.</w:t>
      </w:r>
    </w:p>
    <w:p w:rsidR="00394C0F" w:rsidRPr="00394C0F" w:rsidRDefault="00394C0F" w:rsidP="00394C0F">
      <w:pPr>
        <w:numPr>
          <w:ilvl w:val="1"/>
          <w:numId w:val="31"/>
        </w:numPr>
        <w:spacing w:after="0"/>
        <w:ind w:left="933" w:hanging="540"/>
        <w:rPr>
          <w:rFonts w:ascii="Times New Roman" w:hAnsi="Times New Roman" w:cs="David"/>
          <w:sz w:val="24"/>
          <w:szCs w:val="24"/>
        </w:rPr>
      </w:pPr>
      <w:r w:rsidRPr="00394C0F">
        <w:rPr>
          <w:rFonts w:ascii="Times New Roman" w:hAnsi="Times New Roman" w:cs="David"/>
          <w:sz w:val="24"/>
          <w:szCs w:val="24"/>
          <w:rtl/>
        </w:rPr>
        <w:t>ניתנה הסכמת המשרד כאמור, לא יהיה בהסכמה כשהיא לעצמה, כדי לשחרר את נותן השירותים מהתחייבויותיו על פי הסכם זה ונותן השירותים יישאר אחראי כלפי המשרד, לקיום ההסכם ככתבו וכלשונו ולכל דבר הקשור לביצוע הוראות הסכם זה.</w:t>
      </w:r>
    </w:p>
    <w:p w:rsidR="00394C0F" w:rsidRPr="00394C0F" w:rsidRDefault="00394C0F" w:rsidP="00394C0F">
      <w:pPr>
        <w:numPr>
          <w:ilvl w:val="1"/>
          <w:numId w:val="31"/>
        </w:numPr>
        <w:spacing w:after="0"/>
        <w:ind w:left="933" w:hanging="540"/>
        <w:rPr>
          <w:rFonts w:ascii="Times New Roman" w:hAnsi="Times New Roman" w:cs="David"/>
          <w:sz w:val="24"/>
          <w:szCs w:val="24"/>
        </w:rPr>
      </w:pPr>
      <w:r w:rsidRPr="00394C0F">
        <w:rPr>
          <w:rFonts w:ascii="Times New Roman" w:hAnsi="Times New Roman" w:cs="David"/>
          <w:sz w:val="24"/>
          <w:szCs w:val="24"/>
          <w:rtl/>
        </w:rPr>
        <w:t>הפרת סעיף זה, תחשב להפרה יסודית של ההסכם.</w:t>
      </w:r>
    </w:p>
    <w:p w:rsidR="00394C0F" w:rsidRPr="00394C0F" w:rsidRDefault="00394C0F" w:rsidP="00394C0F">
      <w:pPr>
        <w:numPr>
          <w:ilvl w:val="1"/>
          <w:numId w:val="31"/>
        </w:numPr>
        <w:spacing w:after="0"/>
        <w:ind w:left="933" w:hanging="540"/>
        <w:rPr>
          <w:rFonts w:ascii="Times New Roman" w:hAnsi="Times New Roman" w:cs="David"/>
          <w:sz w:val="24"/>
          <w:szCs w:val="24"/>
          <w:rtl/>
        </w:rPr>
      </w:pPr>
      <w:r w:rsidRPr="00394C0F">
        <w:rPr>
          <w:rFonts w:ascii="Times New Roman" w:hAnsi="Times New Roman" w:cs="David"/>
          <w:sz w:val="24"/>
          <w:szCs w:val="24"/>
          <w:rtl/>
        </w:rPr>
        <w:t>מובהר בזאת כי משמעות העברת 25% מכוח ההצבעה בגוף המוסמך לקבל החלטות שוטפות אצל נותן השירותים, או העברת 25% בבעלות על נותן השירותים לעניין הסכם זה – כהסבת זכויות לפי הסכם זה.</w:t>
      </w:r>
    </w:p>
    <w:p w:rsidR="00394C0F" w:rsidRPr="00394C0F" w:rsidRDefault="00394C0F" w:rsidP="00394C0F">
      <w:pPr>
        <w:tabs>
          <w:tab w:val="left" w:pos="746"/>
          <w:tab w:val="num" w:pos="1332"/>
        </w:tabs>
        <w:spacing w:after="0"/>
        <w:jc w:val="both"/>
        <w:rPr>
          <w:rFonts w:ascii="Times New Roman" w:hAnsi="Times New Roman" w:cs="David"/>
          <w:sz w:val="24"/>
          <w:szCs w:val="24"/>
          <w:rtl/>
        </w:rPr>
      </w:pPr>
    </w:p>
    <w:p w:rsidR="00394C0F" w:rsidRPr="00394C0F" w:rsidRDefault="00394C0F" w:rsidP="00C24DCA">
      <w:pPr>
        <w:numPr>
          <w:ilvl w:val="0"/>
          <w:numId w:val="25"/>
        </w:numPr>
        <w:tabs>
          <w:tab w:val="left" w:pos="375"/>
          <w:tab w:val="left" w:pos="658"/>
          <w:tab w:val="left" w:pos="800"/>
        </w:tabs>
        <w:spacing w:after="0"/>
        <w:ind w:hanging="2854"/>
        <w:rPr>
          <w:rFonts w:ascii="Times New Roman" w:hAnsi="Times New Roman" w:cs="David"/>
          <w:b/>
          <w:bCs/>
          <w:sz w:val="24"/>
          <w:szCs w:val="24"/>
          <w:u w:val="single"/>
        </w:rPr>
      </w:pPr>
      <w:r w:rsidRPr="00394C0F">
        <w:rPr>
          <w:rFonts w:ascii="Times New Roman" w:hAnsi="Times New Roman" w:cs="David"/>
          <w:b/>
          <w:bCs/>
          <w:sz w:val="24"/>
          <w:szCs w:val="24"/>
          <w:u w:val="single"/>
          <w:rtl/>
        </w:rPr>
        <w:t>אי מילוי חיוב על-ידי נותן השירותים</w:t>
      </w:r>
    </w:p>
    <w:p w:rsidR="00394C0F" w:rsidRPr="00394C0F" w:rsidRDefault="00394C0F" w:rsidP="00394C0F">
      <w:pPr>
        <w:numPr>
          <w:ilvl w:val="1"/>
          <w:numId w:val="32"/>
        </w:numPr>
        <w:spacing w:after="0"/>
        <w:ind w:left="1509" w:hanging="851"/>
        <w:rPr>
          <w:rFonts w:ascii="Times New Roman" w:hAnsi="Times New Roman" w:cs="David"/>
          <w:sz w:val="24"/>
          <w:szCs w:val="24"/>
          <w:rtl/>
        </w:rPr>
      </w:pPr>
      <w:r w:rsidRPr="00394C0F">
        <w:rPr>
          <w:rFonts w:ascii="Times New Roman" w:hAnsi="Times New Roman" w:cs="David"/>
          <w:sz w:val="24"/>
          <w:szCs w:val="24"/>
          <w:rtl/>
        </w:rPr>
        <w:t>היה ולא מילא נותן השירותים חיוב מחיוביו, רשאי המשרד מבלי לגרוע מכל סמכות אחרת הקיימת לו בין אם לפי כל דין</w:t>
      </w:r>
      <w:r w:rsidRPr="00394C0F">
        <w:rPr>
          <w:rFonts w:ascii="Times New Roman" w:hAnsi="Times New Roman" w:cs="David" w:hint="cs"/>
          <w:sz w:val="24"/>
          <w:szCs w:val="24"/>
          <w:rtl/>
        </w:rPr>
        <w:t xml:space="preserve"> </w:t>
      </w:r>
      <w:r w:rsidRPr="00394C0F">
        <w:rPr>
          <w:rFonts w:ascii="Times New Roman" w:hAnsi="Times New Roman" w:cs="David"/>
          <w:sz w:val="24"/>
          <w:szCs w:val="24"/>
          <w:rtl/>
        </w:rPr>
        <w:t xml:space="preserve">ובין אם לפי הסכם זה לבצע את אחת </w:t>
      </w:r>
      <w:r w:rsidRPr="00394C0F">
        <w:rPr>
          <w:rFonts w:ascii="Times New Roman" w:hAnsi="Times New Roman" w:cs="David" w:hint="cs"/>
          <w:sz w:val="24"/>
          <w:szCs w:val="24"/>
          <w:rtl/>
        </w:rPr>
        <w:t>או יותר   מ</w:t>
      </w:r>
      <w:r w:rsidRPr="00394C0F">
        <w:rPr>
          <w:rFonts w:ascii="Times New Roman" w:hAnsi="Times New Roman" w:cs="David"/>
          <w:sz w:val="24"/>
          <w:szCs w:val="24"/>
          <w:rtl/>
        </w:rPr>
        <w:t>הפעולות הבאות:</w:t>
      </w:r>
    </w:p>
    <w:p w:rsidR="00394C0F" w:rsidRPr="00394C0F" w:rsidRDefault="00394C0F" w:rsidP="00394C0F">
      <w:pPr>
        <w:numPr>
          <w:ilvl w:val="2"/>
          <w:numId w:val="32"/>
        </w:numPr>
        <w:spacing w:after="0"/>
        <w:ind w:left="2217" w:hanging="708"/>
        <w:rPr>
          <w:rFonts w:ascii="Times New Roman" w:hAnsi="Times New Roman" w:cs="David"/>
          <w:sz w:val="24"/>
          <w:szCs w:val="24"/>
        </w:rPr>
      </w:pPr>
      <w:r w:rsidRPr="00394C0F">
        <w:rPr>
          <w:rFonts w:ascii="Times New Roman" w:hAnsi="Times New Roman" w:cs="David"/>
          <w:sz w:val="24"/>
          <w:szCs w:val="24"/>
          <w:rtl/>
        </w:rPr>
        <w:t>לבצע במקום נותן השירותים את החיוב בין בעצמו ובין באמצעות מי מטעמו, ולקזז את ההוצאות שנגרמו לו בשל כך מהתשלומים המגיעים לנותן השירותים לפי הסכם זה.</w:t>
      </w:r>
    </w:p>
    <w:p w:rsidR="00394C0F" w:rsidRPr="00394C0F" w:rsidRDefault="00394C0F" w:rsidP="00394C0F">
      <w:pPr>
        <w:numPr>
          <w:ilvl w:val="2"/>
          <w:numId w:val="32"/>
        </w:numPr>
        <w:spacing w:after="0"/>
        <w:ind w:left="2217" w:hanging="708"/>
        <w:rPr>
          <w:rFonts w:ascii="Times New Roman" w:hAnsi="Times New Roman" w:cs="David"/>
          <w:sz w:val="24"/>
          <w:szCs w:val="24"/>
        </w:rPr>
      </w:pPr>
      <w:r w:rsidRPr="00394C0F">
        <w:rPr>
          <w:rFonts w:ascii="Times New Roman" w:hAnsi="Times New Roman" w:cs="David"/>
          <w:sz w:val="24"/>
          <w:szCs w:val="24"/>
          <w:rtl/>
        </w:rPr>
        <w:t>לבטל את ההסכם בהודעה בכתב.</w:t>
      </w:r>
    </w:p>
    <w:p w:rsidR="00394C0F" w:rsidRPr="00394C0F" w:rsidRDefault="00394C0F" w:rsidP="00394C0F">
      <w:pPr>
        <w:numPr>
          <w:ilvl w:val="1"/>
          <w:numId w:val="32"/>
        </w:numPr>
        <w:spacing w:after="0"/>
        <w:ind w:left="1509" w:hanging="851"/>
        <w:rPr>
          <w:rFonts w:ascii="Times New Roman" w:hAnsi="Times New Roman" w:cs="David"/>
          <w:sz w:val="24"/>
          <w:szCs w:val="24"/>
        </w:rPr>
      </w:pPr>
      <w:r w:rsidRPr="00394C0F">
        <w:rPr>
          <w:rFonts w:ascii="Times New Roman" w:hAnsi="Times New Roman" w:cs="David"/>
          <w:sz w:val="24"/>
          <w:szCs w:val="24"/>
          <w:rtl/>
        </w:rPr>
        <w:t xml:space="preserve">מבלי לגרוע מהאמור לעיל, נותן השירותים מתחייב להחזיר למשרד את כל ההוצאות הישירות והעקיפות שהיו לו בגין אי מילוי הוראות הסכם זה על נספחיו על-ידי נותן השירותים, </w:t>
      </w:r>
      <w:r w:rsidRPr="00394C0F">
        <w:rPr>
          <w:rFonts w:ascii="Times New Roman" w:hAnsi="Times New Roman" w:cs="David" w:hint="cs"/>
          <w:sz w:val="24"/>
          <w:szCs w:val="24"/>
          <w:rtl/>
        </w:rPr>
        <w:t>לפצות אותו על כל נזק שנגרם לו בשל אי מילוי הוראות ההסכם ו/או ביטולו</w:t>
      </w:r>
      <w:r w:rsidRPr="00394C0F">
        <w:rPr>
          <w:rFonts w:ascii="Times New Roman" w:hAnsi="Times New Roman" w:cs="David"/>
          <w:sz w:val="24"/>
          <w:szCs w:val="24"/>
          <w:rtl/>
        </w:rPr>
        <w:t>.</w:t>
      </w:r>
      <w:r w:rsidRPr="00394C0F">
        <w:rPr>
          <w:rFonts w:ascii="Times New Roman" w:hAnsi="Times New Roman" w:cs="David" w:hint="cs"/>
          <w:sz w:val="24"/>
          <w:szCs w:val="24"/>
          <w:rtl/>
        </w:rPr>
        <w:t xml:space="preserve"> </w:t>
      </w:r>
    </w:p>
    <w:p w:rsidR="00394C0F" w:rsidRPr="00394C0F" w:rsidRDefault="00394C0F" w:rsidP="00394C0F">
      <w:pPr>
        <w:numPr>
          <w:ilvl w:val="1"/>
          <w:numId w:val="32"/>
        </w:numPr>
        <w:spacing w:after="0"/>
        <w:ind w:left="1509" w:hanging="851"/>
        <w:rPr>
          <w:rFonts w:ascii="Times New Roman" w:hAnsi="Times New Roman" w:cs="David"/>
          <w:sz w:val="24"/>
          <w:szCs w:val="24"/>
        </w:rPr>
      </w:pPr>
      <w:r w:rsidRPr="00394C0F">
        <w:rPr>
          <w:rFonts w:ascii="Times New Roman" w:hAnsi="Times New Roman" w:cs="David"/>
          <w:sz w:val="24"/>
          <w:szCs w:val="24"/>
          <w:rtl/>
        </w:rPr>
        <w:t xml:space="preserve"> אין באמור לעיל כדי לגרוע מזכותו של המשרד לדרוש ביצוע בעין של הסכם זה על נספחיו ואין בכך כדי לגרוע מכל זכות או סמכות אחרת המוקנית למשרד על-פי כל דין או הסכם. </w:t>
      </w:r>
    </w:p>
    <w:p w:rsidR="00394C0F" w:rsidRPr="00394C0F" w:rsidRDefault="00394C0F" w:rsidP="00394C0F">
      <w:pPr>
        <w:widowControl w:val="0"/>
        <w:tabs>
          <w:tab w:val="left" w:pos="746"/>
          <w:tab w:val="num" w:pos="1800"/>
        </w:tabs>
        <w:adjustRightInd w:val="0"/>
        <w:spacing w:after="0"/>
        <w:ind w:left="1080"/>
        <w:jc w:val="both"/>
        <w:textAlignment w:val="baseline"/>
        <w:rPr>
          <w:rFonts w:ascii="Times New Roman" w:hAnsi="Times New Roman" w:cs="David"/>
          <w:sz w:val="24"/>
          <w:szCs w:val="24"/>
        </w:rPr>
      </w:pPr>
    </w:p>
    <w:p w:rsidR="00394C0F" w:rsidRPr="00394C0F" w:rsidRDefault="00394C0F" w:rsidP="00C24DCA">
      <w:pPr>
        <w:numPr>
          <w:ilvl w:val="0"/>
          <w:numId w:val="25"/>
        </w:numPr>
        <w:tabs>
          <w:tab w:val="left" w:pos="233"/>
          <w:tab w:val="left" w:pos="516"/>
        </w:tabs>
        <w:spacing w:after="0"/>
        <w:ind w:hanging="2854"/>
        <w:rPr>
          <w:rFonts w:ascii="Times New Roman" w:hAnsi="Times New Roman" w:cs="David"/>
          <w:b/>
          <w:bCs/>
          <w:sz w:val="24"/>
          <w:szCs w:val="24"/>
          <w:u w:val="single"/>
        </w:rPr>
      </w:pPr>
      <w:r w:rsidRPr="00394C0F">
        <w:rPr>
          <w:rFonts w:ascii="Times New Roman" w:hAnsi="Times New Roman" w:cs="David"/>
          <w:b/>
          <w:bCs/>
          <w:sz w:val="24"/>
          <w:szCs w:val="24"/>
          <w:u w:val="single"/>
          <w:rtl/>
        </w:rPr>
        <w:t>ערבות</w:t>
      </w:r>
    </w:p>
    <w:p w:rsidR="00394C0F" w:rsidRPr="00394C0F" w:rsidRDefault="00394C0F" w:rsidP="00394C0F">
      <w:pPr>
        <w:numPr>
          <w:ilvl w:val="1"/>
          <w:numId w:val="33"/>
        </w:numPr>
        <w:spacing w:after="0"/>
        <w:ind w:left="1367" w:hanging="992"/>
        <w:rPr>
          <w:rFonts w:ascii="Times New Roman" w:hAnsi="Times New Roman" w:cs="David"/>
          <w:sz w:val="24"/>
          <w:szCs w:val="24"/>
        </w:rPr>
      </w:pPr>
      <w:r w:rsidRPr="00394C0F">
        <w:rPr>
          <w:rFonts w:ascii="Times New Roman" w:hAnsi="Times New Roman" w:cs="David"/>
          <w:sz w:val="24"/>
          <w:szCs w:val="24"/>
          <w:rtl/>
        </w:rPr>
        <w:t>להבטחת זכויות המשרד לפי הסכם זה, ומילוי התחייבויות נותן השירותים על-</w:t>
      </w:r>
      <w:r w:rsidRPr="00394C0F">
        <w:rPr>
          <w:rFonts w:ascii="Times New Roman" w:hAnsi="Times New Roman" w:cs="David" w:hint="cs"/>
          <w:sz w:val="24"/>
          <w:szCs w:val="24"/>
          <w:rtl/>
        </w:rPr>
        <w:t xml:space="preserve"> </w:t>
      </w:r>
      <w:r w:rsidRPr="00394C0F">
        <w:rPr>
          <w:rFonts w:ascii="Times New Roman" w:hAnsi="Times New Roman" w:cs="David"/>
          <w:sz w:val="24"/>
          <w:szCs w:val="24"/>
          <w:rtl/>
        </w:rPr>
        <w:t>פי המכרז, ההצעה והוראות הסכם זה, במועד חתימת ההסכם ימציא נותן</w:t>
      </w:r>
      <w:r w:rsidRPr="00394C0F">
        <w:rPr>
          <w:rFonts w:ascii="Times New Roman" w:hAnsi="Times New Roman" w:cs="David" w:hint="cs"/>
          <w:sz w:val="24"/>
          <w:szCs w:val="24"/>
          <w:rtl/>
        </w:rPr>
        <w:t xml:space="preserve"> </w:t>
      </w:r>
      <w:r w:rsidRPr="00394C0F">
        <w:rPr>
          <w:rFonts w:ascii="Times New Roman" w:hAnsi="Times New Roman" w:cs="David"/>
          <w:sz w:val="24"/>
          <w:szCs w:val="24"/>
          <w:rtl/>
        </w:rPr>
        <w:t>השירותים על חשבונו ערבות בנקאית אוטונומית לפקודת המשרד, בסכום</w:t>
      </w:r>
      <w:r w:rsidRPr="00394C0F">
        <w:rPr>
          <w:rFonts w:ascii="Times New Roman" w:hAnsi="Times New Roman" w:cs="David" w:hint="cs"/>
          <w:sz w:val="24"/>
          <w:szCs w:val="24"/>
          <w:rtl/>
        </w:rPr>
        <w:t xml:space="preserve"> של</w:t>
      </w:r>
      <w:r w:rsidRPr="00394C0F">
        <w:rPr>
          <w:rFonts w:ascii="Times New Roman" w:hAnsi="Times New Roman" w:cs="David"/>
          <w:sz w:val="24"/>
          <w:szCs w:val="24"/>
          <w:rtl/>
        </w:rPr>
        <w:t xml:space="preserve"> ___________₪ (5% מהיקף ההתקשרות המשוער המקסימאלי כולל מע"מ).</w:t>
      </w:r>
      <w:r w:rsidRPr="00394C0F">
        <w:rPr>
          <w:rFonts w:ascii="Times New Roman" w:hAnsi="Times New Roman" w:cs="David" w:hint="cs"/>
          <w:sz w:val="24"/>
          <w:szCs w:val="24"/>
          <w:rtl/>
        </w:rPr>
        <w:t xml:space="preserve"> </w:t>
      </w:r>
    </w:p>
    <w:p w:rsidR="00394C0F" w:rsidRPr="00394C0F" w:rsidRDefault="00394C0F" w:rsidP="00394C0F">
      <w:pPr>
        <w:numPr>
          <w:ilvl w:val="1"/>
          <w:numId w:val="33"/>
        </w:numPr>
        <w:spacing w:after="0"/>
        <w:ind w:left="1367" w:hanging="992"/>
        <w:rPr>
          <w:rFonts w:ascii="Times New Roman" w:hAnsi="Times New Roman" w:cs="David"/>
          <w:sz w:val="24"/>
          <w:szCs w:val="24"/>
        </w:rPr>
      </w:pPr>
      <w:r w:rsidRPr="00394C0F">
        <w:rPr>
          <w:rFonts w:ascii="Times New Roman" w:hAnsi="Times New Roman" w:cs="David"/>
          <w:sz w:val="24"/>
          <w:szCs w:val="24"/>
          <w:rtl/>
        </w:rPr>
        <w:t xml:space="preserve">הערבות תהא צמודה למדד המחירים לצרכן המתפרסם על-ידי הלשכה </w:t>
      </w:r>
      <w:r w:rsidRPr="00394C0F">
        <w:rPr>
          <w:rFonts w:ascii="Times New Roman" w:hAnsi="Times New Roman" w:cs="David"/>
          <w:sz w:val="24"/>
          <w:szCs w:val="24"/>
          <w:rtl/>
        </w:rPr>
        <w:br/>
        <w:t xml:space="preserve">המרכזית לסטטיסטיקה. "מדד הבסיס" משמעותו – </w:t>
      </w:r>
      <w:r w:rsidRPr="00394C0F">
        <w:rPr>
          <w:rFonts w:ascii="Times New Roman" w:hAnsi="Times New Roman" w:cs="David" w:hint="cs"/>
          <w:sz w:val="24"/>
          <w:szCs w:val="24"/>
          <w:rtl/>
        </w:rPr>
        <w:t>המדד הידוע ב</w:t>
      </w:r>
      <w:r w:rsidRPr="00394C0F">
        <w:rPr>
          <w:rFonts w:ascii="Times New Roman" w:hAnsi="Times New Roman" w:cs="David"/>
          <w:sz w:val="24"/>
          <w:szCs w:val="24"/>
          <w:rtl/>
        </w:rPr>
        <w:t>מועד</w:t>
      </w:r>
      <w:r w:rsidRPr="00394C0F">
        <w:rPr>
          <w:rFonts w:ascii="Times New Roman" w:hAnsi="Times New Roman" w:cs="David" w:hint="cs"/>
          <w:sz w:val="24"/>
          <w:szCs w:val="24"/>
          <w:rtl/>
        </w:rPr>
        <w:t xml:space="preserve"> </w:t>
      </w:r>
      <w:r w:rsidRPr="00394C0F">
        <w:rPr>
          <w:rFonts w:ascii="Times New Roman" w:hAnsi="Times New Roman" w:cs="David"/>
          <w:sz w:val="24"/>
          <w:szCs w:val="24"/>
          <w:rtl/>
        </w:rPr>
        <w:t>החתימה על הסכם זה כאמור ברישא של הסכם זה.</w:t>
      </w:r>
    </w:p>
    <w:p w:rsidR="00394C0F" w:rsidRPr="00394C0F" w:rsidRDefault="00394C0F" w:rsidP="00394C0F">
      <w:pPr>
        <w:numPr>
          <w:ilvl w:val="1"/>
          <w:numId w:val="33"/>
        </w:numPr>
        <w:spacing w:after="0"/>
        <w:ind w:left="1367" w:hanging="992"/>
        <w:rPr>
          <w:rFonts w:ascii="Times New Roman" w:hAnsi="Times New Roman" w:cs="David"/>
          <w:sz w:val="24"/>
          <w:szCs w:val="24"/>
        </w:rPr>
      </w:pPr>
      <w:r w:rsidRPr="00394C0F">
        <w:rPr>
          <w:rFonts w:ascii="Times New Roman" w:hAnsi="Times New Roman" w:cs="David"/>
          <w:sz w:val="24"/>
          <w:szCs w:val="24"/>
          <w:rtl/>
        </w:rPr>
        <w:t xml:space="preserve">הערבות תהיה בתוקף לתקופה של לפחות 60 ימים לאחר תום תקופת ההסכם. נוסח הערבות יהיה כמפורט </w:t>
      </w:r>
      <w:r w:rsidRPr="00394C0F">
        <w:rPr>
          <w:rFonts w:ascii="Times New Roman" w:hAnsi="Times New Roman" w:cs="David"/>
          <w:b/>
          <w:bCs/>
          <w:sz w:val="24"/>
          <w:szCs w:val="24"/>
          <w:rtl/>
        </w:rPr>
        <w:t xml:space="preserve">בנספח </w:t>
      </w:r>
      <w:r w:rsidRPr="00394C0F">
        <w:rPr>
          <w:rFonts w:ascii="Times New Roman" w:hAnsi="Times New Roman" w:cs="David" w:hint="cs"/>
          <w:b/>
          <w:bCs/>
          <w:sz w:val="24"/>
          <w:szCs w:val="24"/>
          <w:rtl/>
        </w:rPr>
        <w:t>5</w:t>
      </w:r>
      <w:r w:rsidRPr="00394C0F">
        <w:rPr>
          <w:rFonts w:ascii="Times New Roman" w:hAnsi="Times New Roman" w:cs="David" w:hint="cs"/>
          <w:sz w:val="24"/>
          <w:szCs w:val="24"/>
          <w:rtl/>
        </w:rPr>
        <w:t xml:space="preserve"> </w:t>
      </w:r>
      <w:r w:rsidRPr="00394C0F">
        <w:rPr>
          <w:rFonts w:ascii="Times New Roman" w:hAnsi="Times New Roman" w:cs="David"/>
          <w:sz w:val="24"/>
          <w:szCs w:val="24"/>
          <w:rtl/>
        </w:rPr>
        <w:t>המצורף להסכם.</w:t>
      </w:r>
    </w:p>
    <w:p w:rsidR="00394C0F" w:rsidRPr="00394C0F" w:rsidRDefault="00394C0F" w:rsidP="00394C0F">
      <w:pPr>
        <w:numPr>
          <w:ilvl w:val="1"/>
          <w:numId w:val="33"/>
        </w:numPr>
        <w:spacing w:after="0"/>
        <w:ind w:left="1367" w:hanging="974"/>
        <w:rPr>
          <w:rFonts w:ascii="Times New Roman" w:hAnsi="Times New Roman" w:cs="David"/>
          <w:sz w:val="24"/>
          <w:szCs w:val="24"/>
        </w:rPr>
      </w:pPr>
      <w:r w:rsidRPr="00394C0F">
        <w:rPr>
          <w:rFonts w:ascii="Times New Roman" w:hAnsi="Times New Roman" w:cs="David"/>
          <w:sz w:val="24"/>
          <w:szCs w:val="24"/>
          <w:rtl/>
        </w:rPr>
        <w:t>עלויות ה</w:t>
      </w:r>
      <w:r w:rsidRPr="00394C0F">
        <w:rPr>
          <w:rFonts w:ascii="Times New Roman" w:hAnsi="Times New Roman" w:cs="David" w:hint="cs"/>
          <w:sz w:val="24"/>
          <w:szCs w:val="24"/>
          <w:rtl/>
        </w:rPr>
        <w:t>וצאת ה</w:t>
      </w:r>
      <w:r w:rsidRPr="00394C0F">
        <w:rPr>
          <w:rFonts w:ascii="Times New Roman" w:hAnsi="Times New Roman" w:cs="David"/>
          <w:sz w:val="24"/>
          <w:szCs w:val="24"/>
          <w:rtl/>
        </w:rPr>
        <w:t>ערבות יחולו על נותן השירותים בלבד.</w:t>
      </w:r>
    </w:p>
    <w:p w:rsidR="00394C0F" w:rsidRPr="00394C0F" w:rsidRDefault="00394C0F" w:rsidP="007F7F49">
      <w:pPr>
        <w:numPr>
          <w:ilvl w:val="1"/>
          <w:numId w:val="33"/>
        </w:numPr>
        <w:tabs>
          <w:tab w:val="clear" w:pos="1226"/>
        </w:tabs>
        <w:spacing w:after="0"/>
        <w:ind w:left="1367" w:hanging="974"/>
        <w:rPr>
          <w:rFonts w:ascii="Times New Roman" w:hAnsi="Times New Roman" w:cs="David"/>
          <w:sz w:val="24"/>
          <w:szCs w:val="24"/>
        </w:rPr>
      </w:pPr>
      <w:r w:rsidRPr="00394C0F">
        <w:rPr>
          <w:rFonts w:ascii="Times New Roman" w:hAnsi="Times New Roman" w:cs="David"/>
          <w:sz w:val="24"/>
          <w:szCs w:val="24"/>
          <w:rtl/>
        </w:rPr>
        <w:t>נותן השירותים יהיה אחראי להאריך את תוקף הערבות מעת לעת</w:t>
      </w:r>
      <w:r w:rsidRPr="00394C0F">
        <w:rPr>
          <w:rFonts w:ascii="Times New Roman" w:hAnsi="Times New Roman" w:cs="David" w:hint="cs"/>
          <w:sz w:val="24"/>
          <w:szCs w:val="24"/>
          <w:rtl/>
        </w:rPr>
        <w:t xml:space="preserve">, </w:t>
      </w:r>
      <w:r w:rsidRPr="00394C0F">
        <w:rPr>
          <w:rFonts w:ascii="Times New Roman" w:hAnsi="Times New Roman" w:cs="David"/>
          <w:sz w:val="24"/>
          <w:szCs w:val="24"/>
          <w:rtl/>
        </w:rPr>
        <w:t>בהתאם להארכת תקופת ההסכם</w:t>
      </w:r>
      <w:r w:rsidRPr="00394C0F">
        <w:rPr>
          <w:rFonts w:ascii="Times New Roman" w:hAnsi="Times New Roman" w:cs="David" w:hint="cs"/>
          <w:sz w:val="24"/>
          <w:szCs w:val="24"/>
          <w:rtl/>
        </w:rPr>
        <w:t xml:space="preserve">, כך שבכל עת </w:t>
      </w:r>
      <w:r w:rsidRPr="00394C0F">
        <w:rPr>
          <w:rFonts w:ascii="Times New Roman" w:hAnsi="Times New Roman" w:cs="David"/>
          <w:sz w:val="24"/>
          <w:szCs w:val="24"/>
          <w:rtl/>
        </w:rPr>
        <w:t>הערבות תהיה בתוקף לתקופה של לפחות 60 ימים לאחר תום תקופת ההסכם</w:t>
      </w:r>
      <w:r w:rsidRPr="00394C0F">
        <w:rPr>
          <w:rFonts w:ascii="Times New Roman" w:hAnsi="Times New Roman" w:cs="David" w:hint="cs"/>
          <w:sz w:val="24"/>
          <w:szCs w:val="24"/>
          <w:rtl/>
        </w:rPr>
        <w:t xml:space="preserve"> המוארך</w:t>
      </w:r>
      <w:r w:rsidRPr="00394C0F">
        <w:rPr>
          <w:rFonts w:ascii="Times New Roman" w:hAnsi="Times New Roman" w:cs="David"/>
          <w:sz w:val="24"/>
          <w:szCs w:val="24"/>
          <w:rtl/>
        </w:rPr>
        <w:t xml:space="preserve">. </w:t>
      </w:r>
    </w:p>
    <w:p w:rsidR="00394C0F" w:rsidRPr="00394C0F" w:rsidRDefault="00394C0F" w:rsidP="007F7F49">
      <w:pPr>
        <w:numPr>
          <w:ilvl w:val="1"/>
          <w:numId w:val="33"/>
        </w:numPr>
        <w:tabs>
          <w:tab w:val="clear" w:pos="1226"/>
        </w:tabs>
        <w:spacing w:after="0"/>
        <w:ind w:left="1367" w:hanging="974"/>
        <w:rPr>
          <w:rFonts w:ascii="Times New Roman" w:hAnsi="Times New Roman" w:cs="David"/>
          <w:sz w:val="24"/>
          <w:szCs w:val="24"/>
        </w:rPr>
      </w:pPr>
      <w:r w:rsidRPr="00394C0F">
        <w:rPr>
          <w:rFonts w:ascii="Times New Roman" w:hAnsi="Times New Roman" w:cs="David"/>
          <w:sz w:val="24"/>
          <w:szCs w:val="24"/>
          <w:rtl/>
        </w:rPr>
        <w:t>הארכת הערבות</w:t>
      </w:r>
      <w:r w:rsidRPr="00394C0F">
        <w:rPr>
          <w:rFonts w:ascii="Times New Roman" w:hAnsi="Times New Roman" w:cs="David" w:hint="cs"/>
          <w:sz w:val="24"/>
          <w:szCs w:val="24"/>
          <w:rtl/>
        </w:rPr>
        <w:t xml:space="preserve"> </w:t>
      </w:r>
      <w:r w:rsidRPr="00394C0F">
        <w:rPr>
          <w:rFonts w:ascii="Times New Roman" w:hAnsi="Times New Roman" w:cs="David"/>
          <w:sz w:val="24"/>
          <w:szCs w:val="24"/>
          <w:rtl/>
        </w:rPr>
        <w:t xml:space="preserve">תיעשה לפחות </w:t>
      </w:r>
      <w:r w:rsidRPr="00394C0F">
        <w:rPr>
          <w:rFonts w:ascii="Times New Roman" w:hAnsi="Times New Roman" w:cs="David" w:hint="cs"/>
          <w:sz w:val="24"/>
          <w:szCs w:val="24"/>
          <w:rtl/>
        </w:rPr>
        <w:t>60 יום</w:t>
      </w:r>
      <w:r w:rsidRPr="00394C0F">
        <w:rPr>
          <w:rFonts w:ascii="Times New Roman" w:hAnsi="Times New Roman" w:cs="David"/>
          <w:sz w:val="24"/>
          <w:szCs w:val="24"/>
          <w:rtl/>
        </w:rPr>
        <w:t xml:space="preserve"> לפני תום תוקפה.</w:t>
      </w:r>
    </w:p>
    <w:p w:rsidR="00394C0F" w:rsidRPr="00394C0F" w:rsidRDefault="00394C0F" w:rsidP="007F7F49">
      <w:pPr>
        <w:numPr>
          <w:ilvl w:val="1"/>
          <w:numId w:val="33"/>
        </w:numPr>
        <w:tabs>
          <w:tab w:val="clear" w:pos="1226"/>
        </w:tabs>
        <w:spacing w:after="0"/>
        <w:ind w:left="1367" w:hanging="974"/>
        <w:rPr>
          <w:rFonts w:ascii="Times New Roman" w:hAnsi="Times New Roman" w:cs="David"/>
          <w:sz w:val="24"/>
          <w:szCs w:val="24"/>
        </w:rPr>
      </w:pPr>
      <w:r w:rsidRPr="00394C0F">
        <w:rPr>
          <w:rFonts w:ascii="Times New Roman" w:hAnsi="Times New Roman" w:cs="David"/>
          <w:sz w:val="24"/>
          <w:szCs w:val="24"/>
          <w:rtl/>
        </w:rPr>
        <w:t xml:space="preserve">לא האריך נותן השירותים את תוקף הערבות יהיה המשרד רשאי לחלט את </w:t>
      </w:r>
      <w:r w:rsidRPr="00394C0F">
        <w:rPr>
          <w:rFonts w:ascii="Times New Roman" w:hAnsi="Times New Roman" w:cs="David"/>
          <w:sz w:val="24"/>
          <w:szCs w:val="24"/>
          <w:rtl/>
        </w:rPr>
        <w:br/>
        <w:t xml:space="preserve">הערבות ללא כל התראה מוקדמת, גם אם נותן השירותים מילא אחר יתר כל </w:t>
      </w:r>
      <w:r w:rsidRPr="00394C0F">
        <w:rPr>
          <w:rFonts w:ascii="Times New Roman" w:hAnsi="Times New Roman" w:cs="David"/>
          <w:sz w:val="24"/>
          <w:szCs w:val="24"/>
          <w:rtl/>
        </w:rPr>
        <w:br/>
        <w:t>חיוביו.</w:t>
      </w:r>
    </w:p>
    <w:p w:rsidR="00394C0F" w:rsidRPr="00394C0F" w:rsidRDefault="00394C0F" w:rsidP="007F7F49">
      <w:pPr>
        <w:numPr>
          <w:ilvl w:val="1"/>
          <w:numId w:val="33"/>
        </w:numPr>
        <w:tabs>
          <w:tab w:val="clear" w:pos="1226"/>
        </w:tabs>
        <w:spacing w:after="0"/>
        <w:ind w:left="1367" w:hanging="974"/>
        <w:rPr>
          <w:rFonts w:ascii="Times New Roman" w:hAnsi="Times New Roman" w:cs="David"/>
          <w:sz w:val="24"/>
          <w:szCs w:val="24"/>
        </w:rPr>
      </w:pPr>
      <w:r w:rsidRPr="00394C0F">
        <w:rPr>
          <w:rFonts w:ascii="Times New Roman" w:hAnsi="Times New Roman" w:cs="David"/>
          <w:sz w:val="24"/>
          <w:szCs w:val="24"/>
          <w:rtl/>
        </w:rPr>
        <w:t xml:space="preserve">מבלי לגרוע מהאמור לעיל, המשרד יהיה רשאי לחלט את הערבות בכל מקרה </w:t>
      </w:r>
      <w:r w:rsidRPr="00394C0F">
        <w:rPr>
          <w:rFonts w:ascii="Times New Roman" w:hAnsi="Times New Roman" w:cs="David"/>
          <w:sz w:val="24"/>
          <w:szCs w:val="24"/>
          <w:rtl/>
        </w:rPr>
        <w:br/>
        <w:t xml:space="preserve">שבו לדעת המשרד הפר נותן השירותים או לא קיים תנאי מתנאי הסכם זה, </w:t>
      </w:r>
      <w:r w:rsidRPr="00394C0F">
        <w:rPr>
          <w:rFonts w:ascii="Times New Roman" w:hAnsi="Times New Roman" w:cs="David"/>
          <w:sz w:val="24"/>
          <w:szCs w:val="24"/>
          <w:rtl/>
        </w:rPr>
        <w:br/>
        <w:t>הוראות המכרז</w:t>
      </w:r>
      <w:r w:rsidRPr="00394C0F">
        <w:rPr>
          <w:rFonts w:ascii="Times New Roman" w:hAnsi="Times New Roman" w:cs="David" w:hint="cs"/>
          <w:sz w:val="24"/>
          <w:szCs w:val="24"/>
          <w:rtl/>
        </w:rPr>
        <w:t xml:space="preserve">, </w:t>
      </w:r>
      <w:r w:rsidRPr="00394C0F">
        <w:rPr>
          <w:rFonts w:ascii="Times New Roman" w:hAnsi="Times New Roman" w:cs="David"/>
          <w:sz w:val="24"/>
          <w:szCs w:val="24"/>
          <w:rtl/>
        </w:rPr>
        <w:t xml:space="preserve">ההצעה </w:t>
      </w:r>
      <w:r w:rsidRPr="00394C0F">
        <w:rPr>
          <w:rFonts w:ascii="Times New Roman" w:hAnsi="Times New Roman" w:cs="David" w:hint="cs"/>
          <w:sz w:val="24"/>
          <w:szCs w:val="24"/>
          <w:rtl/>
        </w:rPr>
        <w:t xml:space="preserve">והנחיות המשרד </w:t>
      </w:r>
      <w:r w:rsidRPr="00394C0F">
        <w:rPr>
          <w:rFonts w:ascii="Times New Roman" w:hAnsi="Times New Roman" w:cs="David"/>
          <w:sz w:val="24"/>
          <w:szCs w:val="24"/>
          <w:rtl/>
        </w:rPr>
        <w:t xml:space="preserve">או לא תיקן </w:t>
      </w:r>
      <w:r w:rsidRPr="00394C0F">
        <w:rPr>
          <w:rFonts w:ascii="Times New Roman" w:hAnsi="Times New Roman" w:cs="David" w:hint="cs"/>
          <w:sz w:val="24"/>
          <w:szCs w:val="24"/>
          <w:rtl/>
        </w:rPr>
        <w:t>את ה</w:t>
      </w:r>
      <w:r w:rsidRPr="00394C0F">
        <w:rPr>
          <w:rFonts w:ascii="Times New Roman" w:hAnsi="Times New Roman" w:cs="David"/>
          <w:sz w:val="24"/>
          <w:szCs w:val="24"/>
          <w:rtl/>
        </w:rPr>
        <w:t xml:space="preserve">מעוות וזאת מבלי לחייב את המשרד להוציא </w:t>
      </w:r>
      <w:r w:rsidRPr="00394C0F">
        <w:rPr>
          <w:rFonts w:ascii="Times New Roman" w:hAnsi="Times New Roman" w:cs="David" w:hint="cs"/>
          <w:sz w:val="24"/>
          <w:szCs w:val="24"/>
          <w:rtl/>
        </w:rPr>
        <w:t>כל דרישה קודמת.</w:t>
      </w:r>
    </w:p>
    <w:p w:rsidR="00394C0F" w:rsidRPr="00394C0F" w:rsidRDefault="00394C0F" w:rsidP="007F7F49">
      <w:pPr>
        <w:numPr>
          <w:ilvl w:val="1"/>
          <w:numId w:val="33"/>
        </w:numPr>
        <w:tabs>
          <w:tab w:val="clear" w:pos="1226"/>
        </w:tabs>
        <w:spacing w:after="0"/>
        <w:ind w:left="1367" w:hanging="992"/>
        <w:rPr>
          <w:rFonts w:ascii="Times New Roman" w:hAnsi="Times New Roman" w:cs="David"/>
          <w:sz w:val="24"/>
          <w:szCs w:val="24"/>
        </w:rPr>
      </w:pPr>
      <w:r w:rsidRPr="00394C0F">
        <w:rPr>
          <w:rFonts w:ascii="Times New Roman" w:hAnsi="Times New Roman" w:cs="David"/>
          <w:sz w:val="24"/>
          <w:szCs w:val="24"/>
          <w:rtl/>
        </w:rPr>
        <w:t>הערבות תחולט בדרישה חד צדדית של המשרד לבנק</w:t>
      </w:r>
      <w:r w:rsidRPr="00394C0F">
        <w:rPr>
          <w:rFonts w:ascii="Times New Roman" w:hAnsi="Times New Roman" w:cs="David" w:hint="cs"/>
          <w:sz w:val="24"/>
          <w:szCs w:val="24"/>
          <w:rtl/>
        </w:rPr>
        <w:t>,</w:t>
      </w:r>
      <w:r w:rsidRPr="00394C0F">
        <w:rPr>
          <w:rFonts w:ascii="Times New Roman" w:hAnsi="Times New Roman" w:cs="David"/>
          <w:sz w:val="24"/>
          <w:szCs w:val="24"/>
          <w:rtl/>
        </w:rPr>
        <w:t xml:space="preserve"> שעליה תינתן הודעה </w:t>
      </w:r>
      <w:r w:rsidRPr="00394C0F">
        <w:rPr>
          <w:rFonts w:ascii="Times New Roman" w:hAnsi="Times New Roman" w:cs="David"/>
          <w:sz w:val="24"/>
          <w:szCs w:val="24"/>
          <w:rtl/>
        </w:rPr>
        <w:br/>
        <w:t>בכתב גם לנותן השירותים.</w:t>
      </w:r>
    </w:p>
    <w:p w:rsidR="00394C0F" w:rsidRPr="00394C0F" w:rsidRDefault="00394C0F" w:rsidP="007F7F49">
      <w:pPr>
        <w:numPr>
          <w:ilvl w:val="1"/>
          <w:numId w:val="33"/>
        </w:numPr>
        <w:tabs>
          <w:tab w:val="clear" w:pos="1226"/>
        </w:tabs>
        <w:spacing w:after="0"/>
        <w:ind w:left="1367" w:hanging="974"/>
        <w:rPr>
          <w:rFonts w:ascii="Times New Roman" w:hAnsi="Times New Roman" w:cs="David"/>
          <w:sz w:val="24"/>
          <w:szCs w:val="24"/>
        </w:rPr>
      </w:pPr>
      <w:r w:rsidRPr="00394C0F">
        <w:rPr>
          <w:rFonts w:ascii="Times New Roman" w:hAnsi="Times New Roman" w:cs="David"/>
          <w:sz w:val="24"/>
          <w:szCs w:val="24"/>
          <w:rtl/>
        </w:rPr>
        <w:t xml:space="preserve">חילט המשרד את הערבות, והסכם זה לא בוטל או הופסק, יהיה על נותן  </w:t>
      </w:r>
      <w:r w:rsidRPr="00394C0F">
        <w:rPr>
          <w:rFonts w:ascii="Times New Roman" w:hAnsi="Times New Roman" w:cs="David"/>
          <w:sz w:val="24"/>
          <w:szCs w:val="24"/>
          <w:rtl/>
        </w:rPr>
        <w:br/>
        <w:t>השירותים לדאוג על חשבונו לערבות חדשה באותו סכום</w:t>
      </w:r>
      <w:r w:rsidRPr="00394C0F">
        <w:rPr>
          <w:rFonts w:ascii="Times New Roman" w:hAnsi="Times New Roman" w:cs="David" w:hint="cs"/>
          <w:sz w:val="24"/>
          <w:szCs w:val="24"/>
          <w:rtl/>
        </w:rPr>
        <w:t xml:space="preserve"> </w:t>
      </w:r>
      <w:r w:rsidRPr="00394C0F">
        <w:rPr>
          <w:rFonts w:ascii="Times New Roman" w:hAnsi="Times New Roman" w:cs="David"/>
          <w:sz w:val="24"/>
          <w:szCs w:val="24"/>
          <w:rtl/>
        </w:rPr>
        <w:t>בתוקף לתקופה של לפחות 60 ימים לאחר תום תקופת ההסכם.</w:t>
      </w:r>
    </w:p>
    <w:p w:rsidR="00394C0F" w:rsidRPr="00394C0F" w:rsidRDefault="00394C0F" w:rsidP="007F7F49">
      <w:pPr>
        <w:numPr>
          <w:ilvl w:val="1"/>
          <w:numId w:val="33"/>
        </w:numPr>
        <w:tabs>
          <w:tab w:val="clear" w:pos="1226"/>
        </w:tabs>
        <w:spacing w:after="0"/>
        <w:ind w:left="1367" w:hanging="992"/>
        <w:rPr>
          <w:rFonts w:ascii="Times New Roman" w:hAnsi="Times New Roman" w:cs="David"/>
          <w:sz w:val="24"/>
          <w:szCs w:val="24"/>
        </w:rPr>
      </w:pPr>
      <w:r w:rsidRPr="00394C0F">
        <w:rPr>
          <w:rFonts w:ascii="Times New Roman" w:hAnsi="Times New Roman" w:cs="David" w:hint="cs"/>
          <w:sz w:val="24"/>
          <w:szCs w:val="24"/>
          <w:rtl/>
        </w:rPr>
        <w:t>סכום הערבות ישמש כסכום פיצויים מוסכם מראש על כל הפרת התחייבות על ידי נותן השירותים מבלי שיהיה כל צורך בהוכחת נזק.</w:t>
      </w:r>
      <w:r w:rsidRPr="00394C0F">
        <w:rPr>
          <w:rFonts w:ascii="Times New Roman" w:hAnsi="Times New Roman" w:cs="David"/>
          <w:sz w:val="24"/>
          <w:szCs w:val="24"/>
          <w:rtl/>
        </w:rPr>
        <w:br/>
      </w:r>
    </w:p>
    <w:p w:rsidR="00394C0F" w:rsidRPr="00394C0F" w:rsidRDefault="00394C0F" w:rsidP="00394C0F">
      <w:pPr>
        <w:numPr>
          <w:ilvl w:val="0"/>
          <w:numId w:val="33"/>
        </w:numPr>
        <w:tabs>
          <w:tab w:val="clear" w:pos="375"/>
          <w:tab w:val="left" w:pos="233"/>
          <w:tab w:val="left" w:pos="658"/>
          <w:tab w:val="num" w:pos="1332"/>
        </w:tabs>
        <w:spacing w:after="0"/>
        <w:ind w:hanging="567"/>
        <w:rPr>
          <w:rFonts w:ascii="Times New Roman" w:hAnsi="Times New Roman" w:cs="David"/>
          <w:b/>
          <w:bCs/>
          <w:sz w:val="24"/>
          <w:szCs w:val="24"/>
          <w:u w:val="single"/>
        </w:rPr>
      </w:pPr>
      <w:r w:rsidRPr="00394C0F">
        <w:rPr>
          <w:rFonts w:ascii="Times New Roman" w:hAnsi="Times New Roman" w:cs="David" w:hint="cs"/>
          <w:b/>
          <w:bCs/>
          <w:sz w:val="24"/>
          <w:szCs w:val="24"/>
          <w:u w:val="single"/>
          <w:rtl/>
        </w:rPr>
        <w:t>נ</w:t>
      </w:r>
      <w:r w:rsidRPr="00394C0F">
        <w:rPr>
          <w:rFonts w:ascii="Times New Roman" w:hAnsi="Times New Roman" w:cs="David"/>
          <w:b/>
          <w:bCs/>
          <w:sz w:val="24"/>
          <w:szCs w:val="24"/>
          <w:u w:val="single"/>
          <w:rtl/>
        </w:rPr>
        <w:t>ציג המשרד</w:t>
      </w:r>
    </w:p>
    <w:p w:rsidR="00394C0F" w:rsidRPr="00394C0F" w:rsidRDefault="00394C0F" w:rsidP="00394C0F">
      <w:pPr>
        <w:spacing w:after="0"/>
        <w:ind w:left="233"/>
        <w:jc w:val="both"/>
        <w:rPr>
          <w:rFonts w:ascii="Times New Roman" w:hAnsi="Times New Roman" w:cs="David"/>
          <w:sz w:val="24"/>
          <w:szCs w:val="24"/>
          <w:rtl/>
        </w:rPr>
      </w:pPr>
      <w:r w:rsidRPr="00394C0F">
        <w:rPr>
          <w:rFonts w:ascii="Times New Roman" w:hAnsi="Times New Roman" w:cs="David"/>
          <w:sz w:val="24"/>
          <w:szCs w:val="24"/>
          <w:rtl/>
        </w:rPr>
        <w:t>נציג המשרד לביצוע הסכם זה הוא עובד המשרד הנושא בתפקיד _</w:t>
      </w:r>
      <w:r w:rsidRPr="00394C0F">
        <w:rPr>
          <w:rFonts w:ascii="Times New Roman" w:hAnsi="Times New Roman" w:cs="David" w:hint="cs"/>
          <w:sz w:val="24"/>
          <w:szCs w:val="24"/>
          <w:rtl/>
        </w:rPr>
        <w:t xml:space="preserve">ראש מטה כחול לבן </w:t>
      </w:r>
      <w:r w:rsidRPr="00394C0F">
        <w:rPr>
          <w:rFonts w:ascii="Times New Roman" w:hAnsi="Times New Roman" w:cs="David"/>
          <w:sz w:val="24"/>
          <w:szCs w:val="24"/>
          <w:rtl/>
        </w:rPr>
        <w:t>או עובד המשרד אשר הוסמך על-ידו</w:t>
      </w:r>
      <w:r w:rsidRPr="00394C0F">
        <w:rPr>
          <w:rFonts w:ascii="Times New Roman" w:hAnsi="Times New Roman" w:cs="David" w:hint="cs"/>
          <w:sz w:val="24"/>
          <w:szCs w:val="24"/>
          <w:rtl/>
        </w:rPr>
        <w:t xml:space="preserve"> (להלן: "</w:t>
      </w:r>
      <w:r w:rsidRPr="00394C0F">
        <w:rPr>
          <w:rFonts w:ascii="Times New Roman" w:hAnsi="Times New Roman" w:cs="David" w:hint="cs"/>
          <w:b/>
          <w:bCs/>
          <w:sz w:val="24"/>
          <w:szCs w:val="24"/>
          <w:rtl/>
        </w:rPr>
        <w:t>הנציג</w:t>
      </w:r>
      <w:r w:rsidRPr="00394C0F">
        <w:rPr>
          <w:rFonts w:ascii="Times New Roman" w:hAnsi="Times New Roman" w:cs="David" w:hint="cs"/>
          <w:sz w:val="24"/>
          <w:szCs w:val="24"/>
          <w:rtl/>
        </w:rPr>
        <w:t>")</w:t>
      </w:r>
      <w:r w:rsidRPr="00394C0F">
        <w:rPr>
          <w:rFonts w:ascii="Times New Roman" w:hAnsi="Times New Roman" w:cs="David"/>
          <w:sz w:val="24"/>
          <w:szCs w:val="24"/>
          <w:rtl/>
        </w:rPr>
        <w:t>.</w:t>
      </w:r>
      <w:r w:rsidRPr="00394C0F">
        <w:rPr>
          <w:rFonts w:ascii="Times New Roman" w:hAnsi="Times New Roman" w:cs="David" w:hint="cs"/>
          <w:sz w:val="24"/>
          <w:szCs w:val="24"/>
          <w:rtl/>
        </w:rPr>
        <w:t xml:space="preserve"> המשרד יהיה רשאי להחליף את הנציג בכל עת על ידי מתן הודעה בכתב לנותן השירותים.</w:t>
      </w:r>
    </w:p>
    <w:p w:rsidR="00394C0F" w:rsidRPr="00394C0F" w:rsidRDefault="00394C0F" w:rsidP="00394C0F">
      <w:pPr>
        <w:spacing w:after="0"/>
        <w:ind w:left="573"/>
        <w:jc w:val="both"/>
        <w:rPr>
          <w:rFonts w:ascii="Times New Roman" w:hAnsi="Times New Roman" w:cs="David"/>
          <w:sz w:val="24"/>
          <w:szCs w:val="24"/>
          <w:rtl/>
        </w:rPr>
      </w:pPr>
    </w:p>
    <w:p w:rsidR="00394C0F" w:rsidRPr="00394C0F" w:rsidRDefault="00394C0F" w:rsidP="00394C0F">
      <w:pPr>
        <w:numPr>
          <w:ilvl w:val="0"/>
          <w:numId w:val="33"/>
        </w:numPr>
        <w:tabs>
          <w:tab w:val="left" w:pos="658"/>
          <w:tab w:val="num" w:pos="1332"/>
        </w:tabs>
        <w:spacing w:after="0"/>
        <w:ind w:hanging="567"/>
        <w:rPr>
          <w:rFonts w:ascii="Times New Roman" w:hAnsi="Times New Roman" w:cs="David"/>
          <w:b/>
          <w:bCs/>
          <w:sz w:val="24"/>
          <w:szCs w:val="24"/>
          <w:u w:val="single"/>
        </w:rPr>
      </w:pPr>
      <w:r w:rsidRPr="00394C0F">
        <w:rPr>
          <w:rFonts w:ascii="Times New Roman" w:hAnsi="Times New Roman" w:cs="David" w:hint="cs"/>
          <w:b/>
          <w:bCs/>
          <w:sz w:val="24"/>
          <w:szCs w:val="24"/>
          <w:u w:val="single"/>
          <w:rtl/>
        </w:rPr>
        <w:t>ת</w:t>
      </w:r>
      <w:r w:rsidRPr="00394C0F">
        <w:rPr>
          <w:rFonts w:ascii="Times New Roman" w:hAnsi="Times New Roman" w:cs="David"/>
          <w:b/>
          <w:bCs/>
          <w:sz w:val="24"/>
          <w:szCs w:val="24"/>
          <w:u w:val="single"/>
          <w:rtl/>
        </w:rPr>
        <w:t>ני</w:t>
      </w:r>
      <w:r w:rsidRPr="00394C0F">
        <w:rPr>
          <w:rFonts w:ascii="Times New Roman" w:hAnsi="Times New Roman" w:cs="David" w:hint="cs"/>
          <w:b/>
          <w:bCs/>
          <w:sz w:val="24"/>
          <w:szCs w:val="24"/>
          <w:u w:val="single"/>
          <w:rtl/>
        </w:rPr>
        <w:t>י</w:t>
      </w:r>
      <w:r w:rsidRPr="00394C0F">
        <w:rPr>
          <w:rFonts w:ascii="Times New Roman" w:hAnsi="Times New Roman" w:cs="David"/>
          <w:b/>
          <w:bCs/>
          <w:sz w:val="24"/>
          <w:szCs w:val="24"/>
          <w:u w:val="single"/>
          <w:rtl/>
        </w:rPr>
        <w:t>ת שיפוט</w:t>
      </w:r>
    </w:p>
    <w:p w:rsidR="00394C0F" w:rsidRPr="00394C0F" w:rsidRDefault="00394C0F" w:rsidP="00394C0F">
      <w:pPr>
        <w:spacing w:after="0"/>
        <w:ind w:left="375"/>
        <w:jc w:val="both"/>
        <w:rPr>
          <w:rFonts w:ascii="Times New Roman" w:hAnsi="Times New Roman" w:cs="David"/>
          <w:sz w:val="24"/>
          <w:szCs w:val="24"/>
          <w:rtl/>
        </w:rPr>
      </w:pPr>
      <w:r w:rsidRPr="00394C0F">
        <w:rPr>
          <w:rFonts w:ascii="Times New Roman" w:hAnsi="Times New Roman" w:cs="David"/>
          <w:sz w:val="24"/>
          <w:szCs w:val="24"/>
          <w:rtl/>
        </w:rPr>
        <w:t>הצדדים מסכימים כי מקום השיפוט הבלעדי בכל הקשור להסכם זה יהיה בבתי המשפט המוסמכים בירושלים.</w:t>
      </w:r>
      <w:r w:rsidR="007F7F49">
        <w:rPr>
          <w:rFonts w:ascii="Times New Roman" w:hAnsi="Times New Roman" w:cs="David" w:hint="cs"/>
          <w:sz w:val="24"/>
          <w:szCs w:val="24"/>
          <w:rtl/>
        </w:rPr>
        <w:br/>
      </w:r>
    </w:p>
    <w:p w:rsidR="00394C0F" w:rsidRPr="00394C0F" w:rsidRDefault="00394C0F" w:rsidP="00394C0F">
      <w:pPr>
        <w:numPr>
          <w:ilvl w:val="0"/>
          <w:numId w:val="33"/>
        </w:numPr>
        <w:tabs>
          <w:tab w:val="left" w:pos="658"/>
          <w:tab w:val="num" w:pos="1332"/>
        </w:tabs>
        <w:spacing w:after="0"/>
        <w:ind w:hanging="567"/>
        <w:rPr>
          <w:rFonts w:ascii="Times New Roman" w:hAnsi="Times New Roman" w:cs="David"/>
          <w:b/>
          <w:bCs/>
          <w:sz w:val="24"/>
          <w:szCs w:val="24"/>
          <w:u w:val="single"/>
        </w:rPr>
      </w:pPr>
      <w:r w:rsidRPr="00394C0F">
        <w:rPr>
          <w:rFonts w:ascii="Times New Roman" w:hAnsi="Times New Roman" w:cs="David" w:hint="cs"/>
          <w:b/>
          <w:bCs/>
          <w:sz w:val="24"/>
          <w:szCs w:val="24"/>
          <w:u w:val="single"/>
          <w:rtl/>
        </w:rPr>
        <w:t>כ</w:t>
      </w:r>
      <w:r w:rsidRPr="00394C0F">
        <w:rPr>
          <w:rFonts w:ascii="Times New Roman" w:hAnsi="Times New Roman" w:cs="David"/>
          <w:b/>
          <w:bCs/>
          <w:sz w:val="24"/>
          <w:szCs w:val="24"/>
          <w:u w:val="single"/>
          <w:rtl/>
        </w:rPr>
        <w:t>תובות והודעות</w:t>
      </w:r>
    </w:p>
    <w:p w:rsidR="00394C0F" w:rsidRPr="00394C0F" w:rsidRDefault="00394C0F" w:rsidP="00394C0F">
      <w:pPr>
        <w:numPr>
          <w:ilvl w:val="1"/>
          <w:numId w:val="33"/>
        </w:numPr>
        <w:spacing w:after="0"/>
        <w:ind w:hanging="851"/>
        <w:jc w:val="both"/>
        <w:rPr>
          <w:rFonts w:ascii="Times New Roman" w:hAnsi="Times New Roman" w:cs="David"/>
          <w:sz w:val="24"/>
          <w:szCs w:val="24"/>
        </w:rPr>
      </w:pPr>
      <w:r w:rsidRPr="00394C0F">
        <w:rPr>
          <w:rFonts w:ascii="Times New Roman" w:hAnsi="Times New Roman" w:cs="David"/>
          <w:sz w:val="24"/>
          <w:szCs w:val="24"/>
          <w:rtl/>
        </w:rPr>
        <w:t>כתובת נותן השירותים והמשרד הינן כמפורט בראש ההסכם.</w:t>
      </w:r>
    </w:p>
    <w:p w:rsidR="00394C0F" w:rsidRPr="00394C0F" w:rsidRDefault="00394C0F" w:rsidP="00394C0F">
      <w:pPr>
        <w:numPr>
          <w:ilvl w:val="1"/>
          <w:numId w:val="33"/>
        </w:numPr>
        <w:spacing w:after="0"/>
        <w:ind w:hanging="851"/>
        <w:jc w:val="both"/>
        <w:rPr>
          <w:rFonts w:ascii="Times New Roman" w:hAnsi="Times New Roman" w:cs="David"/>
          <w:sz w:val="24"/>
          <w:szCs w:val="24"/>
        </w:rPr>
      </w:pPr>
      <w:r w:rsidRPr="00394C0F">
        <w:rPr>
          <w:rFonts w:ascii="Times New Roman" w:hAnsi="Times New Roman" w:cs="David"/>
          <w:sz w:val="24"/>
          <w:szCs w:val="24"/>
          <w:rtl/>
        </w:rPr>
        <w:t xml:space="preserve">כל הודעה שתימסר לכתובת דלעיל, תיחשב כאילו נמסרה לנותן השירותים </w:t>
      </w:r>
      <w:r w:rsidRPr="00394C0F">
        <w:rPr>
          <w:rFonts w:ascii="Times New Roman" w:hAnsi="Times New Roman" w:cs="David" w:hint="cs"/>
          <w:sz w:val="24"/>
          <w:szCs w:val="24"/>
          <w:rtl/>
        </w:rPr>
        <w:t>ב</w:t>
      </w:r>
      <w:r w:rsidRPr="00394C0F">
        <w:rPr>
          <w:rFonts w:ascii="Times New Roman" w:hAnsi="Times New Roman" w:cs="David"/>
          <w:sz w:val="24"/>
          <w:szCs w:val="24"/>
          <w:rtl/>
        </w:rPr>
        <w:t xml:space="preserve">תוך </w:t>
      </w:r>
      <w:r w:rsidRPr="00394C0F">
        <w:rPr>
          <w:rFonts w:ascii="Times New Roman" w:hAnsi="Times New Roman" w:cs="David" w:hint="cs"/>
          <w:sz w:val="24"/>
          <w:szCs w:val="24"/>
          <w:rtl/>
        </w:rPr>
        <w:t xml:space="preserve">    </w:t>
      </w:r>
      <w:r w:rsidRPr="00394C0F">
        <w:rPr>
          <w:rFonts w:ascii="Times New Roman" w:hAnsi="Times New Roman" w:cs="David"/>
          <w:sz w:val="24"/>
          <w:szCs w:val="24"/>
          <w:rtl/>
        </w:rPr>
        <w:t xml:space="preserve">3 </w:t>
      </w:r>
      <w:r w:rsidRPr="00394C0F">
        <w:rPr>
          <w:rFonts w:ascii="Times New Roman" w:hAnsi="Times New Roman" w:cs="David" w:hint="cs"/>
          <w:sz w:val="24"/>
          <w:szCs w:val="24"/>
          <w:rtl/>
        </w:rPr>
        <w:t xml:space="preserve"> </w:t>
      </w:r>
      <w:r w:rsidRPr="00394C0F">
        <w:rPr>
          <w:rFonts w:ascii="Times New Roman" w:hAnsi="Times New Roman" w:cs="David"/>
          <w:sz w:val="24"/>
          <w:szCs w:val="24"/>
          <w:rtl/>
        </w:rPr>
        <w:t>ימי עסקים, ובלבד</w:t>
      </w:r>
      <w:r w:rsidRPr="00394C0F">
        <w:rPr>
          <w:rFonts w:ascii="Times New Roman" w:hAnsi="Times New Roman" w:cs="David" w:hint="cs"/>
          <w:sz w:val="24"/>
          <w:szCs w:val="24"/>
          <w:rtl/>
        </w:rPr>
        <w:t xml:space="preserve"> </w:t>
      </w:r>
      <w:r w:rsidRPr="00394C0F">
        <w:rPr>
          <w:rFonts w:ascii="Times New Roman" w:hAnsi="Times New Roman" w:cs="David"/>
          <w:sz w:val="24"/>
          <w:szCs w:val="24"/>
          <w:rtl/>
        </w:rPr>
        <w:t>שנשלחה בדואר רשום.</w:t>
      </w:r>
    </w:p>
    <w:p w:rsidR="00394C0F" w:rsidRPr="00394C0F" w:rsidRDefault="00394C0F" w:rsidP="00394C0F">
      <w:pPr>
        <w:numPr>
          <w:ilvl w:val="1"/>
          <w:numId w:val="33"/>
        </w:numPr>
        <w:spacing w:after="0"/>
        <w:ind w:left="933" w:hanging="540"/>
        <w:jc w:val="both"/>
        <w:rPr>
          <w:rFonts w:ascii="Times New Roman" w:hAnsi="Times New Roman" w:cs="David"/>
          <w:sz w:val="24"/>
          <w:szCs w:val="24"/>
        </w:rPr>
      </w:pPr>
      <w:r w:rsidRPr="00394C0F">
        <w:rPr>
          <w:rFonts w:ascii="Times New Roman" w:hAnsi="Times New Roman" w:cs="David" w:hint="cs"/>
          <w:sz w:val="24"/>
          <w:szCs w:val="24"/>
          <w:rtl/>
        </w:rPr>
        <w:t xml:space="preserve">     </w:t>
      </w:r>
      <w:r w:rsidRPr="00394C0F">
        <w:rPr>
          <w:rFonts w:ascii="Times New Roman" w:hAnsi="Times New Roman" w:cs="David"/>
          <w:sz w:val="24"/>
          <w:szCs w:val="24"/>
          <w:rtl/>
        </w:rPr>
        <w:t xml:space="preserve">נותן השירותים יודיע למשרד, ללא שיהוי, על שינוי בכתובתו. הודעה לפי סעיף </w:t>
      </w:r>
      <w:r w:rsidRPr="00394C0F">
        <w:rPr>
          <w:rFonts w:ascii="Times New Roman" w:hAnsi="Times New Roman" w:cs="David" w:hint="cs"/>
          <w:sz w:val="24"/>
          <w:szCs w:val="24"/>
          <w:rtl/>
        </w:rPr>
        <w:t xml:space="preserve">     </w:t>
      </w:r>
      <w:r w:rsidRPr="00394C0F">
        <w:rPr>
          <w:rFonts w:ascii="Times New Roman" w:hAnsi="Times New Roman" w:cs="David"/>
          <w:sz w:val="24"/>
          <w:szCs w:val="24"/>
          <w:rtl/>
        </w:rPr>
        <w:br/>
      </w:r>
      <w:r w:rsidRPr="00394C0F">
        <w:rPr>
          <w:rFonts w:ascii="Times New Roman" w:hAnsi="Times New Roman" w:cs="David" w:hint="cs"/>
          <w:sz w:val="24"/>
          <w:szCs w:val="24"/>
          <w:rtl/>
        </w:rPr>
        <w:t xml:space="preserve">      </w:t>
      </w:r>
      <w:r w:rsidRPr="00394C0F">
        <w:rPr>
          <w:rFonts w:ascii="Times New Roman" w:hAnsi="Times New Roman" w:cs="David"/>
          <w:sz w:val="24"/>
          <w:szCs w:val="24"/>
          <w:rtl/>
        </w:rPr>
        <w:t xml:space="preserve">זה תינתן לנציג המשרד ולחשבות </w:t>
      </w:r>
      <w:r w:rsidRPr="00394C0F">
        <w:rPr>
          <w:rFonts w:ascii="Times New Roman" w:hAnsi="Times New Roman" w:cs="David" w:hint="cs"/>
          <w:sz w:val="24"/>
          <w:szCs w:val="24"/>
          <w:rtl/>
        </w:rPr>
        <w:t>המשרד</w:t>
      </w:r>
      <w:r w:rsidRPr="00394C0F">
        <w:rPr>
          <w:rFonts w:ascii="Times New Roman" w:hAnsi="Times New Roman" w:cs="David"/>
          <w:sz w:val="24"/>
          <w:szCs w:val="24"/>
          <w:rtl/>
        </w:rPr>
        <w:t>.</w:t>
      </w:r>
    </w:p>
    <w:p w:rsidR="00394C0F" w:rsidRPr="00394C0F" w:rsidRDefault="00394C0F" w:rsidP="00394C0F">
      <w:pPr>
        <w:numPr>
          <w:ilvl w:val="1"/>
          <w:numId w:val="33"/>
        </w:numPr>
        <w:tabs>
          <w:tab w:val="num" w:pos="1113"/>
        </w:tabs>
        <w:spacing w:after="0"/>
        <w:ind w:left="933" w:hanging="540"/>
        <w:jc w:val="both"/>
        <w:rPr>
          <w:rFonts w:ascii="Times New Roman" w:hAnsi="Times New Roman" w:cs="David"/>
          <w:sz w:val="24"/>
          <w:szCs w:val="24"/>
        </w:rPr>
      </w:pPr>
      <w:r w:rsidRPr="00394C0F">
        <w:rPr>
          <w:rFonts w:ascii="Times New Roman" w:hAnsi="Times New Roman" w:cs="David" w:hint="cs"/>
          <w:sz w:val="24"/>
          <w:szCs w:val="24"/>
          <w:rtl/>
        </w:rPr>
        <w:tab/>
        <w:t xml:space="preserve">כל הודעה אשר שוגרה במכשיר פקסימיליה תיחשב כאילו הגיעה לתעודתה בתוך </w:t>
      </w:r>
      <w:r w:rsidRPr="00394C0F">
        <w:rPr>
          <w:rFonts w:ascii="Times New Roman" w:hAnsi="Times New Roman" w:cs="David" w:hint="cs"/>
          <w:sz w:val="24"/>
          <w:szCs w:val="24"/>
          <w:rtl/>
        </w:rPr>
        <w:tab/>
      </w:r>
      <w:r w:rsidRPr="00394C0F">
        <w:rPr>
          <w:rFonts w:ascii="Times New Roman" w:hAnsi="Times New Roman" w:cs="David" w:hint="cs"/>
          <w:sz w:val="24"/>
          <w:szCs w:val="24"/>
          <w:rtl/>
        </w:rPr>
        <w:tab/>
        <w:t xml:space="preserve">24 שעות, אם שוגרה במהלך יום עסקים רגיל ונתקבל אישור מכשיר </w:t>
      </w:r>
      <w:r w:rsidRPr="00394C0F">
        <w:rPr>
          <w:rFonts w:ascii="Times New Roman" w:hAnsi="Times New Roman" w:cs="David" w:hint="cs"/>
          <w:sz w:val="24"/>
          <w:szCs w:val="24"/>
          <w:rtl/>
        </w:rPr>
        <w:tab/>
      </w:r>
      <w:r w:rsidRPr="00394C0F">
        <w:rPr>
          <w:rFonts w:ascii="Times New Roman" w:hAnsi="Times New Roman" w:cs="David" w:hint="cs"/>
          <w:sz w:val="24"/>
          <w:szCs w:val="24"/>
          <w:rtl/>
        </w:rPr>
        <w:tab/>
      </w:r>
      <w:r w:rsidRPr="00394C0F">
        <w:rPr>
          <w:rFonts w:ascii="Times New Roman" w:hAnsi="Times New Roman" w:cs="David" w:hint="cs"/>
          <w:sz w:val="24"/>
          <w:szCs w:val="24"/>
          <w:rtl/>
        </w:rPr>
        <w:tab/>
        <w:t xml:space="preserve">  הפקסימיליה על העברתה התקינה בשלמות.</w:t>
      </w:r>
    </w:p>
    <w:p w:rsidR="00394C0F" w:rsidRPr="00394C0F" w:rsidRDefault="00394C0F" w:rsidP="00394C0F">
      <w:pPr>
        <w:tabs>
          <w:tab w:val="left" w:pos="746"/>
        </w:tabs>
        <w:spacing w:after="0"/>
        <w:ind w:left="982"/>
        <w:jc w:val="both"/>
        <w:rPr>
          <w:rFonts w:ascii="Times New Roman" w:hAnsi="Times New Roman" w:cs="David"/>
          <w:sz w:val="24"/>
          <w:szCs w:val="24"/>
          <w:rtl/>
        </w:rPr>
      </w:pPr>
    </w:p>
    <w:p w:rsidR="00394C0F" w:rsidRPr="00394C0F" w:rsidRDefault="00394C0F" w:rsidP="00394C0F">
      <w:pPr>
        <w:numPr>
          <w:ilvl w:val="0"/>
          <w:numId w:val="33"/>
        </w:numPr>
        <w:tabs>
          <w:tab w:val="left" w:pos="658"/>
          <w:tab w:val="num" w:pos="1332"/>
        </w:tabs>
        <w:spacing w:after="0"/>
        <w:ind w:hanging="567"/>
        <w:rPr>
          <w:rFonts w:ascii="Times New Roman" w:hAnsi="Times New Roman" w:cs="David"/>
          <w:b/>
          <w:bCs/>
          <w:sz w:val="24"/>
          <w:szCs w:val="24"/>
          <w:u w:val="single"/>
          <w:rtl/>
        </w:rPr>
      </w:pPr>
      <w:r w:rsidRPr="00394C0F">
        <w:rPr>
          <w:rFonts w:ascii="Times New Roman" w:hAnsi="Times New Roman" w:cs="David"/>
          <w:b/>
          <w:bCs/>
          <w:sz w:val="24"/>
          <w:szCs w:val="24"/>
          <w:u w:val="single"/>
          <w:rtl/>
        </w:rPr>
        <w:t>מיצוי זכויות</w:t>
      </w:r>
    </w:p>
    <w:p w:rsidR="00394C0F" w:rsidRPr="00394C0F" w:rsidRDefault="00394C0F" w:rsidP="00394C0F">
      <w:pPr>
        <w:spacing w:after="0"/>
        <w:ind w:left="375"/>
        <w:jc w:val="both"/>
        <w:rPr>
          <w:rFonts w:ascii="Times New Roman" w:hAnsi="Times New Roman" w:cs="David"/>
          <w:sz w:val="24"/>
          <w:szCs w:val="24"/>
          <w:rtl/>
        </w:rPr>
      </w:pPr>
      <w:r w:rsidRPr="00394C0F">
        <w:rPr>
          <w:rFonts w:ascii="Times New Roman" w:hAnsi="Times New Roman" w:cs="David"/>
          <w:sz w:val="24"/>
          <w:szCs w:val="24"/>
          <w:rtl/>
        </w:rPr>
        <w:t>מוצהר ומוסכם בין הצדדים כי תנאי הסכם זה מהווים ביטוי שלם ומלא של זכויות הצדדים, והם מבטלים כל הסכם, מצג, הבטחה או נוהג שקדם לחתימתו.</w:t>
      </w:r>
    </w:p>
    <w:p w:rsidR="007F7F49" w:rsidRDefault="007F7F49">
      <w:pPr>
        <w:bidi w:val="0"/>
        <w:rPr>
          <w:rFonts w:ascii="Times New Roman" w:hAnsi="Times New Roman" w:cs="David"/>
          <w:sz w:val="24"/>
          <w:szCs w:val="24"/>
          <w:rtl/>
        </w:rPr>
      </w:pPr>
      <w:r>
        <w:rPr>
          <w:rFonts w:ascii="Times New Roman" w:hAnsi="Times New Roman" w:cs="David"/>
          <w:sz w:val="24"/>
          <w:szCs w:val="24"/>
          <w:rtl/>
        </w:rPr>
        <w:br w:type="page"/>
      </w:r>
    </w:p>
    <w:p w:rsidR="00394C0F" w:rsidRPr="00394C0F" w:rsidRDefault="00394C0F" w:rsidP="00394C0F">
      <w:pPr>
        <w:tabs>
          <w:tab w:val="left" w:pos="213"/>
        </w:tabs>
        <w:spacing w:after="0"/>
        <w:ind w:left="573"/>
        <w:jc w:val="both"/>
        <w:rPr>
          <w:rFonts w:ascii="Times New Roman" w:hAnsi="Times New Roman" w:cs="David"/>
          <w:sz w:val="24"/>
          <w:szCs w:val="24"/>
          <w:rtl/>
        </w:rPr>
      </w:pPr>
    </w:p>
    <w:p w:rsidR="00394C0F" w:rsidRPr="00394C0F" w:rsidRDefault="00394C0F" w:rsidP="00394C0F">
      <w:pPr>
        <w:numPr>
          <w:ilvl w:val="0"/>
          <w:numId w:val="33"/>
        </w:numPr>
        <w:tabs>
          <w:tab w:val="left" w:pos="658"/>
          <w:tab w:val="num" w:pos="1332"/>
        </w:tabs>
        <w:spacing w:after="0"/>
        <w:ind w:hanging="567"/>
        <w:rPr>
          <w:rFonts w:ascii="Times New Roman" w:hAnsi="Times New Roman" w:cs="David"/>
          <w:b/>
          <w:bCs/>
          <w:sz w:val="24"/>
          <w:szCs w:val="24"/>
          <w:u w:val="single"/>
          <w:rtl/>
        </w:rPr>
      </w:pPr>
      <w:r w:rsidRPr="00394C0F">
        <w:rPr>
          <w:rFonts w:ascii="Times New Roman" w:hAnsi="Times New Roman" w:cs="David" w:hint="cs"/>
          <w:b/>
          <w:bCs/>
          <w:sz w:val="24"/>
          <w:szCs w:val="24"/>
          <w:u w:val="single"/>
          <w:rtl/>
        </w:rPr>
        <w:t>רשימת נספחים להסכם</w:t>
      </w:r>
    </w:p>
    <w:p w:rsidR="00394C0F" w:rsidRPr="007F7F49" w:rsidRDefault="00394C0F" w:rsidP="00C24DCA">
      <w:pPr>
        <w:tabs>
          <w:tab w:val="left" w:pos="746"/>
        </w:tabs>
        <w:spacing w:after="0"/>
        <w:rPr>
          <w:rFonts w:ascii="Times New Roman" w:hAnsi="Times New Roman" w:cs="David"/>
          <w:sz w:val="36"/>
          <w:szCs w:val="36"/>
          <w:vertAlign w:val="superscript"/>
          <w:rtl/>
        </w:rPr>
      </w:pPr>
      <w:r w:rsidRPr="00394C0F">
        <w:rPr>
          <w:rFonts w:ascii="Times New Roman" w:hAnsi="Times New Roman" w:cs="David" w:hint="cs"/>
          <w:b/>
          <w:bCs/>
          <w:sz w:val="24"/>
          <w:szCs w:val="24"/>
          <w:vertAlign w:val="superscript"/>
          <w:rtl/>
        </w:rPr>
        <w:tab/>
      </w:r>
      <w:r w:rsidRPr="007F7F49">
        <w:rPr>
          <w:rFonts w:ascii="Times New Roman" w:hAnsi="Times New Roman" w:cs="David" w:hint="cs"/>
          <w:b/>
          <w:bCs/>
          <w:sz w:val="36"/>
          <w:szCs w:val="36"/>
          <w:vertAlign w:val="superscript"/>
          <w:rtl/>
        </w:rPr>
        <w:t xml:space="preserve">נספח 1 להסכם- </w:t>
      </w:r>
      <w:r w:rsidRPr="007F7F49">
        <w:rPr>
          <w:rFonts w:ascii="Times New Roman" w:hAnsi="Times New Roman" w:cs="David" w:hint="cs"/>
          <w:sz w:val="36"/>
          <w:szCs w:val="36"/>
          <w:vertAlign w:val="superscript"/>
          <w:rtl/>
        </w:rPr>
        <w:t xml:space="preserve">העתק של מכרז מס' </w:t>
      </w:r>
      <w:r w:rsidR="00C24DCA" w:rsidRPr="007F7F49">
        <w:rPr>
          <w:rFonts w:ascii="Times New Roman" w:hAnsi="Times New Roman" w:cs="David" w:hint="cs"/>
          <w:sz w:val="36"/>
          <w:szCs w:val="36"/>
          <w:vertAlign w:val="superscript"/>
          <w:rtl/>
        </w:rPr>
        <w:t>41/15</w:t>
      </w:r>
    </w:p>
    <w:p w:rsidR="00394C0F" w:rsidRPr="007F7F49" w:rsidRDefault="00394C0F" w:rsidP="00394C0F">
      <w:pPr>
        <w:tabs>
          <w:tab w:val="left" w:pos="746"/>
        </w:tabs>
        <w:spacing w:after="0"/>
        <w:rPr>
          <w:rFonts w:ascii="Times New Roman" w:hAnsi="Times New Roman" w:cs="David"/>
          <w:sz w:val="36"/>
          <w:szCs w:val="36"/>
          <w:vertAlign w:val="superscript"/>
          <w:rtl/>
        </w:rPr>
      </w:pPr>
      <w:r w:rsidRPr="007F7F49">
        <w:rPr>
          <w:rFonts w:ascii="Times New Roman" w:hAnsi="Times New Roman" w:cs="David" w:hint="cs"/>
          <w:b/>
          <w:bCs/>
          <w:sz w:val="36"/>
          <w:szCs w:val="36"/>
          <w:vertAlign w:val="superscript"/>
          <w:rtl/>
        </w:rPr>
        <w:tab/>
        <w:t>נספח 2 להסכם-</w:t>
      </w:r>
      <w:r w:rsidRPr="007F7F49">
        <w:rPr>
          <w:rFonts w:ascii="Times New Roman" w:hAnsi="Times New Roman" w:cs="David" w:hint="cs"/>
          <w:sz w:val="36"/>
          <w:szCs w:val="36"/>
          <w:vertAlign w:val="superscript"/>
          <w:rtl/>
        </w:rPr>
        <w:t>הצעת המציע הזוכה</w:t>
      </w:r>
    </w:p>
    <w:p w:rsidR="00394C0F" w:rsidRPr="007F7F49" w:rsidRDefault="00394C0F" w:rsidP="00394C0F">
      <w:pPr>
        <w:tabs>
          <w:tab w:val="left" w:pos="746"/>
        </w:tabs>
        <w:spacing w:after="0"/>
        <w:rPr>
          <w:rFonts w:ascii="Times New Roman" w:hAnsi="Times New Roman" w:cs="David"/>
          <w:sz w:val="36"/>
          <w:szCs w:val="36"/>
          <w:vertAlign w:val="superscript"/>
          <w:rtl/>
        </w:rPr>
      </w:pPr>
      <w:r w:rsidRPr="007F7F49">
        <w:rPr>
          <w:rFonts w:ascii="Times New Roman" w:hAnsi="Times New Roman" w:cs="David" w:hint="cs"/>
          <w:b/>
          <w:bCs/>
          <w:sz w:val="36"/>
          <w:szCs w:val="36"/>
          <w:vertAlign w:val="superscript"/>
          <w:rtl/>
        </w:rPr>
        <w:tab/>
        <w:t xml:space="preserve">נספח 3 להסכם- </w:t>
      </w:r>
      <w:r w:rsidRPr="007F7F49">
        <w:rPr>
          <w:rFonts w:ascii="Times New Roman" w:hAnsi="Times New Roman" w:cs="David" w:hint="cs"/>
          <w:sz w:val="36"/>
          <w:szCs w:val="36"/>
          <w:vertAlign w:val="superscript"/>
          <w:rtl/>
        </w:rPr>
        <w:t>הצעת מחיר הזוכה (נספח ו למכרז)</w:t>
      </w:r>
    </w:p>
    <w:p w:rsidR="00394C0F" w:rsidRPr="007F7F49" w:rsidRDefault="00394C0F" w:rsidP="00394C0F">
      <w:pPr>
        <w:spacing w:after="0"/>
        <w:rPr>
          <w:rFonts w:ascii="Times New Roman" w:hAnsi="Times New Roman" w:cs="David"/>
          <w:sz w:val="36"/>
          <w:szCs w:val="36"/>
          <w:vertAlign w:val="superscript"/>
          <w:rtl/>
        </w:rPr>
      </w:pPr>
      <w:r w:rsidRPr="007F7F49">
        <w:rPr>
          <w:rFonts w:ascii="Times New Roman" w:hAnsi="Times New Roman" w:cs="David" w:hint="cs"/>
          <w:b/>
          <w:bCs/>
          <w:sz w:val="36"/>
          <w:szCs w:val="36"/>
          <w:vertAlign w:val="superscript"/>
          <w:rtl/>
        </w:rPr>
        <w:tab/>
        <w:t>נספח 4 להסכם</w:t>
      </w:r>
      <w:r w:rsidRPr="007F7F49">
        <w:rPr>
          <w:rFonts w:ascii="Times New Roman" w:hAnsi="Times New Roman" w:cs="David" w:hint="cs"/>
          <w:sz w:val="36"/>
          <w:szCs w:val="36"/>
          <w:vertAlign w:val="superscript"/>
          <w:rtl/>
        </w:rPr>
        <w:t xml:space="preserve">- </w:t>
      </w:r>
      <w:r w:rsidRPr="007F7F49">
        <w:rPr>
          <w:rFonts w:ascii="Times New Roman" w:hAnsi="Times New Roman" w:cs="David"/>
          <w:sz w:val="36"/>
          <w:szCs w:val="36"/>
          <w:vertAlign w:val="superscript"/>
          <w:rtl/>
        </w:rPr>
        <w:t>התחייבות לשמירת סודיות ולמניעת ניגוד עניינים</w:t>
      </w:r>
    </w:p>
    <w:p w:rsidR="00394C0F" w:rsidRPr="007F7F49" w:rsidRDefault="00394C0F" w:rsidP="00394C0F">
      <w:pPr>
        <w:spacing w:after="0"/>
        <w:rPr>
          <w:rFonts w:ascii="Times New Roman" w:hAnsi="Times New Roman" w:cs="David"/>
          <w:sz w:val="36"/>
          <w:szCs w:val="36"/>
          <w:vertAlign w:val="superscript"/>
          <w:rtl/>
        </w:rPr>
      </w:pPr>
      <w:r w:rsidRPr="007F7F49">
        <w:rPr>
          <w:rFonts w:ascii="Times New Roman" w:hAnsi="Times New Roman" w:cs="David" w:hint="cs"/>
          <w:b/>
          <w:bCs/>
          <w:sz w:val="36"/>
          <w:szCs w:val="36"/>
          <w:vertAlign w:val="superscript"/>
          <w:rtl/>
        </w:rPr>
        <w:tab/>
        <w:t>נספח 5 להסכם</w:t>
      </w:r>
      <w:r w:rsidRPr="007F7F49">
        <w:rPr>
          <w:rFonts w:ascii="Times New Roman" w:hAnsi="Times New Roman" w:cs="David" w:hint="cs"/>
          <w:sz w:val="36"/>
          <w:szCs w:val="36"/>
          <w:vertAlign w:val="superscript"/>
          <w:rtl/>
        </w:rPr>
        <w:t>- נוסח ערבות ביצוע</w:t>
      </w:r>
    </w:p>
    <w:p w:rsidR="00394C0F" w:rsidRPr="007F7F49" w:rsidRDefault="00394C0F" w:rsidP="00394C0F">
      <w:pPr>
        <w:spacing w:after="0"/>
        <w:rPr>
          <w:rFonts w:ascii="Times New Roman" w:hAnsi="Times New Roman" w:cs="David"/>
          <w:sz w:val="36"/>
          <w:szCs w:val="36"/>
          <w:vertAlign w:val="superscript"/>
          <w:rtl/>
        </w:rPr>
      </w:pPr>
      <w:r w:rsidRPr="007F7F49">
        <w:rPr>
          <w:rFonts w:ascii="Times New Roman" w:hAnsi="Times New Roman" w:cs="David" w:hint="cs"/>
          <w:b/>
          <w:bCs/>
          <w:sz w:val="36"/>
          <w:szCs w:val="36"/>
          <w:vertAlign w:val="superscript"/>
          <w:rtl/>
        </w:rPr>
        <w:tab/>
        <w:t>נספח 6 להסכם</w:t>
      </w:r>
      <w:r w:rsidRPr="007F7F49">
        <w:rPr>
          <w:rFonts w:ascii="Times New Roman" w:hAnsi="Times New Roman" w:cs="David" w:hint="cs"/>
          <w:sz w:val="36"/>
          <w:szCs w:val="36"/>
          <w:vertAlign w:val="superscript"/>
          <w:rtl/>
        </w:rPr>
        <w:t>- נוסח אישור ביטוחי</w:t>
      </w:r>
    </w:p>
    <w:p w:rsidR="00394C0F" w:rsidRPr="00394C0F" w:rsidRDefault="00394C0F" w:rsidP="00394C0F">
      <w:pPr>
        <w:tabs>
          <w:tab w:val="left" w:pos="33"/>
        </w:tabs>
        <w:spacing w:after="0"/>
        <w:ind w:left="573"/>
        <w:jc w:val="both"/>
        <w:rPr>
          <w:rFonts w:ascii="Times New Roman" w:hAnsi="Times New Roman" w:cs="David"/>
          <w:sz w:val="24"/>
          <w:szCs w:val="24"/>
          <w:rtl/>
        </w:rPr>
      </w:pPr>
    </w:p>
    <w:p w:rsidR="00394C0F" w:rsidRPr="00394C0F" w:rsidRDefault="00394C0F" w:rsidP="00394C0F">
      <w:pPr>
        <w:tabs>
          <w:tab w:val="left" w:pos="746"/>
        </w:tabs>
        <w:spacing w:after="0"/>
        <w:jc w:val="both"/>
        <w:rPr>
          <w:rFonts w:ascii="Times New Roman" w:hAnsi="Times New Roman" w:cs="David"/>
          <w:b/>
          <w:bCs/>
          <w:sz w:val="24"/>
          <w:szCs w:val="24"/>
          <w:rtl/>
        </w:rPr>
      </w:pPr>
      <w:r w:rsidRPr="00394C0F">
        <w:rPr>
          <w:rFonts w:ascii="Times New Roman" w:hAnsi="Times New Roman" w:cs="David"/>
          <w:b/>
          <w:bCs/>
          <w:sz w:val="24"/>
          <w:szCs w:val="24"/>
          <w:rtl/>
        </w:rPr>
        <w:t>יש לחתום בחתימת יד ובחותמת</w:t>
      </w:r>
    </w:p>
    <w:p w:rsidR="00394C0F" w:rsidRPr="00394C0F" w:rsidRDefault="00394C0F" w:rsidP="00394C0F">
      <w:pPr>
        <w:tabs>
          <w:tab w:val="left" w:pos="746"/>
        </w:tabs>
        <w:spacing w:after="0"/>
        <w:jc w:val="both"/>
        <w:rPr>
          <w:rFonts w:ascii="Times New Roman" w:hAnsi="Times New Roman" w:cs="David"/>
          <w:b/>
          <w:bCs/>
          <w:sz w:val="24"/>
          <w:szCs w:val="24"/>
          <w:rtl/>
        </w:rPr>
      </w:pPr>
    </w:p>
    <w:p w:rsidR="00394C0F" w:rsidRPr="00394C0F" w:rsidRDefault="00394C0F" w:rsidP="00394C0F">
      <w:pPr>
        <w:tabs>
          <w:tab w:val="left" w:pos="746"/>
        </w:tabs>
        <w:spacing w:after="0"/>
        <w:jc w:val="both"/>
        <w:rPr>
          <w:rFonts w:ascii="Times New Roman" w:hAnsi="Times New Roman" w:cs="David"/>
          <w:b/>
          <w:bCs/>
          <w:sz w:val="24"/>
          <w:szCs w:val="24"/>
          <w:rtl/>
        </w:rPr>
      </w:pPr>
      <w:r w:rsidRPr="00394C0F">
        <w:rPr>
          <w:rFonts w:ascii="Times New Roman" w:hAnsi="Times New Roman" w:cs="David" w:hint="cs"/>
          <w:b/>
          <w:bCs/>
          <w:sz w:val="24"/>
          <w:szCs w:val="24"/>
          <w:rtl/>
        </w:rPr>
        <w:t>__________________</w:t>
      </w:r>
      <w:r w:rsidRPr="00394C0F">
        <w:rPr>
          <w:rFonts w:ascii="Times New Roman" w:hAnsi="Times New Roman" w:cs="David" w:hint="cs"/>
          <w:b/>
          <w:bCs/>
          <w:sz w:val="24"/>
          <w:szCs w:val="24"/>
          <w:rtl/>
        </w:rPr>
        <w:tab/>
      </w:r>
      <w:r w:rsidRPr="00394C0F">
        <w:rPr>
          <w:rFonts w:ascii="Times New Roman" w:hAnsi="Times New Roman" w:cs="David" w:hint="cs"/>
          <w:b/>
          <w:bCs/>
          <w:sz w:val="24"/>
          <w:szCs w:val="24"/>
          <w:rtl/>
        </w:rPr>
        <w:tab/>
        <w:t>_________________</w:t>
      </w:r>
      <w:r w:rsidRPr="00394C0F">
        <w:rPr>
          <w:rFonts w:ascii="Times New Roman" w:hAnsi="Times New Roman" w:cs="David" w:hint="cs"/>
          <w:b/>
          <w:bCs/>
          <w:sz w:val="24"/>
          <w:szCs w:val="24"/>
          <w:rtl/>
        </w:rPr>
        <w:tab/>
      </w:r>
      <w:r w:rsidRPr="00394C0F">
        <w:rPr>
          <w:rFonts w:ascii="Times New Roman" w:hAnsi="Times New Roman" w:cs="David" w:hint="cs"/>
          <w:b/>
          <w:bCs/>
          <w:sz w:val="24"/>
          <w:szCs w:val="24"/>
          <w:rtl/>
        </w:rPr>
        <w:tab/>
        <w:t>_______________</w:t>
      </w:r>
    </w:p>
    <w:p w:rsidR="00394C0F" w:rsidRPr="00394C0F" w:rsidRDefault="00394C0F" w:rsidP="00394C0F">
      <w:pPr>
        <w:tabs>
          <w:tab w:val="left" w:pos="746"/>
        </w:tabs>
        <w:spacing w:after="0"/>
        <w:jc w:val="both"/>
        <w:rPr>
          <w:rFonts w:ascii="Times New Roman" w:hAnsi="Times New Roman" w:cs="David"/>
          <w:b/>
          <w:bCs/>
          <w:sz w:val="24"/>
          <w:szCs w:val="24"/>
          <w:rtl/>
        </w:rPr>
      </w:pPr>
      <w:r w:rsidRPr="00394C0F">
        <w:rPr>
          <w:rFonts w:ascii="Times New Roman" w:hAnsi="Times New Roman" w:cs="David" w:hint="cs"/>
          <w:b/>
          <w:bCs/>
          <w:sz w:val="24"/>
          <w:szCs w:val="24"/>
          <w:rtl/>
        </w:rPr>
        <w:t>מורשה חתימה של המשרד</w:t>
      </w:r>
      <w:r w:rsidRPr="00394C0F">
        <w:rPr>
          <w:rFonts w:ascii="Times New Roman" w:hAnsi="Times New Roman" w:cs="David" w:hint="cs"/>
          <w:b/>
          <w:bCs/>
          <w:sz w:val="24"/>
          <w:szCs w:val="24"/>
          <w:rtl/>
        </w:rPr>
        <w:tab/>
      </w:r>
      <w:r w:rsidRPr="00394C0F">
        <w:rPr>
          <w:rFonts w:ascii="Times New Roman" w:hAnsi="Times New Roman" w:cs="David" w:hint="cs"/>
          <w:b/>
          <w:bCs/>
          <w:sz w:val="24"/>
          <w:szCs w:val="24"/>
          <w:rtl/>
        </w:rPr>
        <w:tab/>
        <w:t>חשב המשרד/נציגו</w:t>
      </w:r>
      <w:r w:rsidRPr="00394C0F">
        <w:rPr>
          <w:rFonts w:ascii="Times New Roman" w:hAnsi="Times New Roman" w:cs="David" w:hint="cs"/>
          <w:b/>
          <w:bCs/>
          <w:sz w:val="24"/>
          <w:szCs w:val="24"/>
          <w:rtl/>
        </w:rPr>
        <w:tab/>
      </w:r>
      <w:r w:rsidRPr="00394C0F">
        <w:rPr>
          <w:rFonts w:ascii="Times New Roman" w:hAnsi="Times New Roman" w:cs="David" w:hint="cs"/>
          <w:b/>
          <w:bCs/>
          <w:sz w:val="24"/>
          <w:szCs w:val="24"/>
          <w:rtl/>
        </w:rPr>
        <w:tab/>
        <w:t>נציג נותן השירותים</w:t>
      </w:r>
    </w:p>
    <w:p w:rsidR="00394C0F" w:rsidRPr="00394C0F" w:rsidRDefault="00394C0F" w:rsidP="00394C0F">
      <w:pPr>
        <w:tabs>
          <w:tab w:val="left" w:pos="746"/>
        </w:tabs>
        <w:spacing w:after="0"/>
        <w:jc w:val="both"/>
        <w:rPr>
          <w:rFonts w:ascii="Times New Roman" w:hAnsi="Times New Roman" w:cs="David"/>
          <w:b/>
          <w:bCs/>
          <w:sz w:val="24"/>
          <w:szCs w:val="24"/>
          <w:rtl/>
        </w:rPr>
      </w:pPr>
    </w:p>
    <w:p w:rsidR="00D718F0" w:rsidRDefault="00D718F0" w:rsidP="00394C0F">
      <w:pPr>
        <w:tabs>
          <w:tab w:val="left" w:pos="746"/>
        </w:tabs>
        <w:spacing w:after="0"/>
        <w:jc w:val="both"/>
        <w:rPr>
          <w:rFonts w:ascii="Times New Roman" w:hAnsi="Times New Roman" w:cs="David"/>
          <w:b/>
          <w:bCs/>
          <w:sz w:val="24"/>
          <w:szCs w:val="24"/>
          <w:rtl/>
        </w:rPr>
      </w:pPr>
    </w:p>
    <w:p w:rsidR="00D718F0" w:rsidRDefault="00D718F0" w:rsidP="00394C0F">
      <w:pPr>
        <w:tabs>
          <w:tab w:val="left" w:pos="746"/>
        </w:tabs>
        <w:spacing w:after="0"/>
        <w:jc w:val="both"/>
        <w:rPr>
          <w:rFonts w:ascii="Times New Roman" w:hAnsi="Times New Roman" w:cs="David"/>
          <w:b/>
          <w:bCs/>
          <w:sz w:val="24"/>
          <w:szCs w:val="24"/>
          <w:rtl/>
        </w:rPr>
      </w:pPr>
    </w:p>
    <w:p w:rsidR="00D718F0" w:rsidRDefault="00D718F0" w:rsidP="00394C0F">
      <w:pPr>
        <w:tabs>
          <w:tab w:val="left" w:pos="746"/>
        </w:tabs>
        <w:spacing w:after="0"/>
        <w:jc w:val="both"/>
        <w:rPr>
          <w:rFonts w:ascii="Times New Roman" w:hAnsi="Times New Roman" w:cs="David"/>
          <w:b/>
          <w:bCs/>
          <w:sz w:val="24"/>
          <w:szCs w:val="24"/>
          <w:rtl/>
        </w:rPr>
      </w:pPr>
    </w:p>
    <w:p w:rsidR="00394C0F" w:rsidRPr="00394C0F" w:rsidRDefault="00394C0F" w:rsidP="00394C0F">
      <w:pPr>
        <w:tabs>
          <w:tab w:val="left" w:pos="746"/>
        </w:tabs>
        <w:spacing w:after="0"/>
        <w:jc w:val="both"/>
        <w:rPr>
          <w:rFonts w:ascii="Times New Roman" w:hAnsi="Times New Roman" w:cs="David"/>
          <w:b/>
          <w:bCs/>
          <w:sz w:val="24"/>
          <w:szCs w:val="24"/>
          <w:rtl/>
        </w:rPr>
      </w:pPr>
      <w:r w:rsidRPr="00394C0F">
        <w:rPr>
          <w:rFonts w:ascii="Times New Roman" w:hAnsi="Times New Roman" w:cs="David"/>
          <w:b/>
          <w:bCs/>
          <w:sz w:val="24"/>
          <w:szCs w:val="24"/>
          <w:rtl/>
        </w:rPr>
        <w:t>אימות חתימה:</w:t>
      </w:r>
    </w:p>
    <w:p w:rsidR="00394C0F" w:rsidRPr="00394C0F" w:rsidRDefault="00394C0F" w:rsidP="00394C0F">
      <w:pPr>
        <w:tabs>
          <w:tab w:val="left" w:pos="746"/>
        </w:tabs>
        <w:spacing w:after="0"/>
        <w:jc w:val="both"/>
        <w:rPr>
          <w:rFonts w:ascii="Times New Roman" w:hAnsi="Times New Roman" w:cs="David"/>
          <w:b/>
          <w:bCs/>
          <w:sz w:val="24"/>
          <w:szCs w:val="24"/>
          <w:rtl/>
        </w:rPr>
      </w:pPr>
    </w:p>
    <w:p w:rsidR="00394C0F" w:rsidRPr="00394C0F" w:rsidRDefault="00394C0F" w:rsidP="00394C0F">
      <w:pPr>
        <w:tabs>
          <w:tab w:val="left" w:pos="746"/>
        </w:tabs>
        <w:spacing w:after="0"/>
        <w:jc w:val="both"/>
        <w:rPr>
          <w:rFonts w:ascii="Times New Roman" w:hAnsi="Times New Roman" w:cs="David"/>
          <w:sz w:val="24"/>
          <w:szCs w:val="24"/>
          <w:rtl/>
        </w:rPr>
      </w:pPr>
      <w:r w:rsidRPr="00394C0F">
        <w:rPr>
          <w:rFonts w:ascii="Times New Roman" w:hAnsi="Times New Roman" w:cs="David"/>
          <w:sz w:val="24"/>
          <w:szCs w:val="24"/>
          <w:rtl/>
        </w:rPr>
        <w:t>אני ______________הח"מ עו"ד מאשר בזאת כי נותן השירותים _____________ רשום בישראל כדין; כי ה"ה_______________ אשר חתמו על הסכם זה בשמו חתמו עליו לפני ומוסמכים לעשות כן בשמו; וכי חתימתם על הסכם זה מחייבת את נותן השירותים.</w:t>
      </w:r>
    </w:p>
    <w:p w:rsidR="00394C0F" w:rsidRPr="00394C0F" w:rsidRDefault="00394C0F" w:rsidP="00394C0F">
      <w:pPr>
        <w:tabs>
          <w:tab w:val="left" w:pos="746"/>
        </w:tabs>
        <w:spacing w:after="0"/>
        <w:jc w:val="both"/>
        <w:rPr>
          <w:rFonts w:ascii="Times New Roman" w:hAnsi="Times New Roman" w:cs="David"/>
          <w:sz w:val="24"/>
          <w:szCs w:val="24"/>
          <w:rtl/>
        </w:rPr>
      </w:pPr>
    </w:p>
    <w:p w:rsidR="00394C0F" w:rsidRPr="00394C0F" w:rsidRDefault="00394C0F" w:rsidP="00394C0F">
      <w:pPr>
        <w:tabs>
          <w:tab w:val="left" w:pos="746"/>
        </w:tabs>
        <w:spacing w:after="0"/>
        <w:jc w:val="both"/>
        <w:rPr>
          <w:rFonts w:ascii="Times New Roman" w:hAnsi="Times New Roman" w:cs="David"/>
          <w:sz w:val="24"/>
          <w:szCs w:val="24"/>
          <w:vertAlign w:val="superscript"/>
          <w:rtl/>
        </w:rPr>
      </w:pPr>
      <w:r w:rsidRPr="00394C0F">
        <w:rPr>
          <w:rFonts w:ascii="Times New Roman" w:hAnsi="Times New Roman" w:cs="David"/>
          <w:sz w:val="24"/>
          <w:szCs w:val="24"/>
          <w:rtl/>
        </w:rPr>
        <w:t>תאריך: ________</w:t>
      </w:r>
      <w:r w:rsidRPr="00394C0F">
        <w:rPr>
          <w:rFonts w:ascii="Times New Roman" w:hAnsi="Times New Roman" w:cs="David"/>
          <w:sz w:val="24"/>
          <w:szCs w:val="24"/>
          <w:rtl/>
        </w:rPr>
        <w:tab/>
      </w:r>
      <w:r w:rsidRPr="00394C0F">
        <w:rPr>
          <w:rFonts w:ascii="Times New Roman" w:hAnsi="Times New Roman" w:cs="David"/>
          <w:sz w:val="24"/>
          <w:szCs w:val="24"/>
          <w:rtl/>
        </w:rPr>
        <w:tab/>
      </w:r>
      <w:r w:rsidRPr="00394C0F">
        <w:rPr>
          <w:rFonts w:ascii="Times New Roman" w:hAnsi="Times New Roman" w:cs="David"/>
          <w:sz w:val="24"/>
          <w:szCs w:val="24"/>
          <w:rtl/>
        </w:rPr>
        <w:tab/>
      </w:r>
      <w:r w:rsidRPr="00394C0F">
        <w:rPr>
          <w:rFonts w:ascii="Times New Roman" w:hAnsi="Times New Roman" w:cs="David"/>
          <w:sz w:val="24"/>
          <w:szCs w:val="24"/>
          <w:rtl/>
        </w:rPr>
        <w:tab/>
      </w:r>
      <w:r w:rsidRPr="00394C0F">
        <w:rPr>
          <w:rFonts w:ascii="Times New Roman" w:hAnsi="Times New Roman" w:cs="David"/>
          <w:sz w:val="24"/>
          <w:szCs w:val="24"/>
          <w:rtl/>
        </w:rPr>
        <w:tab/>
      </w:r>
      <w:r w:rsidRPr="00394C0F">
        <w:rPr>
          <w:rFonts w:ascii="Times New Roman" w:hAnsi="Times New Roman" w:cs="David"/>
          <w:sz w:val="24"/>
          <w:szCs w:val="24"/>
          <w:rtl/>
        </w:rPr>
        <w:tab/>
      </w:r>
      <w:r w:rsidRPr="00394C0F">
        <w:rPr>
          <w:rFonts w:ascii="Times New Roman" w:hAnsi="Times New Roman" w:cs="David"/>
          <w:sz w:val="24"/>
          <w:szCs w:val="24"/>
          <w:rtl/>
        </w:rPr>
        <w:tab/>
        <w:t>___________</w:t>
      </w:r>
      <w:r w:rsidRPr="00394C0F">
        <w:rPr>
          <w:rFonts w:ascii="Times New Roman" w:hAnsi="Times New Roman" w:cs="David"/>
          <w:sz w:val="24"/>
          <w:szCs w:val="24"/>
          <w:rtl/>
        </w:rPr>
        <w:tab/>
      </w:r>
      <w:r w:rsidRPr="00394C0F">
        <w:rPr>
          <w:rFonts w:ascii="Times New Roman" w:hAnsi="Times New Roman" w:cs="David"/>
          <w:sz w:val="24"/>
          <w:szCs w:val="24"/>
          <w:rtl/>
        </w:rPr>
        <w:tab/>
      </w:r>
      <w:r w:rsidRPr="00394C0F">
        <w:rPr>
          <w:rFonts w:ascii="Times New Roman" w:hAnsi="Times New Roman" w:cs="David"/>
          <w:sz w:val="24"/>
          <w:szCs w:val="24"/>
          <w:rtl/>
        </w:rPr>
        <w:tab/>
      </w:r>
      <w:r w:rsidRPr="00394C0F">
        <w:rPr>
          <w:rFonts w:ascii="Times New Roman" w:hAnsi="Times New Roman" w:cs="David"/>
          <w:sz w:val="24"/>
          <w:szCs w:val="24"/>
          <w:rtl/>
        </w:rPr>
        <w:tab/>
      </w:r>
      <w:r w:rsidRPr="00394C0F">
        <w:rPr>
          <w:rFonts w:ascii="Times New Roman" w:hAnsi="Times New Roman" w:cs="David"/>
          <w:sz w:val="24"/>
          <w:szCs w:val="24"/>
          <w:rtl/>
        </w:rPr>
        <w:tab/>
      </w:r>
      <w:r w:rsidRPr="00394C0F">
        <w:rPr>
          <w:rFonts w:ascii="Times New Roman" w:hAnsi="Times New Roman" w:cs="David"/>
          <w:sz w:val="24"/>
          <w:szCs w:val="24"/>
          <w:rtl/>
        </w:rPr>
        <w:tab/>
      </w:r>
      <w:r w:rsidRPr="00394C0F">
        <w:rPr>
          <w:rFonts w:ascii="Times New Roman" w:hAnsi="Times New Roman" w:cs="David"/>
          <w:sz w:val="24"/>
          <w:szCs w:val="24"/>
          <w:rtl/>
        </w:rPr>
        <w:tab/>
      </w:r>
      <w:r w:rsidRPr="00394C0F">
        <w:rPr>
          <w:rFonts w:ascii="Times New Roman" w:hAnsi="Times New Roman" w:cs="David"/>
          <w:sz w:val="24"/>
          <w:szCs w:val="24"/>
          <w:rtl/>
        </w:rPr>
        <w:tab/>
      </w:r>
      <w:r w:rsidRPr="00394C0F">
        <w:rPr>
          <w:rFonts w:ascii="Times New Roman" w:hAnsi="Times New Roman" w:cs="David"/>
          <w:sz w:val="24"/>
          <w:szCs w:val="24"/>
          <w:rtl/>
        </w:rPr>
        <w:tab/>
      </w:r>
      <w:r w:rsidRPr="00394C0F">
        <w:rPr>
          <w:rFonts w:ascii="Times New Roman" w:hAnsi="Times New Roman" w:cs="David"/>
          <w:sz w:val="24"/>
          <w:szCs w:val="24"/>
          <w:rtl/>
        </w:rPr>
        <w:tab/>
        <w:t>חתימה וחותמת</w:t>
      </w:r>
    </w:p>
    <w:p w:rsidR="00394C0F" w:rsidRPr="00394C0F" w:rsidRDefault="00394C0F" w:rsidP="00394C0F">
      <w:pPr>
        <w:tabs>
          <w:tab w:val="left" w:pos="746"/>
        </w:tabs>
        <w:spacing w:after="0"/>
        <w:jc w:val="both"/>
        <w:rPr>
          <w:rFonts w:ascii="Times New Roman" w:hAnsi="Times New Roman" w:cs="David"/>
          <w:sz w:val="24"/>
          <w:szCs w:val="24"/>
          <w:vertAlign w:val="superscript"/>
          <w:rtl/>
        </w:rPr>
      </w:pPr>
    </w:p>
    <w:p w:rsidR="00394C0F" w:rsidRPr="00394C0F" w:rsidRDefault="00394C0F" w:rsidP="00394C0F">
      <w:pPr>
        <w:tabs>
          <w:tab w:val="left" w:pos="746"/>
        </w:tabs>
        <w:spacing w:after="0"/>
        <w:jc w:val="both"/>
        <w:rPr>
          <w:rFonts w:ascii="Times New Roman" w:hAnsi="Times New Roman" w:cs="David"/>
          <w:sz w:val="24"/>
          <w:szCs w:val="24"/>
          <w:vertAlign w:val="superscript"/>
          <w:rtl/>
        </w:rPr>
      </w:pPr>
    </w:p>
    <w:p w:rsidR="00394C0F" w:rsidRPr="00394C0F" w:rsidRDefault="00394C0F" w:rsidP="00394C0F">
      <w:pPr>
        <w:tabs>
          <w:tab w:val="left" w:pos="746"/>
        </w:tabs>
        <w:spacing w:after="0"/>
        <w:jc w:val="both"/>
        <w:rPr>
          <w:rFonts w:ascii="Times New Roman" w:hAnsi="Times New Roman" w:cs="David"/>
          <w:sz w:val="24"/>
          <w:szCs w:val="24"/>
          <w:vertAlign w:val="superscript"/>
          <w:rtl/>
        </w:rPr>
      </w:pPr>
    </w:p>
    <w:p w:rsidR="00394C0F" w:rsidRPr="00394C0F" w:rsidRDefault="00394C0F" w:rsidP="00394C0F">
      <w:pPr>
        <w:tabs>
          <w:tab w:val="left" w:pos="746"/>
        </w:tabs>
        <w:spacing w:after="0"/>
        <w:jc w:val="both"/>
        <w:rPr>
          <w:rFonts w:ascii="Times New Roman" w:hAnsi="Times New Roman" w:cs="David"/>
          <w:sz w:val="24"/>
          <w:szCs w:val="24"/>
          <w:vertAlign w:val="superscript"/>
          <w:rtl/>
        </w:rPr>
      </w:pPr>
    </w:p>
    <w:p w:rsidR="00394C0F" w:rsidRPr="00394C0F" w:rsidRDefault="00394C0F" w:rsidP="00394C0F">
      <w:pPr>
        <w:tabs>
          <w:tab w:val="left" w:pos="746"/>
        </w:tabs>
        <w:spacing w:after="0"/>
        <w:jc w:val="both"/>
        <w:rPr>
          <w:rFonts w:ascii="Times New Roman" w:hAnsi="Times New Roman" w:cs="David"/>
          <w:sz w:val="24"/>
          <w:szCs w:val="24"/>
          <w:vertAlign w:val="superscript"/>
          <w:rtl/>
        </w:rPr>
      </w:pPr>
    </w:p>
    <w:p w:rsidR="00394C0F" w:rsidRPr="00394C0F" w:rsidRDefault="00394C0F" w:rsidP="00394C0F">
      <w:pPr>
        <w:tabs>
          <w:tab w:val="left" w:pos="746"/>
        </w:tabs>
        <w:spacing w:after="0"/>
        <w:jc w:val="both"/>
        <w:rPr>
          <w:rFonts w:ascii="Times New Roman" w:hAnsi="Times New Roman" w:cs="David"/>
          <w:sz w:val="24"/>
          <w:szCs w:val="24"/>
          <w:vertAlign w:val="superscript"/>
          <w:rtl/>
        </w:rPr>
      </w:pPr>
    </w:p>
    <w:p w:rsidR="00394C0F" w:rsidRPr="00394C0F" w:rsidRDefault="00394C0F" w:rsidP="00394C0F">
      <w:pPr>
        <w:tabs>
          <w:tab w:val="left" w:pos="746"/>
        </w:tabs>
        <w:spacing w:after="0"/>
        <w:jc w:val="both"/>
        <w:rPr>
          <w:rFonts w:ascii="Times New Roman" w:hAnsi="Times New Roman" w:cs="David"/>
          <w:sz w:val="24"/>
          <w:szCs w:val="24"/>
          <w:vertAlign w:val="superscript"/>
          <w:rtl/>
        </w:rPr>
      </w:pPr>
    </w:p>
    <w:p w:rsidR="00394C0F" w:rsidRPr="00394C0F" w:rsidRDefault="00394C0F" w:rsidP="00394C0F">
      <w:pPr>
        <w:tabs>
          <w:tab w:val="left" w:pos="746"/>
        </w:tabs>
        <w:spacing w:after="0"/>
        <w:jc w:val="both"/>
        <w:rPr>
          <w:rFonts w:ascii="Times New Roman" w:hAnsi="Times New Roman" w:cs="David"/>
          <w:sz w:val="24"/>
          <w:szCs w:val="24"/>
          <w:vertAlign w:val="superscript"/>
          <w:rtl/>
        </w:rPr>
      </w:pPr>
    </w:p>
    <w:p w:rsidR="00394C0F" w:rsidRPr="00394C0F" w:rsidRDefault="00394C0F" w:rsidP="00394C0F">
      <w:pPr>
        <w:tabs>
          <w:tab w:val="left" w:pos="746"/>
        </w:tabs>
        <w:spacing w:after="0"/>
        <w:jc w:val="both"/>
        <w:rPr>
          <w:rFonts w:ascii="Times New Roman" w:hAnsi="Times New Roman" w:cs="David"/>
          <w:sz w:val="24"/>
          <w:szCs w:val="24"/>
          <w:vertAlign w:val="superscript"/>
          <w:rtl/>
        </w:rPr>
      </w:pPr>
    </w:p>
    <w:p w:rsidR="00394C0F" w:rsidRPr="00394C0F" w:rsidRDefault="00394C0F" w:rsidP="00394C0F">
      <w:pPr>
        <w:tabs>
          <w:tab w:val="left" w:pos="746"/>
        </w:tabs>
        <w:spacing w:after="0"/>
        <w:jc w:val="both"/>
        <w:rPr>
          <w:rFonts w:ascii="Times New Roman" w:hAnsi="Times New Roman" w:cs="David"/>
          <w:sz w:val="24"/>
          <w:szCs w:val="24"/>
          <w:vertAlign w:val="superscript"/>
          <w:rtl/>
        </w:rPr>
      </w:pPr>
    </w:p>
    <w:p w:rsidR="00394C0F" w:rsidRPr="00394C0F" w:rsidRDefault="00394C0F" w:rsidP="00394C0F">
      <w:pPr>
        <w:tabs>
          <w:tab w:val="left" w:pos="746"/>
        </w:tabs>
        <w:spacing w:after="0"/>
        <w:jc w:val="both"/>
        <w:rPr>
          <w:rFonts w:ascii="Times New Roman" w:hAnsi="Times New Roman" w:cs="David"/>
          <w:sz w:val="24"/>
          <w:szCs w:val="24"/>
          <w:vertAlign w:val="superscript"/>
          <w:rtl/>
        </w:rPr>
      </w:pPr>
    </w:p>
    <w:p w:rsidR="00394C0F" w:rsidRPr="00394C0F" w:rsidRDefault="00394C0F" w:rsidP="00394C0F">
      <w:pPr>
        <w:tabs>
          <w:tab w:val="left" w:pos="746"/>
        </w:tabs>
        <w:spacing w:after="0"/>
        <w:jc w:val="both"/>
        <w:rPr>
          <w:rFonts w:ascii="Times New Roman" w:hAnsi="Times New Roman" w:cs="David"/>
          <w:sz w:val="24"/>
          <w:szCs w:val="24"/>
          <w:vertAlign w:val="superscript"/>
          <w:rtl/>
        </w:rPr>
      </w:pPr>
    </w:p>
    <w:p w:rsidR="00394C0F" w:rsidRPr="00394C0F" w:rsidRDefault="00394C0F" w:rsidP="00394C0F">
      <w:pPr>
        <w:tabs>
          <w:tab w:val="left" w:pos="746"/>
        </w:tabs>
        <w:spacing w:after="0"/>
        <w:jc w:val="both"/>
        <w:rPr>
          <w:rFonts w:ascii="Times New Roman" w:hAnsi="Times New Roman" w:cs="David"/>
          <w:sz w:val="24"/>
          <w:szCs w:val="24"/>
          <w:vertAlign w:val="superscript"/>
          <w:rtl/>
        </w:rPr>
      </w:pPr>
    </w:p>
    <w:p w:rsidR="00394C0F" w:rsidRPr="00394C0F" w:rsidRDefault="00394C0F" w:rsidP="00394C0F">
      <w:pPr>
        <w:tabs>
          <w:tab w:val="left" w:pos="746"/>
        </w:tabs>
        <w:spacing w:after="0"/>
        <w:jc w:val="both"/>
        <w:rPr>
          <w:rFonts w:ascii="Times New Roman" w:hAnsi="Times New Roman" w:cs="David"/>
          <w:sz w:val="24"/>
          <w:szCs w:val="24"/>
          <w:vertAlign w:val="superscript"/>
          <w:rtl/>
        </w:rPr>
      </w:pPr>
    </w:p>
    <w:p w:rsidR="00394C0F" w:rsidRPr="00394C0F" w:rsidRDefault="00394C0F" w:rsidP="00394C0F">
      <w:pPr>
        <w:tabs>
          <w:tab w:val="left" w:pos="746"/>
        </w:tabs>
        <w:spacing w:after="0"/>
        <w:jc w:val="both"/>
        <w:rPr>
          <w:rFonts w:ascii="Times New Roman" w:hAnsi="Times New Roman" w:cs="David"/>
          <w:sz w:val="24"/>
          <w:szCs w:val="24"/>
          <w:vertAlign w:val="superscript"/>
          <w:rtl/>
        </w:rPr>
      </w:pPr>
    </w:p>
    <w:p w:rsidR="00D718F0" w:rsidRDefault="00D718F0">
      <w:pPr>
        <w:bidi w:val="0"/>
        <w:rPr>
          <w:rFonts w:ascii="Times New Roman" w:hAnsi="Times New Roman" w:cs="David"/>
          <w:sz w:val="24"/>
          <w:szCs w:val="24"/>
          <w:vertAlign w:val="superscript"/>
          <w:rtl/>
        </w:rPr>
      </w:pPr>
      <w:r>
        <w:rPr>
          <w:rFonts w:ascii="Times New Roman" w:hAnsi="Times New Roman" w:cs="David"/>
          <w:sz w:val="24"/>
          <w:szCs w:val="24"/>
          <w:vertAlign w:val="superscript"/>
          <w:rtl/>
        </w:rPr>
        <w:br w:type="page"/>
      </w:r>
    </w:p>
    <w:p w:rsidR="00394C0F" w:rsidRPr="00394C0F" w:rsidRDefault="00394C0F" w:rsidP="00394C0F">
      <w:pPr>
        <w:tabs>
          <w:tab w:val="left" w:pos="746"/>
        </w:tabs>
        <w:spacing w:after="0"/>
        <w:jc w:val="both"/>
        <w:rPr>
          <w:rFonts w:ascii="Times New Roman" w:hAnsi="Times New Roman" w:cs="David"/>
          <w:sz w:val="24"/>
          <w:szCs w:val="24"/>
          <w:vertAlign w:val="superscript"/>
          <w:rtl/>
        </w:rPr>
      </w:pPr>
    </w:p>
    <w:p w:rsidR="00394C0F" w:rsidRPr="00394C0F" w:rsidRDefault="00394C0F" w:rsidP="00394C0F">
      <w:pPr>
        <w:spacing w:after="0"/>
        <w:jc w:val="right"/>
        <w:rPr>
          <w:rFonts w:ascii="Times New Roman" w:hAnsi="Times New Roman" w:cs="David"/>
          <w:b/>
          <w:bCs/>
          <w:sz w:val="24"/>
          <w:szCs w:val="24"/>
          <w:u w:val="single"/>
          <w:rtl/>
        </w:rPr>
      </w:pPr>
      <w:r w:rsidRPr="00394C0F">
        <w:rPr>
          <w:rFonts w:ascii="Times New Roman" w:hAnsi="Times New Roman" w:cs="David"/>
          <w:b/>
          <w:bCs/>
          <w:sz w:val="24"/>
          <w:szCs w:val="24"/>
          <w:u w:val="single"/>
          <w:rtl/>
        </w:rPr>
        <w:t xml:space="preserve">נספח </w:t>
      </w:r>
      <w:r w:rsidRPr="00394C0F">
        <w:rPr>
          <w:rFonts w:ascii="Times New Roman" w:hAnsi="Times New Roman" w:cs="David" w:hint="cs"/>
          <w:b/>
          <w:bCs/>
          <w:sz w:val="24"/>
          <w:szCs w:val="24"/>
          <w:u w:val="single"/>
          <w:rtl/>
        </w:rPr>
        <w:t>4</w:t>
      </w:r>
      <w:r w:rsidRPr="00394C0F">
        <w:rPr>
          <w:rFonts w:ascii="Times New Roman" w:hAnsi="Times New Roman" w:cs="David"/>
          <w:b/>
          <w:bCs/>
          <w:sz w:val="24"/>
          <w:szCs w:val="24"/>
          <w:u w:val="single"/>
          <w:rtl/>
        </w:rPr>
        <w:t xml:space="preserve"> להסכם </w:t>
      </w:r>
    </w:p>
    <w:p w:rsidR="00394C0F" w:rsidRPr="00394C0F" w:rsidRDefault="00394C0F" w:rsidP="00394C0F">
      <w:pPr>
        <w:spacing w:after="0"/>
        <w:jc w:val="right"/>
        <w:rPr>
          <w:rFonts w:ascii="Times New Roman" w:hAnsi="Times New Roman" w:cs="David"/>
          <w:b/>
          <w:bCs/>
          <w:sz w:val="24"/>
          <w:szCs w:val="24"/>
          <w:u w:val="single"/>
          <w:rtl/>
        </w:rPr>
      </w:pPr>
    </w:p>
    <w:p w:rsidR="00394C0F" w:rsidRPr="00394C0F" w:rsidRDefault="00394C0F" w:rsidP="00394C0F">
      <w:pPr>
        <w:spacing w:after="0"/>
        <w:jc w:val="center"/>
        <w:rPr>
          <w:rFonts w:ascii="Times New Roman" w:hAnsi="Times New Roman" w:cs="David"/>
          <w:b/>
          <w:bCs/>
          <w:sz w:val="24"/>
          <w:szCs w:val="24"/>
          <w:u w:val="single"/>
          <w:rtl/>
        </w:rPr>
      </w:pPr>
      <w:r w:rsidRPr="00394C0F">
        <w:rPr>
          <w:rFonts w:ascii="Times New Roman" w:hAnsi="Times New Roman" w:cs="David"/>
          <w:b/>
          <w:bCs/>
          <w:sz w:val="24"/>
          <w:szCs w:val="24"/>
          <w:u w:val="single"/>
          <w:rtl/>
        </w:rPr>
        <w:t>התחייבות לשמירת סודיות ולמניעת ניגוד עניינים</w:t>
      </w:r>
    </w:p>
    <w:p w:rsidR="00394C0F" w:rsidRPr="00394C0F" w:rsidRDefault="00394C0F" w:rsidP="00394C0F">
      <w:pPr>
        <w:spacing w:after="0"/>
        <w:jc w:val="both"/>
        <w:rPr>
          <w:rFonts w:ascii="Times New Roman" w:hAnsi="Times New Roman" w:cs="David"/>
          <w:b/>
          <w:bCs/>
          <w:sz w:val="24"/>
          <w:szCs w:val="24"/>
          <w:u w:val="single"/>
          <w:rtl/>
        </w:rPr>
      </w:pPr>
      <w:r w:rsidRPr="00394C0F">
        <w:rPr>
          <w:rFonts w:ascii="Times New Roman" w:hAnsi="Times New Roman" w:cs="David"/>
          <w:b/>
          <w:bCs/>
          <w:sz w:val="24"/>
          <w:szCs w:val="24"/>
          <w:u w:val="single"/>
          <w:rtl/>
        </w:rPr>
        <w:t xml:space="preserve">מבוא </w:t>
      </w:r>
    </w:p>
    <w:p w:rsidR="00394C0F" w:rsidRPr="00394C0F" w:rsidRDefault="00394C0F" w:rsidP="00394C0F">
      <w:pPr>
        <w:spacing w:after="0"/>
        <w:jc w:val="both"/>
        <w:rPr>
          <w:rFonts w:ascii="Times New Roman" w:hAnsi="Times New Roman" w:cs="David"/>
          <w:b/>
          <w:bCs/>
          <w:sz w:val="24"/>
          <w:szCs w:val="24"/>
          <w:u w:val="single"/>
          <w:rtl/>
        </w:rPr>
      </w:pPr>
    </w:p>
    <w:p w:rsidR="00394C0F" w:rsidRPr="00394C0F" w:rsidRDefault="00394C0F" w:rsidP="00394C0F">
      <w:pPr>
        <w:spacing w:after="0"/>
        <w:ind w:left="720" w:hanging="720"/>
        <w:rPr>
          <w:rFonts w:ascii="Times New Roman" w:hAnsi="Times New Roman" w:cs="David"/>
          <w:b/>
          <w:bCs/>
          <w:sz w:val="24"/>
          <w:szCs w:val="24"/>
          <w:rtl/>
        </w:rPr>
      </w:pPr>
      <w:r w:rsidRPr="00394C0F">
        <w:rPr>
          <w:rFonts w:ascii="Times New Roman" w:hAnsi="Times New Roman" w:cs="David"/>
          <w:sz w:val="24"/>
          <w:szCs w:val="24"/>
          <w:rtl/>
        </w:rPr>
        <w:t>הואיל</w:t>
      </w:r>
      <w:r w:rsidRPr="00394C0F">
        <w:rPr>
          <w:rFonts w:ascii="Times New Roman" w:hAnsi="Times New Roman" w:cs="David"/>
          <w:sz w:val="24"/>
          <w:szCs w:val="24"/>
          <w:rtl/>
        </w:rPr>
        <w:tab/>
        <w:t xml:space="preserve">ונחתם בין  ____________ </w:t>
      </w:r>
      <w:r w:rsidRPr="00394C0F">
        <w:rPr>
          <w:rFonts w:ascii="Times New Roman" w:hAnsi="Times New Roman" w:cs="David"/>
          <w:b/>
          <w:bCs/>
          <w:sz w:val="24"/>
          <w:szCs w:val="24"/>
          <w:rtl/>
        </w:rPr>
        <w:t xml:space="preserve">(להלן:"נותן השירותים") </w:t>
      </w:r>
      <w:r w:rsidRPr="00394C0F">
        <w:rPr>
          <w:rFonts w:ascii="Times New Roman" w:hAnsi="Times New Roman" w:cs="David"/>
          <w:sz w:val="24"/>
          <w:szCs w:val="24"/>
          <w:rtl/>
        </w:rPr>
        <w:t xml:space="preserve">לבין משרד </w:t>
      </w:r>
      <w:r w:rsidRPr="00394C0F">
        <w:rPr>
          <w:rFonts w:ascii="Times New Roman" w:hAnsi="Times New Roman" w:cs="David" w:hint="cs"/>
          <w:sz w:val="24"/>
          <w:szCs w:val="24"/>
          <w:rtl/>
        </w:rPr>
        <w:t>הכלכלה</w:t>
      </w:r>
      <w:r w:rsidRPr="00394C0F">
        <w:rPr>
          <w:rFonts w:ascii="Times New Roman" w:hAnsi="Times New Roman" w:cs="David"/>
          <w:sz w:val="24"/>
          <w:szCs w:val="24"/>
          <w:rtl/>
        </w:rPr>
        <w:t xml:space="preserve"> </w:t>
      </w:r>
      <w:r w:rsidRPr="00394C0F">
        <w:rPr>
          <w:rFonts w:ascii="Times New Roman" w:hAnsi="Times New Roman" w:cs="David" w:hint="cs"/>
          <w:sz w:val="24"/>
          <w:szCs w:val="24"/>
          <w:rtl/>
        </w:rPr>
        <w:t xml:space="preserve">והתעשייה </w:t>
      </w:r>
      <w:r w:rsidRPr="00394C0F">
        <w:rPr>
          <w:rFonts w:ascii="Times New Roman" w:hAnsi="Times New Roman" w:cs="David"/>
          <w:b/>
          <w:bCs/>
          <w:sz w:val="24"/>
          <w:szCs w:val="24"/>
          <w:rtl/>
        </w:rPr>
        <w:t xml:space="preserve">(להלן: "המשרד") </w:t>
      </w:r>
      <w:r w:rsidRPr="00394C0F">
        <w:rPr>
          <w:rFonts w:ascii="Times New Roman" w:hAnsi="Times New Roman" w:cs="David"/>
          <w:sz w:val="24"/>
          <w:szCs w:val="24"/>
          <w:rtl/>
        </w:rPr>
        <w:t>הסכם</w:t>
      </w:r>
      <w:r w:rsidRPr="00394C0F">
        <w:rPr>
          <w:rFonts w:ascii="Times New Roman" w:hAnsi="Times New Roman" w:cs="David" w:hint="cs"/>
          <w:sz w:val="24"/>
          <w:szCs w:val="24"/>
          <w:rtl/>
        </w:rPr>
        <w:t xml:space="preserve"> לפי מכרז </w:t>
      </w:r>
      <w:r w:rsidRPr="00394C0F">
        <w:rPr>
          <w:rFonts w:ascii="Times New Roman" w:hAnsi="Times New Roman" w:cs="David"/>
          <w:sz w:val="24"/>
          <w:szCs w:val="24"/>
          <w:rtl/>
        </w:rPr>
        <w:t>_________</w:t>
      </w:r>
      <w:r w:rsidRPr="00394C0F">
        <w:rPr>
          <w:rFonts w:ascii="Times New Roman" w:hAnsi="Times New Roman" w:cs="David" w:hint="cs"/>
          <w:sz w:val="24"/>
          <w:szCs w:val="24"/>
          <w:rtl/>
        </w:rPr>
        <w:t xml:space="preserve"> </w:t>
      </w:r>
      <w:r w:rsidRPr="00394C0F">
        <w:rPr>
          <w:rFonts w:ascii="Times New Roman" w:hAnsi="Times New Roman" w:cs="David"/>
          <w:sz w:val="24"/>
          <w:szCs w:val="24"/>
          <w:rtl/>
        </w:rPr>
        <w:t xml:space="preserve">מיום _______בחודש_______ שנת _______ </w:t>
      </w:r>
      <w:r w:rsidRPr="00394C0F">
        <w:rPr>
          <w:rFonts w:ascii="Times New Roman" w:hAnsi="Times New Roman" w:cs="David"/>
          <w:b/>
          <w:bCs/>
          <w:sz w:val="24"/>
          <w:szCs w:val="24"/>
          <w:rtl/>
        </w:rPr>
        <w:t xml:space="preserve">(להלן: "ההסכם") </w:t>
      </w:r>
      <w:r w:rsidRPr="00394C0F">
        <w:rPr>
          <w:rFonts w:ascii="Times New Roman" w:hAnsi="Times New Roman" w:cs="David"/>
          <w:sz w:val="24"/>
          <w:szCs w:val="24"/>
          <w:rtl/>
        </w:rPr>
        <w:t xml:space="preserve">לאספקת השירותים המפורטים בהסכם </w:t>
      </w:r>
      <w:r w:rsidRPr="00394C0F">
        <w:rPr>
          <w:rFonts w:ascii="Times New Roman" w:hAnsi="Times New Roman" w:cs="David"/>
          <w:b/>
          <w:bCs/>
          <w:sz w:val="24"/>
          <w:szCs w:val="24"/>
          <w:rtl/>
        </w:rPr>
        <w:t>(להלן: "השירותים")</w:t>
      </w:r>
      <w:r w:rsidRPr="00394C0F">
        <w:rPr>
          <w:rFonts w:ascii="Times New Roman" w:hAnsi="Times New Roman" w:cs="David"/>
          <w:b/>
          <w:bCs/>
          <w:sz w:val="24"/>
          <w:szCs w:val="24"/>
        </w:rPr>
        <w:t xml:space="preserve">; </w:t>
      </w:r>
    </w:p>
    <w:p w:rsidR="00394C0F" w:rsidRPr="00394C0F" w:rsidRDefault="00394C0F" w:rsidP="00394C0F">
      <w:pPr>
        <w:spacing w:after="0"/>
        <w:ind w:left="720" w:hanging="720"/>
        <w:jc w:val="both"/>
        <w:rPr>
          <w:rFonts w:ascii="Times New Roman" w:hAnsi="Times New Roman" w:cs="David"/>
          <w:b/>
          <w:bCs/>
          <w:sz w:val="24"/>
          <w:szCs w:val="24"/>
        </w:rPr>
      </w:pPr>
    </w:p>
    <w:p w:rsidR="00394C0F" w:rsidRPr="00394C0F" w:rsidRDefault="00394C0F" w:rsidP="00394C0F">
      <w:pPr>
        <w:spacing w:after="0"/>
        <w:ind w:left="720" w:hanging="720"/>
        <w:rPr>
          <w:rFonts w:ascii="Times New Roman" w:hAnsi="Times New Roman" w:cs="David"/>
          <w:sz w:val="24"/>
          <w:szCs w:val="24"/>
          <w:rtl/>
        </w:rPr>
      </w:pPr>
      <w:r w:rsidRPr="00394C0F">
        <w:rPr>
          <w:rFonts w:ascii="Times New Roman" w:hAnsi="Times New Roman" w:cs="David"/>
          <w:sz w:val="24"/>
          <w:szCs w:val="24"/>
          <w:rtl/>
        </w:rPr>
        <w:t>והואיל</w:t>
      </w:r>
      <w:r w:rsidRPr="00394C0F">
        <w:rPr>
          <w:rFonts w:ascii="Times New Roman" w:hAnsi="Times New Roman" w:cs="David"/>
          <w:sz w:val="24"/>
          <w:szCs w:val="24"/>
          <w:rtl/>
        </w:rPr>
        <w:tab/>
        <w:t xml:space="preserve">ואני </w:t>
      </w:r>
      <w:r w:rsidRPr="00394C0F">
        <w:rPr>
          <w:rFonts w:ascii="Times New Roman" w:hAnsi="Times New Roman" w:cs="David" w:hint="cs"/>
          <w:sz w:val="24"/>
          <w:szCs w:val="24"/>
          <w:rtl/>
        </w:rPr>
        <w:t xml:space="preserve">נותן השירותים לפי הסכם זה/ </w:t>
      </w:r>
      <w:r w:rsidRPr="00394C0F">
        <w:rPr>
          <w:rFonts w:ascii="Times New Roman" w:hAnsi="Times New Roman" w:cs="David"/>
          <w:sz w:val="24"/>
          <w:szCs w:val="24"/>
          <w:rtl/>
        </w:rPr>
        <w:t>מועסק על-ידי נותן השירותים, כעובד או כקבלן, בין השאר, לשם אספקת השירותים למשרד.</w:t>
      </w:r>
    </w:p>
    <w:p w:rsidR="00394C0F" w:rsidRPr="00394C0F" w:rsidRDefault="00394C0F" w:rsidP="00394C0F">
      <w:pPr>
        <w:spacing w:after="0"/>
        <w:ind w:left="720" w:hanging="720"/>
        <w:jc w:val="both"/>
        <w:rPr>
          <w:rFonts w:ascii="Times New Roman" w:hAnsi="Times New Roman" w:cs="David"/>
          <w:sz w:val="24"/>
          <w:szCs w:val="24"/>
          <w:rtl/>
        </w:rPr>
      </w:pPr>
    </w:p>
    <w:p w:rsidR="00394C0F" w:rsidRPr="00394C0F" w:rsidRDefault="00394C0F" w:rsidP="00394C0F">
      <w:pPr>
        <w:spacing w:after="0"/>
        <w:ind w:left="720" w:hanging="720"/>
        <w:jc w:val="both"/>
        <w:rPr>
          <w:rFonts w:ascii="Times New Roman" w:hAnsi="Times New Roman" w:cs="David"/>
          <w:sz w:val="24"/>
          <w:szCs w:val="24"/>
          <w:rtl/>
        </w:rPr>
      </w:pPr>
      <w:r w:rsidRPr="00394C0F">
        <w:rPr>
          <w:rFonts w:ascii="Times New Roman" w:hAnsi="Times New Roman" w:cs="David"/>
          <w:sz w:val="24"/>
          <w:szCs w:val="24"/>
          <w:rtl/>
        </w:rPr>
        <w:t>והואיל</w:t>
      </w:r>
      <w:r w:rsidRPr="00394C0F">
        <w:rPr>
          <w:rFonts w:ascii="Times New Roman" w:hAnsi="Times New Roman" w:cs="David"/>
          <w:sz w:val="24"/>
          <w:szCs w:val="24"/>
          <w:rtl/>
        </w:rPr>
        <w:tab/>
        <w:t xml:space="preserve">והמשרד הסכים להתקשר עם נותן השירותים בתנאי </w:t>
      </w:r>
      <w:r w:rsidRPr="00394C0F">
        <w:rPr>
          <w:rFonts w:ascii="Times New Roman" w:hAnsi="Times New Roman" w:cs="David" w:hint="cs"/>
          <w:sz w:val="24"/>
          <w:szCs w:val="24"/>
          <w:rtl/>
        </w:rPr>
        <w:t>ש</w:t>
      </w:r>
      <w:r w:rsidRPr="00394C0F">
        <w:rPr>
          <w:rFonts w:ascii="Times New Roman" w:hAnsi="Times New Roman" w:cs="David"/>
          <w:sz w:val="24"/>
          <w:szCs w:val="24"/>
          <w:rtl/>
        </w:rPr>
        <w:t>נותן השירותים לרבות עובדיו, קבלני משנה וכל אדם אחר מטעמו ישמור על סודיות כל המידע כהגדרתו להלן בהתאם להוראות התחייבות זו, וכן על סמך התחייבות נותן השירותים לעשות את כל הדרוש לשמירת סודיות המידע כהגדרתו להלן</w:t>
      </w:r>
      <w:r w:rsidRPr="00394C0F">
        <w:rPr>
          <w:rFonts w:ascii="Times New Roman" w:hAnsi="Times New Roman" w:cs="David"/>
          <w:sz w:val="24"/>
          <w:szCs w:val="24"/>
        </w:rPr>
        <w:t xml:space="preserve">; </w:t>
      </w:r>
    </w:p>
    <w:p w:rsidR="00394C0F" w:rsidRPr="00394C0F" w:rsidRDefault="00394C0F" w:rsidP="00394C0F">
      <w:pPr>
        <w:spacing w:after="0"/>
        <w:ind w:left="720" w:hanging="720"/>
        <w:jc w:val="both"/>
        <w:rPr>
          <w:rFonts w:ascii="Times New Roman" w:hAnsi="Times New Roman" w:cs="David"/>
          <w:sz w:val="24"/>
          <w:szCs w:val="24"/>
        </w:rPr>
      </w:pPr>
    </w:p>
    <w:p w:rsidR="00394C0F" w:rsidRPr="00394C0F" w:rsidRDefault="00394C0F" w:rsidP="00394C0F">
      <w:pPr>
        <w:spacing w:after="0"/>
        <w:ind w:left="720" w:hanging="720"/>
        <w:rPr>
          <w:rFonts w:ascii="Times New Roman" w:hAnsi="Times New Roman" w:cs="David"/>
          <w:sz w:val="24"/>
          <w:szCs w:val="24"/>
          <w:rtl/>
        </w:rPr>
      </w:pPr>
      <w:r w:rsidRPr="00394C0F">
        <w:rPr>
          <w:rFonts w:ascii="Times New Roman" w:hAnsi="Times New Roman" w:cs="David"/>
          <w:sz w:val="24"/>
          <w:szCs w:val="24"/>
          <w:rtl/>
        </w:rPr>
        <w:t>והואיל</w:t>
      </w:r>
      <w:r w:rsidRPr="00394C0F">
        <w:rPr>
          <w:rFonts w:ascii="Times New Roman" w:hAnsi="Times New Roman" w:cs="David"/>
          <w:sz w:val="24"/>
          <w:szCs w:val="24"/>
          <w:rtl/>
        </w:rPr>
        <w:tab/>
        <w:t xml:space="preserve">והוסבר לי וידוע לי כי </w:t>
      </w:r>
      <w:r w:rsidRPr="00394C0F">
        <w:rPr>
          <w:rFonts w:ascii="Times New Roman" w:hAnsi="Times New Roman" w:cs="David" w:hint="cs"/>
          <w:sz w:val="24"/>
          <w:szCs w:val="24"/>
          <w:rtl/>
        </w:rPr>
        <w:t>עקב או בקשר להסכם</w:t>
      </w:r>
      <w:r w:rsidRPr="00394C0F">
        <w:rPr>
          <w:rFonts w:ascii="Times New Roman" w:hAnsi="Times New Roman" w:cs="David"/>
          <w:sz w:val="24"/>
          <w:szCs w:val="24"/>
          <w:rtl/>
        </w:rPr>
        <w:t xml:space="preserve"> יתכן כי אקבל לחזקתי או יבוא לידיעתי מידע (</w:t>
      </w:r>
      <w:r w:rsidRPr="00394C0F">
        <w:rPr>
          <w:rFonts w:ascii="Times New Roman" w:hAnsi="Times New Roman" w:cs="David"/>
          <w:sz w:val="24"/>
          <w:szCs w:val="24"/>
        </w:rPr>
        <w:t>Information</w:t>
      </w:r>
      <w:r w:rsidRPr="00394C0F">
        <w:rPr>
          <w:rFonts w:ascii="Times New Roman" w:hAnsi="Times New Roman" w:cs="David"/>
          <w:sz w:val="24"/>
          <w:szCs w:val="24"/>
          <w:rtl/>
        </w:rPr>
        <w:t>), או ידע</w:t>
      </w:r>
      <w:r w:rsidRPr="00394C0F">
        <w:rPr>
          <w:rFonts w:ascii="Times New Roman" w:hAnsi="Times New Roman" w:cs="David"/>
          <w:sz w:val="24"/>
          <w:szCs w:val="24"/>
        </w:rPr>
        <w:t>Know- How)</w:t>
      </w:r>
      <w:r w:rsidRPr="00394C0F">
        <w:rPr>
          <w:rFonts w:ascii="Times New Roman" w:hAnsi="Times New Roman" w:cs="David"/>
          <w:sz w:val="24"/>
          <w:szCs w:val="24"/>
          <w:rtl/>
        </w:rPr>
        <w:t xml:space="preserve">) כלשהם לרבות תכתובת, חוות דעת, חומר, תוכנית, מסמך, רישום, שרטוט, סוד מסחרי/עסקי או ידיעה כהגדרתה בסעיף 91 לחוק העונשין, תשל"ז- 1977 מסוגים שונים, שאינו מצוי בידיעת כלל הציבור או מידע שידיעתו תשמש ל - "קיצור דרך" לשם הגעה למידע שהכלל </w:t>
      </w:r>
      <w:r w:rsidRPr="00394C0F">
        <w:rPr>
          <w:rFonts w:ascii="Times New Roman" w:hAnsi="Times New Roman" w:cs="David" w:hint="cs"/>
          <w:sz w:val="24"/>
          <w:szCs w:val="24"/>
          <w:rtl/>
        </w:rPr>
        <w:t xml:space="preserve">אינו </w:t>
      </w:r>
      <w:r w:rsidRPr="00394C0F">
        <w:rPr>
          <w:rFonts w:ascii="Times New Roman" w:hAnsi="Times New Roman" w:cs="David"/>
          <w:sz w:val="24"/>
          <w:szCs w:val="24"/>
          <w:rtl/>
        </w:rPr>
        <w:t>יכול להגיע אליו, בין בעל פה ובין בכתב, לרבות בתעתיק, ב</w:t>
      </w:r>
      <w:r w:rsidRPr="00394C0F">
        <w:rPr>
          <w:rFonts w:ascii="Times New Roman" w:hAnsi="Times New Roman" w:cs="David" w:hint="cs"/>
          <w:sz w:val="24"/>
          <w:szCs w:val="24"/>
          <w:rtl/>
        </w:rPr>
        <w:t>אמצעי אחסון אלקטרוני</w:t>
      </w:r>
      <w:r w:rsidRPr="00394C0F">
        <w:rPr>
          <w:rFonts w:ascii="Times New Roman" w:hAnsi="Times New Roman" w:cs="David"/>
          <w:sz w:val="24"/>
          <w:szCs w:val="24"/>
          <w:rtl/>
        </w:rPr>
        <w:t xml:space="preserve"> או בכל כלי ואמצעי אחר העשוי לאצור מידע בין ישיר ובין עקיף, לרבות</w:t>
      </w:r>
      <w:r w:rsidRPr="00394C0F">
        <w:rPr>
          <w:rFonts w:ascii="Times New Roman" w:hAnsi="Times New Roman" w:cs="David" w:hint="cs"/>
          <w:sz w:val="24"/>
          <w:szCs w:val="24"/>
          <w:rtl/>
        </w:rPr>
        <w:t>,</w:t>
      </w:r>
      <w:r w:rsidRPr="00394C0F">
        <w:rPr>
          <w:rFonts w:ascii="Times New Roman" w:hAnsi="Times New Roman" w:cs="David"/>
          <w:sz w:val="24"/>
          <w:szCs w:val="24"/>
          <w:rtl/>
        </w:rPr>
        <w:t xml:space="preserve"> אך מבלי לגרוע מכלליות האמור, נתונים, מסמכים ודו"חות </w:t>
      </w:r>
      <w:r w:rsidRPr="00394C0F">
        <w:rPr>
          <w:rFonts w:ascii="Times New Roman" w:hAnsi="Times New Roman" w:cs="David"/>
          <w:b/>
          <w:bCs/>
          <w:sz w:val="24"/>
          <w:szCs w:val="24"/>
          <w:rtl/>
        </w:rPr>
        <w:t>(להלן: "המידע")</w:t>
      </w:r>
      <w:r w:rsidRPr="00394C0F">
        <w:rPr>
          <w:rFonts w:ascii="Times New Roman" w:hAnsi="Times New Roman" w:cs="David"/>
          <w:sz w:val="24"/>
          <w:szCs w:val="24"/>
        </w:rPr>
        <w:t xml:space="preserve">; </w:t>
      </w:r>
    </w:p>
    <w:p w:rsidR="00394C0F" w:rsidRPr="00394C0F" w:rsidRDefault="00394C0F" w:rsidP="00394C0F">
      <w:pPr>
        <w:spacing w:after="0"/>
        <w:ind w:left="720" w:hanging="720"/>
        <w:jc w:val="both"/>
        <w:rPr>
          <w:rFonts w:ascii="Times New Roman" w:hAnsi="Times New Roman" w:cs="David"/>
          <w:sz w:val="24"/>
          <w:szCs w:val="24"/>
          <w:rtl/>
        </w:rPr>
      </w:pPr>
    </w:p>
    <w:p w:rsidR="00394C0F" w:rsidRPr="00394C0F" w:rsidRDefault="00394C0F" w:rsidP="00394C0F">
      <w:pPr>
        <w:spacing w:after="0"/>
        <w:ind w:left="720" w:hanging="720"/>
        <w:rPr>
          <w:rFonts w:ascii="Times New Roman" w:hAnsi="Times New Roman" w:cs="David"/>
          <w:sz w:val="24"/>
          <w:szCs w:val="24"/>
          <w:rtl/>
        </w:rPr>
      </w:pPr>
      <w:r w:rsidRPr="00394C0F">
        <w:rPr>
          <w:rFonts w:ascii="Times New Roman" w:hAnsi="Times New Roman" w:cs="David"/>
          <w:sz w:val="24"/>
          <w:szCs w:val="24"/>
          <w:rtl/>
        </w:rPr>
        <w:t>והואיל</w:t>
      </w:r>
      <w:r w:rsidRPr="00394C0F">
        <w:rPr>
          <w:rFonts w:ascii="Times New Roman" w:hAnsi="Times New Roman" w:cs="David"/>
          <w:sz w:val="24"/>
          <w:szCs w:val="24"/>
          <w:rtl/>
        </w:rPr>
        <w:tab/>
        <w:t>והוסבר לי וידוע לי כי גילוי או אי שמירה בסוד או מסירת המידע בכל צורה שהיא לכל אדם או גוף כלשהם מלבד לנציגי המשרד המוסמכים לעניין ההסכם, ללא קבלת אישור נציג המשרד המוסמך מראש ובכתב עלול לגרום למשרד או לצדדים נזק מרובה ומהווה עבירה פלילית לפי סעיף 118 לחוק העונשין, תשל"ז- 1977</w:t>
      </w:r>
      <w:r w:rsidRPr="00394C0F">
        <w:rPr>
          <w:rFonts w:ascii="Times New Roman" w:hAnsi="Times New Roman" w:cs="David"/>
          <w:sz w:val="24"/>
          <w:szCs w:val="24"/>
        </w:rPr>
        <w:t xml:space="preserve">; </w:t>
      </w:r>
    </w:p>
    <w:p w:rsidR="00394C0F" w:rsidRPr="00394C0F" w:rsidRDefault="00394C0F" w:rsidP="00394C0F">
      <w:pPr>
        <w:spacing w:after="0"/>
        <w:jc w:val="both"/>
        <w:rPr>
          <w:rFonts w:ascii="Times New Roman" w:hAnsi="Times New Roman" w:cs="David"/>
          <w:sz w:val="24"/>
          <w:szCs w:val="24"/>
          <w:rtl/>
        </w:rPr>
      </w:pPr>
    </w:p>
    <w:p w:rsidR="00394C0F" w:rsidRPr="00394C0F" w:rsidRDefault="00394C0F" w:rsidP="00394C0F">
      <w:pPr>
        <w:spacing w:after="0"/>
        <w:ind w:left="720" w:hanging="720"/>
        <w:rPr>
          <w:rFonts w:ascii="Times New Roman" w:hAnsi="Times New Roman" w:cs="David"/>
          <w:b/>
          <w:bCs/>
          <w:sz w:val="24"/>
          <w:szCs w:val="24"/>
          <w:u w:val="single"/>
          <w:rtl/>
        </w:rPr>
      </w:pPr>
      <w:r w:rsidRPr="00394C0F">
        <w:rPr>
          <w:rFonts w:ascii="Times New Roman" w:hAnsi="Times New Roman" w:cs="David"/>
          <w:b/>
          <w:bCs/>
          <w:sz w:val="24"/>
          <w:szCs w:val="24"/>
          <w:u w:val="single"/>
          <w:rtl/>
        </w:rPr>
        <w:t xml:space="preserve">אי לזאת, אני הח"מ מתחייב כלפי משרד </w:t>
      </w:r>
      <w:r w:rsidRPr="00394C0F">
        <w:rPr>
          <w:rFonts w:ascii="Times New Roman" w:hAnsi="Times New Roman" w:cs="David" w:hint="cs"/>
          <w:b/>
          <w:bCs/>
          <w:sz w:val="24"/>
          <w:szCs w:val="24"/>
          <w:u w:val="single"/>
          <w:rtl/>
        </w:rPr>
        <w:t xml:space="preserve">הכלכלה והתעשייה </w:t>
      </w:r>
      <w:r w:rsidRPr="00394C0F">
        <w:rPr>
          <w:rFonts w:ascii="Times New Roman" w:hAnsi="Times New Roman" w:cs="David"/>
          <w:b/>
          <w:bCs/>
          <w:sz w:val="24"/>
          <w:szCs w:val="24"/>
          <w:u w:val="single"/>
          <w:rtl/>
        </w:rPr>
        <w:t xml:space="preserve">כדלקמן: </w:t>
      </w:r>
    </w:p>
    <w:p w:rsidR="00394C0F" w:rsidRPr="00394C0F" w:rsidRDefault="00394C0F" w:rsidP="00394C0F">
      <w:pPr>
        <w:spacing w:after="0"/>
        <w:ind w:left="720" w:hanging="720"/>
        <w:jc w:val="both"/>
        <w:rPr>
          <w:rFonts w:ascii="Times New Roman" w:hAnsi="Times New Roman" w:cs="David"/>
          <w:b/>
          <w:bCs/>
          <w:sz w:val="24"/>
          <w:szCs w:val="24"/>
          <w:u w:val="single"/>
          <w:rtl/>
        </w:rPr>
      </w:pPr>
    </w:p>
    <w:p w:rsidR="00394C0F" w:rsidRPr="00394C0F" w:rsidRDefault="00394C0F" w:rsidP="00394C0F">
      <w:pPr>
        <w:widowControl w:val="0"/>
        <w:numPr>
          <w:ilvl w:val="0"/>
          <w:numId w:val="2"/>
        </w:numPr>
        <w:adjustRightInd w:val="0"/>
        <w:spacing w:after="0"/>
        <w:ind w:left="720"/>
        <w:jc w:val="both"/>
        <w:textAlignment w:val="baseline"/>
        <w:rPr>
          <w:rFonts w:ascii="Times New Roman" w:hAnsi="Times New Roman" w:cs="David"/>
          <w:sz w:val="24"/>
          <w:szCs w:val="24"/>
          <w:rtl/>
        </w:rPr>
      </w:pPr>
      <w:r w:rsidRPr="00394C0F">
        <w:rPr>
          <w:rFonts w:ascii="Times New Roman" w:hAnsi="Times New Roman" w:cs="David"/>
          <w:sz w:val="24"/>
          <w:szCs w:val="24"/>
          <w:rtl/>
        </w:rPr>
        <w:t xml:space="preserve">המבוא להתחייבות זו מהווה חלק בלתי נפרד הימנה. </w:t>
      </w:r>
    </w:p>
    <w:p w:rsidR="00394C0F" w:rsidRPr="00394C0F" w:rsidRDefault="00394C0F" w:rsidP="00394C0F">
      <w:pPr>
        <w:widowControl w:val="0"/>
        <w:numPr>
          <w:ilvl w:val="0"/>
          <w:numId w:val="2"/>
        </w:numPr>
        <w:adjustRightInd w:val="0"/>
        <w:spacing w:after="0"/>
        <w:ind w:left="720"/>
        <w:jc w:val="both"/>
        <w:textAlignment w:val="baseline"/>
        <w:rPr>
          <w:rFonts w:ascii="Times New Roman" w:hAnsi="Times New Roman" w:cs="David"/>
          <w:sz w:val="24"/>
          <w:szCs w:val="24"/>
        </w:rPr>
      </w:pPr>
      <w:r w:rsidRPr="00394C0F">
        <w:rPr>
          <w:rFonts w:ascii="Times New Roman" w:hAnsi="Times New Roman" w:cs="David"/>
          <w:sz w:val="24"/>
          <w:szCs w:val="24"/>
          <w:rtl/>
        </w:rPr>
        <w:t xml:space="preserve">לשמור על סודיות גמורה ומוחלטת של המידע ו/או כל הקשור או הנובע </w:t>
      </w:r>
      <w:r w:rsidRPr="00394C0F">
        <w:rPr>
          <w:rFonts w:ascii="Times New Roman" w:hAnsi="Times New Roman" w:cs="David" w:hint="cs"/>
          <w:sz w:val="24"/>
          <w:szCs w:val="24"/>
          <w:rtl/>
        </w:rPr>
        <w:t>ממנו.</w:t>
      </w:r>
      <w:r w:rsidRPr="00394C0F">
        <w:rPr>
          <w:rFonts w:ascii="Times New Roman" w:hAnsi="Times New Roman" w:cs="David"/>
          <w:sz w:val="24"/>
          <w:szCs w:val="24"/>
          <w:rtl/>
        </w:rPr>
        <w:t xml:space="preserve"> </w:t>
      </w:r>
    </w:p>
    <w:p w:rsidR="00394C0F" w:rsidRPr="00394C0F" w:rsidRDefault="00394C0F" w:rsidP="00394C0F">
      <w:pPr>
        <w:widowControl w:val="0"/>
        <w:numPr>
          <w:ilvl w:val="0"/>
          <w:numId w:val="2"/>
        </w:numPr>
        <w:adjustRightInd w:val="0"/>
        <w:spacing w:after="0"/>
        <w:ind w:left="720"/>
        <w:jc w:val="both"/>
        <w:textAlignment w:val="baseline"/>
        <w:rPr>
          <w:rFonts w:ascii="Times New Roman" w:hAnsi="Times New Roman" w:cs="David"/>
          <w:sz w:val="24"/>
          <w:szCs w:val="24"/>
          <w:rtl/>
        </w:rPr>
      </w:pPr>
      <w:r w:rsidRPr="00394C0F">
        <w:rPr>
          <w:rFonts w:ascii="Times New Roman" w:hAnsi="Times New Roman" w:cs="David"/>
          <w:sz w:val="24"/>
          <w:szCs w:val="24"/>
          <w:rtl/>
        </w:rPr>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או אופן שהם, את המידע. </w:t>
      </w:r>
    </w:p>
    <w:p w:rsidR="00394C0F" w:rsidRPr="00394C0F" w:rsidRDefault="00394C0F" w:rsidP="00394C0F">
      <w:pPr>
        <w:widowControl w:val="0"/>
        <w:numPr>
          <w:ilvl w:val="0"/>
          <w:numId w:val="2"/>
        </w:numPr>
        <w:adjustRightInd w:val="0"/>
        <w:spacing w:after="0"/>
        <w:ind w:left="720"/>
        <w:jc w:val="both"/>
        <w:textAlignment w:val="baseline"/>
        <w:rPr>
          <w:rFonts w:ascii="Times New Roman" w:hAnsi="Times New Roman" w:cs="David"/>
          <w:sz w:val="24"/>
          <w:szCs w:val="24"/>
        </w:rPr>
      </w:pPr>
      <w:r w:rsidRPr="00394C0F">
        <w:rPr>
          <w:rFonts w:ascii="Times New Roman" w:hAnsi="Times New Roman" w:cs="David"/>
          <w:sz w:val="24"/>
          <w:szCs w:val="24"/>
          <w:rtl/>
        </w:rPr>
        <w:t xml:space="preserve">ומבלי לפגוע בכלליות האמור לעיל, הנני מתחייב כי במשך כל תקופת העסקתי על-ידי נותן השירותים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מחזקתי את המידע או כל חומר כתוב אחר או כל חפץ או דבר, בין ישיר ובין עקיף, לצד כל שהוא. </w:t>
      </w:r>
    </w:p>
    <w:p w:rsidR="00394C0F" w:rsidRPr="00394C0F" w:rsidRDefault="00394C0F" w:rsidP="00394C0F">
      <w:pPr>
        <w:widowControl w:val="0"/>
        <w:numPr>
          <w:ilvl w:val="0"/>
          <w:numId w:val="2"/>
        </w:numPr>
        <w:adjustRightInd w:val="0"/>
        <w:spacing w:after="0"/>
        <w:ind w:left="720"/>
        <w:jc w:val="both"/>
        <w:textAlignment w:val="baseline"/>
        <w:rPr>
          <w:rFonts w:ascii="Times New Roman" w:hAnsi="Times New Roman" w:cs="David"/>
          <w:sz w:val="24"/>
          <w:szCs w:val="24"/>
        </w:rPr>
      </w:pPr>
      <w:r w:rsidRPr="00394C0F">
        <w:rPr>
          <w:rFonts w:ascii="Times New Roman" w:hAnsi="Times New Roman" w:cs="David"/>
          <w:sz w:val="24"/>
          <w:szCs w:val="24"/>
          <w:rtl/>
        </w:rPr>
        <w:t>לנקוט אמצעי זהירות קפדנית ולעשות את כל הדרוש כדי לקיים את התחייב</w:t>
      </w:r>
      <w:r w:rsidRPr="00394C0F">
        <w:rPr>
          <w:rFonts w:ascii="Times New Roman" w:hAnsi="Times New Roman" w:cs="David" w:hint="cs"/>
          <w:sz w:val="24"/>
          <w:szCs w:val="24"/>
          <w:rtl/>
        </w:rPr>
        <w:t>וי</w:t>
      </w:r>
      <w:r w:rsidRPr="00394C0F">
        <w:rPr>
          <w:rFonts w:ascii="Times New Roman" w:hAnsi="Times New Roman" w:cs="David"/>
          <w:sz w:val="24"/>
          <w:szCs w:val="24"/>
          <w:rtl/>
        </w:rPr>
        <w:t xml:space="preserve">ותי על פי </w:t>
      </w:r>
      <w:r w:rsidRPr="00394C0F">
        <w:rPr>
          <w:rFonts w:ascii="Times New Roman" w:hAnsi="Times New Roman" w:cs="David" w:hint="cs"/>
          <w:sz w:val="24"/>
          <w:szCs w:val="24"/>
          <w:rtl/>
        </w:rPr>
        <w:t xml:space="preserve">כתב </w:t>
      </w:r>
      <w:r w:rsidRPr="00394C0F">
        <w:rPr>
          <w:rFonts w:ascii="Times New Roman" w:hAnsi="Times New Roman" w:cs="David"/>
          <w:sz w:val="24"/>
          <w:szCs w:val="24"/>
          <w:rtl/>
        </w:rPr>
        <w:t>התחייבות ז</w:t>
      </w:r>
      <w:r w:rsidRPr="00394C0F">
        <w:rPr>
          <w:rFonts w:ascii="Times New Roman" w:hAnsi="Times New Roman" w:cs="David" w:hint="cs"/>
          <w:sz w:val="24"/>
          <w:szCs w:val="24"/>
          <w:rtl/>
        </w:rPr>
        <w:t>ה</w:t>
      </w:r>
      <w:r w:rsidRPr="00394C0F">
        <w:rPr>
          <w:rFonts w:ascii="Times New Roman" w:hAnsi="Times New Roman" w:cs="David"/>
          <w:sz w:val="24"/>
          <w:szCs w:val="24"/>
          <w:rtl/>
        </w:rPr>
        <w:t xml:space="preserve"> </w:t>
      </w:r>
      <w:r w:rsidRPr="00394C0F">
        <w:rPr>
          <w:rFonts w:ascii="Times New Roman" w:hAnsi="Times New Roman" w:cs="David" w:hint="cs"/>
          <w:sz w:val="24"/>
          <w:szCs w:val="24"/>
          <w:rtl/>
        </w:rPr>
        <w:t>ו</w:t>
      </w:r>
      <w:r w:rsidRPr="00394C0F">
        <w:rPr>
          <w:rFonts w:ascii="Times New Roman" w:hAnsi="Times New Roman" w:cs="David"/>
          <w:sz w:val="24"/>
          <w:szCs w:val="24"/>
          <w:rtl/>
        </w:rPr>
        <w:t>בין השאר, לנקוט בכל אמצעי הזהירות הנדרשים מבחינה בטיחותית, ביטחונית, נוהלית או אחרת.</w:t>
      </w:r>
    </w:p>
    <w:p w:rsidR="00394C0F" w:rsidRPr="00394C0F" w:rsidRDefault="00394C0F" w:rsidP="00394C0F">
      <w:pPr>
        <w:widowControl w:val="0"/>
        <w:numPr>
          <w:ilvl w:val="0"/>
          <w:numId w:val="2"/>
        </w:numPr>
        <w:adjustRightInd w:val="0"/>
        <w:spacing w:after="0"/>
        <w:ind w:left="720"/>
        <w:jc w:val="both"/>
        <w:textAlignment w:val="baseline"/>
        <w:rPr>
          <w:rFonts w:ascii="Times New Roman" w:hAnsi="Times New Roman" w:cs="David"/>
          <w:sz w:val="24"/>
          <w:szCs w:val="24"/>
        </w:rPr>
      </w:pPr>
      <w:r w:rsidRPr="00394C0F">
        <w:rPr>
          <w:rFonts w:ascii="Times New Roman" w:hAnsi="Times New Roman" w:cs="David"/>
          <w:sz w:val="24"/>
          <w:szCs w:val="24"/>
          <w:rtl/>
        </w:rPr>
        <w:t>להביא לידיעת עובדי או קבלני משנה או מי מטעמי</w:t>
      </w:r>
      <w:r w:rsidRPr="00394C0F">
        <w:rPr>
          <w:rFonts w:ascii="Times New Roman" w:hAnsi="Times New Roman" w:cs="David" w:hint="cs"/>
          <w:sz w:val="24"/>
          <w:szCs w:val="24"/>
          <w:rtl/>
        </w:rPr>
        <w:t>, ככל שישנם,</w:t>
      </w:r>
      <w:r w:rsidRPr="00394C0F">
        <w:rPr>
          <w:rFonts w:ascii="Times New Roman" w:hAnsi="Times New Roman" w:cs="David"/>
          <w:sz w:val="24"/>
          <w:szCs w:val="24"/>
          <w:rtl/>
        </w:rPr>
        <w:t xml:space="preserve"> את האמור בהתחייבות זו לרבות חובה זו של שמירת סודיות ואת העונש על אי מילוי החובה. </w:t>
      </w:r>
    </w:p>
    <w:p w:rsidR="00394C0F" w:rsidRPr="00394C0F" w:rsidRDefault="00394C0F" w:rsidP="00394C0F">
      <w:pPr>
        <w:widowControl w:val="0"/>
        <w:numPr>
          <w:ilvl w:val="0"/>
          <w:numId w:val="2"/>
        </w:numPr>
        <w:adjustRightInd w:val="0"/>
        <w:spacing w:after="0"/>
        <w:ind w:left="720"/>
        <w:jc w:val="both"/>
        <w:textAlignment w:val="baseline"/>
        <w:rPr>
          <w:rFonts w:ascii="Times New Roman" w:hAnsi="Times New Roman" w:cs="David"/>
          <w:sz w:val="24"/>
          <w:szCs w:val="24"/>
        </w:rPr>
      </w:pPr>
      <w:r w:rsidRPr="00394C0F">
        <w:rPr>
          <w:rFonts w:ascii="Times New Roman" w:hAnsi="Times New Roman" w:cs="David"/>
          <w:sz w:val="24"/>
          <w:szCs w:val="24"/>
          <w:rtl/>
        </w:rPr>
        <w:t xml:space="preserve">להיות אחראי כלפיכם על פי כל דין לכל נזק או פגיעה או הוצאה או תוצאה מכל סוג, אשר ייגרמו לכם או לצד שלישי כל שהוא כתוצאה מהפרת התחייבותי זו, וזאת בין אם אהיה אחראי לבדי בגין כל האמור ובין אם אהיה אחראי ביחד עם אחרים. </w:t>
      </w:r>
    </w:p>
    <w:p w:rsidR="00394C0F" w:rsidRPr="00394C0F" w:rsidRDefault="00394C0F" w:rsidP="00394C0F">
      <w:pPr>
        <w:widowControl w:val="0"/>
        <w:numPr>
          <w:ilvl w:val="0"/>
          <w:numId w:val="2"/>
        </w:numPr>
        <w:adjustRightInd w:val="0"/>
        <w:spacing w:after="0"/>
        <w:ind w:left="720"/>
        <w:jc w:val="both"/>
        <w:textAlignment w:val="baseline"/>
        <w:rPr>
          <w:rFonts w:ascii="Times New Roman" w:hAnsi="Times New Roman" w:cs="David"/>
          <w:sz w:val="24"/>
          <w:szCs w:val="24"/>
        </w:rPr>
      </w:pPr>
      <w:r w:rsidRPr="00394C0F">
        <w:rPr>
          <w:rFonts w:ascii="Times New Roman" w:hAnsi="Times New Roman" w:cs="David"/>
          <w:sz w:val="24"/>
          <w:szCs w:val="24"/>
          <w:rtl/>
        </w:rPr>
        <w:t xml:space="preserve">להחזיר לידיכם ולחזקתכם מיד כשאתבקש לכך כל חומר כתוב או אחר או חפץ שקיבלתי מכם או השייך לכם או שהגיע לחזקתי או לידי עקב מתן השירותים או שקיבלתי מכל אדם או גוף עקב מתן השירותים או חומר שהכנתי עבור המשרד. כמו כן, הנני מתחייב לא לשמור אצלי עותק כל שהוא של חומר כאמור או של המידע. </w:t>
      </w:r>
    </w:p>
    <w:p w:rsidR="00394C0F" w:rsidRPr="00394C0F" w:rsidRDefault="00394C0F" w:rsidP="00394C0F">
      <w:pPr>
        <w:widowControl w:val="0"/>
        <w:numPr>
          <w:ilvl w:val="0"/>
          <w:numId w:val="2"/>
        </w:numPr>
        <w:adjustRightInd w:val="0"/>
        <w:spacing w:after="0"/>
        <w:ind w:left="720"/>
        <w:jc w:val="both"/>
        <w:textAlignment w:val="baseline"/>
        <w:rPr>
          <w:rFonts w:ascii="Times New Roman" w:hAnsi="Times New Roman" w:cs="David"/>
          <w:sz w:val="24"/>
          <w:szCs w:val="24"/>
          <w:rtl/>
        </w:rPr>
      </w:pPr>
      <w:r w:rsidRPr="00394C0F">
        <w:rPr>
          <w:rFonts w:ascii="Times New Roman" w:hAnsi="Times New Roman" w:cs="David"/>
          <w:sz w:val="24"/>
          <w:szCs w:val="24"/>
          <w:rtl/>
        </w:rPr>
        <w:t xml:space="preserve">שלא לעסוק או להתקשר בכל דרך שהיא בעיסוק שיש בו משום פגיעה בחובותיי שלפי   </w:t>
      </w:r>
      <w:r w:rsidRPr="00394C0F">
        <w:rPr>
          <w:rFonts w:ascii="Times New Roman" w:hAnsi="Times New Roman" w:cs="David"/>
          <w:sz w:val="24"/>
          <w:szCs w:val="24"/>
          <w:rtl/>
        </w:rPr>
        <w:br/>
        <w:t xml:space="preserve">כתב התחייבות זה ו/או שמכוח מתן השירותים למשרד או שבעטיו אני עשוי להימצא, במישרין או בעקיפין, במצב של ניגוד עניינים, בין מילוי תפקידי או עיסוקי במסגרת מתן השירותים למשרד לבין עניין אחר. בכלל "עניין אחר" ייחשבו ענייני, לרבות עניינו של קרובי או של גוף שאני או קרוב שלי חבר בו, מנהל אותו או עובד אחראי בו, או גוף בשליטתי אשר לי או לקרובי חלק בו, בהון מניות, ו/או בזכות לקבלת רווחים, ו/או בזכות למנות מנהל ו/או בזכות הצבעה, וכן גם ענינו של לקוח, שאני או מעסיקי או שותפי, או עובד העובד עימי או בפיקוחי, מיצגים/מייעצים/מבקרים </w:t>
      </w:r>
      <w:r w:rsidRPr="00394C0F">
        <w:rPr>
          <w:rFonts w:ascii="Times New Roman" w:hAnsi="Times New Roman" w:cs="David"/>
          <w:b/>
          <w:bCs/>
          <w:sz w:val="24"/>
          <w:szCs w:val="24"/>
          <w:rtl/>
        </w:rPr>
        <w:t xml:space="preserve">(להלן: "עניין אחר"). </w:t>
      </w:r>
    </w:p>
    <w:p w:rsidR="00394C0F" w:rsidRPr="00394C0F" w:rsidRDefault="00394C0F" w:rsidP="00394C0F">
      <w:pPr>
        <w:widowControl w:val="0"/>
        <w:numPr>
          <w:ilvl w:val="0"/>
          <w:numId w:val="2"/>
        </w:numPr>
        <w:adjustRightInd w:val="0"/>
        <w:spacing w:after="0"/>
        <w:ind w:left="720"/>
        <w:jc w:val="both"/>
        <w:textAlignment w:val="baseline"/>
        <w:rPr>
          <w:rFonts w:ascii="Times New Roman" w:hAnsi="Times New Roman" w:cs="David"/>
          <w:sz w:val="24"/>
          <w:szCs w:val="24"/>
        </w:rPr>
      </w:pPr>
      <w:r w:rsidRPr="00394C0F">
        <w:rPr>
          <w:rFonts w:ascii="Times New Roman" w:hAnsi="Times New Roman" w:cs="David"/>
          <w:sz w:val="24"/>
          <w:szCs w:val="24"/>
          <w:rtl/>
        </w:rPr>
        <w:t>בכלל זה לא ידוע לי על ניגוד עניינים קיים או שאני עשוי לעמוד בו בין מילוי תפקידי או עיסוקי במסגרת מתן השירותים למשרד לבין עניין אחר</w:t>
      </w:r>
      <w:r w:rsidRPr="00394C0F">
        <w:rPr>
          <w:rFonts w:ascii="Times New Roman" w:hAnsi="Times New Roman" w:cs="David" w:hint="cs"/>
          <w:sz w:val="24"/>
          <w:szCs w:val="24"/>
          <w:rtl/>
        </w:rPr>
        <w:t xml:space="preserve"> </w:t>
      </w:r>
      <w:r w:rsidRPr="00394C0F">
        <w:rPr>
          <w:rFonts w:ascii="Times New Roman" w:hAnsi="Times New Roman" w:cs="David"/>
          <w:sz w:val="24"/>
          <w:szCs w:val="24"/>
          <w:rtl/>
        </w:rPr>
        <w:t xml:space="preserve">שלי או עניין של קרובי או עניין של גוף שאני או קרובי חבר בו.  </w:t>
      </w:r>
    </w:p>
    <w:p w:rsidR="00394C0F" w:rsidRPr="00394C0F" w:rsidRDefault="00394C0F" w:rsidP="00394C0F">
      <w:pPr>
        <w:widowControl w:val="0"/>
        <w:numPr>
          <w:ilvl w:val="0"/>
          <w:numId w:val="2"/>
        </w:numPr>
        <w:adjustRightInd w:val="0"/>
        <w:spacing w:after="0"/>
        <w:ind w:left="720"/>
        <w:jc w:val="both"/>
        <w:textAlignment w:val="baseline"/>
        <w:rPr>
          <w:rFonts w:ascii="Times New Roman" w:hAnsi="Times New Roman" w:cs="David"/>
          <w:sz w:val="24"/>
          <w:szCs w:val="24"/>
        </w:rPr>
      </w:pPr>
      <w:r w:rsidRPr="00394C0F">
        <w:rPr>
          <w:rFonts w:ascii="Times New Roman" w:hAnsi="Times New Roman" w:cs="David"/>
          <w:sz w:val="24"/>
          <w:szCs w:val="24"/>
          <w:rtl/>
        </w:rPr>
        <w:t xml:space="preserve">בכל מקרה שאפר התחייבות זו לרבות בכל מקרה שאגלה מידע כאמור השייך לכם ו/או הנמצא ברשותכם ו/או הקשור לפעילויותיכם, תהיה לכם זכות תביעה נפרדת ועצמאית כלפי בגין הפרת חובת הסודיות שלעיל. </w:t>
      </w:r>
    </w:p>
    <w:p w:rsidR="00394C0F" w:rsidRPr="00394C0F" w:rsidRDefault="00394C0F" w:rsidP="00394C0F">
      <w:pPr>
        <w:widowControl w:val="0"/>
        <w:numPr>
          <w:ilvl w:val="0"/>
          <w:numId w:val="2"/>
        </w:numPr>
        <w:adjustRightInd w:val="0"/>
        <w:spacing w:after="0"/>
        <w:ind w:left="720"/>
        <w:jc w:val="both"/>
        <w:textAlignment w:val="baseline"/>
        <w:rPr>
          <w:rFonts w:ascii="Times New Roman" w:hAnsi="Times New Roman" w:cs="David"/>
          <w:sz w:val="24"/>
          <w:szCs w:val="24"/>
        </w:rPr>
      </w:pPr>
      <w:r w:rsidRPr="00394C0F">
        <w:rPr>
          <w:rFonts w:ascii="Times New Roman" w:hAnsi="Times New Roman" w:cs="David"/>
          <w:sz w:val="24"/>
          <w:szCs w:val="24"/>
          <w:rtl/>
        </w:rPr>
        <w:t xml:space="preserve">הנני מצהיר כי ידוע לי ששימוש במידע שלא בהתאם לכתב התחייבות זה לרבות מסירתו לאחר מהווים עבירה לפי חוק עונשין, התשל"ז- 1997 וחוק הגנת הפרטיות, התשמ"א- 1981. </w:t>
      </w:r>
    </w:p>
    <w:p w:rsidR="00394C0F" w:rsidRPr="00394C0F" w:rsidRDefault="00394C0F" w:rsidP="00394C0F">
      <w:pPr>
        <w:widowControl w:val="0"/>
        <w:numPr>
          <w:ilvl w:val="0"/>
          <w:numId w:val="2"/>
        </w:numPr>
        <w:adjustRightInd w:val="0"/>
        <w:spacing w:after="0"/>
        <w:ind w:left="720"/>
        <w:jc w:val="both"/>
        <w:textAlignment w:val="baseline"/>
        <w:rPr>
          <w:rFonts w:ascii="Times New Roman" w:hAnsi="Times New Roman" w:cs="David"/>
          <w:sz w:val="24"/>
          <w:szCs w:val="24"/>
        </w:rPr>
      </w:pPr>
      <w:r w:rsidRPr="00394C0F">
        <w:rPr>
          <w:rFonts w:ascii="Times New Roman" w:hAnsi="Times New Roman" w:cs="David"/>
          <w:sz w:val="24"/>
          <w:szCs w:val="24"/>
          <w:rtl/>
        </w:rPr>
        <w:t xml:space="preserve">התחייבותי זו לא תפורש כיוצרת קשר אישי מכל סוג שהוא ביני לביניכם. </w:t>
      </w:r>
    </w:p>
    <w:p w:rsidR="00394C0F" w:rsidRPr="00394C0F" w:rsidRDefault="00394C0F" w:rsidP="00394C0F">
      <w:pPr>
        <w:widowControl w:val="0"/>
        <w:numPr>
          <w:ilvl w:val="0"/>
          <w:numId w:val="2"/>
        </w:numPr>
        <w:adjustRightInd w:val="0"/>
        <w:spacing w:after="0"/>
        <w:ind w:left="720"/>
        <w:jc w:val="both"/>
        <w:textAlignment w:val="baseline"/>
        <w:rPr>
          <w:rFonts w:ascii="Times New Roman" w:hAnsi="Times New Roman" w:cs="David"/>
          <w:sz w:val="24"/>
          <w:szCs w:val="24"/>
        </w:rPr>
      </w:pPr>
      <w:r w:rsidRPr="00394C0F">
        <w:rPr>
          <w:rFonts w:ascii="Times New Roman" w:hAnsi="Times New Roman" w:cs="David"/>
          <w:sz w:val="24"/>
          <w:szCs w:val="24"/>
          <w:rtl/>
        </w:rPr>
        <w:t xml:space="preserve">מוסכם וידוע לי כי על העתקים של המידע, אשר </w:t>
      </w:r>
      <w:r w:rsidRPr="00394C0F">
        <w:rPr>
          <w:rFonts w:ascii="Times New Roman" w:hAnsi="Times New Roman" w:cs="David" w:hint="cs"/>
          <w:sz w:val="24"/>
          <w:szCs w:val="24"/>
          <w:rtl/>
        </w:rPr>
        <w:t>י</w:t>
      </w:r>
      <w:r w:rsidRPr="00394C0F">
        <w:rPr>
          <w:rFonts w:ascii="Times New Roman" w:hAnsi="Times New Roman" w:cs="David"/>
          <w:sz w:val="24"/>
          <w:szCs w:val="24"/>
          <w:rtl/>
        </w:rPr>
        <w:t xml:space="preserve">תקבלו בכל דרך שהיא, יחולו כל הוראות כתב התחייבות זה.  </w:t>
      </w:r>
    </w:p>
    <w:p w:rsidR="00394C0F" w:rsidRPr="00394C0F" w:rsidRDefault="00394C0F" w:rsidP="00394C0F">
      <w:pPr>
        <w:widowControl w:val="0"/>
        <w:numPr>
          <w:ilvl w:val="0"/>
          <w:numId w:val="2"/>
        </w:numPr>
        <w:adjustRightInd w:val="0"/>
        <w:spacing w:after="0"/>
        <w:ind w:left="720"/>
        <w:jc w:val="both"/>
        <w:textAlignment w:val="baseline"/>
        <w:rPr>
          <w:rFonts w:ascii="Times New Roman" w:hAnsi="Times New Roman" w:cs="David"/>
          <w:sz w:val="24"/>
          <w:szCs w:val="24"/>
          <w:rtl/>
        </w:rPr>
      </w:pPr>
      <w:r w:rsidRPr="00394C0F">
        <w:rPr>
          <w:rFonts w:ascii="Times New Roman" w:hAnsi="Times New Roman" w:cs="David"/>
          <w:sz w:val="24"/>
          <w:szCs w:val="24"/>
          <w:rtl/>
        </w:rPr>
        <w:t xml:space="preserve">מוסכם וידוע לי כי אין בהתחייבות זו כדי לגרוע מכל זכות או סעד או סמכות אחרת המוקנית למשרד על-פי כל דין או הסכם לרבות ההסכם. </w:t>
      </w:r>
    </w:p>
    <w:p w:rsidR="00394C0F" w:rsidRPr="00394C0F" w:rsidRDefault="00394C0F" w:rsidP="00394C0F">
      <w:pPr>
        <w:spacing w:after="0"/>
        <w:rPr>
          <w:rFonts w:ascii="Times New Roman" w:hAnsi="Times New Roman" w:cs="David"/>
          <w:b/>
          <w:bCs/>
          <w:sz w:val="24"/>
          <w:szCs w:val="24"/>
          <w:rtl/>
        </w:rPr>
      </w:pPr>
    </w:p>
    <w:p w:rsidR="00394C0F" w:rsidRPr="00394C0F" w:rsidRDefault="00394C0F" w:rsidP="00394C0F">
      <w:pPr>
        <w:spacing w:after="0"/>
        <w:rPr>
          <w:rFonts w:ascii="Times New Roman" w:hAnsi="Times New Roman" w:cs="David"/>
          <w:b/>
          <w:bCs/>
          <w:sz w:val="24"/>
          <w:szCs w:val="24"/>
          <w:rtl/>
        </w:rPr>
      </w:pPr>
    </w:p>
    <w:p w:rsidR="00394C0F" w:rsidRPr="00394C0F" w:rsidRDefault="00394C0F" w:rsidP="00394C0F">
      <w:pPr>
        <w:spacing w:after="0"/>
        <w:rPr>
          <w:rFonts w:ascii="Times New Roman" w:hAnsi="Times New Roman" w:cs="David"/>
          <w:b/>
          <w:bCs/>
          <w:sz w:val="24"/>
          <w:szCs w:val="24"/>
          <w:rtl/>
        </w:rPr>
      </w:pPr>
    </w:p>
    <w:p w:rsidR="00394C0F" w:rsidRPr="00394C0F" w:rsidRDefault="00394C0F" w:rsidP="00394C0F">
      <w:pPr>
        <w:spacing w:after="0"/>
        <w:rPr>
          <w:rFonts w:ascii="Times New Roman" w:hAnsi="Times New Roman" w:cs="David"/>
          <w:b/>
          <w:bCs/>
          <w:sz w:val="24"/>
          <w:szCs w:val="24"/>
          <w:rtl/>
        </w:rPr>
      </w:pPr>
    </w:p>
    <w:p w:rsidR="00394C0F" w:rsidRPr="00394C0F" w:rsidRDefault="00394C0F" w:rsidP="00394C0F">
      <w:pPr>
        <w:spacing w:after="0"/>
        <w:rPr>
          <w:rFonts w:ascii="Times New Roman" w:hAnsi="Times New Roman" w:cs="David"/>
          <w:b/>
          <w:bCs/>
          <w:sz w:val="24"/>
          <w:szCs w:val="24"/>
          <w:rtl/>
        </w:rPr>
      </w:pPr>
    </w:p>
    <w:p w:rsidR="00394C0F" w:rsidRPr="00394C0F" w:rsidRDefault="00394C0F" w:rsidP="00394C0F">
      <w:pPr>
        <w:spacing w:after="0"/>
        <w:jc w:val="center"/>
        <w:rPr>
          <w:rFonts w:ascii="Times New Roman" w:hAnsi="Times New Roman" w:cs="David"/>
          <w:b/>
          <w:bCs/>
          <w:sz w:val="24"/>
          <w:szCs w:val="24"/>
          <w:rtl/>
        </w:rPr>
      </w:pPr>
      <w:r w:rsidRPr="00394C0F">
        <w:rPr>
          <w:rFonts w:ascii="Times New Roman" w:hAnsi="Times New Roman" w:cs="David"/>
          <w:b/>
          <w:bCs/>
          <w:sz w:val="24"/>
          <w:szCs w:val="24"/>
          <w:rtl/>
        </w:rPr>
        <w:t>ולראיה באתי על החתום</w:t>
      </w:r>
    </w:p>
    <w:p w:rsidR="00394C0F" w:rsidRPr="00394C0F" w:rsidRDefault="00394C0F" w:rsidP="00394C0F">
      <w:pPr>
        <w:spacing w:after="0"/>
        <w:rPr>
          <w:rFonts w:ascii="Times New Roman" w:hAnsi="Times New Roman" w:cs="David"/>
          <w:b/>
          <w:bCs/>
          <w:sz w:val="24"/>
          <w:szCs w:val="24"/>
          <w:rtl/>
        </w:rPr>
      </w:pPr>
    </w:p>
    <w:p w:rsidR="00394C0F" w:rsidRPr="00394C0F" w:rsidRDefault="00394C0F" w:rsidP="00394C0F">
      <w:pPr>
        <w:spacing w:after="0"/>
        <w:rPr>
          <w:rFonts w:ascii="Times New Roman" w:hAnsi="Times New Roman" w:cs="David"/>
          <w:b/>
          <w:bCs/>
          <w:sz w:val="24"/>
          <w:szCs w:val="24"/>
          <w:rtl/>
        </w:rPr>
      </w:pPr>
    </w:p>
    <w:p w:rsidR="00394C0F" w:rsidRPr="00394C0F" w:rsidRDefault="00394C0F" w:rsidP="00394C0F">
      <w:pPr>
        <w:spacing w:after="0"/>
        <w:rPr>
          <w:rFonts w:ascii="Times New Roman" w:hAnsi="Times New Roman" w:cs="David"/>
          <w:sz w:val="24"/>
          <w:szCs w:val="24"/>
          <w:rtl/>
        </w:rPr>
      </w:pPr>
      <w:r w:rsidRPr="00394C0F">
        <w:rPr>
          <w:rFonts w:ascii="Times New Roman" w:hAnsi="Times New Roman" w:cs="David"/>
          <w:sz w:val="24"/>
          <w:szCs w:val="24"/>
          <w:rtl/>
        </w:rPr>
        <w:t>היום: __ בחודש: ___ שנת: ____</w:t>
      </w:r>
    </w:p>
    <w:p w:rsidR="00394C0F" w:rsidRPr="00394C0F" w:rsidRDefault="00394C0F" w:rsidP="00394C0F">
      <w:pPr>
        <w:spacing w:after="0"/>
        <w:rPr>
          <w:rFonts w:ascii="Times New Roman" w:hAnsi="Times New Roman" w:cs="David"/>
          <w:sz w:val="24"/>
          <w:szCs w:val="24"/>
          <w:rtl/>
        </w:rPr>
      </w:pPr>
    </w:p>
    <w:p w:rsidR="00394C0F" w:rsidRPr="00394C0F" w:rsidRDefault="00394C0F" w:rsidP="00394C0F">
      <w:pPr>
        <w:spacing w:after="0"/>
        <w:rPr>
          <w:rFonts w:ascii="Times New Roman" w:hAnsi="Times New Roman" w:cs="David"/>
          <w:sz w:val="24"/>
          <w:szCs w:val="24"/>
          <w:rtl/>
        </w:rPr>
      </w:pPr>
      <w:r w:rsidRPr="00394C0F">
        <w:rPr>
          <w:rFonts w:ascii="Times New Roman" w:hAnsi="Times New Roman" w:cs="David"/>
          <w:sz w:val="24"/>
          <w:szCs w:val="24"/>
          <w:rtl/>
        </w:rPr>
        <w:t>שם פרטי ומשפחה:__________________ ת"ז:______________</w:t>
      </w:r>
    </w:p>
    <w:p w:rsidR="00394C0F" w:rsidRPr="00394C0F" w:rsidRDefault="00394C0F" w:rsidP="00394C0F">
      <w:pPr>
        <w:spacing w:after="0"/>
        <w:rPr>
          <w:rFonts w:ascii="Times New Roman" w:hAnsi="Times New Roman" w:cs="David"/>
          <w:sz w:val="24"/>
          <w:szCs w:val="24"/>
          <w:rtl/>
        </w:rPr>
      </w:pPr>
    </w:p>
    <w:p w:rsidR="00394C0F" w:rsidRPr="00394C0F" w:rsidRDefault="00394C0F" w:rsidP="00394C0F">
      <w:pPr>
        <w:spacing w:after="0"/>
        <w:rPr>
          <w:rFonts w:ascii="Times New Roman" w:hAnsi="Times New Roman" w:cs="David"/>
          <w:sz w:val="24"/>
          <w:szCs w:val="24"/>
          <w:rtl/>
        </w:rPr>
      </w:pPr>
      <w:r w:rsidRPr="00394C0F">
        <w:rPr>
          <w:rFonts w:ascii="Times New Roman" w:hAnsi="Times New Roman" w:cs="David" w:hint="cs"/>
          <w:sz w:val="24"/>
          <w:szCs w:val="24"/>
          <w:rtl/>
        </w:rPr>
        <w:t>(נדרש רק בעת חתימה בשם נותן השירותים על המסמך) מורשה חתימה מטעם נותן השירותים: שם פרטי ומשפחה:___________________ ת"ז:______________</w:t>
      </w:r>
    </w:p>
    <w:p w:rsidR="00394C0F" w:rsidRPr="00394C0F" w:rsidRDefault="00394C0F" w:rsidP="00394C0F">
      <w:pPr>
        <w:spacing w:after="0"/>
        <w:rPr>
          <w:rFonts w:ascii="Times New Roman" w:hAnsi="Times New Roman" w:cs="David"/>
          <w:sz w:val="24"/>
          <w:szCs w:val="24"/>
          <w:rtl/>
        </w:rPr>
      </w:pPr>
    </w:p>
    <w:p w:rsidR="00394C0F" w:rsidRPr="00394C0F" w:rsidRDefault="00394C0F" w:rsidP="00394C0F">
      <w:pPr>
        <w:spacing w:after="0"/>
        <w:rPr>
          <w:rFonts w:ascii="Times New Roman" w:hAnsi="Times New Roman" w:cs="David"/>
          <w:sz w:val="24"/>
          <w:szCs w:val="24"/>
          <w:rtl/>
        </w:rPr>
      </w:pPr>
    </w:p>
    <w:p w:rsidR="00394C0F" w:rsidRPr="00394C0F" w:rsidRDefault="00394C0F" w:rsidP="00394C0F">
      <w:pPr>
        <w:spacing w:after="0"/>
        <w:rPr>
          <w:rFonts w:ascii="Times New Roman" w:hAnsi="Times New Roman" w:cs="David"/>
          <w:sz w:val="24"/>
          <w:szCs w:val="24"/>
          <w:rtl/>
        </w:rPr>
      </w:pPr>
      <w:r w:rsidRPr="00394C0F">
        <w:rPr>
          <w:rFonts w:ascii="Times New Roman" w:hAnsi="Times New Roman" w:cs="David"/>
          <w:sz w:val="24"/>
          <w:szCs w:val="24"/>
          <w:rtl/>
        </w:rPr>
        <w:t>חתימה: _____________________</w:t>
      </w:r>
    </w:p>
    <w:p w:rsidR="00394C0F" w:rsidRPr="00394C0F" w:rsidRDefault="00394C0F" w:rsidP="00394C0F">
      <w:pPr>
        <w:spacing w:after="0"/>
        <w:rPr>
          <w:rFonts w:ascii="Times New Roman" w:hAnsi="Times New Roman" w:cs="David"/>
          <w:sz w:val="24"/>
          <w:szCs w:val="24"/>
          <w:rtl/>
        </w:rPr>
      </w:pPr>
    </w:p>
    <w:p w:rsidR="00394C0F" w:rsidRPr="00394C0F" w:rsidRDefault="00394C0F" w:rsidP="00394C0F">
      <w:pPr>
        <w:spacing w:after="0"/>
        <w:rPr>
          <w:rFonts w:ascii="Times New Roman" w:hAnsi="Times New Roman" w:cs="David"/>
          <w:sz w:val="24"/>
          <w:szCs w:val="24"/>
          <w:rtl/>
        </w:rPr>
      </w:pPr>
    </w:p>
    <w:p w:rsidR="00394C0F" w:rsidRPr="00394C0F" w:rsidRDefault="00394C0F" w:rsidP="00394C0F">
      <w:pPr>
        <w:spacing w:after="0"/>
        <w:rPr>
          <w:rFonts w:ascii="Times New Roman" w:hAnsi="Times New Roman" w:cs="David"/>
          <w:sz w:val="24"/>
          <w:szCs w:val="24"/>
          <w:rtl/>
        </w:rPr>
      </w:pPr>
    </w:p>
    <w:p w:rsidR="00394C0F" w:rsidRPr="00394C0F" w:rsidRDefault="00394C0F" w:rsidP="00394C0F">
      <w:pPr>
        <w:spacing w:after="0"/>
        <w:jc w:val="right"/>
        <w:rPr>
          <w:rFonts w:ascii="Times New Roman" w:hAnsi="Times New Roman" w:cs="David"/>
          <w:b/>
          <w:bCs/>
          <w:sz w:val="24"/>
          <w:szCs w:val="24"/>
          <w:rtl/>
        </w:rPr>
      </w:pPr>
      <w:r w:rsidRPr="00394C0F">
        <w:rPr>
          <w:rFonts w:ascii="Times New Roman" w:hAnsi="Times New Roman" w:cs="David" w:hint="cs"/>
          <w:b/>
          <w:bCs/>
          <w:sz w:val="24"/>
          <w:szCs w:val="24"/>
          <w:rtl/>
        </w:rPr>
        <w:t>נס</w:t>
      </w:r>
      <w:r w:rsidRPr="00394C0F">
        <w:rPr>
          <w:rFonts w:ascii="Times New Roman" w:hAnsi="Times New Roman" w:cs="David"/>
          <w:b/>
          <w:bCs/>
          <w:sz w:val="24"/>
          <w:szCs w:val="24"/>
          <w:rtl/>
        </w:rPr>
        <w:t xml:space="preserve">פח </w:t>
      </w:r>
      <w:r w:rsidRPr="00394C0F">
        <w:rPr>
          <w:rFonts w:ascii="Times New Roman" w:hAnsi="Times New Roman" w:cs="David" w:hint="cs"/>
          <w:b/>
          <w:bCs/>
          <w:sz w:val="24"/>
          <w:szCs w:val="24"/>
          <w:rtl/>
        </w:rPr>
        <w:t>5 להסכם</w:t>
      </w:r>
    </w:p>
    <w:tbl>
      <w:tblPr>
        <w:bidiVisual/>
        <w:tblW w:w="5000" w:type="pct"/>
        <w:tblCellSpacing w:w="0" w:type="dxa"/>
        <w:tblCellMar>
          <w:left w:w="0" w:type="dxa"/>
          <w:right w:w="0" w:type="dxa"/>
        </w:tblCellMar>
        <w:tblLook w:val="0000" w:firstRow="0" w:lastRow="0" w:firstColumn="0" w:lastColumn="0" w:noHBand="0" w:noVBand="0"/>
      </w:tblPr>
      <w:tblGrid>
        <w:gridCol w:w="8313"/>
      </w:tblGrid>
      <w:tr w:rsidR="00394C0F" w:rsidRPr="00394C0F" w:rsidTr="009C7BF1">
        <w:trPr>
          <w:tblCellSpacing w:w="0" w:type="dxa"/>
        </w:trPr>
        <w:tc>
          <w:tcPr>
            <w:tcW w:w="5000" w:type="pct"/>
          </w:tcPr>
          <w:p w:rsidR="00394C0F" w:rsidRPr="00394C0F" w:rsidRDefault="00394C0F" w:rsidP="00394C0F">
            <w:pPr>
              <w:spacing w:after="0"/>
              <w:jc w:val="center"/>
              <w:rPr>
                <w:rFonts w:ascii="Times New Roman" w:hAnsi="Times New Roman" w:cs="David"/>
                <w:sz w:val="24"/>
                <w:szCs w:val="24"/>
              </w:rPr>
            </w:pPr>
            <w:r w:rsidRPr="00394C0F">
              <w:rPr>
                <w:rFonts w:ascii="Helv" w:hAnsi="Helv" w:cs="David" w:hint="eastAsia"/>
                <w:b/>
                <w:bCs/>
                <w:sz w:val="24"/>
                <w:szCs w:val="24"/>
                <w:rtl/>
              </w:rPr>
              <w:t>כתב</w:t>
            </w:r>
            <w:r w:rsidRPr="00394C0F">
              <w:rPr>
                <w:rFonts w:ascii="Helv" w:hAnsi="Helv" w:cs="David"/>
                <w:b/>
                <w:bCs/>
                <w:sz w:val="24"/>
                <w:szCs w:val="24"/>
                <w:rtl/>
              </w:rPr>
              <w:t xml:space="preserve"> </w:t>
            </w:r>
            <w:r w:rsidRPr="00394C0F">
              <w:rPr>
                <w:rFonts w:ascii="Helv" w:hAnsi="Helv" w:cs="David" w:hint="eastAsia"/>
                <w:b/>
                <w:bCs/>
                <w:sz w:val="24"/>
                <w:szCs w:val="24"/>
                <w:rtl/>
              </w:rPr>
              <w:t>ערבות</w:t>
            </w:r>
            <w:r w:rsidRPr="00394C0F">
              <w:rPr>
                <w:rFonts w:ascii="Helv" w:hAnsi="Helv" w:cs="David"/>
                <w:b/>
                <w:bCs/>
                <w:sz w:val="24"/>
                <w:szCs w:val="24"/>
                <w:rtl/>
              </w:rPr>
              <w:t xml:space="preserve">- </w:t>
            </w:r>
            <w:r w:rsidRPr="00394C0F">
              <w:rPr>
                <w:rFonts w:ascii="Helv" w:hAnsi="Helv" w:cs="David" w:hint="eastAsia"/>
                <w:b/>
                <w:bCs/>
                <w:sz w:val="24"/>
                <w:szCs w:val="24"/>
                <w:rtl/>
              </w:rPr>
              <w:t>ערבות</w:t>
            </w:r>
            <w:r w:rsidRPr="00394C0F">
              <w:rPr>
                <w:rFonts w:ascii="Helv" w:hAnsi="Helv" w:cs="David"/>
                <w:b/>
                <w:bCs/>
                <w:sz w:val="24"/>
                <w:szCs w:val="24"/>
                <w:rtl/>
              </w:rPr>
              <w:t xml:space="preserve"> </w:t>
            </w:r>
            <w:r w:rsidRPr="00394C0F">
              <w:rPr>
                <w:rFonts w:ascii="Helv" w:hAnsi="Helv" w:cs="David" w:hint="eastAsia"/>
                <w:b/>
                <w:bCs/>
                <w:sz w:val="24"/>
                <w:szCs w:val="24"/>
                <w:rtl/>
              </w:rPr>
              <w:t>ביצוע</w:t>
            </w:r>
          </w:p>
        </w:tc>
      </w:tr>
      <w:tr w:rsidR="00394C0F" w:rsidRPr="00394C0F" w:rsidTr="009C7BF1">
        <w:trPr>
          <w:tblCellSpacing w:w="0" w:type="dxa"/>
        </w:trPr>
        <w:tc>
          <w:tcPr>
            <w:tcW w:w="5000" w:type="pct"/>
          </w:tcPr>
          <w:p w:rsidR="00394C0F" w:rsidRPr="00394C0F" w:rsidRDefault="00394C0F" w:rsidP="00394C0F">
            <w:pPr>
              <w:spacing w:after="0"/>
              <w:rPr>
                <w:rFonts w:ascii="Times New Roman" w:hAnsi="Times New Roman" w:cs="David"/>
                <w:sz w:val="24"/>
                <w:szCs w:val="24"/>
              </w:rPr>
            </w:pPr>
            <w:r w:rsidRPr="00394C0F">
              <w:rPr>
                <w:rFonts w:ascii="Times New Roman" w:hAnsi="Times New Roman" w:cs="David"/>
                <w:sz w:val="24"/>
                <w:szCs w:val="24"/>
                <w:rtl/>
              </w:rPr>
              <w:t>שם הבנק/חברת הביטוח ________________</w:t>
            </w:r>
          </w:p>
        </w:tc>
      </w:tr>
      <w:tr w:rsidR="00394C0F" w:rsidRPr="00394C0F" w:rsidTr="009C7BF1">
        <w:trPr>
          <w:tblCellSpacing w:w="0" w:type="dxa"/>
        </w:trPr>
        <w:tc>
          <w:tcPr>
            <w:tcW w:w="5000" w:type="pct"/>
          </w:tcPr>
          <w:p w:rsidR="00394C0F" w:rsidRPr="00394C0F" w:rsidRDefault="00394C0F" w:rsidP="00394C0F">
            <w:pPr>
              <w:spacing w:after="0"/>
              <w:rPr>
                <w:rFonts w:ascii="Times New Roman" w:hAnsi="Times New Roman" w:cs="David"/>
                <w:sz w:val="24"/>
                <w:szCs w:val="24"/>
              </w:rPr>
            </w:pPr>
            <w:r w:rsidRPr="00394C0F">
              <w:rPr>
                <w:rFonts w:ascii="Times New Roman" w:hAnsi="Times New Roman" w:cs="David"/>
                <w:noProof/>
                <w:sz w:val="24"/>
                <w:szCs w:val="24"/>
              </w:rPr>
              <w:drawing>
                <wp:inline distT="0" distB="0" distL="0" distR="0" wp14:anchorId="365B714E" wp14:editId="6D169F1D">
                  <wp:extent cx="9525" cy="9525"/>
                  <wp:effectExtent l="0" t="0" r="0" b="0"/>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394C0F" w:rsidRPr="00394C0F" w:rsidTr="009C7BF1">
        <w:trPr>
          <w:tblCellSpacing w:w="0" w:type="dxa"/>
        </w:trPr>
        <w:tc>
          <w:tcPr>
            <w:tcW w:w="5000" w:type="pct"/>
          </w:tcPr>
          <w:p w:rsidR="00394C0F" w:rsidRPr="00394C0F" w:rsidRDefault="00394C0F" w:rsidP="00394C0F">
            <w:pPr>
              <w:spacing w:after="0"/>
              <w:rPr>
                <w:rFonts w:ascii="Times New Roman" w:hAnsi="Times New Roman" w:cs="David"/>
                <w:sz w:val="24"/>
                <w:szCs w:val="24"/>
              </w:rPr>
            </w:pPr>
            <w:r w:rsidRPr="00394C0F">
              <w:rPr>
                <w:rFonts w:ascii="Times New Roman" w:hAnsi="Times New Roman" w:cs="David"/>
                <w:sz w:val="24"/>
                <w:szCs w:val="24"/>
                <w:rtl/>
              </w:rPr>
              <w:t>מס' הטלפון ________________________</w:t>
            </w:r>
          </w:p>
        </w:tc>
      </w:tr>
      <w:tr w:rsidR="00394C0F" w:rsidRPr="00394C0F" w:rsidTr="009C7BF1">
        <w:trPr>
          <w:tblCellSpacing w:w="0" w:type="dxa"/>
        </w:trPr>
        <w:tc>
          <w:tcPr>
            <w:tcW w:w="5000" w:type="pct"/>
          </w:tcPr>
          <w:p w:rsidR="00394C0F" w:rsidRPr="00394C0F" w:rsidRDefault="00394C0F" w:rsidP="00394C0F">
            <w:pPr>
              <w:spacing w:after="0"/>
              <w:rPr>
                <w:rFonts w:ascii="Times New Roman" w:hAnsi="Times New Roman" w:cs="David"/>
                <w:sz w:val="24"/>
                <w:szCs w:val="24"/>
              </w:rPr>
            </w:pPr>
            <w:r w:rsidRPr="00394C0F">
              <w:rPr>
                <w:rFonts w:ascii="Times New Roman" w:hAnsi="Times New Roman" w:cs="David"/>
                <w:noProof/>
                <w:sz w:val="24"/>
                <w:szCs w:val="24"/>
              </w:rPr>
              <w:drawing>
                <wp:inline distT="0" distB="0" distL="0" distR="0" wp14:anchorId="17E31D50" wp14:editId="7EE8509D">
                  <wp:extent cx="9525" cy="9525"/>
                  <wp:effectExtent l="0" t="0" r="0" b="0"/>
                  <wp:docPr id="3" name="תמונה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394C0F" w:rsidRPr="00394C0F" w:rsidTr="009C7BF1">
        <w:trPr>
          <w:tblCellSpacing w:w="0" w:type="dxa"/>
        </w:trPr>
        <w:tc>
          <w:tcPr>
            <w:tcW w:w="5000" w:type="pct"/>
          </w:tcPr>
          <w:p w:rsidR="00394C0F" w:rsidRPr="00394C0F" w:rsidRDefault="00394C0F" w:rsidP="00394C0F">
            <w:pPr>
              <w:spacing w:after="0"/>
              <w:rPr>
                <w:rFonts w:ascii="Times New Roman" w:hAnsi="Times New Roman" w:cs="David"/>
                <w:sz w:val="24"/>
                <w:szCs w:val="24"/>
              </w:rPr>
            </w:pPr>
            <w:r w:rsidRPr="00394C0F">
              <w:rPr>
                <w:rFonts w:ascii="Times New Roman" w:hAnsi="Times New Roman" w:cs="David"/>
                <w:sz w:val="24"/>
                <w:szCs w:val="24"/>
                <w:rtl/>
              </w:rPr>
              <w:t>מס' הפקס: ________________________</w:t>
            </w:r>
          </w:p>
        </w:tc>
      </w:tr>
      <w:tr w:rsidR="00394C0F" w:rsidRPr="00394C0F" w:rsidTr="009C7BF1">
        <w:trPr>
          <w:tblCellSpacing w:w="0" w:type="dxa"/>
        </w:trPr>
        <w:tc>
          <w:tcPr>
            <w:tcW w:w="5000" w:type="pct"/>
          </w:tcPr>
          <w:p w:rsidR="00394C0F" w:rsidRPr="00394C0F" w:rsidRDefault="00394C0F" w:rsidP="00394C0F">
            <w:pPr>
              <w:spacing w:after="0"/>
              <w:rPr>
                <w:rFonts w:ascii="Times New Roman" w:hAnsi="Times New Roman" w:cs="David"/>
                <w:sz w:val="24"/>
                <w:szCs w:val="24"/>
              </w:rPr>
            </w:pPr>
            <w:r w:rsidRPr="00394C0F">
              <w:rPr>
                <w:rFonts w:ascii="Times New Roman" w:hAnsi="Times New Roman" w:cs="David"/>
                <w:noProof/>
                <w:sz w:val="24"/>
                <w:szCs w:val="24"/>
              </w:rPr>
              <w:drawing>
                <wp:inline distT="0" distB="0" distL="0" distR="0" wp14:anchorId="31698CF9" wp14:editId="3952028D">
                  <wp:extent cx="9525" cy="9525"/>
                  <wp:effectExtent l="0" t="0" r="0" b="0"/>
                  <wp:docPr id="4" name="תמונה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394C0F" w:rsidRPr="00394C0F" w:rsidTr="009C7BF1">
        <w:trPr>
          <w:tblCellSpacing w:w="0" w:type="dxa"/>
        </w:trPr>
        <w:tc>
          <w:tcPr>
            <w:tcW w:w="5000" w:type="pct"/>
          </w:tcPr>
          <w:p w:rsidR="00394C0F" w:rsidRPr="00394C0F" w:rsidRDefault="00394C0F" w:rsidP="00394C0F">
            <w:pPr>
              <w:spacing w:after="0"/>
              <w:rPr>
                <w:rFonts w:ascii="Times New Roman" w:hAnsi="Times New Roman" w:cs="David"/>
                <w:sz w:val="24"/>
                <w:szCs w:val="24"/>
              </w:rPr>
            </w:pPr>
            <w:r w:rsidRPr="00394C0F">
              <w:rPr>
                <w:rFonts w:ascii="Times New Roman" w:hAnsi="Times New Roman" w:cs="David"/>
                <w:sz w:val="24"/>
                <w:szCs w:val="24"/>
                <w:rtl/>
              </w:rPr>
              <w:t xml:space="preserve">לכבוד </w:t>
            </w:r>
            <w:r w:rsidRPr="00394C0F">
              <w:rPr>
                <w:rFonts w:ascii="Times New Roman" w:hAnsi="Times New Roman" w:cs="David"/>
                <w:sz w:val="24"/>
                <w:szCs w:val="24"/>
                <w:rtl/>
              </w:rPr>
              <w:br/>
              <w:t xml:space="preserve">ממשלת ישראל </w:t>
            </w:r>
          </w:p>
        </w:tc>
      </w:tr>
      <w:tr w:rsidR="00394C0F" w:rsidRPr="00394C0F" w:rsidTr="009C7BF1">
        <w:trPr>
          <w:tblCellSpacing w:w="0" w:type="dxa"/>
        </w:trPr>
        <w:tc>
          <w:tcPr>
            <w:tcW w:w="5000" w:type="pct"/>
          </w:tcPr>
          <w:p w:rsidR="00394C0F" w:rsidRPr="00394C0F" w:rsidRDefault="00394C0F" w:rsidP="00394C0F">
            <w:pPr>
              <w:spacing w:after="0"/>
              <w:rPr>
                <w:rFonts w:ascii="Times New Roman" w:hAnsi="Times New Roman" w:cs="David"/>
                <w:sz w:val="24"/>
                <w:szCs w:val="24"/>
              </w:rPr>
            </w:pPr>
            <w:r w:rsidRPr="00394C0F">
              <w:rPr>
                <w:rFonts w:ascii="Times New Roman" w:hAnsi="Times New Roman" w:cs="David"/>
                <w:sz w:val="24"/>
                <w:szCs w:val="24"/>
                <w:rtl/>
              </w:rPr>
              <w:t xml:space="preserve">באמצעות משרד </w:t>
            </w:r>
            <w:r w:rsidRPr="00394C0F">
              <w:rPr>
                <w:rFonts w:ascii="Times New Roman" w:hAnsi="Times New Roman" w:cs="David" w:hint="cs"/>
                <w:b/>
                <w:bCs/>
                <w:sz w:val="24"/>
                <w:szCs w:val="24"/>
                <w:u w:val="single"/>
                <w:rtl/>
              </w:rPr>
              <w:t>הכלכלה והתעשייה</w:t>
            </w:r>
            <w:r w:rsidRPr="00394C0F">
              <w:rPr>
                <w:rFonts w:ascii="Times New Roman" w:hAnsi="Times New Roman" w:cs="David" w:hint="cs"/>
                <w:sz w:val="24"/>
                <w:szCs w:val="24"/>
                <w:rtl/>
              </w:rPr>
              <w:t xml:space="preserve"> </w:t>
            </w:r>
          </w:p>
        </w:tc>
      </w:tr>
      <w:tr w:rsidR="00394C0F" w:rsidRPr="00394C0F" w:rsidTr="009C7BF1">
        <w:trPr>
          <w:tblCellSpacing w:w="0" w:type="dxa"/>
        </w:trPr>
        <w:tc>
          <w:tcPr>
            <w:tcW w:w="5000" w:type="pct"/>
          </w:tcPr>
          <w:p w:rsidR="00394C0F" w:rsidRPr="00394C0F" w:rsidRDefault="00394C0F" w:rsidP="00394C0F">
            <w:pPr>
              <w:spacing w:after="0"/>
              <w:rPr>
                <w:rFonts w:ascii="Times New Roman" w:hAnsi="Times New Roman" w:cs="David"/>
                <w:sz w:val="24"/>
                <w:szCs w:val="24"/>
              </w:rPr>
            </w:pPr>
            <w:r w:rsidRPr="00394C0F">
              <w:rPr>
                <w:rFonts w:ascii="Times New Roman" w:hAnsi="Times New Roman" w:cs="David"/>
                <w:noProof/>
                <w:sz w:val="24"/>
                <w:szCs w:val="24"/>
              </w:rPr>
              <w:drawing>
                <wp:inline distT="0" distB="0" distL="0" distR="0" wp14:anchorId="1A38A9C0" wp14:editId="0AD4EC04">
                  <wp:extent cx="9525" cy="9525"/>
                  <wp:effectExtent l="0" t="0" r="0" b="0"/>
                  <wp:docPr id="5" name="תמונה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394C0F" w:rsidRPr="00394C0F" w:rsidTr="009C7BF1">
        <w:trPr>
          <w:tblCellSpacing w:w="0" w:type="dxa"/>
        </w:trPr>
        <w:tc>
          <w:tcPr>
            <w:tcW w:w="5000" w:type="pct"/>
          </w:tcPr>
          <w:p w:rsidR="00394C0F" w:rsidRPr="00394C0F" w:rsidRDefault="00394C0F" w:rsidP="00394C0F">
            <w:pPr>
              <w:spacing w:after="0"/>
              <w:rPr>
                <w:rFonts w:ascii="Times New Roman" w:hAnsi="Times New Roman" w:cs="David"/>
                <w:sz w:val="24"/>
                <w:szCs w:val="24"/>
              </w:rPr>
            </w:pPr>
            <w:r w:rsidRPr="00394C0F">
              <w:rPr>
                <w:rFonts w:ascii="Times New Roman" w:hAnsi="Times New Roman" w:cs="David"/>
                <w:b/>
                <w:bCs/>
                <w:sz w:val="24"/>
                <w:szCs w:val="24"/>
                <w:rtl/>
              </w:rPr>
              <w:t>הנדון: ערבות מס'____________</w:t>
            </w:r>
          </w:p>
        </w:tc>
      </w:tr>
      <w:tr w:rsidR="00394C0F" w:rsidRPr="00394C0F" w:rsidTr="009C7BF1">
        <w:trPr>
          <w:tblCellSpacing w:w="0" w:type="dxa"/>
        </w:trPr>
        <w:tc>
          <w:tcPr>
            <w:tcW w:w="5000" w:type="pct"/>
          </w:tcPr>
          <w:p w:rsidR="00394C0F" w:rsidRPr="00394C0F" w:rsidRDefault="00394C0F" w:rsidP="00394C0F">
            <w:pPr>
              <w:spacing w:after="0"/>
              <w:rPr>
                <w:rFonts w:ascii="Times New Roman" w:hAnsi="Times New Roman" w:cs="David"/>
                <w:sz w:val="24"/>
                <w:szCs w:val="24"/>
              </w:rPr>
            </w:pPr>
            <w:r w:rsidRPr="00394C0F">
              <w:rPr>
                <w:rFonts w:ascii="Times New Roman" w:hAnsi="Times New Roman" w:cs="David"/>
                <w:noProof/>
                <w:sz w:val="24"/>
                <w:szCs w:val="24"/>
              </w:rPr>
              <w:drawing>
                <wp:inline distT="0" distB="0" distL="0" distR="0" wp14:anchorId="256F10F3" wp14:editId="30E9F64C">
                  <wp:extent cx="9525" cy="9525"/>
                  <wp:effectExtent l="0" t="0" r="0" b="0"/>
                  <wp:docPr id="6" name="תמונה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394C0F" w:rsidRPr="00394C0F" w:rsidTr="009C7BF1">
        <w:trPr>
          <w:tblCellSpacing w:w="0" w:type="dxa"/>
        </w:trPr>
        <w:tc>
          <w:tcPr>
            <w:tcW w:w="5000" w:type="pct"/>
          </w:tcPr>
          <w:p w:rsidR="00394C0F" w:rsidRPr="00394C0F" w:rsidRDefault="00394C0F" w:rsidP="00394C0F">
            <w:pPr>
              <w:spacing w:after="0"/>
              <w:rPr>
                <w:rFonts w:ascii="Times New Roman" w:hAnsi="Times New Roman" w:cs="David"/>
                <w:sz w:val="24"/>
                <w:szCs w:val="24"/>
              </w:rPr>
            </w:pPr>
            <w:r w:rsidRPr="00394C0F">
              <w:rPr>
                <w:rFonts w:ascii="Times New Roman" w:hAnsi="Times New Roman" w:cs="David"/>
                <w:sz w:val="24"/>
                <w:szCs w:val="24"/>
                <w:rtl/>
              </w:rPr>
              <w:t xml:space="preserve">אנו ערבים בזה כלפיכם לסילוק כל סכום עד לסך </w:t>
            </w:r>
            <w:r w:rsidRPr="00394C0F">
              <w:rPr>
                <w:rFonts w:ascii="Times New Roman" w:hAnsi="Times New Roman" w:cs="David"/>
                <w:b/>
                <w:bCs/>
                <w:sz w:val="24"/>
                <w:szCs w:val="24"/>
                <w:rtl/>
              </w:rPr>
              <w:t>___________ ₪</w:t>
            </w:r>
            <w:r w:rsidRPr="00394C0F">
              <w:rPr>
                <w:rFonts w:ascii="Times New Roman" w:hAnsi="Times New Roman" w:cs="David"/>
                <w:b/>
                <w:bCs/>
                <w:sz w:val="24"/>
                <w:szCs w:val="24"/>
                <w:u w:val="single"/>
                <w:rtl/>
              </w:rPr>
              <w:t xml:space="preserve"> </w:t>
            </w:r>
          </w:p>
        </w:tc>
      </w:tr>
      <w:tr w:rsidR="00394C0F" w:rsidRPr="00394C0F" w:rsidTr="009C7BF1">
        <w:trPr>
          <w:tblCellSpacing w:w="0" w:type="dxa"/>
        </w:trPr>
        <w:tc>
          <w:tcPr>
            <w:tcW w:w="5000" w:type="pct"/>
          </w:tcPr>
          <w:p w:rsidR="00394C0F" w:rsidRPr="00394C0F" w:rsidRDefault="00394C0F" w:rsidP="00394C0F">
            <w:pPr>
              <w:spacing w:after="0"/>
              <w:rPr>
                <w:rFonts w:ascii="Times New Roman" w:hAnsi="Times New Roman" w:cs="David"/>
                <w:sz w:val="24"/>
                <w:szCs w:val="24"/>
              </w:rPr>
            </w:pPr>
            <w:r w:rsidRPr="00394C0F">
              <w:rPr>
                <w:rFonts w:ascii="Times New Roman" w:hAnsi="Times New Roman" w:cs="David"/>
                <w:sz w:val="24"/>
                <w:szCs w:val="24"/>
                <w:rtl/>
              </w:rPr>
              <w:t xml:space="preserve">(במילים </w:t>
            </w:r>
            <w:r w:rsidRPr="00394C0F">
              <w:rPr>
                <w:rFonts w:ascii="Times New Roman" w:hAnsi="Times New Roman" w:cs="David"/>
                <w:b/>
                <w:bCs/>
                <w:sz w:val="24"/>
                <w:szCs w:val="24"/>
                <w:rtl/>
              </w:rPr>
              <w:t>______________________ ₪</w:t>
            </w:r>
            <w:r w:rsidRPr="00394C0F">
              <w:rPr>
                <w:rFonts w:ascii="Times New Roman" w:hAnsi="Times New Roman" w:cs="David"/>
                <w:sz w:val="24"/>
                <w:szCs w:val="24"/>
                <w:rtl/>
              </w:rPr>
              <w:t>)</w:t>
            </w:r>
          </w:p>
        </w:tc>
      </w:tr>
      <w:tr w:rsidR="00394C0F" w:rsidRPr="00394C0F" w:rsidTr="009C7BF1">
        <w:trPr>
          <w:tblCellSpacing w:w="0" w:type="dxa"/>
        </w:trPr>
        <w:tc>
          <w:tcPr>
            <w:tcW w:w="5000" w:type="pct"/>
          </w:tcPr>
          <w:p w:rsidR="00394C0F" w:rsidRPr="00394C0F" w:rsidRDefault="00394C0F" w:rsidP="00394C0F">
            <w:pPr>
              <w:spacing w:after="0"/>
              <w:rPr>
                <w:rFonts w:ascii="Times New Roman" w:hAnsi="Times New Roman" w:cs="David"/>
                <w:sz w:val="24"/>
                <w:szCs w:val="24"/>
                <w:rtl/>
              </w:rPr>
            </w:pPr>
            <w:r w:rsidRPr="00394C0F">
              <w:rPr>
                <w:rFonts w:ascii="Times New Roman" w:hAnsi="Times New Roman" w:cs="David"/>
                <w:sz w:val="24"/>
                <w:szCs w:val="24"/>
                <w:rtl/>
              </w:rPr>
              <w:t xml:space="preserve">שיוצמד  </w:t>
            </w:r>
            <w:r w:rsidRPr="00394C0F">
              <w:rPr>
                <w:rFonts w:ascii="Times New Roman" w:hAnsi="Times New Roman" w:cs="David"/>
                <w:b/>
                <w:bCs/>
                <w:sz w:val="24"/>
                <w:szCs w:val="24"/>
                <w:u w:val="single"/>
                <w:rtl/>
              </w:rPr>
              <w:t xml:space="preserve">למדד המחירים לצרכן הידוע ביום </w:t>
            </w:r>
            <w:r w:rsidRPr="00394C0F">
              <w:rPr>
                <w:rFonts w:ascii="Times New Roman" w:hAnsi="Times New Roman" w:cs="David"/>
                <w:b/>
                <w:bCs/>
                <w:sz w:val="24"/>
                <w:szCs w:val="24"/>
                <w:rtl/>
              </w:rPr>
              <w:t>_____</w:t>
            </w:r>
          </w:p>
          <w:p w:rsidR="00394C0F" w:rsidRPr="00394C0F" w:rsidRDefault="00394C0F" w:rsidP="00394C0F">
            <w:pPr>
              <w:spacing w:after="0"/>
              <w:rPr>
                <w:rFonts w:ascii="Times New Roman" w:hAnsi="Times New Roman" w:cs="David"/>
                <w:sz w:val="24"/>
                <w:szCs w:val="24"/>
                <w:rtl/>
              </w:rPr>
            </w:pPr>
            <w:r w:rsidRPr="00394C0F">
              <w:rPr>
                <w:rFonts w:ascii="Times New Roman" w:hAnsi="Times New Roman" w:cs="David"/>
                <w:sz w:val="24"/>
                <w:szCs w:val="24"/>
                <w:rtl/>
              </w:rPr>
              <w:t>מתאריך _________________________</w:t>
            </w:r>
          </w:p>
          <w:p w:rsidR="00394C0F" w:rsidRPr="00394C0F" w:rsidRDefault="00394C0F" w:rsidP="00394C0F">
            <w:pPr>
              <w:spacing w:after="0"/>
              <w:rPr>
                <w:rFonts w:ascii="Times New Roman" w:hAnsi="Times New Roman" w:cs="David"/>
                <w:sz w:val="24"/>
                <w:szCs w:val="24"/>
              </w:rPr>
            </w:pPr>
            <w:r w:rsidRPr="00394C0F">
              <w:rPr>
                <w:rFonts w:ascii="Times New Roman" w:hAnsi="Times New Roman" w:cs="David"/>
                <w:sz w:val="24"/>
                <w:szCs w:val="24"/>
                <w:rtl/>
              </w:rPr>
              <w:t>(תאריך תחילת תוקף הערבות)</w:t>
            </w:r>
          </w:p>
        </w:tc>
      </w:tr>
      <w:tr w:rsidR="00394C0F" w:rsidRPr="00394C0F" w:rsidTr="009C7BF1">
        <w:trPr>
          <w:tblCellSpacing w:w="0" w:type="dxa"/>
        </w:trPr>
        <w:tc>
          <w:tcPr>
            <w:tcW w:w="5000" w:type="pct"/>
          </w:tcPr>
          <w:p w:rsidR="00394C0F" w:rsidRPr="00394C0F" w:rsidRDefault="00394C0F" w:rsidP="00394C0F">
            <w:pPr>
              <w:spacing w:after="0"/>
              <w:rPr>
                <w:rFonts w:ascii="Times New Roman" w:hAnsi="Times New Roman" w:cs="David"/>
                <w:sz w:val="24"/>
                <w:szCs w:val="24"/>
              </w:rPr>
            </w:pPr>
          </w:p>
        </w:tc>
      </w:tr>
      <w:tr w:rsidR="00394C0F" w:rsidRPr="00394C0F" w:rsidTr="009C7BF1">
        <w:trPr>
          <w:tblCellSpacing w:w="0" w:type="dxa"/>
        </w:trPr>
        <w:tc>
          <w:tcPr>
            <w:tcW w:w="5000" w:type="pct"/>
          </w:tcPr>
          <w:p w:rsidR="00394C0F" w:rsidRPr="00394C0F" w:rsidRDefault="00394C0F" w:rsidP="00394C0F">
            <w:pPr>
              <w:spacing w:after="0"/>
              <w:jc w:val="both"/>
              <w:rPr>
                <w:rFonts w:ascii="Times New Roman" w:hAnsi="Times New Roman" w:cs="David"/>
                <w:b/>
                <w:bCs/>
                <w:sz w:val="24"/>
                <w:szCs w:val="24"/>
              </w:rPr>
            </w:pPr>
            <w:r w:rsidRPr="00394C0F">
              <w:rPr>
                <w:rFonts w:ascii="Times New Roman" w:hAnsi="Times New Roman" w:cs="David"/>
                <w:sz w:val="24"/>
                <w:szCs w:val="24"/>
                <w:rtl/>
              </w:rPr>
              <w:t>אשר תדרשו מאת____________________________ (להלן "החייב") בקשר</w:t>
            </w:r>
          </w:p>
        </w:tc>
      </w:tr>
      <w:tr w:rsidR="00394C0F" w:rsidRPr="00394C0F" w:rsidTr="009C7BF1">
        <w:trPr>
          <w:tblCellSpacing w:w="0" w:type="dxa"/>
        </w:trPr>
        <w:tc>
          <w:tcPr>
            <w:tcW w:w="5000" w:type="pct"/>
          </w:tcPr>
          <w:p w:rsidR="00394C0F" w:rsidRPr="00394C0F" w:rsidRDefault="00394C0F" w:rsidP="00394C0F">
            <w:pPr>
              <w:spacing w:after="0"/>
              <w:rPr>
                <w:rFonts w:ascii="Times New Roman" w:hAnsi="Times New Roman" w:cs="David"/>
                <w:sz w:val="24"/>
                <w:szCs w:val="24"/>
              </w:rPr>
            </w:pPr>
            <w:r w:rsidRPr="00394C0F">
              <w:rPr>
                <w:rFonts w:ascii="Times New Roman" w:hAnsi="Times New Roman" w:cs="David"/>
                <w:sz w:val="24"/>
                <w:szCs w:val="24"/>
                <w:rtl/>
              </w:rPr>
              <w:t>עם הזמנה/</w:t>
            </w:r>
            <w:r w:rsidRPr="00394C0F">
              <w:rPr>
                <w:rFonts w:ascii="Times New Roman" w:hAnsi="Times New Roman" w:cs="David"/>
                <w:b/>
                <w:bCs/>
                <w:sz w:val="24"/>
                <w:szCs w:val="24"/>
                <w:u w:val="single"/>
                <w:rtl/>
              </w:rPr>
              <w:t xml:space="preserve">הסכם לאספקת השירותים נשוא מכרז _________  </w:t>
            </w:r>
          </w:p>
        </w:tc>
      </w:tr>
      <w:tr w:rsidR="00394C0F" w:rsidRPr="00394C0F" w:rsidTr="009C7BF1">
        <w:trPr>
          <w:tblCellSpacing w:w="0" w:type="dxa"/>
        </w:trPr>
        <w:tc>
          <w:tcPr>
            <w:tcW w:w="5000" w:type="pct"/>
          </w:tcPr>
          <w:p w:rsidR="00394C0F" w:rsidRPr="00394C0F" w:rsidRDefault="00394C0F" w:rsidP="00394C0F">
            <w:pPr>
              <w:spacing w:after="0"/>
              <w:rPr>
                <w:rFonts w:ascii="Times New Roman" w:hAnsi="Times New Roman" w:cs="David"/>
                <w:sz w:val="24"/>
                <w:szCs w:val="24"/>
              </w:rPr>
            </w:pPr>
            <w:r w:rsidRPr="00394C0F">
              <w:rPr>
                <w:rFonts w:ascii="Times New Roman" w:hAnsi="Times New Roman" w:cs="David"/>
                <w:noProof/>
                <w:sz w:val="24"/>
                <w:szCs w:val="24"/>
              </w:rPr>
              <w:drawing>
                <wp:inline distT="0" distB="0" distL="0" distR="0" wp14:anchorId="1A9A880B" wp14:editId="3561DDF2">
                  <wp:extent cx="9525" cy="9525"/>
                  <wp:effectExtent l="0" t="0" r="0" b="0"/>
                  <wp:docPr id="7" name="תמונה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394C0F" w:rsidRPr="00394C0F" w:rsidTr="009C7BF1">
        <w:trPr>
          <w:tblCellSpacing w:w="0" w:type="dxa"/>
        </w:trPr>
        <w:tc>
          <w:tcPr>
            <w:tcW w:w="5000" w:type="pct"/>
          </w:tcPr>
          <w:p w:rsidR="00394C0F" w:rsidRPr="00394C0F" w:rsidRDefault="00394C0F" w:rsidP="00394C0F">
            <w:pPr>
              <w:spacing w:after="0"/>
              <w:rPr>
                <w:rFonts w:ascii="Times New Roman" w:hAnsi="Times New Roman" w:cs="David"/>
                <w:sz w:val="24"/>
                <w:szCs w:val="24"/>
              </w:rPr>
            </w:pPr>
            <w:r w:rsidRPr="00394C0F">
              <w:rPr>
                <w:rFonts w:ascii="Times New Roman" w:hAnsi="Times New Roman" w:cs="David"/>
                <w:sz w:val="24"/>
                <w:szCs w:val="24"/>
                <w:rtl/>
              </w:rPr>
              <w:t xml:space="preserve">אנו נשלם לכם את הסכום הנ"ל </w:t>
            </w:r>
            <w:r w:rsidRPr="00394C0F">
              <w:rPr>
                <w:rFonts w:ascii="Times New Roman" w:hAnsi="Times New Roman" w:cs="David" w:hint="cs"/>
                <w:sz w:val="24"/>
                <w:szCs w:val="24"/>
                <w:rtl/>
              </w:rPr>
              <w:t>ב</w:t>
            </w:r>
            <w:r w:rsidRPr="00394C0F">
              <w:rPr>
                <w:rFonts w:ascii="Times New Roman" w:hAnsi="Times New Roman" w:cs="David"/>
                <w:sz w:val="24"/>
                <w:szCs w:val="24"/>
                <w:rtl/>
              </w:rPr>
              <w:t xml:space="preserve">תוך </w:t>
            </w:r>
            <w:r w:rsidRPr="00394C0F">
              <w:rPr>
                <w:rFonts w:ascii="Helv" w:hAnsi="Helv" w:cs="David"/>
                <w:sz w:val="24"/>
                <w:szCs w:val="24"/>
                <w:rtl/>
              </w:rPr>
              <w:t>15</w:t>
            </w:r>
            <w:r w:rsidRPr="00394C0F">
              <w:rPr>
                <w:rFonts w:ascii="Times New Roman" w:hAnsi="Times New Roman" w:cs="David"/>
                <w:sz w:val="24"/>
                <w:szCs w:val="24"/>
                <w:rtl/>
              </w:rPr>
              <w:t xml:space="preserve">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tc>
      </w:tr>
      <w:tr w:rsidR="00394C0F" w:rsidRPr="00394C0F" w:rsidTr="009C7BF1">
        <w:trPr>
          <w:tblCellSpacing w:w="0" w:type="dxa"/>
        </w:trPr>
        <w:tc>
          <w:tcPr>
            <w:tcW w:w="5000" w:type="pct"/>
          </w:tcPr>
          <w:p w:rsidR="00394C0F" w:rsidRPr="00394C0F" w:rsidRDefault="00394C0F" w:rsidP="00394C0F">
            <w:pPr>
              <w:spacing w:after="0"/>
              <w:rPr>
                <w:rFonts w:ascii="Times New Roman" w:hAnsi="Times New Roman" w:cs="David"/>
                <w:sz w:val="24"/>
                <w:szCs w:val="24"/>
              </w:rPr>
            </w:pPr>
            <w:r w:rsidRPr="00394C0F">
              <w:rPr>
                <w:rFonts w:ascii="Times New Roman" w:hAnsi="Times New Roman" w:cs="David"/>
                <w:noProof/>
                <w:sz w:val="24"/>
                <w:szCs w:val="24"/>
              </w:rPr>
              <w:drawing>
                <wp:inline distT="0" distB="0" distL="0" distR="0" wp14:anchorId="068C5F7D" wp14:editId="5237F854">
                  <wp:extent cx="9525" cy="9525"/>
                  <wp:effectExtent l="0" t="0" r="0" b="0"/>
                  <wp:docPr id="8" name="תמונה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394C0F" w:rsidRPr="00394C0F" w:rsidTr="009C7BF1">
        <w:trPr>
          <w:tblCellSpacing w:w="0" w:type="dxa"/>
        </w:trPr>
        <w:tc>
          <w:tcPr>
            <w:tcW w:w="5000" w:type="pct"/>
          </w:tcPr>
          <w:p w:rsidR="00394C0F" w:rsidRPr="00394C0F" w:rsidRDefault="00394C0F" w:rsidP="00394C0F">
            <w:pPr>
              <w:spacing w:after="0"/>
              <w:rPr>
                <w:rFonts w:ascii="Times New Roman" w:hAnsi="Times New Roman" w:cs="David"/>
                <w:b/>
                <w:bCs/>
                <w:sz w:val="24"/>
                <w:szCs w:val="24"/>
                <w:u w:val="single"/>
              </w:rPr>
            </w:pPr>
            <w:r w:rsidRPr="00394C0F">
              <w:rPr>
                <w:rFonts w:ascii="Times New Roman" w:hAnsi="Times New Roman" w:cs="David"/>
                <w:sz w:val="24"/>
                <w:szCs w:val="24"/>
                <w:rtl/>
              </w:rPr>
              <w:t>ערבות זו תהיה בתוקף מתאריך ______________ עד תאריך</w:t>
            </w:r>
            <w:r w:rsidRPr="00394C0F">
              <w:rPr>
                <w:rFonts w:ascii="Times New Roman" w:hAnsi="Times New Roman" w:cs="David"/>
                <w:b/>
                <w:bCs/>
                <w:sz w:val="24"/>
                <w:szCs w:val="24"/>
                <w:u w:val="single"/>
                <w:rtl/>
              </w:rPr>
              <w:t>_________________</w:t>
            </w:r>
          </w:p>
        </w:tc>
      </w:tr>
      <w:tr w:rsidR="00394C0F" w:rsidRPr="00394C0F" w:rsidTr="009C7BF1">
        <w:trPr>
          <w:tblCellSpacing w:w="0" w:type="dxa"/>
        </w:trPr>
        <w:tc>
          <w:tcPr>
            <w:tcW w:w="5000" w:type="pct"/>
          </w:tcPr>
          <w:p w:rsidR="00394C0F" w:rsidRPr="00394C0F" w:rsidRDefault="00394C0F" w:rsidP="00394C0F">
            <w:pPr>
              <w:spacing w:after="0"/>
              <w:rPr>
                <w:rFonts w:ascii="Times New Roman" w:hAnsi="Times New Roman" w:cs="David"/>
                <w:sz w:val="24"/>
                <w:szCs w:val="24"/>
                <w:rtl/>
              </w:rPr>
            </w:pPr>
            <w:r w:rsidRPr="00394C0F">
              <w:rPr>
                <w:rFonts w:ascii="Times New Roman" w:hAnsi="Times New Roman" w:cs="David"/>
                <w:sz w:val="24"/>
                <w:szCs w:val="24"/>
                <w:rtl/>
              </w:rPr>
              <w:t>דרישה על פי ערבות זו יש להפנות לסניף הבנק/חב' הביטוח שכתובתו__________________________</w:t>
            </w:r>
          </w:p>
          <w:p w:rsidR="00394C0F" w:rsidRPr="00394C0F" w:rsidRDefault="00394C0F" w:rsidP="00394C0F">
            <w:pPr>
              <w:spacing w:after="0"/>
              <w:rPr>
                <w:rFonts w:ascii="Times New Roman" w:hAnsi="Times New Roman" w:cs="David"/>
                <w:sz w:val="24"/>
                <w:szCs w:val="24"/>
              </w:rPr>
            </w:pPr>
            <w:r w:rsidRPr="00394C0F">
              <w:rPr>
                <w:rFonts w:ascii="Times New Roman" w:hAnsi="Times New Roman" w:cs="David"/>
                <w:sz w:val="24"/>
                <w:szCs w:val="24"/>
                <w:rtl/>
              </w:rPr>
              <w:t>שם הבנק/חב' הביטוח</w:t>
            </w:r>
          </w:p>
        </w:tc>
      </w:tr>
      <w:tr w:rsidR="00394C0F" w:rsidRPr="00394C0F" w:rsidTr="009C7BF1">
        <w:trPr>
          <w:tblCellSpacing w:w="0" w:type="dxa"/>
        </w:trPr>
        <w:tc>
          <w:tcPr>
            <w:tcW w:w="5000" w:type="pct"/>
          </w:tcPr>
          <w:p w:rsidR="00394C0F" w:rsidRPr="00394C0F" w:rsidRDefault="00394C0F" w:rsidP="00394C0F">
            <w:pPr>
              <w:spacing w:after="0"/>
              <w:rPr>
                <w:rFonts w:ascii="Times New Roman" w:hAnsi="Times New Roman" w:cs="David"/>
                <w:sz w:val="24"/>
                <w:szCs w:val="24"/>
              </w:rPr>
            </w:pPr>
            <w:r w:rsidRPr="00394C0F">
              <w:rPr>
                <w:rFonts w:ascii="Times New Roman" w:hAnsi="Times New Roman" w:cs="David"/>
                <w:sz w:val="24"/>
                <w:szCs w:val="24"/>
                <w:rtl/>
              </w:rPr>
              <w:t xml:space="preserve">מס' הבנק ומס' הסניף כתובת סניף הבנק/חברת הביטוח </w:t>
            </w:r>
          </w:p>
        </w:tc>
      </w:tr>
      <w:tr w:rsidR="00394C0F" w:rsidRPr="00394C0F" w:rsidTr="009C7BF1">
        <w:trPr>
          <w:tblCellSpacing w:w="0" w:type="dxa"/>
        </w:trPr>
        <w:tc>
          <w:tcPr>
            <w:tcW w:w="5000" w:type="pct"/>
          </w:tcPr>
          <w:p w:rsidR="00394C0F" w:rsidRPr="00394C0F" w:rsidRDefault="00394C0F" w:rsidP="00394C0F">
            <w:pPr>
              <w:spacing w:after="0"/>
              <w:rPr>
                <w:rFonts w:ascii="Times New Roman" w:hAnsi="Times New Roman" w:cs="David"/>
                <w:sz w:val="24"/>
                <w:szCs w:val="24"/>
                <w:rtl/>
              </w:rPr>
            </w:pPr>
            <w:r w:rsidRPr="00394C0F">
              <w:rPr>
                <w:rFonts w:ascii="Times New Roman" w:hAnsi="Times New Roman" w:cs="David"/>
                <w:sz w:val="24"/>
                <w:szCs w:val="24"/>
                <w:rtl/>
              </w:rPr>
              <w:t>ערבות זו אינה ניתנת להעברה</w:t>
            </w:r>
          </w:p>
          <w:p w:rsidR="00394C0F" w:rsidRPr="00394C0F" w:rsidRDefault="00394C0F" w:rsidP="00394C0F">
            <w:pPr>
              <w:spacing w:after="0"/>
              <w:rPr>
                <w:rFonts w:ascii="Times New Roman" w:hAnsi="Times New Roman" w:cs="David"/>
                <w:sz w:val="24"/>
                <w:szCs w:val="24"/>
                <w:rtl/>
              </w:rPr>
            </w:pPr>
          </w:p>
        </w:tc>
      </w:tr>
      <w:tr w:rsidR="00394C0F" w:rsidRPr="00394C0F" w:rsidTr="009C7BF1">
        <w:trPr>
          <w:tblCellSpacing w:w="0" w:type="dxa"/>
        </w:trPr>
        <w:tc>
          <w:tcPr>
            <w:tcW w:w="5000" w:type="pct"/>
          </w:tcPr>
          <w:p w:rsidR="00394C0F" w:rsidRPr="00394C0F" w:rsidRDefault="00394C0F" w:rsidP="00394C0F">
            <w:pPr>
              <w:spacing w:after="0"/>
              <w:rPr>
                <w:rFonts w:ascii="Times New Roman" w:hAnsi="Times New Roman" w:cs="David"/>
                <w:sz w:val="24"/>
                <w:szCs w:val="24"/>
              </w:rPr>
            </w:pPr>
            <w:r w:rsidRPr="00394C0F">
              <w:rPr>
                <w:rFonts w:ascii="Times New Roman" w:hAnsi="Times New Roman" w:cs="David" w:hint="cs"/>
                <w:sz w:val="24"/>
                <w:szCs w:val="24"/>
                <w:rtl/>
              </w:rPr>
              <w:t>תאריך       שם מלא                     חתימה וחותמת</w:t>
            </w:r>
          </w:p>
        </w:tc>
      </w:tr>
    </w:tbl>
    <w:p w:rsidR="00394C0F" w:rsidRPr="00394C0F" w:rsidRDefault="00394C0F" w:rsidP="00394C0F">
      <w:pPr>
        <w:pBdr>
          <w:top w:val="single" w:sz="6" w:space="1" w:color="auto"/>
        </w:pBdr>
        <w:bidi w:val="0"/>
        <w:spacing w:after="0"/>
        <w:jc w:val="both"/>
        <w:rPr>
          <w:rFonts w:ascii="Arial" w:hAnsi="Arial" w:cs="David"/>
          <w:vanish/>
          <w:sz w:val="24"/>
          <w:szCs w:val="24"/>
        </w:rPr>
        <w:sectPr w:rsidR="00394C0F" w:rsidRPr="00394C0F" w:rsidSect="009C7BF1">
          <w:footerReference w:type="default" r:id="rId21"/>
          <w:endnotePr>
            <w:numFmt w:val="lowerLetter"/>
          </w:endnotePr>
          <w:pgSz w:w="11907" w:h="16840"/>
          <w:pgMar w:top="963" w:right="1797" w:bottom="1440" w:left="1797" w:header="720" w:footer="720" w:gutter="0"/>
          <w:cols w:space="720"/>
          <w:bidi/>
          <w:rtlGutter/>
        </w:sectPr>
      </w:pPr>
    </w:p>
    <w:p w:rsidR="00394C0F" w:rsidRPr="00394C0F" w:rsidRDefault="00394C0F" w:rsidP="00394C0F">
      <w:pPr>
        <w:pBdr>
          <w:top w:val="single" w:sz="6" w:space="1" w:color="auto"/>
        </w:pBdr>
        <w:bidi w:val="0"/>
        <w:spacing w:after="0"/>
        <w:jc w:val="both"/>
        <w:rPr>
          <w:rFonts w:ascii="Arial" w:hAnsi="Arial" w:cs="David"/>
          <w:vanish/>
          <w:sz w:val="24"/>
          <w:szCs w:val="24"/>
        </w:rPr>
      </w:pPr>
    </w:p>
    <w:p w:rsidR="00394C0F" w:rsidRPr="00394C0F" w:rsidRDefault="00394C0F" w:rsidP="00394C0F">
      <w:pPr>
        <w:pBdr>
          <w:top w:val="single" w:sz="6" w:space="1" w:color="auto"/>
        </w:pBdr>
        <w:bidi w:val="0"/>
        <w:spacing w:after="0"/>
        <w:jc w:val="both"/>
        <w:rPr>
          <w:rFonts w:ascii="Arial" w:hAnsi="Arial" w:cs="David"/>
          <w:vanish/>
          <w:sz w:val="24"/>
          <w:szCs w:val="24"/>
          <w:rtl/>
        </w:rPr>
        <w:sectPr w:rsidR="00394C0F" w:rsidRPr="00394C0F" w:rsidSect="009C7BF1">
          <w:footerReference w:type="default" r:id="rId22"/>
          <w:endnotePr>
            <w:numFmt w:val="lowerLetter"/>
          </w:endnotePr>
          <w:pgSz w:w="11907" w:h="16840"/>
          <w:pgMar w:top="963" w:right="1797" w:bottom="1440" w:left="1797" w:header="720" w:footer="720" w:gutter="0"/>
          <w:cols w:space="720"/>
          <w:bidi/>
          <w:rtlGutter/>
        </w:sectPr>
      </w:pPr>
    </w:p>
    <w:p w:rsidR="00394C0F" w:rsidRPr="00394C0F" w:rsidRDefault="00394C0F" w:rsidP="00394C0F">
      <w:pPr>
        <w:spacing w:after="0"/>
        <w:jc w:val="right"/>
        <w:rPr>
          <w:rFonts w:ascii="Arial" w:hAnsi="Arial" w:cs="David"/>
          <w:vanish/>
          <w:sz w:val="24"/>
          <w:szCs w:val="24"/>
          <w:rtl/>
        </w:rPr>
      </w:pPr>
    </w:p>
    <w:p w:rsidR="00394C0F" w:rsidRPr="00394C0F" w:rsidRDefault="00394C0F" w:rsidP="00394C0F">
      <w:pPr>
        <w:spacing w:after="0"/>
        <w:jc w:val="right"/>
        <w:rPr>
          <w:rFonts w:ascii="Arial" w:hAnsi="Arial" w:cs="David"/>
          <w:vanish/>
          <w:sz w:val="24"/>
          <w:szCs w:val="24"/>
          <w:rtl/>
        </w:rPr>
      </w:pPr>
    </w:p>
    <w:p w:rsidR="00394C0F" w:rsidRPr="00394C0F" w:rsidRDefault="00394C0F" w:rsidP="00394C0F">
      <w:pPr>
        <w:spacing w:after="0"/>
        <w:jc w:val="center"/>
        <w:rPr>
          <w:rFonts w:ascii="Times New Roman" w:hAnsi="Times New Roman" w:cs="David"/>
          <w:b/>
          <w:bCs/>
          <w:sz w:val="24"/>
          <w:szCs w:val="24"/>
          <w:u w:val="single"/>
          <w:rtl/>
        </w:rPr>
      </w:pPr>
    </w:p>
    <w:p w:rsidR="00394C0F" w:rsidRPr="00394C0F" w:rsidRDefault="00394C0F" w:rsidP="00394C0F">
      <w:pPr>
        <w:spacing w:after="0"/>
        <w:jc w:val="center"/>
        <w:rPr>
          <w:rFonts w:ascii="Times New Roman" w:hAnsi="Times New Roman" w:cs="David"/>
          <w:sz w:val="24"/>
          <w:szCs w:val="24"/>
          <w:rtl/>
        </w:rPr>
      </w:pPr>
    </w:p>
    <w:p w:rsidR="00394C0F" w:rsidRPr="00394C0F" w:rsidRDefault="00394C0F" w:rsidP="00394C0F">
      <w:pPr>
        <w:spacing w:after="0"/>
        <w:jc w:val="right"/>
        <w:rPr>
          <w:rFonts w:ascii="Times New Roman" w:hAnsi="Times New Roman" w:cs="David"/>
          <w:b/>
          <w:bCs/>
          <w:sz w:val="24"/>
          <w:szCs w:val="24"/>
          <w:u w:val="single"/>
          <w:rtl/>
        </w:rPr>
      </w:pPr>
      <w:r w:rsidRPr="00394C0F">
        <w:rPr>
          <w:rFonts w:ascii="Times New Roman" w:hAnsi="Times New Roman" w:cs="David" w:hint="cs"/>
          <w:b/>
          <w:bCs/>
          <w:sz w:val="24"/>
          <w:szCs w:val="24"/>
          <w:u w:val="single"/>
          <w:rtl/>
        </w:rPr>
        <w:t>נספח 6</w:t>
      </w:r>
    </w:p>
    <w:p w:rsidR="00C24DCA" w:rsidRDefault="00E11F01" w:rsidP="00C24DCA">
      <w:pPr>
        <w:spacing w:after="0" w:line="240" w:lineRule="auto"/>
        <w:rPr>
          <w:rFonts w:ascii="Times New Roman" w:hAnsi="Times New Roman" w:cs="David"/>
          <w:b/>
          <w:bCs/>
          <w:sz w:val="24"/>
          <w:szCs w:val="24"/>
          <w:u w:val="single"/>
          <w:rtl/>
        </w:rPr>
      </w:pPr>
      <w:r>
        <w:rPr>
          <w:rFonts w:ascii="Times New Roman" w:hAnsi="Times New Roman" w:cs="David" w:hint="cs"/>
          <w:b/>
          <w:bCs/>
          <w:sz w:val="24"/>
          <w:szCs w:val="24"/>
          <w:u w:val="single"/>
          <w:rtl/>
        </w:rPr>
        <w:t>נספח ביטוח לחתימת מבטח נותן השירותים</w:t>
      </w:r>
    </w:p>
    <w:p w:rsidR="00E11F01" w:rsidRPr="00E11F01" w:rsidRDefault="00E11F01" w:rsidP="00C24DCA">
      <w:pPr>
        <w:spacing w:after="0" w:line="240" w:lineRule="auto"/>
        <w:rPr>
          <w:rFonts w:ascii="Times New Roman" w:hAnsi="Times New Roman" w:cs="David"/>
          <w:b/>
          <w:bCs/>
          <w:sz w:val="24"/>
          <w:szCs w:val="24"/>
          <w:u w:val="single"/>
          <w:rtl/>
        </w:rPr>
      </w:pPr>
    </w:p>
    <w:p w:rsidR="00C24DCA" w:rsidRPr="00C24DCA" w:rsidRDefault="00C24DCA" w:rsidP="00C24DCA">
      <w:pPr>
        <w:spacing w:after="0" w:line="240" w:lineRule="auto"/>
        <w:rPr>
          <w:rFonts w:ascii="Times New Roman" w:hAnsi="Times New Roman" w:cs="David"/>
          <w:sz w:val="24"/>
          <w:szCs w:val="24"/>
          <w:rtl/>
        </w:rPr>
      </w:pPr>
      <w:r w:rsidRPr="00C24DCA">
        <w:rPr>
          <w:rFonts w:ascii="Times New Roman" w:hAnsi="Times New Roman" w:cs="David" w:hint="cs"/>
          <w:sz w:val="24"/>
          <w:szCs w:val="24"/>
          <w:rtl/>
        </w:rPr>
        <w:t xml:space="preserve">לכבוד                             </w:t>
      </w:r>
    </w:p>
    <w:p w:rsidR="00C24DCA" w:rsidRPr="00C24DCA" w:rsidRDefault="00C24DCA" w:rsidP="00C24DCA">
      <w:pPr>
        <w:spacing w:after="0" w:line="240" w:lineRule="auto"/>
        <w:rPr>
          <w:rFonts w:ascii="Times New Roman" w:hAnsi="Times New Roman" w:cs="David"/>
          <w:b/>
          <w:bCs/>
          <w:sz w:val="28"/>
          <w:szCs w:val="28"/>
          <w:u w:val="single"/>
          <w:rtl/>
        </w:rPr>
      </w:pPr>
    </w:p>
    <w:p w:rsidR="00C24DCA" w:rsidRPr="00C24DCA" w:rsidRDefault="00C24DCA" w:rsidP="00C24DCA">
      <w:pPr>
        <w:spacing w:after="0" w:line="240" w:lineRule="auto"/>
        <w:rPr>
          <w:rFonts w:ascii="Times New Roman" w:hAnsi="Times New Roman" w:cs="David"/>
          <w:sz w:val="24"/>
          <w:szCs w:val="24"/>
          <w:rtl/>
        </w:rPr>
      </w:pPr>
      <w:r w:rsidRPr="00C24DCA">
        <w:rPr>
          <w:rFonts w:ascii="Times New Roman" w:hAnsi="Times New Roman" w:cs="David" w:hint="cs"/>
          <w:b/>
          <w:bCs/>
          <w:sz w:val="28"/>
          <w:szCs w:val="28"/>
          <w:u w:val="single"/>
          <w:rtl/>
        </w:rPr>
        <w:t xml:space="preserve">מדינת ישראל </w:t>
      </w:r>
      <w:r w:rsidRPr="00C24DCA">
        <w:rPr>
          <w:rFonts w:ascii="Times New Roman" w:hAnsi="Times New Roman" w:cs="David"/>
          <w:b/>
          <w:bCs/>
          <w:sz w:val="28"/>
          <w:szCs w:val="28"/>
          <w:u w:val="single"/>
          <w:rtl/>
        </w:rPr>
        <w:t>–</w:t>
      </w:r>
      <w:r w:rsidRPr="00C24DCA">
        <w:rPr>
          <w:rFonts w:ascii="Times New Roman" w:hAnsi="Times New Roman" w:cs="David" w:hint="cs"/>
          <w:b/>
          <w:bCs/>
          <w:sz w:val="28"/>
          <w:szCs w:val="28"/>
          <w:u w:val="single"/>
          <w:rtl/>
        </w:rPr>
        <w:t xml:space="preserve"> משרד הכלכלה והתעשייה;</w:t>
      </w:r>
      <w:r w:rsidRPr="00C24DCA">
        <w:rPr>
          <w:rFonts w:ascii="Times New Roman" w:hAnsi="Times New Roman" w:cs="David" w:hint="cs"/>
          <w:sz w:val="24"/>
          <w:szCs w:val="24"/>
          <w:rtl/>
        </w:rPr>
        <w:t xml:space="preserve"> </w:t>
      </w:r>
    </w:p>
    <w:p w:rsidR="00C24DCA" w:rsidRPr="00C24DCA" w:rsidRDefault="00C24DCA" w:rsidP="00C24DCA">
      <w:pPr>
        <w:spacing w:after="0" w:line="240" w:lineRule="auto"/>
        <w:rPr>
          <w:rFonts w:ascii="Times New Roman" w:hAnsi="Times New Roman" w:cs="David"/>
          <w:sz w:val="24"/>
          <w:szCs w:val="24"/>
          <w:rtl/>
        </w:rPr>
      </w:pPr>
    </w:p>
    <w:p w:rsidR="00C24DCA" w:rsidRPr="00C24DCA" w:rsidRDefault="00C24DCA" w:rsidP="00C24DCA">
      <w:pPr>
        <w:spacing w:after="0" w:line="240" w:lineRule="auto"/>
        <w:rPr>
          <w:rFonts w:ascii="Times New Roman" w:hAnsi="Times New Roman" w:cs="David"/>
          <w:sz w:val="24"/>
          <w:szCs w:val="24"/>
          <w:rtl/>
        </w:rPr>
      </w:pPr>
      <w:r w:rsidRPr="00C24DCA">
        <w:rPr>
          <w:rFonts w:ascii="Times New Roman" w:hAnsi="Times New Roman" w:cs="David" w:hint="cs"/>
          <w:sz w:val="24"/>
          <w:szCs w:val="24"/>
          <w:rtl/>
        </w:rPr>
        <w:t>א.ג.נ.,</w:t>
      </w:r>
    </w:p>
    <w:p w:rsidR="00C24DCA" w:rsidRPr="00C24DCA" w:rsidRDefault="00C24DCA" w:rsidP="00C24DCA">
      <w:pPr>
        <w:spacing w:after="0" w:line="240" w:lineRule="auto"/>
        <w:rPr>
          <w:rFonts w:ascii="Times New Roman" w:hAnsi="Times New Roman" w:cs="David"/>
          <w:sz w:val="24"/>
          <w:szCs w:val="24"/>
          <w:rtl/>
        </w:rPr>
      </w:pPr>
      <w:r w:rsidRPr="00C24DCA">
        <w:rPr>
          <w:rFonts w:ascii="Times New Roman" w:hAnsi="Times New Roman" w:cs="David" w:hint="cs"/>
          <w:sz w:val="24"/>
          <w:szCs w:val="24"/>
          <w:rtl/>
        </w:rPr>
        <w:t xml:space="preserve"> </w:t>
      </w:r>
    </w:p>
    <w:p w:rsidR="00C24DCA" w:rsidRPr="00C24DCA" w:rsidRDefault="00C24DCA" w:rsidP="00C24DCA">
      <w:pPr>
        <w:spacing w:after="0" w:line="240" w:lineRule="auto"/>
        <w:rPr>
          <w:rFonts w:ascii="Times New Roman" w:hAnsi="Times New Roman" w:cs="David"/>
          <w:sz w:val="32"/>
          <w:szCs w:val="32"/>
          <w:rtl/>
        </w:rPr>
      </w:pPr>
      <w:r w:rsidRPr="00C24DCA">
        <w:rPr>
          <w:rFonts w:ascii="Times New Roman" w:hAnsi="Times New Roman" w:cs="David" w:hint="cs"/>
          <w:sz w:val="24"/>
          <w:szCs w:val="24"/>
          <w:rtl/>
        </w:rPr>
        <w:t xml:space="preserve">                                             הנדון</w:t>
      </w:r>
      <w:r w:rsidRPr="00C24DCA">
        <w:rPr>
          <w:rFonts w:ascii="Times New Roman" w:hAnsi="Times New Roman" w:cs="David" w:hint="cs"/>
          <w:sz w:val="32"/>
          <w:szCs w:val="32"/>
          <w:rtl/>
        </w:rPr>
        <w:t xml:space="preserve">:  </w:t>
      </w:r>
      <w:r w:rsidRPr="00C24DCA">
        <w:rPr>
          <w:rFonts w:ascii="Times New Roman" w:hAnsi="Times New Roman" w:cs="David" w:hint="cs"/>
          <w:b/>
          <w:bCs/>
          <w:sz w:val="32"/>
          <w:szCs w:val="32"/>
          <w:u w:val="single"/>
          <w:rtl/>
        </w:rPr>
        <w:t>אישור קיום ביטוחים</w:t>
      </w:r>
    </w:p>
    <w:p w:rsidR="00C24DCA" w:rsidRPr="00C24DCA" w:rsidRDefault="00C24DCA" w:rsidP="00C24DCA">
      <w:pPr>
        <w:spacing w:after="0" w:line="240" w:lineRule="auto"/>
        <w:rPr>
          <w:rFonts w:ascii="Times New Roman" w:hAnsi="Times New Roman" w:cs="David"/>
          <w:sz w:val="24"/>
          <w:szCs w:val="24"/>
          <w:rtl/>
        </w:rPr>
      </w:pPr>
    </w:p>
    <w:p w:rsidR="00C24DCA" w:rsidRPr="00C24DCA" w:rsidRDefault="00C24DCA" w:rsidP="00C24DCA">
      <w:pPr>
        <w:spacing w:after="0" w:line="240" w:lineRule="auto"/>
        <w:rPr>
          <w:rFonts w:ascii="Times New Roman" w:hAnsi="Times New Roman" w:cs="David"/>
          <w:sz w:val="24"/>
          <w:szCs w:val="24"/>
          <w:rtl/>
        </w:rPr>
      </w:pPr>
      <w:r w:rsidRPr="00C24DCA">
        <w:rPr>
          <w:rFonts w:ascii="Times New Roman" w:hAnsi="Times New Roman" w:cs="David" w:hint="cs"/>
          <w:sz w:val="24"/>
          <w:szCs w:val="24"/>
          <w:rtl/>
        </w:rPr>
        <w:t xml:space="preserve">הננו מאשרים בזה כי ערכנו למבוטחנו ____________________________________(להלן "נותן השירותים") </w:t>
      </w:r>
    </w:p>
    <w:p w:rsidR="00C24DCA" w:rsidRPr="00C24DCA" w:rsidRDefault="00C24DCA" w:rsidP="00C24DCA">
      <w:pPr>
        <w:spacing w:after="0" w:line="240" w:lineRule="auto"/>
        <w:rPr>
          <w:rFonts w:ascii="Times New Roman" w:hAnsi="Times New Roman" w:cs="David"/>
          <w:sz w:val="24"/>
          <w:szCs w:val="24"/>
          <w:rtl/>
        </w:rPr>
      </w:pPr>
    </w:p>
    <w:p w:rsidR="00C24DCA" w:rsidRPr="00C24DCA" w:rsidRDefault="00C24DCA" w:rsidP="00C24DCA">
      <w:pPr>
        <w:spacing w:after="0" w:line="240" w:lineRule="auto"/>
        <w:rPr>
          <w:rFonts w:ascii="Times New Roman" w:hAnsi="Times New Roman" w:cs="David"/>
          <w:sz w:val="24"/>
          <w:szCs w:val="24"/>
          <w:rtl/>
        </w:rPr>
      </w:pPr>
      <w:r w:rsidRPr="00C24DCA">
        <w:rPr>
          <w:rFonts w:ascii="Times New Roman" w:hAnsi="Times New Roman" w:cs="David" w:hint="cs"/>
          <w:sz w:val="24"/>
          <w:szCs w:val="24"/>
          <w:rtl/>
        </w:rPr>
        <w:t>לתקופת הביטוח  מיום _______________ עד יום ________________ בקשר</w:t>
      </w:r>
      <w:r w:rsidRPr="00C24DCA">
        <w:rPr>
          <w:rFonts w:ascii="Times New Roman" w:hAnsi="Times New Roman" w:cs="David"/>
          <w:sz w:val="24"/>
          <w:szCs w:val="24"/>
          <w:rtl/>
        </w:rPr>
        <w:t xml:space="preserve"> </w:t>
      </w:r>
      <w:r w:rsidRPr="00C24DCA">
        <w:rPr>
          <w:rFonts w:ascii="Times New Roman" w:hAnsi="Times New Roman" w:cs="David" w:hint="cs"/>
          <w:sz w:val="24"/>
          <w:szCs w:val="24"/>
          <w:rtl/>
        </w:rPr>
        <w:t>למתן שירותי שיווק, גיוס, תמיכה, מידע וטיוב יצרנים לתו "מיוצר בישראל" וניהול שירותי תוכן ואינטרנט עבור מטה כחול לבן שבמשרד הכלכלה והתעשייה,</w:t>
      </w:r>
      <w:r w:rsidRPr="00C24DCA">
        <w:rPr>
          <w:rFonts w:ascii="Times New Roman" w:hAnsi="Times New Roman" w:cs="David"/>
          <w:sz w:val="24"/>
          <w:szCs w:val="24"/>
          <w:rtl/>
        </w:rPr>
        <w:t xml:space="preserve">  בהתאם</w:t>
      </w:r>
      <w:r w:rsidRPr="00C24DCA">
        <w:rPr>
          <w:rFonts w:ascii="Times New Roman" w:hAnsi="Times New Roman" w:cs="David" w:hint="cs"/>
          <w:sz w:val="24"/>
          <w:szCs w:val="24"/>
          <w:rtl/>
        </w:rPr>
        <w:t xml:space="preserve"> למ</w:t>
      </w:r>
      <w:r w:rsidRPr="00C24DCA">
        <w:rPr>
          <w:rFonts w:ascii="Times New Roman" w:hAnsi="Times New Roman" w:cs="David"/>
          <w:sz w:val="24"/>
          <w:szCs w:val="24"/>
          <w:rtl/>
        </w:rPr>
        <w:t>כרז וחוזה עם מדינת ישראל</w:t>
      </w:r>
      <w:r w:rsidRPr="00C24DCA">
        <w:rPr>
          <w:rFonts w:ascii="Times New Roman" w:hAnsi="Times New Roman" w:cs="David" w:hint="cs"/>
          <w:sz w:val="24"/>
          <w:szCs w:val="24"/>
          <w:rtl/>
        </w:rPr>
        <w:t xml:space="preserve"> - משרד הכלכלה והתעשייה, </w:t>
      </w:r>
      <w:r w:rsidRPr="00C24DCA">
        <w:rPr>
          <w:rFonts w:ascii="Times New Roman" w:hAnsi="Times New Roman" w:cs="David"/>
          <w:sz w:val="24"/>
          <w:szCs w:val="24"/>
          <w:rtl/>
        </w:rPr>
        <w:t>את הביטוחים המפורטים להלן:</w:t>
      </w:r>
    </w:p>
    <w:p w:rsidR="00C24DCA" w:rsidRPr="00C24DCA" w:rsidRDefault="00C24DCA" w:rsidP="00C24DCA">
      <w:pPr>
        <w:spacing w:after="0" w:line="240" w:lineRule="auto"/>
        <w:rPr>
          <w:rFonts w:ascii="Times New Roman" w:hAnsi="Times New Roman" w:cs="David"/>
          <w:sz w:val="24"/>
          <w:szCs w:val="24"/>
          <w:rtl/>
        </w:rPr>
      </w:pPr>
    </w:p>
    <w:p w:rsidR="00C24DCA" w:rsidRPr="00C24DCA" w:rsidRDefault="00C24DCA" w:rsidP="00C24DCA">
      <w:pPr>
        <w:spacing w:after="0" w:line="240" w:lineRule="auto"/>
        <w:rPr>
          <w:rFonts w:ascii="Times New Roman" w:hAnsi="Times New Roman" w:cs="David"/>
          <w:b/>
          <w:bCs/>
          <w:sz w:val="28"/>
          <w:szCs w:val="28"/>
          <w:u w:val="single"/>
          <w:rtl/>
        </w:rPr>
      </w:pPr>
      <w:r w:rsidRPr="00C24DCA">
        <w:rPr>
          <w:rFonts w:ascii="Times New Roman" w:hAnsi="Times New Roman" w:cs="David" w:hint="cs"/>
          <w:b/>
          <w:bCs/>
          <w:sz w:val="28"/>
          <w:szCs w:val="28"/>
          <w:u w:val="single"/>
          <w:rtl/>
        </w:rPr>
        <w:t>ביטוח חבות המעבידים</w:t>
      </w:r>
    </w:p>
    <w:p w:rsidR="00C24DCA" w:rsidRPr="00C24DCA" w:rsidRDefault="00C24DCA" w:rsidP="00C24DCA">
      <w:pPr>
        <w:spacing w:after="0" w:line="240" w:lineRule="auto"/>
        <w:rPr>
          <w:rFonts w:ascii="Times New Roman" w:hAnsi="Times New Roman" w:cs="David"/>
          <w:sz w:val="24"/>
          <w:szCs w:val="24"/>
          <w:rtl/>
        </w:rPr>
      </w:pPr>
    </w:p>
    <w:p w:rsidR="00C24DCA" w:rsidRDefault="00C24DCA" w:rsidP="00CA3700">
      <w:pPr>
        <w:pStyle w:val="aff0"/>
        <w:numPr>
          <w:ilvl w:val="3"/>
          <w:numId w:val="113"/>
        </w:numPr>
        <w:ind w:left="368" w:hanging="426"/>
        <w:rPr>
          <w:rFonts w:cs="David"/>
          <w:sz w:val="24"/>
          <w:szCs w:val="24"/>
        </w:rPr>
      </w:pPr>
      <w:r w:rsidRPr="000D6D1F">
        <w:rPr>
          <w:rFonts w:cs="David" w:hint="cs"/>
          <w:sz w:val="24"/>
          <w:szCs w:val="24"/>
          <w:rtl/>
        </w:rPr>
        <w:t xml:space="preserve">אחריותו החוקית כלפי עובדיו בכל תחומי מדינת ישראל והשטחים המוחזקים. </w:t>
      </w:r>
    </w:p>
    <w:p w:rsidR="00C24DCA" w:rsidRDefault="00C24DCA" w:rsidP="00CA3700">
      <w:pPr>
        <w:pStyle w:val="aff0"/>
        <w:numPr>
          <w:ilvl w:val="3"/>
          <w:numId w:val="113"/>
        </w:numPr>
        <w:ind w:left="368" w:hanging="426"/>
        <w:rPr>
          <w:rFonts w:cs="David"/>
          <w:sz w:val="24"/>
          <w:szCs w:val="24"/>
        </w:rPr>
      </w:pPr>
      <w:r w:rsidRPr="000D6D1F">
        <w:rPr>
          <w:rFonts w:cs="David"/>
          <w:sz w:val="24"/>
          <w:szCs w:val="24"/>
          <w:rtl/>
        </w:rPr>
        <w:t>גבול  האחריות לא יפחת מסך  5,000,000 דולר ארה"ב לעובד,  למקרה ולתקופת ביטוח (שנה);</w:t>
      </w:r>
    </w:p>
    <w:p w:rsidR="00C24DCA" w:rsidRDefault="00C24DCA" w:rsidP="00CA3700">
      <w:pPr>
        <w:pStyle w:val="aff0"/>
        <w:numPr>
          <w:ilvl w:val="3"/>
          <w:numId w:val="113"/>
        </w:numPr>
        <w:ind w:left="368" w:hanging="426"/>
        <w:rPr>
          <w:rFonts w:cs="David"/>
          <w:sz w:val="24"/>
          <w:szCs w:val="24"/>
        </w:rPr>
      </w:pPr>
      <w:r w:rsidRPr="000D6D1F">
        <w:rPr>
          <w:rFonts w:cs="David"/>
          <w:sz w:val="24"/>
          <w:szCs w:val="24"/>
          <w:rtl/>
        </w:rPr>
        <w:t xml:space="preserve">הביטוח </w:t>
      </w:r>
      <w:r w:rsidRPr="000D6D1F">
        <w:rPr>
          <w:rFonts w:cs="David" w:hint="cs"/>
          <w:sz w:val="24"/>
          <w:szCs w:val="24"/>
          <w:rtl/>
        </w:rPr>
        <w:t>מורחב</w:t>
      </w:r>
      <w:r w:rsidRPr="000D6D1F">
        <w:rPr>
          <w:rFonts w:cs="David"/>
          <w:sz w:val="24"/>
          <w:szCs w:val="24"/>
          <w:rtl/>
        </w:rPr>
        <w:t xml:space="preserve"> לכסות את חבותו של המבוטח כלפי קבלנים,  קבלני משנה ועובדיהם היה  ויחשב כמעביד</w:t>
      </w:r>
      <w:r w:rsidRPr="000D6D1F">
        <w:rPr>
          <w:rFonts w:cs="David" w:hint="cs"/>
          <w:sz w:val="24"/>
          <w:szCs w:val="24"/>
          <w:rtl/>
        </w:rPr>
        <w:t>ם.</w:t>
      </w:r>
    </w:p>
    <w:p w:rsidR="00C24DCA" w:rsidRPr="000D6D1F" w:rsidRDefault="00C24DCA" w:rsidP="00CA3700">
      <w:pPr>
        <w:pStyle w:val="aff0"/>
        <w:numPr>
          <w:ilvl w:val="3"/>
          <w:numId w:val="113"/>
        </w:numPr>
        <w:ind w:left="368" w:hanging="426"/>
        <w:rPr>
          <w:rFonts w:cs="David"/>
          <w:sz w:val="24"/>
          <w:szCs w:val="24"/>
          <w:rtl/>
        </w:rPr>
      </w:pPr>
      <w:r w:rsidRPr="000D6D1F">
        <w:rPr>
          <w:rFonts w:cs="David"/>
          <w:sz w:val="24"/>
          <w:szCs w:val="24"/>
          <w:rtl/>
        </w:rPr>
        <w:t xml:space="preserve">הביטוח על פי הפוליסה </w:t>
      </w:r>
      <w:r w:rsidRPr="000D6D1F">
        <w:rPr>
          <w:rFonts w:cs="David" w:hint="cs"/>
          <w:sz w:val="24"/>
          <w:szCs w:val="24"/>
          <w:rtl/>
        </w:rPr>
        <w:t>מורחב</w:t>
      </w:r>
      <w:r w:rsidRPr="000D6D1F">
        <w:rPr>
          <w:rFonts w:cs="David"/>
          <w:sz w:val="24"/>
          <w:szCs w:val="24"/>
          <w:rtl/>
        </w:rPr>
        <w:t xml:space="preserve"> לשפות את מדינת ישראל – משרד הכלכלה והתעשייה, היה ונטען לעניין קרות תאונת  עבודה/מחלת  מקצוע כלשהי כי הם  נושאים בחבות מעביד כלשהם כלפי מי מעובדי נותן השירותים, </w:t>
      </w:r>
      <w:r w:rsidRPr="000D6D1F">
        <w:rPr>
          <w:rFonts w:cs="David" w:hint="cs"/>
          <w:sz w:val="24"/>
          <w:szCs w:val="24"/>
          <w:rtl/>
        </w:rPr>
        <w:t xml:space="preserve"> </w:t>
      </w:r>
      <w:r w:rsidRPr="000D6D1F">
        <w:rPr>
          <w:rFonts w:cs="David"/>
          <w:sz w:val="24"/>
          <w:szCs w:val="24"/>
          <w:rtl/>
        </w:rPr>
        <w:t>קבלנים, קבלני משנה ועובדיהם שבשירותו.</w:t>
      </w:r>
      <w:r w:rsidRPr="000D6D1F">
        <w:rPr>
          <w:rFonts w:cs="David" w:hint="cs"/>
          <w:sz w:val="24"/>
          <w:szCs w:val="24"/>
          <w:rtl/>
        </w:rPr>
        <w:t xml:space="preserve"> </w:t>
      </w:r>
    </w:p>
    <w:p w:rsidR="00C24DCA" w:rsidRPr="00C24DCA" w:rsidRDefault="00C24DCA" w:rsidP="00C24DCA">
      <w:pPr>
        <w:spacing w:after="0" w:line="240" w:lineRule="auto"/>
        <w:rPr>
          <w:rFonts w:ascii="Times New Roman" w:hAnsi="Times New Roman" w:cs="David"/>
          <w:b/>
          <w:bCs/>
          <w:color w:val="FF0000"/>
          <w:sz w:val="24"/>
          <w:szCs w:val="24"/>
          <w:rtl/>
        </w:rPr>
      </w:pPr>
    </w:p>
    <w:p w:rsidR="00C24DCA" w:rsidRPr="00C24DCA" w:rsidRDefault="00C24DCA" w:rsidP="00C24DCA">
      <w:pPr>
        <w:spacing w:after="0" w:line="240" w:lineRule="auto"/>
        <w:rPr>
          <w:rFonts w:ascii="Times New Roman" w:hAnsi="Times New Roman" w:cs="David"/>
          <w:b/>
          <w:bCs/>
          <w:sz w:val="28"/>
          <w:szCs w:val="28"/>
          <w:u w:val="single"/>
          <w:rtl/>
        </w:rPr>
      </w:pPr>
      <w:r w:rsidRPr="00C24DCA">
        <w:rPr>
          <w:rFonts w:ascii="Times New Roman" w:hAnsi="Times New Roman" w:cs="David" w:hint="cs"/>
          <w:b/>
          <w:bCs/>
          <w:sz w:val="28"/>
          <w:szCs w:val="28"/>
          <w:u w:val="single"/>
          <w:rtl/>
        </w:rPr>
        <w:t>ביטוח אחריות כלפי צד שלישי</w:t>
      </w:r>
    </w:p>
    <w:p w:rsidR="00C24DCA" w:rsidRPr="00C24DCA" w:rsidRDefault="00C24DCA" w:rsidP="00C24DCA">
      <w:pPr>
        <w:spacing w:after="0" w:line="240" w:lineRule="auto"/>
        <w:rPr>
          <w:rFonts w:ascii="Times New Roman" w:hAnsi="Times New Roman" w:cs="David"/>
          <w:b/>
          <w:bCs/>
          <w:sz w:val="24"/>
          <w:szCs w:val="24"/>
          <w:rtl/>
        </w:rPr>
      </w:pPr>
      <w:r w:rsidRPr="00C24DCA">
        <w:rPr>
          <w:rFonts w:ascii="Times New Roman" w:hAnsi="Times New Roman" w:cs="David" w:hint="cs"/>
          <w:b/>
          <w:bCs/>
          <w:sz w:val="24"/>
          <w:szCs w:val="24"/>
          <w:rtl/>
        </w:rPr>
        <w:t xml:space="preserve">      </w:t>
      </w:r>
    </w:p>
    <w:p w:rsidR="00C24DCA" w:rsidRDefault="00C24DCA" w:rsidP="000D6D1F">
      <w:pPr>
        <w:pStyle w:val="aff0"/>
        <w:numPr>
          <w:ilvl w:val="3"/>
          <w:numId w:val="2"/>
        </w:numPr>
        <w:ind w:hanging="636"/>
        <w:rPr>
          <w:rFonts w:cs="David"/>
          <w:sz w:val="24"/>
          <w:szCs w:val="24"/>
        </w:rPr>
      </w:pPr>
      <w:r w:rsidRPr="000D6D1F">
        <w:rPr>
          <w:rFonts w:cs="David" w:hint="cs"/>
          <w:sz w:val="24"/>
          <w:szCs w:val="24"/>
          <w:rtl/>
        </w:rPr>
        <w:t xml:space="preserve">אחריותו החוקית בביטוח אחריות כלפי צד שלישי על פי דיני מדינת ישראל , בגין נזקי גוף ורכוש בכל תחומי מדינת ישראל והשטחים המוחזקים. </w:t>
      </w:r>
    </w:p>
    <w:p w:rsidR="00C24DCA" w:rsidRDefault="00C24DCA" w:rsidP="000D6D1F">
      <w:pPr>
        <w:pStyle w:val="aff0"/>
        <w:numPr>
          <w:ilvl w:val="3"/>
          <w:numId w:val="2"/>
        </w:numPr>
        <w:ind w:hanging="636"/>
        <w:rPr>
          <w:rFonts w:cs="David"/>
          <w:sz w:val="24"/>
          <w:szCs w:val="24"/>
        </w:rPr>
      </w:pPr>
      <w:r w:rsidRPr="000D6D1F">
        <w:rPr>
          <w:rFonts w:cs="David" w:hint="cs"/>
          <w:sz w:val="24"/>
          <w:szCs w:val="24"/>
          <w:rtl/>
        </w:rPr>
        <w:t xml:space="preserve">גבולות האחריות שלא יפחתו מסך   500,000 דולר ארה"ב,  למקרה ולתקופת הביטוח (שנה). </w:t>
      </w:r>
    </w:p>
    <w:p w:rsidR="00C24DCA" w:rsidRDefault="00C24DCA" w:rsidP="000D6D1F">
      <w:pPr>
        <w:pStyle w:val="aff0"/>
        <w:numPr>
          <w:ilvl w:val="3"/>
          <w:numId w:val="2"/>
        </w:numPr>
        <w:ind w:hanging="636"/>
        <w:rPr>
          <w:rFonts w:cs="David"/>
          <w:sz w:val="24"/>
          <w:szCs w:val="24"/>
        </w:rPr>
      </w:pPr>
      <w:r w:rsidRPr="000D6D1F">
        <w:rPr>
          <w:rFonts w:cs="David" w:hint="cs"/>
          <w:sz w:val="24"/>
          <w:szCs w:val="24"/>
          <w:rtl/>
        </w:rPr>
        <w:t>בפוליסה ייכלל סעיף אחריות צולבת (</w:t>
      </w:r>
      <w:r w:rsidRPr="000D6D1F">
        <w:rPr>
          <w:rFonts w:cs="David" w:hint="cs"/>
          <w:sz w:val="24"/>
          <w:szCs w:val="24"/>
        </w:rPr>
        <w:t>CROSS LIABILITY</w:t>
      </w:r>
      <w:r w:rsidRPr="000D6D1F">
        <w:rPr>
          <w:rFonts w:cs="David" w:hint="cs"/>
          <w:sz w:val="24"/>
          <w:szCs w:val="24"/>
          <w:rtl/>
        </w:rPr>
        <w:t>).</w:t>
      </w:r>
    </w:p>
    <w:p w:rsidR="00C24DCA" w:rsidRDefault="00C24DCA" w:rsidP="000D6D1F">
      <w:pPr>
        <w:pStyle w:val="aff0"/>
        <w:numPr>
          <w:ilvl w:val="3"/>
          <w:numId w:val="2"/>
        </w:numPr>
        <w:ind w:hanging="636"/>
        <w:rPr>
          <w:rFonts w:cs="David"/>
          <w:sz w:val="24"/>
          <w:szCs w:val="24"/>
        </w:rPr>
      </w:pPr>
      <w:r w:rsidRPr="000D6D1F">
        <w:rPr>
          <w:rFonts w:cs="David" w:hint="cs"/>
          <w:sz w:val="24"/>
          <w:szCs w:val="24"/>
          <w:rtl/>
        </w:rPr>
        <w:t>הביטוח מורחב לכסות את חבותו של המבוטח כלפי צד שלישי בגין פעילות של קבלנים, קבלני משנה ועובדיהם.</w:t>
      </w:r>
    </w:p>
    <w:p w:rsidR="00C24DCA" w:rsidRPr="000D6D1F" w:rsidRDefault="00C24DCA" w:rsidP="000D6D1F">
      <w:pPr>
        <w:pStyle w:val="aff0"/>
        <w:numPr>
          <w:ilvl w:val="3"/>
          <w:numId w:val="2"/>
        </w:numPr>
        <w:ind w:hanging="636"/>
        <w:rPr>
          <w:rFonts w:cs="David"/>
          <w:sz w:val="24"/>
          <w:szCs w:val="24"/>
          <w:rtl/>
        </w:rPr>
      </w:pPr>
      <w:r w:rsidRPr="000D6D1F">
        <w:rPr>
          <w:rFonts w:cs="David"/>
          <w:sz w:val="24"/>
          <w:szCs w:val="24"/>
          <w:rtl/>
        </w:rPr>
        <w:t xml:space="preserve">הביטוח על פי הפוליסה </w:t>
      </w:r>
      <w:r w:rsidRPr="000D6D1F">
        <w:rPr>
          <w:rFonts w:cs="David" w:hint="cs"/>
          <w:sz w:val="24"/>
          <w:szCs w:val="24"/>
          <w:rtl/>
        </w:rPr>
        <w:t>מורחב</w:t>
      </w:r>
      <w:r w:rsidRPr="000D6D1F">
        <w:rPr>
          <w:rFonts w:cs="David"/>
          <w:sz w:val="24"/>
          <w:szCs w:val="24"/>
          <w:rtl/>
        </w:rPr>
        <w:t xml:space="preserve"> לשפות את מדינת ישראל –  משרד הכלכלה והתעשייה, ככל שייחשבו אחראים  למעשי ו/או  מחדלי  נותן השירותים וכל הפועלים מטעמו.     </w:t>
      </w:r>
    </w:p>
    <w:p w:rsidR="00C24DCA" w:rsidRPr="00C24DCA" w:rsidRDefault="00C24DCA" w:rsidP="00C24DCA">
      <w:pPr>
        <w:spacing w:after="0" w:line="240" w:lineRule="auto"/>
        <w:rPr>
          <w:rFonts w:ascii="Times New Roman" w:hAnsi="Times New Roman" w:cs="David"/>
          <w:sz w:val="24"/>
          <w:szCs w:val="24"/>
          <w:rtl/>
        </w:rPr>
      </w:pPr>
      <w:r w:rsidRPr="00C24DCA">
        <w:rPr>
          <w:rFonts w:ascii="Times New Roman" w:hAnsi="Times New Roman" w:cs="David"/>
          <w:sz w:val="24"/>
          <w:szCs w:val="24"/>
          <w:rtl/>
        </w:rPr>
        <w:t xml:space="preserve">    </w:t>
      </w:r>
    </w:p>
    <w:p w:rsidR="00C24DCA" w:rsidRPr="00C24DCA" w:rsidRDefault="00C24DCA" w:rsidP="00C24DCA">
      <w:pPr>
        <w:spacing w:after="0" w:line="240" w:lineRule="auto"/>
        <w:rPr>
          <w:rFonts w:ascii="Times New Roman" w:hAnsi="Times New Roman" w:cs="David"/>
          <w:sz w:val="24"/>
          <w:szCs w:val="24"/>
          <w:rtl/>
        </w:rPr>
      </w:pPr>
    </w:p>
    <w:p w:rsidR="00C24DCA" w:rsidRPr="00C24DCA" w:rsidRDefault="00C24DCA" w:rsidP="00C24DCA">
      <w:pPr>
        <w:spacing w:after="0" w:line="240" w:lineRule="auto"/>
        <w:rPr>
          <w:rFonts w:ascii="Times New Roman" w:hAnsi="Times New Roman" w:cs="David"/>
          <w:b/>
          <w:bCs/>
          <w:sz w:val="28"/>
          <w:szCs w:val="28"/>
          <w:u w:val="single"/>
          <w:rtl/>
        </w:rPr>
      </w:pPr>
      <w:r w:rsidRPr="00C24DCA">
        <w:rPr>
          <w:rFonts w:ascii="Times New Roman" w:hAnsi="Times New Roman" w:cs="David"/>
          <w:b/>
          <w:bCs/>
          <w:sz w:val="28"/>
          <w:szCs w:val="28"/>
          <w:u w:val="single"/>
          <w:rtl/>
        </w:rPr>
        <w:t>ביטוח אחריות מקצועית</w:t>
      </w:r>
    </w:p>
    <w:p w:rsidR="00C24DCA" w:rsidRPr="00C24DCA" w:rsidRDefault="00C24DCA" w:rsidP="00C24DCA">
      <w:pPr>
        <w:spacing w:after="0" w:line="240" w:lineRule="auto"/>
        <w:rPr>
          <w:rFonts w:ascii="Times New Roman" w:hAnsi="Times New Roman" w:cs="David"/>
          <w:b/>
          <w:bCs/>
          <w:sz w:val="28"/>
          <w:szCs w:val="28"/>
          <w:u w:val="single"/>
          <w:rtl/>
        </w:rPr>
      </w:pPr>
    </w:p>
    <w:p w:rsidR="00C24DCA" w:rsidRDefault="00C24DCA" w:rsidP="000D6D1F">
      <w:pPr>
        <w:pStyle w:val="aff0"/>
        <w:numPr>
          <w:ilvl w:val="6"/>
          <w:numId w:val="2"/>
        </w:numPr>
        <w:ind w:hanging="636"/>
        <w:rPr>
          <w:rFonts w:cs="David"/>
          <w:sz w:val="24"/>
          <w:szCs w:val="24"/>
        </w:rPr>
      </w:pPr>
      <w:r w:rsidRPr="000D6D1F">
        <w:rPr>
          <w:rFonts w:cs="David"/>
          <w:sz w:val="24"/>
          <w:szCs w:val="24"/>
          <w:rtl/>
        </w:rPr>
        <w:t xml:space="preserve">הפוליסה </w:t>
      </w:r>
      <w:r w:rsidRPr="000D6D1F">
        <w:rPr>
          <w:rFonts w:cs="David" w:hint="cs"/>
          <w:sz w:val="24"/>
          <w:szCs w:val="24"/>
          <w:rtl/>
        </w:rPr>
        <w:t>מכסה</w:t>
      </w:r>
      <w:r w:rsidRPr="000D6D1F">
        <w:rPr>
          <w:rFonts w:cs="David"/>
          <w:sz w:val="24"/>
          <w:szCs w:val="24"/>
          <w:rtl/>
        </w:rPr>
        <w:t xml:space="preserve"> כל נזק מהפרת חובה מקצועית של נותן השירותים, עובדיו ובגין כל הפועלים </w:t>
      </w:r>
      <w:r w:rsidRPr="000D6D1F">
        <w:rPr>
          <w:rFonts w:cs="David" w:hint="cs"/>
          <w:sz w:val="24"/>
          <w:szCs w:val="24"/>
          <w:rtl/>
        </w:rPr>
        <w:t>מטעמו</w:t>
      </w:r>
      <w:r w:rsidR="000D6D1F">
        <w:rPr>
          <w:rFonts w:cs="David" w:hint="cs"/>
          <w:sz w:val="24"/>
          <w:szCs w:val="24"/>
          <w:rtl/>
        </w:rPr>
        <w:t xml:space="preserve"> </w:t>
      </w:r>
      <w:r w:rsidRPr="000D6D1F">
        <w:rPr>
          <w:rFonts w:cs="David"/>
          <w:sz w:val="24"/>
          <w:szCs w:val="24"/>
          <w:rtl/>
        </w:rPr>
        <w:t xml:space="preserve">ואשר אירע כתוצאה ממעשה, רשלנות, לרבות מחדל, טעות או השמטה, מצג בלתי נכון, </w:t>
      </w:r>
      <w:r w:rsidRPr="000D6D1F">
        <w:rPr>
          <w:rFonts w:cs="David" w:hint="cs"/>
          <w:sz w:val="24"/>
          <w:szCs w:val="24"/>
          <w:rtl/>
        </w:rPr>
        <w:t xml:space="preserve">הצהרה </w:t>
      </w:r>
      <w:r w:rsidRPr="000D6D1F">
        <w:rPr>
          <w:rFonts w:cs="David"/>
          <w:sz w:val="24"/>
          <w:szCs w:val="24"/>
          <w:rtl/>
        </w:rPr>
        <w:t xml:space="preserve">רשלנית שנעשו בתום לב, שייגרמו בקשר </w:t>
      </w:r>
      <w:r w:rsidRPr="000D6D1F">
        <w:rPr>
          <w:rFonts w:cs="David" w:hint="cs"/>
          <w:sz w:val="24"/>
          <w:szCs w:val="24"/>
          <w:rtl/>
        </w:rPr>
        <w:t xml:space="preserve">למתן שירותי שיווק, גיוס, תמיכה, מידע וטיוב יצרנים לתו "מיוצר בישראל" וניהול שירותי תוכן ואינטרנט עבור מטה כחול לבן שבמשרד הכלכלה והתעשייה לרבות ניהול לקוחות, ניהול ערוצי מדיה חברתית ורשתות חברתיות, עריכת ועדכון תכנים וניו מדיה, עיצוב גרפי, דיוור אלקטרוני וניהול רשימות תפוצה, הפקת דו"חות וניתוחים סטטיסטיים, </w:t>
      </w:r>
      <w:r w:rsidRPr="000D6D1F">
        <w:rPr>
          <w:rFonts w:cs="David"/>
          <w:sz w:val="24"/>
          <w:szCs w:val="24"/>
          <w:rtl/>
        </w:rPr>
        <w:t xml:space="preserve">בהתאם למכרז וחוזה עם מדינת ישראל – משרד </w:t>
      </w:r>
      <w:r w:rsidRPr="000D6D1F">
        <w:rPr>
          <w:rFonts w:cs="David" w:hint="cs"/>
          <w:sz w:val="24"/>
          <w:szCs w:val="24"/>
          <w:rtl/>
        </w:rPr>
        <w:t>הכלכלה והתעשייה.</w:t>
      </w:r>
    </w:p>
    <w:p w:rsidR="000D6D1F" w:rsidRDefault="00C24DCA" w:rsidP="000D6D1F">
      <w:pPr>
        <w:pStyle w:val="aff0"/>
        <w:numPr>
          <w:ilvl w:val="6"/>
          <w:numId w:val="2"/>
        </w:numPr>
        <w:ind w:hanging="636"/>
        <w:rPr>
          <w:rFonts w:cs="David"/>
          <w:sz w:val="24"/>
          <w:szCs w:val="24"/>
        </w:rPr>
      </w:pPr>
      <w:r w:rsidRPr="000D6D1F">
        <w:rPr>
          <w:rFonts w:cs="David"/>
          <w:sz w:val="24"/>
          <w:szCs w:val="24"/>
          <w:rtl/>
        </w:rPr>
        <w:t xml:space="preserve">גבול האחריות לא יפחת מסך </w:t>
      </w:r>
      <w:r w:rsidRPr="000D6D1F">
        <w:rPr>
          <w:rFonts w:cs="David" w:hint="cs"/>
          <w:sz w:val="24"/>
          <w:szCs w:val="24"/>
          <w:rtl/>
        </w:rPr>
        <w:t>500</w:t>
      </w:r>
      <w:r w:rsidRPr="000D6D1F">
        <w:rPr>
          <w:rFonts w:cs="David"/>
          <w:sz w:val="24"/>
          <w:szCs w:val="24"/>
          <w:rtl/>
        </w:rPr>
        <w:t>,000 דולר ארה"ב למקרה ולתקופת הביטוח (שנה)</w:t>
      </w:r>
      <w:r w:rsidRPr="000D6D1F">
        <w:rPr>
          <w:rFonts w:cs="David" w:hint="cs"/>
          <w:sz w:val="24"/>
          <w:szCs w:val="24"/>
          <w:rtl/>
        </w:rPr>
        <w:t>.</w:t>
      </w:r>
      <w:r w:rsidRPr="000D6D1F">
        <w:rPr>
          <w:rFonts w:cs="David"/>
          <w:sz w:val="24"/>
          <w:szCs w:val="24"/>
          <w:rtl/>
        </w:rPr>
        <w:t xml:space="preserve">    </w:t>
      </w:r>
      <w:r w:rsidR="000D6D1F">
        <w:rPr>
          <w:rFonts w:cs="David" w:hint="cs"/>
          <w:sz w:val="24"/>
          <w:szCs w:val="24"/>
          <w:rtl/>
        </w:rPr>
        <w:br/>
      </w:r>
      <w:r w:rsidRPr="000D6D1F">
        <w:rPr>
          <w:rFonts w:cs="David"/>
          <w:sz w:val="24"/>
          <w:szCs w:val="24"/>
          <w:rtl/>
        </w:rPr>
        <w:t xml:space="preserve"> </w:t>
      </w:r>
    </w:p>
    <w:p w:rsidR="00C24DCA" w:rsidRPr="000D6D1F" w:rsidRDefault="00C24DCA" w:rsidP="000D6D1F">
      <w:pPr>
        <w:pStyle w:val="aff0"/>
        <w:numPr>
          <w:ilvl w:val="6"/>
          <w:numId w:val="2"/>
        </w:numPr>
        <w:ind w:hanging="636"/>
        <w:rPr>
          <w:rFonts w:cs="David"/>
          <w:sz w:val="24"/>
          <w:szCs w:val="24"/>
          <w:rtl/>
        </w:rPr>
      </w:pPr>
      <w:r w:rsidRPr="000D6D1F">
        <w:rPr>
          <w:rFonts w:cs="David"/>
          <w:sz w:val="24"/>
          <w:szCs w:val="24"/>
          <w:rtl/>
        </w:rPr>
        <w:t xml:space="preserve"> הכיסוי על פי הפוליסה </w:t>
      </w:r>
      <w:r w:rsidRPr="000D6D1F">
        <w:rPr>
          <w:rFonts w:cs="David" w:hint="cs"/>
          <w:sz w:val="24"/>
          <w:szCs w:val="24"/>
          <w:rtl/>
        </w:rPr>
        <w:t>מ</w:t>
      </w:r>
      <w:r w:rsidRPr="000D6D1F">
        <w:rPr>
          <w:rFonts w:cs="David"/>
          <w:sz w:val="24"/>
          <w:szCs w:val="24"/>
          <w:rtl/>
        </w:rPr>
        <w:t>ורחב לכלול את ההרחבות הבאות:-</w:t>
      </w:r>
    </w:p>
    <w:p w:rsidR="00C24DCA" w:rsidRPr="00C24DCA" w:rsidRDefault="00C24DCA" w:rsidP="00C24DCA">
      <w:pPr>
        <w:spacing w:after="0" w:line="240" w:lineRule="auto"/>
        <w:rPr>
          <w:rFonts w:ascii="Times New Roman" w:hAnsi="Times New Roman" w:cs="David"/>
          <w:sz w:val="24"/>
          <w:szCs w:val="24"/>
          <w:rtl/>
        </w:rPr>
      </w:pPr>
      <w:r w:rsidRPr="00C24DCA">
        <w:rPr>
          <w:rFonts w:ascii="Times New Roman" w:hAnsi="Times New Roman" w:cs="David" w:hint="cs"/>
          <w:sz w:val="24"/>
          <w:szCs w:val="24"/>
          <w:rtl/>
        </w:rPr>
        <w:t xml:space="preserve">        </w:t>
      </w:r>
      <w:r w:rsidR="000D6D1F">
        <w:rPr>
          <w:rFonts w:ascii="Times New Roman" w:hAnsi="Times New Roman" w:cs="David" w:hint="cs"/>
          <w:sz w:val="24"/>
          <w:szCs w:val="24"/>
          <w:rtl/>
        </w:rPr>
        <w:t xml:space="preserve">       </w:t>
      </w:r>
      <w:r w:rsidRPr="00C24DCA">
        <w:rPr>
          <w:rFonts w:ascii="Times New Roman" w:hAnsi="Times New Roman" w:cs="David" w:hint="cs"/>
          <w:sz w:val="24"/>
          <w:szCs w:val="24"/>
          <w:rtl/>
        </w:rPr>
        <w:t>- מרמה ואי יושר עובדים</w:t>
      </w:r>
    </w:p>
    <w:p w:rsidR="00C24DCA" w:rsidRPr="00C24DCA" w:rsidRDefault="00C24DCA" w:rsidP="00C24DCA">
      <w:pPr>
        <w:spacing w:after="0" w:line="240" w:lineRule="auto"/>
        <w:rPr>
          <w:rFonts w:ascii="Times New Roman" w:hAnsi="Times New Roman" w:cs="David"/>
          <w:sz w:val="24"/>
          <w:szCs w:val="24"/>
          <w:rtl/>
        </w:rPr>
      </w:pPr>
      <w:r w:rsidRPr="00C24DCA">
        <w:rPr>
          <w:rFonts w:ascii="Times New Roman" w:hAnsi="Times New Roman" w:cs="David"/>
          <w:sz w:val="24"/>
          <w:szCs w:val="24"/>
          <w:rtl/>
        </w:rPr>
        <w:t xml:space="preserve">        </w:t>
      </w:r>
      <w:r w:rsidR="000D6D1F">
        <w:rPr>
          <w:rFonts w:ascii="Times New Roman" w:hAnsi="Times New Roman" w:cs="David" w:hint="cs"/>
          <w:sz w:val="24"/>
          <w:szCs w:val="24"/>
          <w:rtl/>
        </w:rPr>
        <w:t xml:space="preserve">       </w:t>
      </w:r>
      <w:r w:rsidRPr="00C24DCA">
        <w:rPr>
          <w:rFonts w:ascii="Times New Roman" w:hAnsi="Times New Roman" w:cs="David"/>
          <w:sz w:val="24"/>
          <w:szCs w:val="24"/>
          <w:rtl/>
        </w:rPr>
        <w:t xml:space="preserve">- </w:t>
      </w:r>
      <w:r w:rsidRPr="00C24DCA">
        <w:rPr>
          <w:rFonts w:ascii="Times New Roman" w:hAnsi="Times New Roman" w:cs="David" w:hint="cs"/>
          <w:sz w:val="24"/>
          <w:szCs w:val="24"/>
          <w:rtl/>
        </w:rPr>
        <w:t xml:space="preserve">דיבה והשמצה, </w:t>
      </w:r>
      <w:r w:rsidRPr="00C24DCA">
        <w:rPr>
          <w:rFonts w:ascii="Times New Roman" w:hAnsi="Times New Roman" w:cs="David"/>
          <w:sz w:val="24"/>
          <w:szCs w:val="24"/>
          <w:rtl/>
        </w:rPr>
        <w:t>לשון הרע</w:t>
      </w:r>
      <w:r w:rsidRPr="00C24DCA">
        <w:rPr>
          <w:rFonts w:ascii="Times New Roman" w:hAnsi="Times New Roman" w:cs="David" w:hint="cs"/>
          <w:sz w:val="24"/>
          <w:szCs w:val="24"/>
          <w:rtl/>
        </w:rPr>
        <w:t>, פגיעה בפרטיות</w:t>
      </w:r>
      <w:r w:rsidRPr="00C24DCA">
        <w:rPr>
          <w:rFonts w:ascii="Times New Roman" w:hAnsi="Times New Roman" w:cs="David"/>
          <w:sz w:val="24"/>
          <w:szCs w:val="24"/>
          <w:rtl/>
        </w:rPr>
        <w:t xml:space="preserve">;        </w:t>
      </w:r>
    </w:p>
    <w:p w:rsidR="00C24DCA" w:rsidRPr="00C24DCA" w:rsidRDefault="00C24DCA" w:rsidP="00C24DCA">
      <w:pPr>
        <w:spacing w:after="0" w:line="240" w:lineRule="auto"/>
        <w:rPr>
          <w:rFonts w:ascii="Times New Roman" w:hAnsi="Times New Roman" w:cs="David"/>
          <w:sz w:val="24"/>
          <w:szCs w:val="24"/>
          <w:rtl/>
        </w:rPr>
      </w:pPr>
      <w:r w:rsidRPr="00C24DCA">
        <w:rPr>
          <w:rFonts w:ascii="Times New Roman" w:hAnsi="Times New Roman" w:cs="David"/>
          <w:sz w:val="24"/>
          <w:szCs w:val="24"/>
          <w:rtl/>
        </w:rPr>
        <w:t xml:space="preserve">        </w:t>
      </w:r>
      <w:r w:rsidR="000D6D1F">
        <w:rPr>
          <w:rFonts w:ascii="Times New Roman" w:hAnsi="Times New Roman" w:cs="David" w:hint="cs"/>
          <w:sz w:val="24"/>
          <w:szCs w:val="24"/>
          <w:rtl/>
        </w:rPr>
        <w:t xml:space="preserve">       </w:t>
      </w:r>
      <w:r w:rsidRPr="00C24DCA">
        <w:rPr>
          <w:rFonts w:ascii="Times New Roman" w:hAnsi="Times New Roman" w:cs="David"/>
          <w:sz w:val="24"/>
          <w:szCs w:val="24"/>
          <w:rtl/>
        </w:rPr>
        <w:t>- אובדן מסמכים, לרבות אובדן השימוש ו/או העיכוב עקב מקרה ביטוח;</w:t>
      </w:r>
    </w:p>
    <w:p w:rsidR="00C24DCA" w:rsidRPr="00C24DCA" w:rsidRDefault="00C24DCA" w:rsidP="000D6D1F">
      <w:pPr>
        <w:spacing w:after="0" w:line="240" w:lineRule="auto"/>
        <w:rPr>
          <w:rFonts w:ascii="Times New Roman" w:hAnsi="Times New Roman" w:cs="David"/>
          <w:sz w:val="24"/>
          <w:szCs w:val="24"/>
          <w:rtl/>
        </w:rPr>
      </w:pPr>
      <w:r w:rsidRPr="00C24DCA">
        <w:rPr>
          <w:rFonts w:ascii="Times New Roman" w:hAnsi="Times New Roman" w:cs="David"/>
          <w:sz w:val="24"/>
          <w:szCs w:val="24"/>
          <w:rtl/>
        </w:rPr>
        <w:t xml:space="preserve">        </w:t>
      </w:r>
      <w:r w:rsidR="000D6D1F">
        <w:rPr>
          <w:rFonts w:ascii="Times New Roman" w:hAnsi="Times New Roman" w:cs="David" w:hint="cs"/>
          <w:sz w:val="24"/>
          <w:szCs w:val="24"/>
          <w:rtl/>
        </w:rPr>
        <w:t xml:space="preserve">       </w:t>
      </w:r>
      <w:r w:rsidRPr="00C24DCA">
        <w:rPr>
          <w:rFonts w:ascii="Times New Roman" w:hAnsi="Times New Roman" w:cs="David"/>
          <w:sz w:val="24"/>
          <w:szCs w:val="24"/>
          <w:rtl/>
        </w:rPr>
        <w:t xml:space="preserve">- אחריות צולבת, אולם הכיסוי לא יחול על תביעות נותן השירותים כנגד מדינת ישראל </w:t>
      </w:r>
      <w:r w:rsidR="000D6D1F">
        <w:rPr>
          <w:rFonts w:ascii="Times New Roman" w:hAnsi="Times New Roman" w:cs="David" w:hint="cs"/>
          <w:sz w:val="24"/>
          <w:szCs w:val="24"/>
          <w:rtl/>
        </w:rPr>
        <w:t xml:space="preserve"> </w:t>
      </w:r>
      <w:r w:rsidR="000D6D1F">
        <w:rPr>
          <w:rFonts w:ascii="Times New Roman" w:hAnsi="Times New Roman" w:cs="David"/>
          <w:sz w:val="24"/>
          <w:szCs w:val="24"/>
          <w:rtl/>
        </w:rPr>
        <w:br/>
      </w:r>
      <w:r w:rsidR="000D6D1F">
        <w:rPr>
          <w:rFonts w:ascii="Times New Roman" w:hAnsi="Times New Roman" w:cs="David" w:hint="cs"/>
          <w:sz w:val="24"/>
          <w:szCs w:val="24"/>
          <w:rtl/>
        </w:rPr>
        <w:t xml:space="preserve">                  </w:t>
      </w:r>
      <w:r w:rsidR="000D6D1F">
        <w:rPr>
          <w:rFonts w:ascii="Times New Roman" w:hAnsi="Times New Roman" w:cs="David"/>
          <w:sz w:val="24"/>
          <w:szCs w:val="24"/>
          <w:rtl/>
        </w:rPr>
        <w:t xml:space="preserve">– משרד </w:t>
      </w:r>
      <w:r w:rsidRPr="00C24DCA">
        <w:rPr>
          <w:rFonts w:ascii="Times New Roman" w:hAnsi="Times New Roman" w:cs="David" w:hint="cs"/>
          <w:sz w:val="24"/>
          <w:szCs w:val="24"/>
          <w:rtl/>
        </w:rPr>
        <w:t>הכלכלה והתעשייה</w:t>
      </w:r>
      <w:r w:rsidRPr="00C24DCA">
        <w:rPr>
          <w:rFonts w:ascii="Times New Roman" w:hAnsi="Times New Roman" w:cs="David"/>
          <w:sz w:val="24"/>
          <w:szCs w:val="24"/>
          <w:rtl/>
        </w:rPr>
        <w:t>;</w:t>
      </w:r>
    </w:p>
    <w:p w:rsidR="00C24DCA" w:rsidRPr="00C24DCA" w:rsidRDefault="00C24DCA" w:rsidP="00C24DCA">
      <w:pPr>
        <w:spacing w:after="0" w:line="240" w:lineRule="auto"/>
        <w:rPr>
          <w:rFonts w:ascii="Times New Roman" w:hAnsi="Times New Roman" w:cs="David"/>
          <w:sz w:val="24"/>
          <w:szCs w:val="24"/>
          <w:rtl/>
        </w:rPr>
      </w:pPr>
      <w:r w:rsidRPr="00C24DCA">
        <w:rPr>
          <w:rFonts w:ascii="Times New Roman" w:hAnsi="Times New Roman" w:cs="David"/>
          <w:sz w:val="24"/>
          <w:szCs w:val="24"/>
          <w:rtl/>
        </w:rPr>
        <w:t xml:space="preserve">        </w:t>
      </w:r>
      <w:r w:rsidR="000D6D1F">
        <w:rPr>
          <w:rFonts w:ascii="Times New Roman" w:hAnsi="Times New Roman" w:cs="David" w:hint="cs"/>
          <w:sz w:val="24"/>
          <w:szCs w:val="24"/>
          <w:rtl/>
        </w:rPr>
        <w:t xml:space="preserve">       </w:t>
      </w:r>
      <w:r w:rsidRPr="00C24DCA">
        <w:rPr>
          <w:rFonts w:ascii="Times New Roman" w:hAnsi="Times New Roman" w:cs="David"/>
          <w:sz w:val="24"/>
          <w:szCs w:val="24"/>
          <w:rtl/>
        </w:rPr>
        <w:t xml:space="preserve">- הארכת תקופת הגילוי לפחות 6 חודשים ; </w:t>
      </w:r>
    </w:p>
    <w:p w:rsidR="00C24DCA" w:rsidRPr="00C24DCA" w:rsidRDefault="00C24DCA" w:rsidP="00C24DCA">
      <w:pPr>
        <w:spacing w:after="0" w:line="240" w:lineRule="auto"/>
        <w:rPr>
          <w:rFonts w:ascii="Times New Roman" w:hAnsi="Times New Roman" w:cs="David"/>
          <w:sz w:val="24"/>
          <w:szCs w:val="24"/>
          <w:rtl/>
        </w:rPr>
      </w:pPr>
    </w:p>
    <w:p w:rsidR="00C24DCA" w:rsidRPr="000D6D1F" w:rsidRDefault="00C24DCA" w:rsidP="000D6D1F">
      <w:pPr>
        <w:pStyle w:val="aff0"/>
        <w:numPr>
          <w:ilvl w:val="6"/>
          <w:numId w:val="2"/>
        </w:numPr>
        <w:ind w:hanging="636"/>
        <w:rPr>
          <w:rFonts w:cs="David"/>
          <w:sz w:val="24"/>
          <w:szCs w:val="24"/>
          <w:rtl/>
        </w:rPr>
      </w:pPr>
      <w:r w:rsidRPr="00C24DCA">
        <w:rPr>
          <w:rFonts w:cs="David"/>
          <w:sz w:val="24"/>
          <w:szCs w:val="24"/>
          <w:rtl/>
        </w:rPr>
        <w:t xml:space="preserve">הביטוח על פי הפוליסה מורחב לשפות את מדינת ישראל –  משרד הכלכלה והתעשייה, ככל שייחשבו </w:t>
      </w:r>
      <w:r w:rsidRPr="000D6D1F">
        <w:rPr>
          <w:rFonts w:cs="David"/>
          <w:sz w:val="24"/>
          <w:szCs w:val="24"/>
          <w:rtl/>
        </w:rPr>
        <w:t xml:space="preserve">אחראים  למעשי ו/או  מחדלי  נותן השירותים וכל הפועלים מטעמו.    </w:t>
      </w:r>
    </w:p>
    <w:p w:rsidR="00C24DCA" w:rsidRPr="00C24DCA" w:rsidRDefault="00C24DCA" w:rsidP="00C24DCA">
      <w:pPr>
        <w:spacing w:after="0" w:line="240" w:lineRule="auto"/>
        <w:rPr>
          <w:rFonts w:ascii="Times New Roman" w:hAnsi="Times New Roman" w:cs="David"/>
          <w:sz w:val="24"/>
          <w:szCs w:val="24"/>
          <w:rtl/>
        </w:rPr>
      </w:pPr>
      <w:r w:rsidRPr="00C24DCA">
        <w:rPr>
          <w:rFonts w:ascii="Times New Roman" w:hAnsi="Times New Roman" w:cs="David"/>
          <w:sz w:val="24"/>
          <w:szCs w:val="24"/>
          <w:rtl/>
        </w:rPr>
        <w:t xml:space="preserve">    </w:t>
      </w:r>
    </w:p>
    <w:p w:rsidR="00C24DCA" w:rsidRPr="00C24DCA" w:rsidRDefault="00C24DCA" w:rsidP="00C24DCA">
      <w:pPr>
        <w:spacing w:after="0" w:line="240" w:lineRule="auto"/>
        <w:rPr>
          <w:rFonts w:ascii="Times New Roman" w:hAnsi="Times New Roman" w:cs="David"/>
          <w:b/>
          <w:bCs/>
          <w:sz w:val="28"/>
          <w:szCs w:val="28"/>
          <w:u w:val="single"/>
          <w:rtl/>
        </w:rPr>
      </w:pPr>
      <w:r w:rsidRPr="00C24DCA">
        <w:rPr>
          <w:rFonts w:ascii="Times New Roman" w:hAnsi="Times New Roman" w:cs="David"/>
          <w:b/>
          <w:bCs/>
          <w:sz w:val="28"/>
          <w:szCs w:val="28"/>
          <w:u w:val="single"/>
          <w:rtl/>
        </w:rPr>
        <w:t>כללי</w:t>
      </w:r>
    </w:p>
    <w:p w:rsidR="00C24DCA" w:rsidRPr="00C24DCA" w:rsidRDefault="00C24DCA" w:rsidP="00C24DCA">
      <w:pPr>
        <w:spacing w:after="0" w:line="240" w:lineRule="auto"/>
        <w:rPr>
          <w:rFonts w:ascii="Times New Roman" w:hAnsi="Times New Roman" w:cs="David"/>
          <w:sz w:val="24"/>
          <w:szCs w:val="24"/>
          <w:rtl/>
        </w:rPr>
      </w:pPr>
    </w:p>
    <w:p w:rsidR="00C24DCA" w:rsidRPr="00C24DCA" w:rsidRDefault="00C24DCA" w:rsidP="00C24DCA">
      <w:pPr>
        <w:spacing w:after="0" w:line="240" w:lineRule="auto"/>
        <w:rPr>
          <w:rFonts w:ascii="Times New Roman" w:hAnsi="Times New Roman" w:cs="David"/>
          <w:sz w:val="24"/>
          <w:szCs w:val="24"/>
          <w:rtl/>
        </w:rPr>
      </w:pPr>
      <w:r w:rsidRPr="00C24DCA">
        <w:rPr>
          <w:rFonts w:ascii="Times New Roman" w:hAnsi="Times New Roman" w:cs="David" w:hint="cs"/>
          <w:sz w:val="24"/>
          <w:szCs w:val="24"/>
          <w:rtl/>
        </w:rPr>
        <w:t>ב</w:t>
      </w:r>
      <w:r w:rsidRPr="00C24DCA">
        <w:rPr>
          <w:rFonts w:ascii="Times New Roman" w:hAnsi="Times New Roman" w:cs="David"/>
          <w:sz w:val="24"/>
          <w:szCs w:val="24"/>
          <w:rtl/>
        </w:rPr>
        <w:t xml:space="preserve">פוליסות הביטוח הנ"ל </w:t>
      </w:r>
      <w:r w:rsidRPr="00C24DCA">
        <w:rPr>
          <w:rFonts w:ascii="Times New Roman" w:hAnsi="Times New Roman" w:cs="David" w:hint="cs"/>
          <w:sz w:val="24"/>
          <w:szCs w:val="24"/>
          <w:rtl/>
        </w:rPr>
        <w:t>נכללו</w:t>
      </w:r>
      <w:r w:rsidRPr="00C24DCA">
        <w:rPr>
          <w:rFonts w:ascii="Times New Roman" w:hAnsi="Times New Roman" w:cs="David"/>
          <w:sz w:val="24"/>
          <w:szCs w:val="24"/>
          <w:rtl/>
        </w:rPr>
        <w:t xml:space="preserve"> התנאים הבאים:</w:t>
      </w:r>
    </w:p>
    <w:p w:rsidR="00C24DCA" w:rsidRPr="00C24DCA" w:rsidRDefault="00C24DCA" w:rsidP="00C24DCA">
      <w:pPr>
        <w:spacing w:after="0" w:line="240" w:lineRule="auto"/>
        <w:rPr>
          <w:rFonts w:ascii="Times New Roman" w:hAnsi="Times New Roman" w:cs="David"/>
          <w:sz w:val="24"/>
          <w:szCs w:val="24"/>
          <w:rtl/>
        </w:rPr>
      </w:pPr>
    </w:p>
    <w:p w:rsidR="00C24DCA" w:rsidRDefault="00C24DCA" w:rsidP="00320648">
      <w:pPr>
        <w:pStyle w:val="aff0"/>
        <w:numPr>
          <w:ilvl w:val="3"/>
          <w:numId w:val="25"/>
        </w:numPr>
        <w:tabs>
          <w:tab w:val="clear" w:pos="4822"/>
        </w:tabs>
        <w:ind w:left="651" w:hanging="567"/>
        <w:rPr>
          <w:rFonts w:cs="David"/>
          <w:sz w:val="24"/>
          <w:szCs w:val="24"/>
        </w:rPr>
      </w:pPr>
      <w:r w:rsidRPr="00320648">
        <w:rPr>
          <w:rFonts w:cs="David"/>
          <w:sz w:val="24"/>
          <w:szCs w:val="24"/>
          <w:rtl/>
        </w:rPr>
        <w:t xml:space="preserve">לשם המבוטח יתווספו כמבוטחים נוספים : </w:t>
      </w:r>
      <w:r w:rsidRPr="00320648">
        <w:rPr>
          <w:rFonts w:cs="David" w:hint="cs"/>
          <w:b/>
          <w:bCs/>
          <w:sz w:val="24"/>
          <w:szCs w:val="24"/>
          <w:rtl/>
        </w:rPr>
        <w:t xml:space="preserve">מדינת ישראל </w:t>
      </w:r>
      <w:r w:rsidRPr="00320648">
        <w:rPr>
          <w:rFonts w:cs="David"/>
          <w:b/>
          <w:bCs/>
          <w:sz w:val="24"/>
          <w:szCs w:val="24"/>
          <w:rtl/>
        </w:rPr>
        <w:t>–</w:t>
      </w:r>
      <w:r w:rsidRPr="00320648">
        <w:rPr>
          <w:rFonts w:cs="David" w:hint="cs"/>
          <w:sz w:val="24"/>
          <w:szCs w:val="24"/>
          <w:rtl/>
        </w:rPr>
        <w:t xml:space="preserve"> </w:t>
      </w:r>
      <w:r w:rsidRPr="00320648">
        <w:rPr>
          <w:rFonts w:cs="David" w:hint="cs"/>
          <w:b/>
          <w:bCs/>
          <w:sz w:val="24"/>
          <w:szCs w:val="24"/>
          <w:rtl/>
        </w:rPr>
        <w:t xml:space="preserve">משרד הכלכלה והתעשייה, </w:t>
      </w:r>
      <w:r w:rsidRPr="00320648">
        <w:rPr>
          <w:rFonts w:cs="David" w:hint="cs"/>
          <w:sz w:val="24"/>
          <w:szCs w:val="24"/>
          <w:rtl/>
        </w:rPr>
        <w:t>בכפוף להרחבי</w:t>
      </w:r>
      <w:r w:rsidRPr="00320648">
        <w:rPr>
          <w:rFonts w:cs="David"/>
          <w:sz w:val="24"/>
          <w:szCs w:val="24"/>
          <w:rtl/>
        </w:rPr>
        <w:t xml:space="preserve"> </w:t>
      </w:r>
      <w:r w:rsidRPr="00320648">
        <w:rPr>
          <w:rFonts w:cs="David" w:hint="cs"/>
          <w:sz w:val="24"/>
          <w:szCs w:val="24"/>
          <w:rtl/>
        </w:rPr>
        <w:t xml:space="preserve"> </w:t>
      </w:r>
      <w:r w:rsidRPr="00320648">
        <w:rPr>
          <w:rFonts w:cs="David"/>
          <w:sz w:val="24"/>
          <w:szCs w:val="24"/>
          <w:rtl/>
        </w:rPr>
        <w:t>השיפוי  כמפורט לעיל;</w:t>
      </w:r>
    </w:p>
    <w:p w:rsidR="00C24DCA" w:rsidRDefault="00C24DCA" w:rsidP="00320648">
      <w:pPr>
        <w:pStyle w:val="aff0"/>
        <w:numPr>
          <w:ilvl w:val="3"/>
          <w:numId w:val="25"/>
        </w:numPr>
        <w:tabs>
          <w:tab w:val="clear" w:pos="4822"/>
        </w:tabs>
        <w:ind w:left="651" w:hanging="567"/>
        <w:rPr>
          <w:rFonts w:cs="David"/>
          <w:sz w:val="24"/>
          <w:szCs w:val="24"/>
        </w:rPr>
      </w:pPr>
      <w:r w:rsidRPr="00320648">
        <w:rPr>
          <w:rFonts w:cs="David"/>
          <w:sz w:val="24"/>
          <w:szCs w:val="24"/>
          <w:rtl/>
        </w:rPr>
        <w:t xml:space="preserve">בכל מקרה של צמצום או ביטול הביטוח ע"י אחד הצדדים לא יהיה להם כל תוקף אלא  אם ניתנה על </w:t>
      </w:r>
      <w:r w:rsidRPr="00320648">
        <w:rPr>
          <w:rFonts w:cs="David" w:hint="cs"/>
          <w:sz w:val="24"/>
          <w:szCs w:val="24"/>
          <w:rtl/>
        </w:rPr>
        <w:t xml:space="preserve">ידינו </w:t>
      </w:r>
      <w:r w:rsidRPr="00320648">
        <w:rPr>
          <w:rFonts w:cs="David"/>
          <w:sz w:val="24"/>
          <w:szCs w:val="24"/>
          <w:rtl/>
        </w:rPr>
        <w:t xml:space="preserve">הודעה מוקדמת של 60 יום לפחות במכתב רשום לחשב משרד </w:t>
      </w:r>
      <w:r w:rsidRPr="00320648">
        <w:rPr>
          <w:rFonts w:cs="David" w:hint="cs"/>
          <w:sz w:val="24"/>
          <w:szCs w:val="24"/>
          <w:rtl/>
        </w:rPr>
        <w:t>הכלכלה והתעשייה</w:t>
      </w:r>
      <w:r w:rsidRPr="00320648">
        <w:rPr>
          <w:rFonts w:cs="David"/>
          <w:sz w:val="24"/>
          <w:szCs w:val="24"/>
          <w:rtl/>
        </w:rPr>
        <w:t>;</w:t>
      </w:r>
    </w:p>
    <w:p w:rsidR="00C24DCA" w:rsidRDefault="00C24DCA" w:rsidP="00320648">
      <w:pPr>
        <w:pStyle w:val="aff0"/>
        <w:numPr>
          <w:ilvl w:val="3"/>
          <w:numId w:val="25"/>
        </w:numPr>
        <w:tabs>
          <w:tab w:val="clear" w:pos="4822"/>
        </w:tabs>
        <w:ind w:left="651" w:hanging="567"/>
        <w:rPr>
          <w:rFonts w:cs="David"/>
          <w:sz w:val="24"/>
          <w:szCs w:val="24"/>
        </w:rPr>
      </w:pPr>
      <w:r w:rsidRPr="00320648">
        <w:rPr>
          <w:rFonts w:cs="David" w:hint="cs"/>
          <w:sz w:val="24"/>
          <w:szCs w:val="24"/>
          <w:rtl/>
        </w:rPr>
        <w:t xml:space="preserve">אנו מוותרים </w:t>
      </w:r>
      <w:r w:rsidRPr="00320648">
        <w:rPr>
          <w:rFonts w:cs="David"/>
          <w:sz w:val="24"/>
          <w:szCs w:val="24"/>
          <w:rtl/>
        </w:rPr>
        <w:t xml:space="preserve"> על כל זכות תחלוף/שיבוב, תביעה, השתתפות או חזרה כלפי מדינת ישראל – </w:t>
      </w:r>
      <w:r w:rsidRPr="00320648">
        <w:rPr>
          <w:rFonts w:cs="David" w:hint="cs"/>
          <w:sz w:val="24"/>
          <w:szCs w:val="24"/>
          <w:rtl/>
        </w:rPr>
        <w:t>משרד</w:t>
      </w:r>
      <w:r w:rsidR="00320648">
        <w:rPr>
          <w:rFonts w:cs="David" w:hint="cs"/>
          <w:sz w:val="24"/>
          <w:szCs w:val="24"/>
          <w:rtl/>
        </w:rPr>
        <w:t xml:space="preserve"> </w:t>
      </w:r>
      <w:r w:rsidRPr="00320648">
        <w:rPr>
          <w:rFonts w:cs="David" w:hint="cs"/>
          <w:sz w:val="24"/>
          <w:szCs w:val="24"/>
          <w:rtl/>
        </w:rPr>
        <w:t xml:space="preserve">הכלכלה והתעשייה </w:t>
      </w:r>
      <w:r w:rsidRPr="00320648">
        <w:rPr>
          <w:rFonts w:cs="David"/>
          <w:sz w:val="24"/>
          <w:szCs w:val="24"/>
          <w:rtl/>
        </w:rPr>
        <w:t>ועובדיהם, ובלבד שהוויתור לא יחול לטובת אדם שגרם לנזק מתוך כוונת זדון.</w:t>
      </w:r>
      <w:r w:rsidRPr="00320648">
        <w:rPr>
          <w:rFonts w:cs="David" w:hint="cs"/>
          <w:sz w:val="24"/>
          <w:szCs w:val="24"/>
          <w:rtl/>
        </w:rPr>
        <w:t xml:space="preserve"> </w:t>
      </w:r>
    </w:p>
    <w:p w:rsidR="00C24DCA" w:rsidRDefault="00C24DCA" w:rsidP="00320648">
      <w:pPr>
        <w:pStyle w:val="aff0"/>
        <w:numPr>
          <w:ilvl w:val="3"/>
          <w:numId w:val="25"/>
        </w:numPr>
        <w:tabs>
          <w:tab w:val="clear" w:pos="4822"/>
        </w:tabs>
        <w:ind w:left="651" w:hanging="567"/>
        <w:rPr>
          <w:rFonts w:cs="David"/>
          <w:sz w:val="24"/>
          <w:szCs w:val="24"/>
        </w:rPr>
      </w:pPr>
      <w:r w:rsidRPr="00320648">
        <w:rPr>
          <w:rFonts w:cs="David"/>
          <w:sz w:val="24"/>
          <w:szCs w:val="24"/>
          <w:rtl/>
        </w:rPr>
        <w:t xml:space="preserve">נותן השירותים אחראי בלעדית </w:t>
      </w:r>
      <w:r w:rsidRPr="00320648">
        <w:rPr>
          <w:rFonts w:cs="David" w:hint="cs"/>
          <w:sz w:val="24"/>
          <w:szCs w:val="24"/>
          <w:rtl/>
        </w:rPr>
        <w:t>כלפינו</w:t>
      </w:r>
      <w:r w:rsidRPr="00320648">
        <w:rPr>
          <w:rFonts w:cs="David"/>
          <w:sz w:val="24"/>
          <w:szCs w:val="24"/>
          <w:rtl/>
        </w:rPr>
        <w:t xml:space="preserve"> המבטח לתשלום דמי הביטוח עבור כל הפוליסות ולמילוי כל החובות המוטלות על המבוטח על פי תנאי הפוליסו</w:t>
      </w:r>
      <w:r w:rsidRPr="00320648">
        <w:rPr>
          <w:rFonts w:cs="David" w:hint="cs"/>
          <w:sz w:val="24"/>
          <w:szCs w:val="24"/>
          <w:rtl/>
        </w:rPr>
        <w:t xml:space="preserve">ת. </w:t>
      </w:r>
    </w:p>
    <w:p w:rsidR="00C24DCA" w:rsidRDefault="00C24DCA" w:rsidP="00320648">
      <w:pPr>
        <w:pStyle w:val="aff0"/>
        <w:numPr>
          <w:ilvl w:val="3"/>
          <w:numId w:val="25"/>
        </w:numPr>
        <w:tabs>
          <w:tab w:val="clear" w:pos="4822"/>
        </w:tabs>
        <w:ind w:left="651" w:hanging="567"/>
        <w:rPr>
          <w:rFonts w:cs="David"/>
          <w:sz w:val="24"/>
          <w:szCs w:val="24"/>
        </w:rPr>
      </w:pPr>
      <w:r w:rsidRPr="00320648">
        <w:rPr>
          <w:rFonts w:cs="David"/>
          <w:sz w:val="24"/>
          <w:szCs w:val="24"/>
          <w:rtl/>
        </w:rPr>
        <w:t>ההשתתפויות העצמיות הנקובות בכל פוליסה ופוליסה תחולנה בלעדית על נותן השירותים</w:t>
      </w:r>
      <w:r w:rsidRPr="00320648">
        <w:rPr>
          <w:rFonts w:cs="David" w:hint="cs"/>
          <w:sz w:val="24"/>
          <w:szCs w:val="24"/>
          <w:rtl/>
        </w:rPr>
        <w:t>.</w:t>
      </w:r>
    </w:p>
    <w:p w:rsidR="00C24DCA" w:rsidRDefault="00C24DCA" w:rsidP="00320648">
      <w:pPr>
        <w:pStyle w:val="aff0"/>
        <w:numPr>
          <w:ilvl w:val="3"/>
          <w:numId w:val="25"/>
        </w:numPr>
        <w:tabs>
          <w:tab w:val="clear" w:pos="4822"/>
        </w:tabs>
        <w:ind w:left="651" w:hanging="567"/>
        <w:rPr>
          <w:rFonts w:cs="David"/>
          <w:sz w:val="24"/>
          <w:szCs w:val="24"/>
        </w:rPr>
      </w:pPr>
      <w:r w:rsidRPr="00320648">
        <w:rPr>
          <w:rFonts w:cs="David"/>
          <w:sz w:val="24"/>
          <w:szCs w:val="24"/>
          <w:rtl/>
        </w:rPr>
        <w:t>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w:t>
      </w:r>
      <w:r w:rsidRPr="00320648">
        <w:rPr>
          <w:rFonts w:cs="David" w:hint="cs"/>
          <w:sz w:val="24"/>
          <w:szCs w:val="24"/>
          <w:rtl/>
        </w:rPr>
        <w:t>.</w:t>
      </w:r>
    </w:p>
    <w:p w:rsidR="00C24DCA" w:rsidRPr="00320648" w:rsidRDefault="00C24DCA" w:rsidP="00320648">
      <w:pPr>
        <w:pStyle w:val="aff0"/>
        <w:numPr>
          <w:ilvl w:val="3"/>
          <w:numId w:val="25"/>
        </w:numPr>
        <w:tabs>
          <w:tab w:val="clear" w:pos="4822"/>
        </w:tabs>
        <w:ind w:left="651" w:hanging="567"/>
        <w:rPr>
          <w:rFonts w:cs="David"/>
          <w:sz w:val="24"/>
          <w:szCs w:val="24"/>
          <w:rtl/>
        </w:rPr>
      </w:pPr>
      <w:r w:rsidRPr="00320648">
        <w:rPr>
          <w:rFonts w:cs="David" w:hint="cs"/>
          <w:sz w:val="24"/>
          <w:szCs w:val="24"/>
          <w:rtl/>
        </w:rPr>
        <w:t xml:space="preserve">תנאי הכיסוי של פוליסות ביטוח חבות המעבידים ואחריות כלפי צד שלישי, לא יפחתו מהמקובל על פי  תנאי "פוליסות נוסח ביט", בכפוף להרחבת הכיסויים על פי הנדרש לעיל. </w:t>
      </w:r>
    </w:p>
    <w:p w:rsidR="00C24DCA" w:rsidRPr="00C24DCA" w:rsidRDefault="00C24DCA" w:rsidP="00C24DCA">
      <w:pPr>
        <w:spacing w:after="0" w:line="240" w:lineRule="auto"/>
        <w:rPr>
          <w:rFonts w:ascii="Times New Roman" w:hAnsi="Times New Roman" w:cs="David"/>
          <w:sz w:val="24"/>
          <w:szCs w:val="24"/>
          <w:rtl/>
        </w:rPr>
      </w:pPr>
    </w:p>
    <w:p w:rsidR="00C24DCA" w:rsidRPr="00C24DCA" w:rsidRDefault="00C24DCA" w:rsidP="00C24DCA">
      <w:pPr>
        <w:spacing w:after="0" w:line="240" w:lineRule="auto"/>
        <w:rPr>
          <w:rFonts w:ascii="Times New Roman" w:hAnsi="Times New Roman" w:cs="David"/>
          <w:b/>
          <w:bCs/>
          <w:sz w:val="24"/>
          <w:szCs w:val="24"/>
          <w:rtl/>
        </w:rPr>
      </w:pPr>
      <w:r w:rsidRPr="00C24DCA">
        <w:rPr>
          <w:rFonts w:ascii="Times New Roman" w:hAnsi="Times New Roman" w:cs="David"/>
          <w:b/>
          <w:bCs/>
          <w:sz w:val="24"/>
          <w:szCs w:val="24"/>
          <w:rtl/>
        </w:rPr>
        <w:t>בכפוף לתנאי וסייגי הפוליסות המקוריות עד כמה שלא שונו במפורש על פי האמור באישור זה.</w:t>
      </w:r>
    </w:p>
    <w:p w:rsidR="00C24DCA" w:rsidRPr="00C24DCA" w:rsidRDefault="00C24DCA" w:rsidP="00C24DCA">
      <w:pPr>
        <w:spacing w:after="0" w:line="240" w:lineRule="auto"/>
        <w:rPr>
          <w:rFonts w:ascii="Times New Roman" w:hAnsi="Times New Roman" w:cs="David"/>
          <w:color w:val="FF0000"/>
          <w:sz w:val="24"/>
          <w:szCs w:val="24"/>
          <w:rtl/>
        </w:rPr>
      </w:pPr>
    </w:p>
    <w:p w:rsidR="00C24DCA" w:rsidRPr="00C24DCA" w:rsidRDefault="00C24DCA" w:rsidP="00C24DCA">
      <w:pPr>
        <w:spacing w:after="0" w:line="240" w:lineRule="auto"/>
        <w:rPr>
          <w:rFonts w:ascii="Times New Roman" w:hAnsi="Times New Roman" w:cs="David"/>
          <w:sz w:val="24"/>
          <w:szCs w:val="24"/>
          <w:rtl/>
        </w:rPr>
      </w:pPr>
      <w:r w:rsidRPr="00C24DCA">
        <w:rPr>
          <w:rFonts w:ascii="Times New Roman" w:hAnsi="Times New Roman" w:cs="David" w:hint="cs"/>
          <w:color w:val="FF0000"/>
          <w:sz w:val="24"/>
          <w:szCs w:val="24"/>
          <w:rtl/>
        </w:rPr>
        <w:t xml:space="preserve">                                                                                     </w:t>
      </w:r>
      <w:r w:rsidRPr="00C24DCA">
        <w:rPr>
          <w:rFonts w:ascii="Times New Roman" w:hAnsi="Times New Roman" w:cs="David" w:hint="cs"/>
          <w:sz w:val="24"/>
          <w:szCs w:val="24"/>
          <w:rtl/>
        </w:rPr>
        <w:t xml:space="preserve">בכבוד רב,                  </w:t>
      </w:r>
    </w:p>
    <w:p w:rsidR="00C24DCA" w:rsidRPr="00C24DCA" w:rsidRDefault="00C24DCA" w:rsidP="00C24DCA">
      <w:pPr>
        <w:spacing w:after="0" w:line="240" w:lineRule="auto"/>
        <w:rPr>
          <w:rFonts w:ascii="Times New Roman" w:hAnsi="Times New Roman" w:cs="David"/>
          <w:sz w:val="24"/>
          <w:szCs w:val="24"/>
          <w:rtl/>
        </w:rPr>
      </w:pPr>
      <w:r w:rsidRPr="00C24DCA">
        <w:rPr>
          <w:rFonts w:ascii="Times New Roman" w:hAnsi="Times New Roman" w:cs="David" w:hint="cs"/>
          <w:sz w:val="24"/>
          <w:szCs w:val="24"/>
          <w:rtl/>
        </w:rPr>
        <w:t xml:space="preserve">                                                            </w:t>
      </w:r>
    </w:p>
    <w:p w:rsidR="00C24DCA" w:rsidRPr="00C24DCA" w:rsidRDefault="00C24DCA" w:rsidP="00C24DCA">
      <w:pPr>
        <w:spacing w:after="0" w:line="240" w:lineRule="auto"/>
        <w:rPr>
          <w:rFonts w:ascii="Times New Roman" w:hAnsi="Times New Roman" w:cs="David"/>
          <w:sz w:val="24"/>
          <w:szCs w:val="24"/>
          <w:rtl/>
        </w:rPr>
      </w:pPr>
    </w:p>
    <w:p w:rsidR="00C24DCA" w:rsidRPr="00C24DCA" w:rsidRDefault="00C24DCA" w:rsidP="00C24DCA">
      <w:pPr>
        <w:spacing w:after="0" w:line="240" w:lineRule="auto"/>
        <w:rPr>
          <w:rFonts w:ascii="Times New Roman" w:hAnsi="Times New Roman" w:cs="David"/>
          <w:sz w:val="24"/>
          <w:szCs w:val="24"/>
          <w:rtl/>
        </w:rPr>
      </w:pPr>
    </w:p>
    <w:p w:rsidR="00C24DCA" w:rsidRPr="00C24DCA" w:rsidRDefault="00C24DCA" w:rsidP="00C24DCA">
      <w:pPr>
        <w:spacing w:after="0" w:line="240" w:lineRule="auto"/>
        <w:rPr>
          <w:rFonts w:ascii="Times New Roman" w:hAnsi="Times New Roman" w:cs="David"/>
          <w:sz w:val="24"/>
          <w:szCs w:val="24"/>
          <w:rtl/>
        </w:rPr>
      </w:pPr>
      <w:r w:rsidRPr="00C24DCA">
        <w:rPr>
          <w:rFonts w:ascii="Times New Roman" w:hAnsi="Times New Roman" w:cs="David" w:hint="cs"/>
          <w:sz w:val="24"/>
          <w:szCs w:val="24"/>
          <w:rtl/>
        </w:rPr>
        <w:t xml:space="preserve">                                                                    ___________________________</w:t>
      </w:r>
    </w:p>
    <w:p w:rsidR="00C24DCA" w:rsidRPr="00C24DCA" w:rsidRDefault="00C24DCA" w:rsidP="00C24DCA">
      <w:pPr>
        <w:spacing w:after="0" w:line="240" w:lineRule="auto"/>
        <w:rPr>
          <w:rFonts w:ascii="Times New Roman" w:hAnsi="Times New Roman" w:cs="David"/>
          <w:sz w:val="24"/>
          <w:szCs w:val="24"/>
          <w:rtl/>
        </w:rPr>
      </w:pPr>
      <w:r w:rsidRPr="00C24DCA">
        <w:rPr>
          <w:rFonts w:ascii="Times New Roman" w:hAnsi="Times New Roman" w:cs="David" w:hint="cs"/>
          <w:sz w:val="24"/>
          <w:szCs w:val="24"/>
          <w:rtl/>
        </w:rPr>
        <w:t>תאריך______________                        חתימת מורשה המבטח  וחותמת המבטח</w:t>
      </w:r>
    </w:p>
    <w:p w:rsidR="00C24DCA" w:rsidRPr="00C24DCA" w:rsidRDefault="00C24DCA" w:rsidP="00C24DCA">
      <w:pPr>
        <w:spacing w:after="0" w:line="240" w:lineRule="auto"/>
        <w:rPr>
          <w:rFonts w:ascii="Times New Roman" w:hAnsi="Times New Roman" w:cs="David"/>
          <w:sz w:val="24"/>
          <w:szCs w:val="24"/>
          <w:rtl/>
        </w:rPr>
      </w:pPr>
    </w:p>
    <w:p w:rsidR="00C24DCA" w:rsidRPr="00C24DCA" w:rsidRDefault="00C24DCA" w:rsidP="00C24DCA">
      <w:pPr>
        <w:spacing w:after="0" w:line="240" w:lineRule="auto"/>
        <w:rPr>
          <w:rFonts w:ascii="Times New Roman" w:hAnsi="Times New Roman" w:cs="David"/>
          <w:sz w:val="24"/>
          <w:szCs w:val="24"/>
          <w:rtl/>
        </w:rPr>
      </w:pPr>
      <w:r w:rsidRPr="00C24DCA">
        <w:rPr>
          <w:rFonts w:ascii="Times New Roman" w:hAnsi="Times New Roman" w:cs="David" w:hint="cs"/>
          <w:sz w:val="24"/>
          <w:szCs w:val="24"/>
          <w:rtl/>
        </w:rPr>
        <w:t xml:space="preserve">          *                                                         *                                                           *</w:t>
      </w:r>
    </w:p>
    <w:p w:rsidR="00C24DCA" w:rsidRPr="00C24DCA" w:rsidRDefault="00C24DCA" w:rsidP="00C24DCA">
      <w:pPr>
        <w:spacing w:after="0" w:line="240" w:lineRule="auto"/>
        <w:rPr>
          <w:rFonts w:ascii="Times New Roman" w:hAnsi="Times New Roman" w:cs="David"/>
          <w:sz w:val="24"/>
          <w:szCs w:val="24"/>
          <w:rtl/>
        </w:rPr>
      </w:pPr>
    </w:p>
    <w:p w:rsidR="00C24DCA" w:rsidRPr="00C24DCA" w:rsidRDefault="00C24DCA" w:rsidP="00C24DCA">
      <w:pPr>
        <w:spacing w:after="0" w:line="240" w:lineRule="auto"/>
        <w:rPr>
          <w:rFonts w:ascii="Times New Roman" w:hAnsi="Times New Roman" w:cs="David"/>
          <w:sz w:val="24"/>
          <w:szCs w:val="24"/>
          <w:rtl/>
        </w:rPr>
      </w:pPr>
    </w:p>
    <w:p w:rsidR="00C24DCA" w:rsidRDefault="00C24DCA" w:rsidP="00C24DCA">
      <w:pPr>
        <w:spacing w:after="0" w:line="240" w:lineRule="auto"/>
        <w:rPr>
          <w:rFonts w:ascii="Times New Roman" w:hAnsi="Times New Roman" w:cs="David"/>
          <w:sz w:val="24"/>
          <w:szCs w:val="24"/>
          <w:rtl/>
        </w:rPr>
      </w:pPr>
    </w:p>
    <w:p w:rsidR="00320648" w:rsidRDefault="00320648" w:rsidP="00C24DCA">
      <w:pPr>
        <w:spacing w:after="0" w:line="240" w:lineRule="auto"/>
        <w:rPr>
          <w:rFonts w:ascii="Times New Roman" w:hAnsi="Times New Roman" w:cs="David"/>
          <w:sz w:val="24"/>
          <w:szCs w:val="24"/>
          <w:rtl/>
        </w:rPr>
      </w:pPr>
    </w:p>
    <w:p w:rsidR="00320648" w:rsidRDefault="00320648" w:rsidP="00C24DCA">
      <w:pPr>
        <w:spacing w:after="0" w:line="240" w:lineRule="auto"/>
        <w:rPr>
          <w:rFonts w:ascii="Times New Roman" w:hAnsi="Times New Roman" w:cs="David"/>
          <w:sz w:val="24"/>
          <w:szCs w:val="24"/>
          <w:rtl/>
        </w:rPr>
      </w:pPr>
    </w:p>
    <w:p w:rsidR="00320648" w:rsidRDefault="00320648" w:rsidP="00C24DCA">
      <w:pPr>
        <w:spacing w:after="0" w:line="240" w:lineRule="auto"/>
        <w:rPr>
          <w:rFonts w:ascii="Times New Roman" w:hAnsi="Times New Roman" w:cs="David"/>
          <w:sz w:val="24"/>
          <w:szCs w:val="24"/>
          <w:rtl/>
        </w:rPr>
      </w:pPr>
    </w:p>
    <w:p w:rsidR="00320648" w:rsidRDefault="00320648" w:rsidP="00C24DCA">
      <w:pPr>
        <w:spacing w:after="0" w:line="240" w:lineRule="auto"/>
        <w:rPr>
          <w:rFonts w:ascii="Times New Roman" w:hAnsi="Times New Roman" w:cs="David"/>
          <w:sz w:val="24"/>
          <w:szCs w:val="24"/>
          <w:rtl/>
        </w:rPr>
      </w:pPr>
    </w:p>
    <w:p w:rsidR="00320648" w:rsidRDefault="00320648" w:rsidP="00C24DCA">
      <w:pPr>
        <w:spacing w:after="0" w:line="240" w:lineRule="auto"/>
        <w:rPr>
          <w:rFonts w:ascii="Times New Roman" w:hAnsi="Times New Roman" w:cs="David"/>
          <w:sz w:val="24"/>
          <w:szCs w:val="24"/>
          <w:rtl/>
        </w:rPr>
      </w:pPr>
    </w:p>
    <w:p w:rsidR="00320648" w:rsidRDefault="00320648" w:rsidP="00C24DCA">
      <w:pPr>
        <w:spacing w:after="0" w:line="240" w:lineRule="auto"/>
        <w:rPr>
          <w:rFonts w:ascii="Times New Roman" w:hAnsi="Times New Roman" w:cs="David"/>
          <w:sz w:val="24"/>
          <w:szCs w:val="24"/>
          <w:rtl/>
        </w:rPr>
      </w:pPr>
    </w:p>
    <w:p w:rsidR="00320648" w:rsidRDefault="00320648" w:rsidP="00C24DCA">
      <w:pPr>
        <w:spacing w:after="0" w:line="240" w:lineRule="auto"/>
        <w:rPr>
          <w:rFonts w:ascii="Times New Roman" w:hAnsi="Times New Roman" w:cs="David"/>
          <w:sz w:val="24"/>
          <w:szCs w:val="24"/>
          <w:rtl/>
        </w:rPr>
      </w:pPr>
    </w:p>
    <w:p w:rsidR="00320648" w:rsidRDefault="00320648" w:rsidP="00C24DCA">
      <w:pPr>
        <w:spacing w:after="0" w:line="240" w:lineRule="auto"/>
        <w:rPr>
          <w:rFonts w:ascii="Times New Roman" w:hAnsi="Times New Roman" w:cs="David"/>
          <w:sz w:val="24"/>
          <w:szCs w:val="24"/>
          <w:rtl/>
        </w:rPr>
      </w:pPr>
    </w:p>
    <w:p w:rsidR="00320648" w:rsidRPr="00C24DCA" w:rsidRDefault="00320648" w:rsidP="00C24DCA">
      <w:pPr>
        <w:spacing w:after="0" w:line="240" w:lineRule="auto"/>
        <w:rPr>
          <w:rFonts w:ascii="Times New Roman" w:hAnsi="Times New Roman" w:cs="David"/>
          <w:sz w:val="24"/>
          <w:szCs w:val="24"/>
          <w:rtl/>
        </w:rPr>
      </w:pPr>
    </w:p>
    <w:p w:rsidR="00C24DCA" w:rsidRPr="00C24DCA" w:rsidRDefault="00C24DCA" w:rsidP="00C24DCA">
      <w:pPr>
        <w:spacing w:after="0" w:line="240" w:lineRule="auto"/>
        <w:rPr>
          <w:rFonts w:ascii="Times New Roman" w:hAnsi="Times New Roman" w:cs="David"/>
          <w:b/>
          <w:bCs/>
          <w:sz w:val="32"/>
          <w:szCs w:val="32"/>
          <w:u w:val="single"/>
          <w:rtl/>
        </w:rPr>
      </w:pPr>
      <w:r w:rsidRPr="00C24DCA">
        <w:rPr>
          <w:rFonts w:ascii="Times New Roman" w:hAnsi="Times New Roman" w:cs="David" w:hint="cs"/>
          <w:b/>
          <w:bCs/>
          <w:sz w:val="32"/>
          <w:szCs w:val="32"/>
          <w:u w:val="single"/>
          <w:rtl/>
        </w:rPr>
        <w:t xml:space="preserve">נספחי ביטוח עבור קבלני המשנה </w:t>
      </w:r>
      <w:r w:rsidRPr="00C24DCA">
        <w:rPr>
          <w:rFonts w:ascii="Times New Roman" w:hAnsi="Times New Roman" w:cs="David"/>
          <w:b/>
          <w:bCs/>
          <w:sz w:val="32"/>
          <w:szCs w:val="32"/>
          <w:u w:val="single"/>
          <w:rtl/>
        </w:rPr>
        <w:t>–</w:t>
      </w:r>
      <w:r w:rsidRPr="00C24DCA">
        <w:rPr>
          <w:rFonts w:ascii="Times New Roman" w:hAnsi="Times New Roman" w:cs="David" w:hint="cs"/>
          <w:b/>
          <w:bCs/>
          <w:sz w:val="32"/>
          <w:szCs w:val="32"/>
          <w:u w:val="single"/>
          <w:rtl/>
        </w:rPr>
        <w:t xml:space="preserve"> בעלי המקצוע ביחס למתן השירותים האופציונליים</w:t>
      </w:r>
    </w:p>
    <w:p w:rsidR="00C24DCA" w:rsidRPr="00C24DCA" w:rsidRDefault="00C24DCA" w:rsidP="00C24DCA">
      <w:pPr>
        <w:spacing w:after="0" w:line="240" w:lineRule="auto"/>
        <w:rPr>
          <w:rFonts w:ascii="Times New Roman" w:hAnsi="Times New Roman" w:cs="David"/>
          <w:b/>
          <w:bCs/>
          <w:sz w:val="32"/>
          <w:szCs w:val="32"/>
          <w:u w:val="single"/>
          <w:rtl/>
        </w:rPr>
      </w:pPr>
    </w:p>
    <w:p w:rsidR="00C24DCA" w:rsidRPr="00C24DCA" w:rsidRDefault="00C24DCA" w:rsidP="00C24DCA">
      <w:pPr>
        <w:spacing w:after="0" w:line="240" w:lineRule="auto"/>
        <w:rPr>
          <w:rFonts w:ascii="Times New Roman" w:hAnsi="Times New Roman" w:cs="David"/>
          <w:b/>
          <w:bCs/>
          <w:sz w:val="28"/>
          <w:szCs w:val="28"/>
          <w:u w:val="single"/>
          <w:rtl/>
        </w:rPr>
      </w:pPr>
      <w:r w:rsidRPr="00C24DCA">
        <w:rPr>
          <w:rFonts w:ascii="Times New Roman" w:hAnsi="Times New Roman" w:cs="David" w:hint="cs"/>
          <w:b/>
          <w:bCs/>
          <w:sz w:val="28"/>
          <w:szCs w:val="28"/>
          <w:u w:val="single"/>
          <w:rtl/>
        </w:rPr>
        <w:t>אישור קיום ביטוחים -   סוקר/מידען</w:t>
      </w:r>
    </w:p>
    <w:p w:rsidR="00C24DCA" w:rsidRPr="00C24DCA" w:rsidRDefault="00C24DCA" w:rsidP="00C24DCA">
      <w:pPr>
        <w:spacing w:after="0" w:line="240" w:lineRule="auto"/>
        <w:rPr>
          <w:rFonts w:ascii="Times New Roman" w:hAnsi="Times New Roman" w:cs="David"/>
          <w:b/>
          <w:bCs/>
          <w:sz w:val="28"/>
          <w:szCs w:val="28"/>
          <w:u w:val="single"/>
          <w:rtl/>
        </w:rPr>
      </w:pPr>
    </w:p>
    <w:p w:rsidR="00C24DCA" w:rsidRPr="00C24DCA" w:rsidRDefault="00C24DCA" w:rsidP="00C24DCA">
      <w:pPr>
        <w:spacing w:after="0" w:line="240" w:lineRule="auto"/>
        <w:rPr>
          <w:rFonts w:ascii="Times New Roman" w:hAnsi="Times New Roman" w:cs="David"/>
          <w:sz w:val="24"/>
          <w:szCs w:val="24"/>
          <w:rtl/>
        </w:rPr>
      </w:pPr>
      <w:r w:rsidRPr="00C24DCA">
        <w:rPr>
          <w:rFonts w:ascii="Times New Roman" w:hAnsi="Times New Roman" w:cs="David" w:hint="cs"/>
          <w:sz w:val="24"/>
          <w:szCs w:val="24"/>
          <w:rtl/>
        </w:rPr>
        <w:t xml:space="preserve">לכבוד </w:t>
      </w:r>
    </w:p>
    <w:p w:rsidR="00C24DCA" w:rsidRPr="00C24DCA" w:rsidRDefault="00C24DCA" w:rsidP="00C24DCA">
      <w:pPr>
        <w:spacing w:after="0" w:line="240" w:lineRule="auto"/>
        <w:rPr>
          <w:rFonts w:ascii="Times New Roman" w:hAnsi="Times New Roman" w:cs="David"/>
          <w:sz w:val="24"/>
          <w:szCs w:val="24"/>
          <w:rtl/>
        </w:rPr>
      </w:pPr>
    </w:p>
    <w:p w:rsidR="00C24DCA" w:rsidRPr="00C24DCA" w:rsidRDefault="00C24DCA" w:rsidP="00C24DCA">
      <w:pPr>
        <w:spacing w:after="0" w:line="240" w:lineRule="auto"/>
        <w:rPr>
          <w:rFonts w:ascii="Times New Roman" w:hAnsi="Times New Roman" w:cs="David"/>
          <w:sz w:val="24"/>
          <w:szCs w:val="24"/>
          <w:rtl/>
        </w:rPr>
      </w:pPr>
      <w:r w:rsidRPr="00C24DCA">
        <w:rPr>
          <w:rFonts w:ascii="Times New Roman" w:hAnsi="Times New Roman" w:cs="David" w:hint="cs"/>
          <w:b/>
          <w:bCs/>
          <w:sz w:val="28"/>
          <w:szCs w:val="28"/>
          <w:u w:val="single"/>
          <w:rtl/>
        </w:rPr>
        <w:t xml:space="preserve">מדינת ישראל </w:t>
      </w:r>
      <w:r w:rsidRPr="00C24DCA">
        <w:rPr>
          <w:rFonts w:ascii="Times New Roman" w:hAnsi="Times New Roman" w:cs="David"/>
          <w:b/>
          <w:bCs/>
          <w:sz w:val="28"/>
          <w:szCs w:val="28"/>
          <w:u w:val="single"/>
          <w:rtl/>
        </w:rPr>
        <w:t>–</w:t>
      </w:r>
      <w:r w:rsidRPr="00C24DCA">
        <w:rPr>
          <w:rFonts w:ascii="Times New Roman" w:hAnsi="Times New Roman" w:cs="David" w:hint="cs"/>
          <w:b/>
          <w:bCs/>
          <w:sz w:val="28"/>
          <w:szCs w:val="28"/>
          <w:u w:val="single"/>
          <w:rtl/>
        </w:rPr>
        <w:t xml:space="preserve"> משרד הכלכלה והתעשייה</w:t>
      </w:r>
      <w:r w:rsidRPr="00C24DCA">
        <w:rPr>
          <w:rFonts w:ascii="Times New Roman" w:hAnsi="Times New Roman" w:cs="David" w:hint="cs"/>
          <w:b/>
          <w:bCs/>
          <w:sz w:val="28"/>
          <w:szCs w:val="28"/>
          <w:rtl/>
        </w:rPr>
        <w:t>;</w:t>
      </w:r>
    </w:p>
    <w:p w:rsidR="00C24DCA" w:rsidRPr="00C24DCA" w:rsidRDefault="00C24DCA" w:rsidP="00C24DCA">
      <w:pPr>
        <w:spacing w:after="0" w:line="240" w:lineRule="auto"/>
        <w:rPr>
          <w:rFonts w:ascii="Times New Roman" w:hAnsi="Times New Roman" w:cs="David"/>
          <w:sz w:val="24"/>
          <w:szCs w:val="24"/>
          <w:rtl/>
        </w:rPr>
      </w:pPr>
    </w:p>
    <w:p w:rsidR="00C24DCA" w:rsidRPr="00C24DCA" w:rsidRDefault="00C24DCA" w:rsidP="00C24DCA">
      <w:pPr>
        <w:spacing w:after="0" w:line="240" w:lineRule="auto"/>
        <w:rPr>
          <w:rFonts w:ascii="Times New Roman" w:hAnsi="Times New Roman" w:cs="David"/>
          <w:sz w:val="24"/>
          <w:szCs w:val="24"/>
          <w:rtl/>
        </w:rPr>
      </w:pPr>
      <w:r w:rsidRPr="00C24DCA">
        <w:rPr>
          <w:rFonts w:ascii="Times New Roman" w:hAnsi="Times New Roman" w:cs="David" w:hint="cs"/>
          <w:sz w:val="24"/>
          <w:szCs w:val="24"/>
          <w:rtl/>
        </w:rPr>
        <w:t>א.ג.נ.,</w:t>
      </w:r>
    </w:p>
    <w:p w:rsidR="00C24DCA" w:rsidRPr="00C24DCA" w:rsidRDefault="00C24DCA" w:rsidP="00C24DCA">
      <w:pPr>
        <w:spacing w:after="0" w:line="240" w:lineRule="auto"/>
        <w:rPr>
          <w:rFonts w:ascii="Times New Roman" w:hAnsi="Times New Roman" w:cs="David"/>
          <w:sz w:val="24"/>
          <w:szCs w:val="24"/>
          <w:rtl/>
        </w:rPr>
      </w:pPr>
      <w:r w:rsidRPr="00C24DCA">
        <w:rPr>
          <w:rFonts w:ascii="Times New Roman" w:hAnsi="Times New Roman" w:cs="David" w:hint="cs"/>
          <w:sz w:val="24"/>
          <w:szCs w:val="24"/>
          <w:rtl/>
        </w:rPr>
        <w:t xml:space="preserve"> </w:t>
      </w:r>
    </w:p>
    <w:p w:rsidR="00C24DCA" w:rsidRPr="00C24DCA" w:rsidRDefault="00C24DCA" w:rsidP="00C24DCA">
      <w:pPr>
        <w:spacing w:after="0" w:line="240" w:lineRule="auto"/>
        <w:jc w:val="center"/>
        <w:rPr>
          <w:rFonts w:ascii="Times New Roman" w:hAnsi="Times New Roman" w:cs="David"/>
          <w:sz w:val="32"/>
          <w:szCs w:val="32"/>
          <w:rtl/>
        </w:rPr>
      </w:pPr>
      <w:r w:rsidRPr="00C24DCA">
        <w:rPr>
          <w:rFonts w:ascii="Times New Roman" w:hAnsi="Times New Roman" w:cs="David" w:hint="cs"/>
          <w:sz w:val="24"/>
          <w:szCs w:val="24"/>
          <w:rtl/>
        </w:rPr>
        <w:t>הנדון</w:t>
      </w:r>
      <w:r w:rsidRPr="00C24DCA">
        <w:rPr>
          <w:rFonts w:ascii="Times New Roman" w:hAnsi="Times New Roman" w:cs="David" w:hint="cs"/>
          <w:sz w:val="32"/>
          <w:szCs w:val="32"/>
          <w:rtl/>
        </w:rPr>
        <w:t xml:space="preserve">:  </w:t>
      </w:r>
      <w:r w:rsidRPr="00C24DCA">
        <w:rPr>
          <w:rFonts w:ascii="Times New Roman" w:hAnsi="Times New Roman" w:cs="David" w:hint="cs"/>
          <w:b/>
          <w:bCs/>
          <w:sz w:val="32"/>
          <w:szCs w:val="32"/>
          <w:u w:val="single"/>
          <w:rtl/>
        </w:rPr>
        <w:t>אישור קיום ביטוחים</w:t>
      </w:r>
    </w:p>
    <w:p w:rsidR="00C24DCA" w:rsidRPr="00C24DCA" w:rsidRDefault="00C24DCA" w:rsidP="00C24DCA">
      <w:pPr>
        <w:spacing w:after="0" w:line="240" w:lineRule="auto"/>
        <w:jc w:val="center"/>
        <w:rPr>
          <w:rFonts w:ascii="Times New Roman" w:hAnsi="Times New Roman" w:cs="David"/>
          <w:sz w:val="24"/>
          <w:szCs w:val="24"/>
          <w:rtl/>
        </w:rPr>
      </w:pPr>
    </w:p>
    <w:p w:rsidR="00C24DCA" w:rsidRPr="00C24DCA" w:rsidRDefault="00C24DCA" w:rsidP="00C24DCA">
      <w:pPr>
        <w:spacing w:after="0" w:line="240" w:lineRule="auto"/>
        <w:jc w:val="center"/>
        <w:rPr>
          <w:rFonts w:ascii="Times New Roman" w:hAnsi="Times New Roman" w:cs="David"/>
          <w:sz w:val="24"/>
          <w:szCs w:val="24"/>
          <w:rtl/>
        </w:rPr>
      </w:pPr>
    </w:p>
    <w:p w:rsidR="00C24DCA" w:rsidRPr="00C24DCA" w:rsidRDefault="00C24DCA" w:rsidP="00C24DCA">
      <w:pPr>
        <w:spacing w:after="0" w:line="240" w:lineRule="auto"/>
        <w:rPr>
          <w:rFonts w:ascii="Times New Roman" w:hAnsi="Times New Roman" w:cs="David"/>
          <w:sz w:val="24"/>
          <w:szCs w:val="24"/>
          <w:rtl/>
        </w:rPr>
      </w:pPr>
      <w:r w:rsidRPr="00C24DCA">
        <w:rPr>
          <w:rFonts w:ascii="Times New Roman" w:hAnsi="Times New Roman" w:cs="David" w:hint="cs"/>
          <w:sz w:val="24"/>
          <w:szCs w:val="24"/>
          <w:rtl/>
        </w:rPr>
        <w:t xml:space="preserve">הננו מאשרים בזה כי ערכנו למבוטחנו _______________________________(להלן "ספק השירות") </w:t>
      </w:r>
    </w:p>
    <w:p w:rsidR="00C24DCA" w:rsidRPr="00C24DCA" w:rsidRDefault="00C24DCA" w:rsidP="00C24DCA">
      <w:pPr>
        <w:spacing w:after="0" w:line="240" w:lineRule="auto"/>
        <w:rPr>
          <w:rFonts w:ascii="Times New Roman" w:hAnsi="Times New Roman" w:cs="David"/>
          <w:sz w:val="24"/>
          <w:szCs w:val="24"/>
          <w:rtl/>
        </w:rPr>
      </w:pPr>
    </w:p>
    <w:p w:rsidR="00C24DCA" w:rsidRPr="00C24DCA" w:rsidRDefault="00C24DCA" w:rsidP="00C24DCA">
      <w:pPr>
        <w:tabs>
          <w:tab w:val="left" w:pos="1106"/>
        </w:tabs>
        <w:spacing w:after="0" w:line="240" w:lineRule="auto"/>
        <w:rPr>
          <w:rFonts w:ascii="Times New Roman" w:hAnsi="Times New Roman" w:cs="David"/>
          <w:sz w:val="24"/>
          <w:szCs w:val="24"/>
          <w:rtl/>
        </w:rPr>
      </w:pPr>
      <w:r w:rsidRPr="00C24DCA">
        <w:rPr>
          <w:rFonts w:ascii="Times New Roman" w:hAnsi="Times New Roman" w:cs="David" w:hint="cs"/>
          <w:sz w:val="24"/>
          <w:szCs w:val="24"/>
          <w:rtl/>
        </w:rPr>
        <w:t>לתקופת הביטוח  מיום _______________ עד יום ________________ למתן שירותי סקירה/מידענות,</w:t>
      </w:r>
    </w:p>
    <w:p w:rsidR="00C24DCA" w:rsidRPr="00C24DCA" w:rsidRDefault="00C24DCA" w:rsidP="00C24DCA">
      <w:pPr>
        <w:tabs>
          <w:tab w:val="left" w:pos="1106"/>
        </w:tabs>
        <w:spacing w:after="0" w:line="240" w:lineRule="auto"/>
        <w:rPr>
          <w:rFonts w:ascii="Times New Roman" w:hAnsi="Times New Roman" w:cs="David"/>
          <w:sz w:val="24"/>
          <w:szCs w:val="24"/>
          <w:rtl/>
        </w:rPr>
      </w:pPr>
    </w:p>
    <w:p w:rsidR="00C24DCA" w:rsidRPr="00C24DCA" w:rsidRDefault="00C24DCA" w:rsidP="00C24DCA">
      <w:pPr>
        <w:tabs>
          <w:tab w:val="left" w:pos="1106"/>
        </w:tabs>
        <w:spacing w:after="0" w:line="240" w:lineRule="auto"/>
        <w:rPr>
          <w:rFonts w:ascii="Times New Roman" w:hAnsi="Times New Roman" w:cs="David"/>
          <w:sz w:val="24"/>
          <w:szCs w:val="24"/>
          <w:rtl/>
        </w:rPr>
      </w:pPr>
      <w:r w:rsidRPr="00C24DCA">
        <w:rPr>
          <w:rFonts w:ascii="Times New Roman" w:hAnsi="Times New Roman" w:cs="David" w:hint="cs"/>
          <w:sz w:val="24"/>
          <w:szCs w:val="24"/>
          <w:rtl/>
        </w:rPr>
        <w:t>בקשר</w:t>
      </w:r>
      <w:r w:rsidRPr="00C24DCA">
        <w:rPr>
          <w:rFonts w:ascii="Times New Roman" w:hAnsi="Times New Roman" w:cs="David"/>
          <w:sz w:val="24"/>
          <w:szCs w:val="24"/>
          <w:rtl/>
        </w:rPr>
        <w:t xml:space="preserve"> </w:t>
      </w:r>
      <w:r w:rsidRPr="00C24DCA">
        <w:rPr>
          <w:rFonts w:ascii="Times New Roman" w:hAnsi="Times New Roman" w:cs="David" w:hint="cs"/>
          <w:sz w:val="24"/>
          <w:szCs w:val="24"/>
          <w:rtl/>
        </w:rPr>
        <w:t>למתן שירותי שיווק, גיוס, תמיכה, מידע וטיוב יצרנים לתו "מיוצר בישראל" וניהול שירותי תוכן ואינטרנט עבור מטה כחול לבן שבמשרד הכלכלה והתעשייה,</w:t>
      </w:r>
      <w:r w:rsidRPr="00C24DCA">
        <w:rPr>
          <w:rFonts w:ascii="Times New Roman" w:hAnsi="Times New Roman" w:cs="David"/>
          <w:sz w:val="24"/>
          <w:szCs w:val="24"/>
          <w:rtl/>
        </w:rPr>
        <w:t xml:space="preserve">  בהתאם</w:t>
      </w:r>
      <w:r w:rsidRPr="00C24DCA">
        <w:rPr>
          <w:rFonts w:ascii="Times New Roman" w:hAnsi="Times New Roman" w:cs="David" w:hint="cs"/>
          <w:sz w:val="24"/>
          <w:szCs w:val="24"/>
          <w:rtl/>
        </w:rPr>
        <w:t xml:space="preserve"> למ</w:t>
      </w:r>
      <w:r w:rsidRPr="00C24DCA">
        <w:rPr>
          <w:rFonts w:ascii="Times New Roman" w:hAnsi="Times New Roman" w:cs="David"/>
          <w:sz w:val="24"/>
          <w:szCs w:val="24"/>
          <w:rtl/>
        </w:rPr>
        <w:t xml:space="preserve">כרז וחוזה </w:t>
      </w:r>
      <w:r w:rsidRPr="00C24DCA">
        <w:rPr>
          <w:rFonts w:ascii="Times New Roman" w:hAnsi="Times New Roman" w:cs="David" w:hint="cs"/>
          <w:sz w:val="24"/>
          <w:szCs w:val="24"/>
          <w:rtl/>
        </w:rPr>
        <w:t xml:space="preserve">של </w:t>
      </w:r>
    </w:p>
    <w:p w:rsidR="00C24DCA" w:rsidRPr="00C24DCA" w:rsidRDefault="00C24DCA" w:rsidP="00C24DCA">
      <w:pPr>
        <w:tabs>
          <w:tab w:val="left" w:pos="1106"/>
        </w:tabs>
        <w:spacing w:after="0" w:line="240" w:lineRule="auto"/>
        <w:rPr>
          <w:rFonts w:ascii="Times New Roman" w:hAnsi="Times New Roman" w:cs="David"/>
          <w:sz w:val="24"/>
          <w:szCs w:val="24"/>
          <w:rtl/>
        </w:rPr>
      </w:pPr>
    </w:p>
    <w:p w:rsidR="00C24DCA" w:rsidRPr="00C24DCA" w:rsidRDefault="00C24DCA" w:rsidP="00C24DCA">
      <w:pPr>
        <w:tabs>
          <w:tab w:val="left" w:pos="1106"/>
        </w:tabs>
        <w:spacing w:after="0" w:line="240" w:lineRule="auto"/>
        <w:rPr>
          <w:rFonts w:ascii="Times New Roman" w:hAnsi="Times New Roman" w:cs="David"/>
          <w:sz w:val="24"/>
          <w:szCs w:val="24"/>
          <w:rtl/>
        </w:rPr>
      </w:pPr>
      <w:r w:rsidRPr="00C24DCA">
        <w:rPr>
          <w:rFonts w:ascii="Times New Roman" w:hAnsi="Times New Roman" w:cs="David" w:hint="cs"/>
          <w:sz w:val="24"/>
          <w:szCs w:val="24"/>
          <w:rtl/>
        </w:rPr>
        <w:t>נותן השירותים________________</w:t>
      </w:r>
    </w:p>
    <w:p w:rsidR="00C24DCA" w:rsidRPr="00C24DCA" w:rsidRDefault="00C24DCA" w:rsidP="00C24DCA">
      <w:pPr>
        <w:tabs>
          <w:tab w:val="left" w:pos="1106"/>
        </w:tabs>
        <w:spacing w:after="0" w:line="240" w:lineRule="auto"/>
        <w:rPr>
          <w:rFonts w:ascii="Times New Roman" w:hAnsi="Times New Roman" w:cs="David"/>
          <w:sz w:val="24"/>
          <w:szCs w:val="24"/>
          <w:rtl/>
        </w:rPr>
      </w:pPr>
      <w:r w:rsidRPr="00C24DCA">
        <w:rPr>
          <w:rFonts w:ascii="Times New Roman" w:hAnsi="Times New Roman" w:cs="David"/>
          <w:sz w:val="24"/>
          <w:szCs w:val="24"/>
          <w:rtl/>
        </w:rPr>
        <w:t>עם מדינת ישראל</w:t>
      </w:r>
      <w:r w:rsidRPr="00C24DCA">
        <w:rPr>
          <w:rFonts w:ascii="Times New Roman" w:hAnsi="Times New Roman" w:cs="David" w:hint="cs"/>
          <w:sz w:val="24"/>
          <w:szCs w:val="24"/>
          <w:rtl/>
        </w:rPr>
        <w:t xml:space="preserve"> - משרד הכלכלה והתעשייה, </w:t>
      </w:r>
      <w:r w:rsidRPr="00C24DCA">
        <w:rPr>
          <w:rFonts w:ascii="Times New Roman" w:hAnsi="Times New Roman" w:cs="David"/>
          <w:sz w:val="24"/>
          <w:szCs w:val="24"/>
          <w:rtl/>
        </w:rPr>
        <w:t>את הביטוחים המפורטים להלן</w:t>
      </w:r>
      <w:r w:rsidRPr="00C24DCA">
        <w:rPr>
          <w:rFonts w:ascii="Times New Roman" w:hAnsi="Times New Roman" w:cs="David" w:hint="cs"/>
          <w:sz w:val="24"/>
          <w:szCs w:val="24"/>
          <w:rtl/>
        </w:rPr>
        <w:t>:</w:t>
      </w:r>
    </w:p>
    <w:p w:rsidR="00C24DCA" w:rsidRPr="00C24DCA" w:rsidRDefault="00C24DCA" w:rsidP="00C24DCA">
      <w:pPr>
        <w:tabs>
          <w:tab w:val="left" w:pos="1106"/>
        </w:tabs>
        <w:spacing w:after="0" w:line="240" w:lineRule="auto"/>
        <w:rPr>
          <w:rFonts w:ascii="Times New Roman" w:hAnsi="Times New Roman" w:cs="David"/>
          <w:sz w:val="24"/>
          <w:szCs w:val="24"/>
          <w:rtl/>
        </w:rPr>
      </w:pPr>
    </w:p>
    <w:p w:rsidR="00C24DCA" w:rsidRPr="00C24DCA" w:rsidRDefault="00C24DCA" w:rsidP="00C24DCA">
      <w:pPr>
        <w:tabs>
          <w:tab w:val="left" w:pos="1106"/>
        </w:tabs>
        <w:spacing w:after="0" w:line="240" w:lineRule="auto"/>
        <w:rPr>
          <w:rFonts w:ascii="Times New Roman" w:hAnsi="Times New Roman" w:cs="David"/>
          <w:sz w:val="24"/>
          <w:szCs w:val="24"/>
          <w:rtl/>
        </w:rPr>
      </w:pPr>
      <w:r w:rsidRPr="00C24DCA">
        <w:rPr>
          <w:rFonts w:ascii="Times New Roman" w:hAnsi="Times New Roman" w:cs="David"/>
          <w:sz w:val="24"/>
          <w:szCs w:val="24"/>
          <w:rtl/>
        </w:rPr>
        <w:t xml:space="preserve">        </w:t>
      </w:r>
    </w:p>
    <w:p w:rsidR="00C24DCA" w:rsidRPr="00C24DCA" w:rsidRDefault="00C24DCA" w:rsidP="00C24DCA">
      <w:pPr>
        <w:spacing w:after="0" w:line="240" w:lineRule="auto"/>
        <w:rPr>
          <w:rFonts w:ascii="Times New Roman" w:hAnsi="Times New Roman" w:cs="David"/>
          <w:b/>
          <w:bCs/>
          <w:sz w:val="28"/>
          <w:szCs w:val="28"/>
          <w:u w:val="single"/>
          <w:rtl/>
        </w:rPr>
      </w:pPr>
      <w:r w:rsidRPr="00C24DCA">
        <w:rPr>
          <w:rFonts w:ascii="Times New Roman" w:hAnsi="Times New Roman" w:cs="David" w:hint="cs"/>
          <w:b/>
          <w:bCs/>
          <w:sz w:val="28"/>
          <w:szCs w:val="28"/>
          <w:u w:val="single"/>
          <w:rtl/>
        </w:rPr>
        <w:t>ביטוח חבות המעבידים (במידה ומועסקים עובדים ע"י ספק השירות)</w:t>
      </w:r>
    </w:p>
    <w:p w:rsidR="00C24DCA" w:rsidRPr="00C24DCA" w:rsidRDefault="00C24DCA" w:rsidP="00C24DCA">
      <w:pPr>
        <w:spacing w:after="0" w:line="240" w:lineRule="auto"/>
        <w:rPr>
          <w:rFonts w:ascii="Times New Roman" w:hAnsi="Times New Roman" w:cs="David"/>
          <w:sz w:val="24"/>
          <w:szCs w:val="24"/>
          <w:rtl/>
        </w:rPr>
      </w:pPr>
    </w:p>
    <w:p w:rsidR="00C24DCA" w:rsidRDefault="00C24DCA" w:rsidP="00320648">
      <w:pPr>
        <w:pStyle w:val="aff0"/>
        <w:numPr>
          <w:ilvl w:val="6"/>
          <w:numId w:val="15"/>
        </w:numPr>
        <w:tabs>
          <w:tab w:val="clear" w:pos="4822"/>
        </w:tabs>
        <w:ind w:left="651" w:hanging="425"/>
        <w:rPr>
          <w:rFonts w:cs="David"/>
          <w:sz w:val="24"/>
          <w:szCs w:val="24"/>
        </w:rPr>
      </w:pPr>
      <w:r w:rsidRPr="00320648">
        <w:rPr>
          <w:rFonts w:cs="David" w:hint="cs"/>
          <w:sz w:val="24"/>
          <w:szCs w:val="24"/>
          <w:rtl/>
        </w:rPr>
        <w:t xml:space="preserve">אחריותו החוקית כלפי עובדיו בכל תחומי מדינת ישראל  והשטחים המוחזקים. </w:t>
      </w:r>
    </w:p>
    <w:p w:rsidR="00C24DCA" w:rsidRDefault="00C24DCA" w:rsidP="00320648">
      <w:pPr>
        <w:pStyle w:val="aff0"/>
        <w:numPr>
          <w:ilvl w:val="6"/>
          <w:numId w:val="15"/>
        </w:numPr>
        <w:tabs>
          <w:tab w:val="clear" w:pos="4822"/>
        </w:tabs>
        <w:ind w:left="651" w:hanging="425"/>
        <w:rPr>
          <w:rFonts w:cs="David"/>
          <w:sz w:val="24"/>
          <w:szCs w:val="24"/>
        </w:rPr>
      </w:pPr>
      <w:r w:rsidRPr="00320648">
        <w:rPr>
          <w:rFonts w:cs="David" w:hint="cs"/>
          <w:sz w:val="24"/>
          <w:szCs w:val="24"/>
          <w:rtl/>
        </w:rPr>
        <w:t>גבול האחריות לא יפחת מסך  5,000,000 דולר ארה"ב לעובד, למקרה ולתקופת ביטוח (שנה).</w:t>
      </w:r>
    </w:p>
    <w:p w:rsidR="00C24DCA" w:rsidRPr="00320648" w:rsidRDefault="00C24DCA" w:rsidP="00320648">
      <w:pPr>
        <w:pStyle w:val="aff0"/>
        <w:numPr>
          <w:ilvl w:val="6"/>
          <w:numId w:val="15"/>
        </w:numPr>
        <w:tabs>
          <w:tab w:val="clear" w:pos="4822"/>
        </w:tabs>
        <w:ind w:left="651" w:hanging="425"/>
        <w:rPr>
          <w:rFonts w:cs="David"/>
          <w:sz w:val="24"/>
          <w:szCs w:val="24"/>
          <w:rtl/>
        </w:rPr>
      </w:pPr>
      <w:r w:rsidRPr="00320648">
        <w:rPr>
          <w:rFonts w:cs="David" w:hint="cs"/>
          <w:sz w:val="24"/>
          <w:szCs w:val="24"/>
          <w:rtl/>
        </w:rPr>
        <w:t xml:space="preserve">הביטוח על פי הפוליסה מורחב לשפות את נותן השירותים ומדינת ישראל </w:t>
      </w:r>
      <w:r w:rsidRPr="00320648">
        <w:rPr>
          <w:rFonts w:cs="David"/>
          <w:sz w:val="24"/>
          <w:szCs w:val="24"/>
          <w:rtl/>
        </w:rPr>
        <w:t>–</w:t>
      </w:r>
      <w:r w:rsidRPr="00320648">
        <w:rPr>
          <w:rFonts w:cs="David" w:hint="cs"/>
          <w:sz w:val="24"/>
          <w:szCs w:val="24"/>
          <w:rtl/>
        </w:rPr>
        <w:t xml:space="preserve"> משרד הכלכלה והתעשייה היה ונטען לעניין קרות תאונת עבודה/מחלת מקצוע כלשהי  כי הם נושאים בחבות מעביד כלשהם</w:t>
      </w:r>
      <w:r w:rsidRPr="00320648">
        <w:rPr>
          <w:rFonts w:cs="David" w:hint="cs"/>
          <w:b/>
          <w:bCs/>
          <w:sz w:val="24"/>
          <w:szCs w:val="24"/>
          <w:rtl/>
        </w:rPr>
        <w:t xml:space="preserve"> </w:t>
      </w:r>
      <w:r w:rsidR="00320648">
        <w:rPr>
          <w:rFonts w:cs="David" w:hint="cs"/>
          <w:sz w:val="24"/>
          <w:szCs w:val="24"/>
          <w:rtl/>
        </w:rPr>
        <w:t xml:space="preserve">כלפי </w:t>
      </w:r>
      <w:r w:rsidRPr="00320648">
        <w:rPr>
          <w:rFonts w:cs="David" w:hint="cs"/>
          <w:sz w:val="24"/>
          <w:szCs w:val="24"/>
          <w:rtl/>
        </w:rPr>
        <w:t>מי מעובדי ספק השירות.</w:t>
      </w:r>
    </w:p>
    <w:p w:rsidR="00C24DCA" w:rsidRPr="00C24DCA" w:rsidRDefault="00C24DCA" w:rsidP="00C24DCA">
      <w:pPr>
        <w:spacing w:after="0" w:line="240" w:lineRule="auto"/>
        <w:rPr>
          <w:rFonts w:ascii="Times New Roman" w:hAnsi="Times New Roman" w:cs="David"/>
          <w:sz w:val="24"/>
          <w:szCs w:val="24"/>
          <w:rtl/>
        </w:rPr>
      </w:pPr>
    </w:p>
    <w:p w:rsidR="00C24DCA" w:rsidRPr="00C24DCA" w:rsidRDefault="00C24DCA" w:rsidP="00C24DCA">
      <w:pPr>
        <w:spacing w:after="0" w:line="240" w:lineRule="auto"/>
        <w:rPr>
          <w:rFonts w:ascii="Times New Roman" w:hAnsi="Times New Roman" w:cs="David"/>
          <w:b/>
          <w:bCs/>
          <w:sz w:val="28"/>
          <w:szCs w:val="28"/>
          <w:u w:val="single"/>
          <w:rtl/>
        </w:rPr>
      </w:pPr>
      <w:r w:rsidRPr="00C24DCA">
        <w:rPr>
          <w:rFonts w:ascii="Times New Roman" w:hAnsi="Times New Roman" w:cs="David" w:hint="cs"/>
          <w:b/>
          <w:bCs/>
          <w:sz w:val="28"/>
          <w:szCs w:val="28"/>
          <w:u w:val="single"/>
          <w:rtl/>
        </w:rPr>
        <w:t>ביטוח אחריות כלפי צד שלישי</w:t>
      </w:r>
    </w:p>
    <w:p w:rsidR="00C24DCA" w:rsidRPr="00C24DCA" w:rsidRDefault="00C24DCA" w:rsidP="00C24DCA">
      <w:pPr>
        <w:spacing w:after="0" w:line="240" w:lineRule="auto"/>
        <w:rPr>
          <w:rFonts w:ascii="Times New Roman" w:hAnsi="Times New Roman" w:cs="David"/>
          <w:b/>
          <w:bCs/>
          <w:sz w:val="24"/>
          <w:szCs w:val="24"/>
          <w:rtl/>
        </w:rPr>
      </w:pPr>
      <w:r w:rsidRPr="00C24DCA">
        <w:rPr>
          <w:rFonts w:ascii="Times New Roman" w:hAnsi="Times New Roman" w:cs="David" w:hint="cs"/>
          <w:b/>
          <w:bCs/>
          <w:sz w:val="24"/>
          <w:szCs w:val="24"/>
          <w:rtl/>
        </w:rPr>
        <w:t xml:space="preserve">      </w:t>
      </w:r>
    </w:p>
    <w:p w:rsidR="00C24DCA" w:rsidRDefault="00C24DCA" w:rsidP="00320648">
      <w:pPr>
        <w:pStyle w:val="aff0"/>
        <w:numPr>
          <w:ilvl w:val="3"/>
          <w:numId w:val="42"/>
        </w:numPr>
        <w:ind w:left="651" w:hanging="425"/>
        <w:rPr>
          <w:rFonts w:cs="David"/>
          <w:sz w:val="24"/>
          <w:szCs w:val="24"/>
        </w:rPr>
      </w:pPr>
      <w:r w:rsidRPr="00320648">
        <w:rPr>
          <w:rFonts w:cs="David" w:hint="cs"/>
          <w:sz w:val="24"/>
          <w:szCs w:val="24"/>
          <w:rtl/>
        </w:rPr>
        <w:t>אחריותו החוקית בביטוח אחריות כלפי צד שלישי על פי דיני מדינת י</w:t>
      </w:r>
      <w:r w:rsidR="00320648">
        <w:rPr>
          <w:rFonts w:cs="David" w:hint="cs"/>
          <w:sz w:val="24"/>
          <w:szCs w:val="24"/>
          <w:rtl/>
        </w:rPr>
        <w:t xml:space="preserve">שראל, בגין נזקי גוף ורכוש  </w:t>
      </w:r>
      <w:r w:rsidRPr="00320648">
        <w:rPr>
          <w:rFonts w:cs="David" w:hint="cs"/>
          <w:sz w:val="24"/>
          <w:szCs w:val="24"/>
          <w:rtl/>
        </w:rPr>
        <w:t xml:space="preserve">בכל תחומי מדינת ישראל והשטחים המוחזקים. </w:t>
      </w:r>
    </w:p>
    <w:p w:rsidR="00C24DCA" w:rsidRDefault="00C24DCA" w:rsidP="00320648">
      <w:pPr>
        <w:pStyle w:val="aff0"/>
        <w:numPr>
          <w:ilvl w:val="3"/>
          <w:numId w:val="42"/>
        </w:numPr>
        <w:ind w:left="651" w:hanging="425"/>
        <w:rPr>
          <w:rFonts w:cs="David"/>
          <w:sz w:val="24"/>
          <w:szCs w:val="24"/>
        </w:rPr>
      </w:pPr>
      <w:r w:rsidRPr="00320648">
        <w:rPr>
          <w:rFonts w:cs="David" w:hint="cs"/>
          <w:sz w:val="24"/>
          <w:szCs w:val="24"/>
          <w:rtl/>
        </w:rPr>
        <w:t xml:space="preserve">גבול האחריות לא יפחת מסך  250,000  דולר ארה"ב, למקרה ולתקופת הביטוח (שנה). </w:t>
      </w:r>
    </w:p>
    <w:p w:rsidR="00C24DCA" w:rsidRDefault="00C24DCA" w:rsidP="00320648">
      <w:pPr>
        <w:pStyle w:val="aff0"/>
        <w:numPr>
          <w:ilvl w:val="3"/>
          <w:numId w:val="42"/>
        </w:numPr>
        <w:ind w:left="651" w:hanging="425"/>
        <w:rPr>
          <w:rFonts w:cs="David"/>
          <w:sz w:val="24"/>
          <w:szCs w:val="24"/>
        </w:rPr>
      </w:pPr>
      <w:r w:rsidRPr="00320648">
        <w:rPr>
          <w:rFonts w:cs="David" w:hint="cs"/>
          <w:sz w:val="24"/>
          <w:szCs w:val="24"/>
          <w:rtl/>
        </w:rPr>
        <w:t>בפוליסה ייכלל סעיף אחריות צולבת (</w:t>
      </w:r>
      <w:r w:rsidRPr="00320648">
        <w:rPr>
          <w:rFonts w:cs="David" w:hint="cs"/>
          <w:sz w:val="24"/>
          <w:szCs w:val="24"/>
        </w:rPr>
        <w:t>CROSS LIABILITY</w:t>
      </w:r>
      <w:r w:rsidRPr="00320648">
        <w:rPr>
          <w:rFonts w:cs="David" w:hint="cs"/>
          <w:sz w:val="24"/>
          <w:szCs w:val="24"/>
          <w:rtl/>
        </w:rPr>
        <w:t>).</w:t>
      </w:r>
    </w:p>
    <w:p w:rsidR="00C24DCA" w:rsidRPr="00320648" w:rsidRDefault="00C24DCA" w:rsidP="00320648">
      <w:pPr>
        <w:pStyle w:val="aff0"/>
        <w:numPr>
          <w:ilvl w:val="3"/>
          <w:numId w:val="42"/>
        </w:numPr>
        <w:ind w:left="651" w:hanging="425"/>
        <w:rPr>
          <w:rFonts w:cs="David"/>
          <w:sz w:val="24"/>
          <w:szCs w:val="24"/>
          <w:rtl/>
        </w:rPr>
      </w:pPr>
      <w:r w:rsidRPr="00320648">
        <w:rPr>
          <w:rFonts w:cs="David" w:hint="cs"/>
          <w:sz w:val="24"/>
          <w:szCs w:val="24"/>
          <w:rtl/>
        </w:rPr>
        <w:t xml:space="preserve">הביטוח על פי הפוליסה מורחב לשפות את נותן השירותים ומדינת ישראל </w:t>
      </w:r>
      <w:r w:rsidRPr="00320648">
        <w:rPr>
          <w:rFonts w:cs="David"/>
          <w:sz w:val="24"/>
          <w:szCs w:val="24"/>
          <w:rtl/>
        </w:rPr>
        <w:t>–</w:t>
      </w:r>
      <w:r w:rsidRPr="00320648">
        <w:rPr>
          <w:rFonts w:cs="David" w:hint="cs"/>
          <w:sz w:val="24"/>
          <w:szCs w:val="24"/>
          <w:rtl/>
        </w:rPr>
        <w:t xml:space="preserve">  משרד הכלכלה והתעשייה  ככל שייחשבו אחראים למעשי</w:t>
      </w:r>
      <w:r w:rsidRPr="00320648">
        <w:rPr>
          <w:rFonts w:cs="David"/>
          <w:sz w:val="24"/>
          <w:szCs w:val="24"/>
          <w:rtl/>
        </w:rPr>
        <w:t xml:space="preserve">ו/או מחדלי </w:t>
      </w:r>
      <w:r w:rsidRPr="00320648">
        <w:rPr>
          <w:rFonts w:cs="David" w:hint="cs"/>
          <w:sz w:val="24"/>
          <w:szCs w:val="24"/>
          <w:rtl/>
        </w:rPr>
        <w:t>ספק השירות</w:t>
      </w:r>
      <w:r w:rsidRPr="00320648">
        <w:rPr>
          <w:rFonts w:cs="David"/>
          <w:sz w:val="24"/>
          <w:szCs w:val="24"/>
          <w:rtl/>
        </w:rPr>
        <w:t xml:space="preserve"> והפועלים מטעמו.</w:t>
      </w:r>
    </w:p>
    <w:p w:rsidR="00C24DCA" w:rsidRPr="00C24DCA" w:rsidRDefault="00C24DCA" w:rsidP="00C24DCA">
      <w:pPr>
        <w:spacing w:after="0" w:line="240" w:lineRule="auto"/>
        <w:rPr>
          <w:rFonts w:ascii="Times New Roman" w:hAnsi="Times New Roman" w:cs="David"/>
          <w:sz w:val="24"/>
          <w:szCs w:val="24"/>
          <w:rtl/>
        </w:rPr>
      </w:pPr>
    </w:p>
    <w:p w:rsidR="00C24DCA" w:rsidRPr="00C24DCA" w:rsidRDefault="00C24DCA" w:rsidP="00C24DCA">
      <w:pPr>
        <w:spacing w:after="0" w:line="240" w:lineRule="auto"/>
        <w:rPr>
          <w:rFonts w:ascii="Times New Roman" w:hAnsi="Times New Roman" w:cs="David"/>
          <w:b/>
          <w:bCs/>
          <w:sz w:val="28"/>
          <w:szCs w:val="28"/>
          <w:u w:val="single"/>
          <w:rtl/>
        </w:rPr>
      </w:pPr>
      <w:r w:rsidRPr="00C24DCA">
        <w:rPr>
          <w:rFonts w:ascii="Times New Roman" w:hAnsi="Times New Roman" w:cs="David"/>
          <w:sz w:val="24"/>
          <w:szCs w:val="24"/>
          <w:rtl/>
        </w:rPr>
        <w:t xml:space="preserve">  </w:t>
      </w:r>
      <w:r w:rsidRPr="00C24DCA">
        <w:rPr>
          <w:rFonts w:ascii="Times New Roman" w:hAnsi="Times New Roman" w:cs="David" w:hint="cs"/>
          <w:b/>
          <w:bCs/>
          <w:sz w:val="28"/>
          <w:szCs w:val="28"/>
          <w:u w:val="single"/>
          <w:rtl/>
        </w:rPr>
        <w:t>כללי</w:t>
      </w:r>
    </w:p>
    <w:p w:rsidR="00C24DCA" w:rsidRPr="00C24DCA" w:rsidRDefault="00C24DCA" w:rsidP="00C24DCA">
      <w:pPr>
        <w:spacing w:after="0" w:line="240" w:lineRule="auto"/>
        <w:rPr>
          <w:rFonts w:ascii="Times New Roman" w:hAnsi="Times New Roman" w:cs="David"/>
          <w:b/>
          <w:bCs/>
          <w:sz w:val="28"/>
          <w:szCs w:val="28"/>
          <w:u w:val="single"/>
          <w:rtl/>
        </w:rPr>
      </w:pPr>
    </w:p>
    <w:p w:rsidR="00C24DCA" w:rsidRPr="00C24DCA" w:rsidRDefault="00C24DCA" w:rsidP="00C24DCA">
      <w:pPr>
        <w:spacing w:after="0" w:line="240" w:lineRule="auto"/>
        <w:rPr>
          <w:rFonts w:ascii="Times New Roman" w:hAnsi="Times New Roman" w:cs="David"/>
          <w:sz w:val="24"/>
          <w:szCs w:val="24"/>
          <w:rtl/>
        </w:rPr>
      </w:pPr>
      <w:r w:rsidRPr="00C24DCA">
        <w:rPr>
          <w:rFonts w:ascii="Times New Roman" w:hAnsi="Times New Roman" w:cs="David" w:hint="cs"/>
          <w:sz w:val="24"/>
          <w:szCs w:val="24"/>
          <w:rtl/>
        </w:rPr>
        <w:t>בפוליסות הביטוח  הנ"ל נכללו התנאים הבאים:</w:t>
      </w:r>
    </w:p>
    <w:p w:rsidR="00C24DCA" w:rsidRPr="00C24DCA" w:rsidRDefault="00C24DCA" w:rsidP="00C24DCA">
      <w:pPr>
        <w:spacing w:after="0" w:line="240" w:lineRule="auto"/>
        <w:rPr>
          <w:rFonts w:ascii="Times New Roman" w:hAnsi="Times New Roman" w:cs="David"/>
          <w:sz w:val="24"/>
          <w:szCs w:val="24"/>
          <w:rtl/>
        </w:rPr>
      </w:pPr>
      <w:r w:rsidRPr="00C24DCA">
        <w:rPr>
          <w:rFonts w:ascii="Times New Roman" w:hAnsi="Times New Roman" w:cs="David" w:hint="cs"/>
          <w:sz w:val="24"/>
          <w:szCs w:val="24"/>
          <w:rtl/>
        </w:rPr>
        <w:t xml:space="preserve"> </w:t>
      </w:r>
    </w:p>
    <w:p w:rsidR="00C24DCA" w:rsidRDefault="00C24DCA" w:rsidP="006A6ED8">
      <w:pPr>
        <w:pStyle w:val="aff0"/>
        <w:numPr>
          <w:ilvl w:val="3"/>
          <w:numId w:val="41"/>
        </w:numPr>
        <w:ind w:left="854" w:hanging="628"/>
        <w:rPr>
          <w:rFonts w:cs="David"/>
          <w:b/>
          <w:bCs/>
          <w:sz w:val="24"/>
          <w:szCs w:val="24"/>
        </w:rPr>
      </w:pPr>
      <w:r w:rsidRPr="00320648">
        <w:rPr>
          <w:rFonts w:cs="David" w:hint="cs"/>
          <w:sz w:val="24"/>
          <w:szCs w:val="24"/>
          <w:rtl/>
        </w:rPr>
        <w:t xml:space="preserve">לשם המבוטח יתווספו כמבוטחים נוספים:  </w:t>
      </w:r>
      <w:r w:rsidR="006A6ED8">
        <w:rPr>
          <w:rFonts w:cs="David" w:hint="cs"/>
          <w:b/>
          <w:bCs/>
          <w:sz w:val="24"/>
          <w:szCs w:val="24"/>
          <w:rtl/>
        </w:rPr>
        <w:t xml:space="preserve">נותן </w:t>
      </w:r>
      <w:r w:rsidRPr="00320648">
        <w:rPr>
          <w:rFonts w:cs="David" w:hint="cs"/>
          <w:b/>
          <w:bCs/>
          <w:sz w:val="24"/>
          <w:szCs w:val="24"/>
          <w:rtl/>
        </w:rPr>
        <w:t>השירותים</w:t>
      </w:r>
      <w:r w:rsidR="006A6ED8">
        <w:rPr>
          <w:rFonts w:cs="David" w:hint="cs"/>
          <w:b/>
          <w:bCs/>
          <w:sz w:val="24"/>
          <w:szCs w:val="24"/>
          <w:rtl/>
        </w:rPr>
        <w:t xml:space="preserve"> </w:t>
      </w:r>
      <w:r w:rsidRPr="00320648">
        <w:rPr>
          <w:rFonts w:cs="David" w:hint="cs"/>
          <w:b/>
          <w:bCs/>
          <w:sz w:val="24"/>
          <w:szCs w:val="24"/>
          <w:rtl/>
        </w:rPr>
        <w:t>________________</w:t>
      </w:r>
      <w:r w:rsidR="006A6ED8">
        <w:rPr>
          <w:rFonts w:cs="David" w:hint="cs"/>
          <w:b/>
          <w:bCs/>
          <w:sz w:val="24"/>
          <w:szCs w:val="24"/>
          <w:rtl/>
        </w:rPr>
        <w:t xml:space="preserve"> </w:t>
      </w:r>
      <w:r w:rsidRPr="00320648">
        <w:rPr>
          <w:rFonts w:cs="David" w:hint="cs"/>
          <w:b/>
          <w:bCs/>
          <w:sz w:val="24"/>
          <w:szCs w:val="24"/>
          <w:rtl/>
        </w:rPr>
        <w:t xml:space="preserve">ומדינת ישראל </w:t>
      </w:r>
      <w:r w:rsidRPr="00320648">
        <w:rPr>
          <w:rFonts w:cs="David"/>
          <w:b/>
          <w:bCs/>
          <w:sz w:val="24"/>
          <w:szCs w:val="24"/>
          <w:rtl/>
        </w:rPr>
        <w:t>–</w:t>
      </w:r>
      <w:r w:rsidRPr="00320648">
        <w:rPr>
          <w:rFonts w:cs="David" w:hint="cs"/>
          <w:b/>
          <w:bCs/>
          <w:sz w:val="24"/>
          <w:szCs w:val="24"/>
          <w:rtl/>
        </w:rPr>
        <w:t xml:space="preserve"> </w:t>
      </w:r>
      <w:r w:rsidRPr="006A6ED8">
        <w:rPr>
          <w:rFonts w:cs="David" w:hint="cs"/>
          <w:b/>
          <w:bCs/>
          <w:sz w:val="24"/>
          <w:szCs w:val="24"/>
          <w:rtl/>
        </w:rPr>
        <w:t>משרד הכלכלה והתעשייה</w:t>
      </w:r>
      <w:r w:rsidRPr="006A6ED8">
        <w:rPr>
          <w:rFonts w:cs="David" w:hint="cs"/>
          <w:sz w:val="24"/>
          <w:szCs w:val="24"/>
          <w:rtl/>
        </w:rPr>
        <w:t xml:space="preserve">, בכפוף להרחבי השיפוי כמפורט לעיל.   </w:t>
      </w:r>
    </w:p>
    <w:p w:rsidR="00C24DCA" w:rsidRDefault="00C24DCA" w:rsidP="006A6ED8">
      <w:pPr>
        <w:pStyle w:val="aff0"/>
        <w:numPr>
          <w:ilvl w:val="3"/>
          <w:numId w:val="41"/>
        </w:numPr>
        <w:ind w:left="854" w:hanging="628"/>
        <w:rPr>
          <w:rFonts w:cs="David"/>
          <w:b/>
          <w:bCs/>
          <w:sz w:val="24"/>
          <w:szCs w:val="24"/>
        </w:rPr>
      </w:pPr>
      <w:r w:rsidRPr="006A6ED8">
        <w:rPr>
          <w:rFonts w:cs="David" w:hint="cs"/>
          <w:sz w:val="24"/>
          <w:szCs w:val="24"/>
          <w:rtl/>
        </w:rPr>
        <w:t>בכל מקרה של צמצום או ביטול הביטוח  ע"י אחד הצדדים לא י</w:t>
      </w:r>
      <w:r w:rsidR="006A6ED8">
        <w:rPr>
          <w:rFonts w:cs="David" w:hint="cs"/>
          <w:sz w:val="24"/>
          <w:szCs w:val="24"/>
          <w:rtl/>
        </w:rPr>
        <w:t xml:space="preserve">היה להם כל תוקף אלא אם ניתנה על </w:t>
      </w:r>
      <w:r w:rsidRPr="006A6ED8">
        <w:rPr>
          <w:rFonts w:cs="David" w:hint="cs"/>
          <w:sz w:val="24"/>
          <w:szCs w:val="24"/>
          <w:rtl/>
        </w:rPr>
        <w:t xml:space="preserve">ידינו הודעה מוקדמת של  60  יום לפחות במכתב רשום לנותן השירותים ולחשב משרד הכלכלה והתעשייה. </w:t>
      </w:r>
    </w:p>
    <w:p w:rsidR="00C24DCA" w:rsidRDefault="00C24DCA" w:rsidP="006A6ED8">
      <w:pPr>
        <w:pStyle w:val="aff0"/>
        <w:numPr>
          <w:ilvl w:val="3"/>
          <w:numId w:val="41"/>
        </w:numPr>
        <w:ind w:left="854" w:hanging="628"/>
        <w:rPr>
          <w:rFonts w:cs="David"/>
          <w:b/>
          <w:bCs/>
          <w:sz w:val="24"/>
          <w:szCs w:val="24"/>
        </w:rPr>
      </w:pPr>
      <w:r w:rsidRPr="006A6ED8">
        <w:rPr>
          <w:rFonts w:cs="David" w:hint="cs"/>
          <w:sz w:val="24"/>
          <w:szCs w:val="24"/>
          <w:rtl/>
        </w:rPr>
        <w:t>אנו מוותרים  על כל זכות תחלוף/שיבוב, תביעה, השתתפות  או חזרה, כלפי נותן השירותים, מדינת ישראל- משרד הכלכלה והתעשייה ועובדיהם, ובלבד  שהוויתו</w:t>
      </w:r>
      <w:r w:rsidRPr="006A6ED8">
        <w:rPr>
          <w:rFonts w:cs="David" w:hint="eastAsia"/>
          <w:sz w:val="24"/>
          <w:szCs w:val="24"/>
          <w:rtl/>
        </w:rPr>
        <w:t>ר</w:t>
      </w:r>
      <w:r w:rsidRPr="006A6ED8">
        <w:rPr>
          <w:rFonts w:cs="David" w:hint="cs"/>
          <w:sz w:val="24"/>
          <w:szCs w:val="24"/>
          <w:rtl/>
        </w:rPr>
        <w:t xml:space="preserve"> לא יחול לטובת אדם </w:t>
      </w:r>
      <w:r w:rsidRPr="006A6ED8">
        <w:rPr>
          <w:rFonts w:cs="David"/>
          <w:sz w:val="24"/>
          <w:szCs w:val="24"/>
          <w:rtl/>
        </w:rPr>
        <w:t>שגרם לנזק מתוך כוונת זדון.</w:t>
      </w:r>
      <w:r w:rsidRPr="006A6ED8">
        <w:rPr>
          <w:rFonts w:cs="David" w:hint="cs"/>
          <w:sz w:val="24"/>
          <w:szCs w:val="24"/>
          <w:rtl/>
        </w:rPr>
        <w:t xml:space="preserve">      </w:t>
      </w:r>
    </w:p>
    <w:p w:rsidR="00C24DCA" w:rsidRDefault="00C24DCA" w:rsidP="006A6ED8">
      <w:pPr>
        <w:pStyle w:val="aff0"/>
        <w:numPr>
          <w:ilvl w:val="3"/>
          <w:numId w:val="41"/>
        </w:numPr>
        <w:ind w:left="854" w:hanging="628"/>
        <w:rPr>
          <w:rFonts w:cs="David"/>
          <w:b/>
          <w:bCs/>
          <w:sz w:val="24"/>
          <w:szCs w:val="24"/>
        </w:rPr>
      </w:pPr>
      <w:r w:rsidRPr="006A6ED8">
        <w:rPr>
          <w:rFonts w:cs="David" w:hint="cs"/>
          <w:sz w:val="24"/>
          <w:szCs w:val="24"/>
          <w:rtl/>
        </w:rPr>
        <w:t>ספק השירות אחראי בלעדית כלפינו לתשלום דמי  הביטוח עבור</w:t>
      </w:r>
      <w:r w:rsidR="006A6ED8">
        <w:rPr>
          <w:rFonts w:cs="David" w:hint="cs"/>
          <w:sz w:val="24"/>
          <w:szCs w:val="24"/>
          <w:rtl/>
        </w:rPr>
        <w:t xml:space="preserve"> כל הפוליסות ולמילוי  כל החובות</w:t>
      </w:r>
      <w:r w:rsidRPr="006A6ED8">
        <w:rPr>
          <w:rFonts w:cs="David" w:hint="cs"/>
          <w:sz w:val="24"/>
          <w:szCs w:val="24"/>
          <w:rtl/>
        </w:rPr>
        <w:t xml:space="preserve"> המוטלות</w:t>
      </w:r>
      <w:r w:rsidRPr="006A6ED8">
        <w:rPr>
          <w:rFonts w:cs="David"/>
          <w:sz w:val="24"/>
          <w:szCs w:val="24"/>
          <w:rtl/>
        </w:rPr>
        <w:t xml:space="preserve"> על המבוטח על פי תנאי הפוליסות.</w:t>
      </w:r>
    </w:p>
    <w:p w:rsidR="00C24DCA" w:rsidRDefault="00C24DCA" w:rsidP="006A6ED8">
      <w:pPr>
        <w:pStyle w:val="aff0"/>
        <w:numPr>
          <w:ilvl w:val="3"/>
          <w:numId w:val="41"/>
        </w:numPr>
        <w:ind w:left="854" w:hanging="628"/>
        <w:rPr>
          <w:rFonts w:cs="David"/>
          <w:b/>
          <w:bCs/>
          <w:sz w:val="24"/>
          <w:szCs w:val="24"/>
        </w:rPr>
      </w:pPr>
      <w:r w:rsidRPr="006A6ED8">
        <w:rPr>
          <w:rFonts w:cs="David" w:hint="cs"/>
          <w:sz w:val="24"/>
          <w:szCs w:val="24"/>
          <w:rtl/>
        </w:rPr>
        <w:t>ההשתתפויות העצמיות הנקובות בכל פוליסה ופוליסה תחולנה בלעדית על ספק השירות.</w:t>
      </w:r>
    </w:p>
    <w:p w:rsidR="00C24DCA" w:rsidRPr="006A6ED8" w:rsidRDefault="00C24DCA" w:rsidP="006A6ED8">
      <w:pPr>
        <w:pStyle w:val="aff0"/>
        <w:numPr>
          <w:ilvl w:val="3"/>
          <w:numId w:val="41"/>
        </w:numPr>
        <w:ind w:left="854" w:hanging="628"/>
        <w:rPr>
          <w:rFonts w:cs="David"/>
          <w:b/>
          <w:bCs/>
          <w:sz w:val="24"/>
          <w:szCs w:val="24"/>
          <w:rtl/>
        </w:rPr>
      </w:pPr>
      <w:r w:rsidRPr="006A6ED8">
        <w:rPr>
          <w:rFonts w:cs="David" w:hint="cs"/>
          <w:sz w:val="24"/>
          <w:szCs w:val="24"/>
          <w:rtl/>
        </w:rPr>
        <w:t xml:space="preserve">כל סעיף בפוליסות הביטוח המפקיע או מצמצם בדרך כל שהיא את אחריות המבטח, כאשרקיים ביטוח אחר לא יופעל כלפי מדינת ישראל, והביטוח הינו  בחזקת </w:t>
      </w:r>
      <w:r w:rsidRPr="006A6ED8">
        <w:rPr>
          <w:rFonts w:cs="David"/>
          <w:sz w:val="24"/>
          <w:szCs w:val="24"/>
          <w:rtl/>
        </w:rPr>
        <w:t>ביטוח</w:t>
      </w:r>
      <w:r w:rsidRPr="006A6ED8">
        <w:rPr>
          <w:rFonts w:cs="David" w:hint="cs"/>
          <w:sz w:val="24"/>
          <w:szCs w:val="24"/>
          <w:rtl/>
        </w:rPr>
        <w:t xml:space="preserve"> ראשוני המזכה במלוא הזכויות על פי הביטוח.</w:t>
      </w:r>
    </w:p>
    <w:p w:rsidR="00C24DCA" w:rsidRPr="00C24DCA" w:rsidRDefault="00C24DCA" w:rsidP="00C24DCA">
      <w:pPr>
        <w:spacing w:after="0" w:line="240" w:lineRule="auto"/>
        <w:rPr>
          <w:rFonts w:ascii="Times New Roman" w:hAnsi="Times New Roman" w:cs="David"/>
          <w:sz w:val="24"/>
          <w:szCs w:val="24"/>
          <w:rtl/>
        </w:rPr>
      </w:pPr>
      <w:r w:rsidRPr="00C24DCA">
        <w:rPr>
          <w:rFonts w:ascii="Times New Roman" w:hAnsi="Times New Roman" w:cs="David" w:hint="cs"/>
          <w:sz w:val="24"/>
          <w:szCs w:val="24"/>
          <w:rtl/>
        </w:rPr>
        <w:t xml:space="preserve">           </w:t>
      </w:r>
    </w:p>
    <w:p w:rsidR="00C24DCA" w:rsidRPr="00C24DCA" w:rsidRDefault="00C24DCA" w:rsidP="00C24DCA">
      <w:pPr>
        <w:spacing w:after="0" w:line="240" w:lineRule="auto"/>
        <w:rPr>
          <w:rFonts w:ascii="Times New Roman" w:hAnsi="Times New Roman" w:cs="David"/>
          <w:b/>
          <w:bCs/>
          <w:sz w:val="24"/>
          <w:szCs w:val="24"/>
          <w:rtl/>
        </w:rPr>
      </w:pPr>
      <w:r w:rsidRPr="00C24DCA">
        <w:rPr>
          <w:rFonts w:ascii="Times New Roman" w:hAnsi="Times New Roman" w:cs="David" w:hint="cs"/>
          <w:b/>
          <w:bCs/>
          <w:sz w:val="24"/>
          <w:szCs w:val="24"/>
          <w:rtl/>
        </w:rPr>
        <w:t>בכפוף לתנאי וסייגי הפוליסות המקוריות עד כמה שלא שונו במפורש על פי האמור באישור זה.</w:t>
      </w:r>
    </w:p>
    <w:p w:rsidR="00C24DCA" w:rsidRPr="00C24DCA" w:rsidRDefault="00C24DCA" w:rsidP="00C24DCA">
      <w:pPr>
        <w:spacing w:after="0" w:line="240" w:lineRule="auto"/>
        <w:rPr>
          <w:rFonts w:ascii="Times New Roman" w:hAnsi="Times New Roman" w:cs="David"/>
          <w:b/>
          <w:bCs/>
          <w:sz w:val="24"/>
          <w:szCs w:val="24"/>
          <w:rtl/>
        </w:rPr>
      </w:pPr>
    </w:p>
    <w:p w:rsidR="00C24DCA" w:rsidRPr="00C24DCA" w:rsidRDefault="00C24DCA" w:rsidP="00C24DCA">
      <w:pPr>
        <w:spacing w:after="0" w:line="240" w:lineRule="auto"/>
        <w:rPr>
          <w:rFonts w:ascii="Times New Roman" w:hAnsi="Times New Roman" w:cs="David"/>
          <w:b/>
          <w:bCs/>
          <w:sz w:val="24"/>
          <w:szCs w:val="24"/>
          <w:rtl/>
        </w:rPr>
      </w:pPr>
    </w:p>
    <w:p w:rsidR="00C24DCA" w:rsidRPr="00C24DCA" w:rsidRDefault="00C24DCA" w:rsidP="00C24DCA">
      <w:pPr>
        <w:spacing w:after="0" w:line="240" w:lineRule="auto"/>
        <w:rPr>
          <w:rFonts w:ascii="Times New Roman" w:hAnsi="Times New Roman" w:cs="David"/>
          <w:b/>
          <w:bCs/>
          <w:sz w:val="24"/>
          <w:szCs w:val="24"/>
          <w:rtl/>
        </w:rPr>
      </w:pPr>
    </w:p>
    <w:p w:rsidR="00C24DCA" w:rsidRPr="00C24DCA" w:rsidRDefault="00C24DCA" w:rsidP="00C24DCA">
      <w:pPr>
        <w:spacing w:after="0" w:line="240" w:lineRule="auto"/>
        <w:rPr>
          <w:rFonts w:ascii="Times New Roman" w:hAnsi="Times New Roman" w:cs="David"/>
          <w:sz w:val="24"/>
          <w:szCs w:val="24"/>
          <w:rtl/>
        </w:rPr>
      </w:pPr>
      <w:r w:rsidRPr="00C24DCA">
        <w:rPr>
          <w:rFonts w:ascii="Times New Roman" w:hAnsi="Times New Roman" w:cs="David" w:hint="cs"/>
          <w:sz w:val="24"/>
          <w:szCs w:val="24"/>
          <w:rtl/>
        </w:rPr>
        <w:t xml:space="preserve">                                                                                       בכבוד רב,                 </w:t>
      </w:r>
    </w:p>
    <w:p w:rsidR="00C24DCA" w:rsidRPr="00C24DCA" w:rsidRDefault="00C24DCA" w:rsidP="00C24DCA">
      <w:pPr>
        <w:spacing w:after="0" w:line="240" w:lineRule="auto"/>
        <w:rPr>
          <w:rFonts w:ascii="Times New Roman" w:hAnsi="Times New Roman" w:cs="David"/>
          <w:sz w:val="24"/>
          <w:szCs w:val="24"/>
          <w:rtl/>
        </w:rPr>
      </w:pPr>
      <w:r w:rsidRPr="00C24DCA">
        <w:rPr>
          <w:rFonts w:ascii="Times New Roman" w:hAnsi="Times New Roman" w:cs="David" w:hint="cs"/>
          <w:sz w:val="24"/>
          <w:szCs w:val="24"/>
          <w:rtl/>
        </w:rPr>
        <w:t xml:space="preserve">                                                                    </w:t>
      </w:r>
    </w:p>
    <w:p w:rsidR="00C24DCA" w:rsidRPr="00C24DCA" w:rsidRDefault="00C24DCA" w:rsidP="00C24DCA">
      <w:pPr>
        <w:spacing w:after="0" w:line="240" w:lineRule="auto"/>
        <w:rPr>
          <w:rFonts w:ascii="Times New Roman" w:hAnsi="Times New Roman" w:cs="David"/>
          <w:sz w:val="24"/>
          <w:szCs w:val="24"/>
          <w:rtl/>
        </w:rPr>
      </w:pPr>
    </w:p>
    <w:p w:rsidR="00C24DCA" w:rsidRPr="00C24DCA" w:rsidRDefault="00C24DCA" w:rsidP="00C24DCA">
      <w:pPr>
        <w:spacing w:after="0" w:line="240" w:lineRule="auto"/>
        <w:rPr>
          <w:rFonts w:ascii="Times New Roman" w:hAnsi="Times New Roman" w:cs="David"/>
          <w:sz w:val="24"/>
          <w:szCs w:val="24"/>
          <w:rtl/>
        </w:rPr>
      </w:pPr>
      <w:r w:rsidRPr="00C24DCA">
        <w:rPr>
          <w:rFonts w:ascii="Times New Roman" w:hAnsi="Times New Roman" w:cs="David" w:hint="cs"/>
          <w:sz w:val="24"/>
          <w:szCs w:val="24"/>
          <w:rtl/>
        </w:rPr>
        <w:t xml:space="preserve">                                                                    ___________________________</w:t>
      </w:r>
    </w:p>
    <w:p w:rsidR="00C24DCA" w:rsidRPr="00C24DCA" w:rsidRDefault="00C24DCA" w:rsidP="00C24DCA">
      <w:pPr>
        <w:spacing w:after="0" w:line="240" w:lineRule="auto"/>
        <w:rPr>
          <w:rFonts w:ascii="Times New Roman" w:hAnsi="Times New Roman" w:cs="David"/>
          <w:sz w:val="24"/>
          <w:szCs w:val="24"/>
          <w:rtl/>
        </w:rPr>
      </w:pPr>
      <w:r w:rsidRPr="00C24DCA">
        <w:rPr>
          <w:rFonts w:ascii="Times New Roman" w:hAnsi="Times New Roman" w:cs="David" w:hint="cs"/>
          <w:sz w:val="24"/>
          <w:szCs w:val="24"/>
          <w:rtl/>
        </w:rPr>
        <w:t>תאריך______________                        חתימת מורשה המבטח וחותמת המבטח</w:t>
      </w:r>
    </w:p>
    <w:p w:rsidR="00C24DCA" w:rsidRPr="00C24DCA" w:rsidRDefault="00C24DCA" w:rsidP="00C24DCA">
      <w:pPr>
        <w:spacing w:after="0" w:line="240" w:lineRule="auto"/>
        <w:rPr>
          <w:rFonts w:ascii="Times New Roman" w:hAnsi="Times New Roman" w:cs="David"/>
          <w:color w:val="FF0000"/>
          <w:sz w:val="24"/>
          <w:szCs w:val="24"/>
          <w:rtl/>
        </w:rPr>
      </w:pPr>
    </w:p>
    <w:p w:rsidR="006A6ED8" w:rsidRDefault="006A6ED8">
      <w:pPr>
        <w:bidi w:val="0"/>
        <w:rPr>
          <w:rFonts w:ascii="Times New Roman" w:hAnsi="Times New Roman" w:cs="David"/>
          <w:sz w:val="24"/>
          <w:szCs w:val="24"/>
          <w:rtl/>
        </w:rPr>
      </w:pPr>
      <w:r>
        <w:rPr>
          <w:rFonts w:ascii="Times New Roman" w:hAnsi="Times New Roman" w:cs="David"/>
          <w:sz w:val="24"/>
          <w:szCs w:val="24"/>
          <w:rtl/>
        </w:rPr>
        <w:br w:type="page"/>
      </w:r>
    </w:p>
    <w:p w:rsidR="00C24DCA" w:rsidRPr="00C24DCA" w:rsidRDefault="00C24DCA" w:rsidP="00C24DCA">
      <w:pPr>
        <w:spacing w:after="0" w:line="240" w:lineRule="auto"/>
        <w:rPr>
          <w:rFonts w:ascii="Times New Roman" w:hAnsi="Times New Roman" w:cs="David"/>
          <w:b/>
          <w:bCs/>
          <w:sz w:val="32"/>
          <w:szCs w:val="32"/>
          <w:u w:val="single"/>
          <w:rtl/>
        </w:rPr>
      </w:pPr>
    </w:p>
    <w:p w:rsidR="00C24DCA" w:rsidRPr="00C24DCA" w:rsidRDefault="00C24DCA" w:rsidP="00C24DCA">
      <w:pPr>
        <w:spacing w:after="0" w:line="240" w:lineRule="auto"/>
        <w:rPr>
          <w:rFonts w:ascii="Times New Roman" w:hAnsi="Times New Roman" w:cs="David"/>
          <w:b/>
          <w:bCs/>
          <w:sz w:val="28"/>
          <w:szCs w:val="28"/>
          <w:u w:val="single"/>
          <w:rtl/>
        </w:rPr>
      </w:pPr>
      <w:r w:rsidRPr="00C24DCA">
        <w:rPr>
          <w:rFonts w:ascii="Times New Roman" w:hAnsi="Times New Roman" w:cs="David" w:hint="cs"/>
          <w:b/>
          <w:bCs/>
          <w:sz w:val="28"/>
          <w:szCs w:val="28"/>
          <w:u w:val="single"/>
          <w:rtl/>
        </w:rPr>
        <w:t>אישור קיום ביטוחים -   אספקת דיילי שטח/מפעילי בובות להשתתפות בכנסים ואירועים/יציאה למשימות שטח - בקרת סימון מוצרים ופגישות עם יצרנים</w:t>
      </w:r>
    </w:p>
    <w:p w:rsidR="00C24DCA" w:rsidRPr="00C24DCA" w:rsidRDefault="00C24DCA" w:rsidP="00C24DCA">
      <w:pPr>
        <w:spacing w:after="0" w:line="240" w:lineRule="auto"/>
        <w:rPr>
          <w:rFonts w:ascii="Times New Roman" w:hAnsi="Times New Roman" w:cs="David"/>
          <w:b/>
          <w:bCs/>
          <w:sz w:val="28"/>
          <w:szCs w:val="28"/>
          <w:u w:val="single"/>
          <w:rtl/>
        </w:rPr>
      </w:pPr>
    </w:p>
    <w:p w:rsidR="00C24DCA" w:rsidRPr="00C24DCA" w:rsidRDefault="00C24DCA" w:rsidP="00C24DCA">
      <w:pPr>
        <w:spacing w:after="0" w:line="240" w:lineRule="auto"/>
        <w:rPr>
          <w:rFonts w:ascii="Times New Roman" w:hAnsi="Times New Roman" w:cs="David"/>
          <w:sz w:val="24"/>
          <w:szCs w:val="24"/>
          <w:rtl/>
        </w:rPr>
      </w:pPr>
      <w:r w:rsidRPr="00C24DCA">
        <w:rPr>
          <w:rFonts w:ascii="Times New Roman" w:hAnsi="Times New Roman" w:cs="David" w:hint="cs"/>
          <w:sz w:val="24"/>
          <w:szCs w:val="24"/>
          <w:rtl/>
        </w:rPr>
        <w:t xml:space="preserve">לכבוד </w:t>
      </w:r>
    </w:p>
    <w:p w:rsidR="00C24DCA" w:rsidRPr="00C24DCA" w:rsidRDefault="00C24DCA" w:rsidP="00C24DCA">
      <w:pPr>
        <w:spacing w:after="0" w:line="240" w:lineRule="auto"/>
        <w:rPr>
          <w:rFonts w:ascii="Times New Roman" w:hAnsi="Times New Roman" w:cs="David"/>
          <w:sz w:val="24"/>
          <w:szCs w:val="24"/>
          <w:rtl/>
        </w:rPr>
      </w:pPr>
    </w:p>
    <w:p w:rsidR="00C24DCA" w:rsidRPr="00C24DCA" w:rsidRDefault="00C24DCA" w:rsidP="00C24DCA">
      <w:pPr>
        <w:spacing w:after="0" w:line="240" w:lineRule="auto"/>
        <w:rPr>
          <w:rFonts w:ascii="Times New Roman" w:hAnsi="Times New Roman" w:cs="David"/>
          <w:sz w:val="24"/>
          <w:szCs w:val="24"/>
          <w:rtl/>
        </w:rPr>
      </w:pPr>
      <w:r w:rsidRPr="00C24DCA">
        <w:rPr>
          <w:rFonts w:ascii="Times New Roman" w:hAnsi="Times New Roman" w:cs="David" w:hint="cs"/>
          <w:b/>
          <w:bCs/>
          <w:sz w:val="28"/>
          <w:szCs w:val="28"/>
          <w:u w:val="single"/>
          <w:rtl/>
        </w:rPr>
        <w:t xml:space="preserve">מדינת ישראל </w:t>
      </w:r>
      <w:r w:rsidRPr="00C24DCA">
        <w:rPr>
          <w:rFonts w:ascii="Times New Roman" w:hAnsi="Times New Roman" w:cs="David"/>
          <w:b/>
          <w:bCs/>
          <w:sz w:val="28"/>
          <w:szCs w:val="28"/>
          <w:u w:val="single"/>
          <w:rtl/>
        </w:rPr>
        <w:t>–</w:t>
      </w:r>
      <w:r w:rsidRPr="00C24DCA">
        <w:rPr>
          <w:rFonts w:ascii="Times New Roman" w:hAnsi="Times New Roman" w:cs="David" w:hint="cs"/>
          <w:b/>
          <w:bCs/>
          <w:sz w:val="28"/>
          <w:szCs w:val="28"/>
          <w:u w:val="single"/>
          <w:rtl/>
        </w:rPr>
        <w:t xml:space="preserve"> משרד הכלכלה והתעשייה</w:t>
      </w:r>
      <w:r w:rsidRPr="00C24DCA">
        <w:rPr>
          <w:rFonts w:ascii="Times New Roman" w:hAnsi="Times New Roman" w:cs="David" w:hint="cs"/>
          <w:b/>
          <w:bCs/>
          <w:sz w:val="28"/>
          <w:szCs w:val="28"/>
          <w:rtl/>
        </w:rPr>
        <w:t>;</w:t>
      </w:r>
    </w:p>
    <w:p w:rsidR="00C24DCA" w:rsidRPr="00C24DCA" w:rsidRDefault="00C24DCA" w:rsidP="00C24DCA">
      <w:pPr>
        <w:spacing w:after="0" w:line="240" w:lineRule="auto"/>
        <w:rPr>
          <w:rFonts w:ascii="Times New Roman" w:hAnsi="Times New Roman" w:cs="David"/>
          <w:sz w:val="24"/>
          <w:szCs w:val="24"/>
          <w:rtl/>
        </w:rPr>
      </w:pPr>
    </w:p>
    <w:p w:rsidR="00C24DCA" w:rsidRPr="00C24DCA" w:rsidRDefault="00C24DCA" w:rsidP="00C24DCA">
      <w:pPr>
        <w:spacing w:after="0" w:line="240" w:lineRule="auto"/>
        <w:rPr>
          <w:rFonts w:ascii="Times New Roman" w:hAnsi="Times New Roman" w:cs="David"/>
          <w:sz w:val="24"/>
          <w:szCs w:val="24"/>
          <w:rtl/>
        </w:rPr>
      </w:pPr>
      <w:r w:rsidRPr="00C24DCA">
        <w:rPr>
          <w:rFonts w:ascii="Times New Roman" w:hAnsi="Times New Roman" w:cs="David" w:hint="cs"/>
          <w:sz w:val="24"/>
          <w:szCs w:val="24"/>
          <w:rtl/>
        </w:rPr>
        <w:t>א.ג.נ.,</w:t>
      </w:r>
    </w:p>
    <w:p w:rsidR="00C24DCA" w:rsidRPr="00C24DCA" w:rsidRDefault="00C24DCA" w:rsidP="00C24DCA">
      <w:pPr>
        <w:spacing w:after="0" w:line="240" w:lineRule="auto"/>
        <w:rPr>
          <w:rFonts w:ascii="Times New Roman" w:hAnsi="Times New Roman" w:cs="David"/>
          <w:sz w:val="24"/>
          <w:szCs w:val="24"/>
          <w:rtl/>
        </w:rPr>
      </w:pPr>
      <w:r w:rsidRPr="00C24DCA">
        <w:rPr>
          <w:rFonts w:ascii="Times New Roman" w:hAnsi="Times New Roman" w:cs="David" w:hint="cs"/>
          <w:sz w:val="24"/>
          <w:szCs w:val="24"/>
          <w:rtl/>
        </w:rPr>
        <w:t xml:space="preserve"> </w:t>
      </w:r>
    </w:p>
    <w:p w:rsidR="00C24DCA" w:rsidRPr="00C24DCA" w:rsidRDefault="00C24DCA" w:rsidP="00C24DCA">
      <w:pPr>
        <w:spacing w:after="0" w:line="240" w:lineRule="auto"/>
        <w:jc w:val="center"/>
        <w:rPr>
          <w:rFonts w:ascii="Times New Roman" w:hAnsi="Times New Roman" w:cs="David"/>
          <w:sz w:val="32"/>
          <w:szCs w:val="32"/>
          <w:rtl/>
        </w:rPr>
      </w:pPr>
      <w:r w:rsidRPr="00C24DCA">
        <w:rPr>
          <w:rFonts w:ascii="Times New Roman" w:hAnsi="Times New Roman" w:cs="David" w:hint="cs"/>
          <w:sz w:val="24"/>
          <w:szCs w:val="24"/>
          <w:rtl/>
        </w:rPr>
        <w:t>הנדון</w:t>
      </w:r>
      <w:r w:rsidRPr="00C24DCA">
        <w:rPr>
          <w:rFonts w:ascii="Times New Roman" w:hAnsi="Times New Roman" w:cs="David" w:hint="cs"/>
          <w:sz w:val="32"/>
          <w:szCs w:val="32"/>
          <w:rtl/>
        </w:rPr>
        <w:t xml:space="preserve">:  </w:t>
      </w:r>
      <w:r w:rsidRPr="00C24DCA">
        <w:rPr>
          <w:rFonts w:ascii="Times New Roman" w:hAnsi="Times New Roman" w:cs="David" w:hint="cs"/>
          <w:b/>
          <w:bCs/>
          <w:sz w:val="32"/>
          <w:szCs w:val="32"/>
          <w:u w:val="single"/>
          <w:rtl/>
        </w:rPr>
        <w:t>אישור קיום ביטוחים</w:t>
      </w:r>
    </w:p>
    <w:p w:rsidR="00C24DCA" w:rsidRPr="00C24DCA" w:rsidRDefault="00C24DCA" w:rsidP="00C24DCA">
      <w:pPr>
        <w:spacing w:after="0" w:line="240" w:lineRule="auto"/>
        <w:jc w:val="center"/>
        <w:rPr>
          <w:rFonts w:ascii="Times New Roman" w:hAnsi="Times New Roman" w:cs="David"/>
          <w:sz w:val="24"/>
          <w:szCs w:val="24"/>
          <w:rtl/>
        </w:rPr>
      </w:pPr>
    </w:p>
    <w:p w:rsidR="00C24DCA" w:rsidRPr="00C24DCA" w:rsidRDefault="00C24DCA" w:rsidP="00C24DCA">
      <w:pPr>
        <w:spacing w:after="0" w:line="240" w:lineRule="auto"/>
        <w:jc w:val="center"/>
        <w:rPr>
          <w:rFonts w:ascii="Times New Roman" w:hAnsi="Times New Roman" w:cs="David"/>
          <w:sz w:val="24"/>
          <w:szCs w:val="24"/>
          <w:rtl/>
        </w:rPr>
      </w:pPr>
    </w:p>
    <w:p w:rsidR="00C24DCA" w:rsidRPr="00C24DCA" w:rsidRDefault="00C24DCA" w:rsidP="00C24DCA">
      <w:pPr>
        <w:spacing w:after="0" w:line="240" w:lineRule="auto"/>
        <w:rPr>
          <w:rFonts w:ascii="Times New Roman" w:hAnsi="Times New Roman" w:cs="David"/>
          <w:sz w:val="24"/>
          <w:szCs w:val="24"/>
          <w:rtl/>
        </w:rPr>
      </w:pPr>
      <w:r w:rsidRPr="00C24DCA">
        <w:rPr>
          <w:rFonts w:ascii="Times New Roman" w:hAnsi="Times New Roman" w:cs="David" w:hint="cs"/>
          <w:sz w:val="24"/>
          <w:szCs w:val="24"/>
          <w:rtl/>
        </w:rPr>
        <w:t xml:space="preserve">הננו מאשרים בזה כי ערכנו למבוטחנו _______________________________(להלן "ספק השירות") </w:t>
      </w:r>
    </w:p>
    <w:p w:rsidR="00C24DCA" w:rsidRPr="00C24DCA" w:rsidRDefault="00C24DCA" w:rsidP="00C24DCA">
      <w:pPr>
        <w:spacing w:after="0" w:line="240" w:lineRule="auto"/>
        <w:rPr>
          <w:rFonts w:ascii="Times New Roman" w:hAnsi="Times New Roman" w:cs="David"/>
          <w:sz w:val="24"/>
          <w:szCs w:val="24"/>
          <w:rtl/>
        </w:rPr>
      </w:pPr>
    </w:p>
    <w:p w:rsidR="00C24DCA" w:rsidRPr="00C24DCA" w:rsidRDefault="00C24DCA" w:rsidP="00C24DCA">
      <w:pPr>
        <w:spacing w:after="0" w:line="240" w:lineRule="auto"/>
        <w:rPr>
          <w:rFonts w:ascii="Times New Roman" w:hAnsi="Times New Roman" w:cs="David"/>
          <w:sz w:val="24"/>
          <w:szCs w:val="24"/>
          <w:rtl/>
        </w:rPr>
      </w:pPr>
      <w:r w:rsidRPr="00C24DCA">
        <w:rPr>
          <w:rFonts w:ascii="Times New Roman" w:hAnsi="Times New Roman" w:cs="David" w:hint="cs"/>
          <w:sz w:val="24"/>
          <w:szCs w:val="24"/>
          <w:rtl/>
        </w:rPr>
        <w:t>לתקופת הביטוח  מיום _______________ עד יום ________________ לאספקת דיילי שטח/מפעילי בובות/יציאה למשימות שטח - בקרת סימון מוצרים ופגישות עם יצרנים (מחק את המיותר) להשתתפות בכנסים ואירועים,</w:t>
      </w:r>
    </w:p>
    <w:p w:rsidR="00C24DCA" w:rsidRPr="00C24DCA" w:rsidRDefault="00C24DCA" w:rsidP="00C24DCA">
      <w:pPr>
        <w:tabs>
          <w:tab w:val="left" w:pos="1106"/>
        </w:tabs>
        <w:spacing w:after="0" w:line="240" w:lineRule="auto"/>
        <w:rPr>
          <w:rFonts w:ascii="Times New Roman" w:hAnsi="Times New Roman" w:cs="David"/>
          <w:sz w:val="24"/>
          <w:szCs w:val="24"/>
          <w:rtl/>
        </w:rPr>
      </w:pPr>
    </w:p>
    <w:p w:rsidR="00C24DCA" w:rsidRPr="00C24DCA" w:rsidRDefault="00C24DCA" w:rsidP="00C24DCA">
      <w:pPr>
        <w:tabs>
          <w:tab w:val="left" w:pos="1106"/>
        </w:tabs>
        <w:spacing w:after="0" w:line="240" w:lineRule="auto"/>
        <w:rPr>
          <w:rFonts w:ascii="Times New Roman" w:hAnsi="Times New Roman" w:cs="David"/>
          <w:sz w:val="24"/>
          <w:szCs w:val="24"/>
          <w:rtl/>
        </w:rPr>
      </w:pPr>
      <w:r w:rsidRPr="00C24DCA">
        <w:rPr>
          <w:rFonts w:ascii="Times New Roman" w:hAnsi="Times New Roman" w:cs="David" w:hint="cs"/>
          <w:sz w:val="24"/>
          <w:szCs w:val="24"/>
          <w:rtl/>
        </w:rPr>
        <w:t>בקשר</w:t>
      </w:r>
      <w:r w:rsidRPr="00C24DCA">
        <w:rPr>
          <w:rFonts w:ascii="Times New Roman" w:hAnsi="Times New Roman" w:cs="David"/>
          <w:sz w:val="24"/>
          <w:szCs w:val="24"/>
          <w:rtl/>
        </w:rPr>
        <w:t xml:space="preserve"> </w:t>
      </w:r>
      <w:r w:rsidRPr="00C24DCA">
        <w:rPr>
          <w:rFonts w:ascii="Times New Roman" w:hAnsi="Times New Roman" w:cs="David" w:hint="cs"/>
          <w:sz w:val="24"/>
          <w:szCs w:val="24"/>
          <w:rtl/>
        </w:rPr>
        <w:t>למתן שירותי שיווק, גיוס, תמיכה, מידע וטיוב יצרנים לתו "מיוצר בישראל" וניהול שירותי תוכן ואינטרנט עבור מטה כחול לבן שבמשרד הכלכלה והתעשייה,</w:t>
      </w:r>
      <w:r w:rsidRPr="00C24DCA">
        <w:rPr>
          <w:rFonts w:ascii="Times New Roman" w:hAnsi="Times New Roman" w:cs="David"/>
          <w:sz w:val="24"/>
          <w:szCs w:val="24"/>
          <w:rtl/>
        </w:rPr>
        <w:t xml:space="preserve">  בהתאם</w:t>
      </w:r>
      <w:r w:rsidRPr="00C24DCA">
        <w:rPr>
          <w:rFonts w:ascii="Times New Roman" w:hAnsi="Times New Roman" w:cs="David" w:hint="cs"/>
          <w:sz w:val="24"/>
          <w:szCs w:val="24"/>
          <w:rtl/>
        </w:rPr>
        <w:t xml:space="preserve"> למ</w:t>
      </w:r>
      <w:r w:rsidRPr="00C24DCA">
        <w:rPr>
          <w:rFonts w:ascii="Times New Roman" w:hAnsi="Times New Roman" w:cs="David"/>
          <w:sz w:val="24"/>
          <w:szCs w:val="24"/>
          <w:rtl/>
        </w:rPr>
        <w:t xml:space="preserve">כרז וחוזה </w:t>
      </w:r>
      <w:r w:rsidRPr="00C24DCA">
        <w:rPr>
          <w:rFonts w:ascii="Times New Roman" w:hAnsi="Times New Roman" w:cs="David" w:hint="cs"/>
          <w:sz w:val="24"/>
          <w:szCs w:val="24"/>
          <w:rtl/>
        </w:rPr>
        <w:t xml:space="preserve">של </w:t>
      </w:r>
    </w:p>
    <w:p w:rsidR="00C24DCA" w:rsidRPr="00C24DCA" w:rsidRDefault="00C24DCA" w:rsidP="00C24DCA">
      <w:pPr>
        <w:tabs>
          <w:tab w:val="left" w:pos="1106"/>
        </w:tabs>
        <w:spacing w:after="0" w:line="240" w:lineRule="auto"/>
        <w:rPr>
          <w:rFonts w:ascii="Times New Roman" w:hAnsi="Times New Roman" w:cs="David"/>
          <w:sz w:val="24"/>
          <w:szCs w:val="24"/>
          <w:rtl/>
        </w:rPr>
      </w:pPr>
    </w:p>
    <w:p w:rsidR="00C24DCA" w:rsidRPr="00C24DCA" w:rsidRDefault="00C24DCA" w:rsidP="00D718F0">
      <w:pPr>
        <w:tabs>
          <w:tab w:val="left" w:pos="1106"/>
        </w:tabs>
        <w:spacing w:after="0" w:line="240" w:lineRule="auto"/>
        <w:rPr>
          <w:rFonts w:ascii="Times New Roman" w:hAnsi="Times New Roman" w:cs="David"/>
          <w:sz w:val="24"/>
          <w:szCs w:val="24"/>
          <w:rtl/>
        </w:rPr>
      </w:pPr>
      <w:r w:rsidRPr="00C24DCA">
        <w:rPr>
          <w:rFonts w:ascii="Times New Roman" w:hAnsi="Times New Roman" w:cs="David" w:hint="cs"/>
          <w:sz w:val="24"/>
          <w:szCs w:val="24"/>
          <w:rtl/>
        </w:rPr>
        <w:t>נותן השירותים________________</w:t>
      </w:r>
      <w:r w:rsidR="00D718F0">
        <w:rPr>
          <w:rFonts w:ascii="Times New Roman" w:hAnsi="Times New Roman" w:cs="David" w:hint="cs"/>
          <w:sz w:val="24"/>
          <w:szCs w:val="24"/>
          <w:rtl/>
        </w:rPr>
        <w:t xml:space="preserve"> </w:t>
      </w:r>
      <w:r w:rsidRPr="00C24DCA">
        <w:rPr>
          <w:rFonts w:ascii="Times New Roman" w:hAnsi="Times New Roman" w:cs="David"/>
          <w:sz w:val="24"/>
          <w:szCs w:val="24"/>
          <w:rtl/>
        </w:rPr>
        <w:t>עם מדינת ישראל</w:t>
      </w:r>
      <w:r w:rsidRPr="00C24DCA">
        <w:rPr>
          <w:rFonts w:ascii="Times New Roman" w:hAnsi="Times New Roman" w:cs="David" w:hint="cs"/>
          <w:sz w:val="24"/>
          <w:szCs w:val="24"/>
          <w:rtl/>
        </w:rPr>
        <w:t xml:space="preserve"> - משרד הכלכלה והתעשייה, </w:t>
      </w:r>
      <w:r w:rsidRPr="00C24DCA">
        <w:rPr>
          <w:rFonts w:ascii="Times New Roman" w:hAnsi="Times New Roman" w:cs="David"/>
          <w:sz w:val="24"/>
          <w:szCs w:val="24"/>
          <w:rtl/>
        </w:rPr>
        <w:t>את הביטוחים המפורטים להלן</w:t>
      </w:r>
      <w:r w:rsidRPr="00C24DCA">
        <w:rPr>
          <w:rFonts w:ascii="Times New Roman" w:hAnsi="Times New Roman" w:cs="David" w:hint="cs"/>
          <w:sz w:val="24"/>
          <w:szCs w:val="24"/>
          <w:rtl/>
        </w:rPr>
        <w:t>:</w:t>
      </w:r>
    </w:p>
    <w:p w:rsidR="00C24DCA" w:rsidRPr="00C24DCA" w:rsidRDefault="00C24DCA" w:rsidP="00C24DCA">
      <w:pPr>
        <w:spacing w:after="0" w:line="240" w:lineRule="auto"/>
        <w:jc w:val="center"/>
        <w:rPr>
          <w:rFonts w:ascii="Times New Roman" w:hAnsi="Times New Roman" w:cs="David"/>
          <w:sz w:val="24"/>
          <w:szCs w:val="24"/>
          <w:rtl/>
        </w:rPr>
      </w:pPr>
    </w:p>
    <w:p w:rsidR="00C24DCA" w:rsidRPr="00C24DCA" w:rsidRDefault="00C24DCA" w:rsidP="00C24DCA">
      <w:pPr>
        <w:tabs>
          <w:tab w:val="left" w:pos="1106"/>
        </w:tabs>
        <w:spacing w:after="0" w:line="240" w:lineRule="auto"/>
        <w:rPr>
          <w:rFonts w:ascii="Times New Roman" w:hAnsi="Times New Roman" w:cs="David"/>
          <w:sz w:val="24"/>
          <w:szCs w:val="24"/>
          <w:rtl/>
        </w:rPr>
      </w:pPr>
      <w:r w:rsidRPr="00C24DCA">
        <w:rPr>
          <w:rFonts w:ascii="Times New Roman" w:hAnsi="Times New Roman" w:cs="David"/>
          <w:sz w:val="24"/>
          <w:szCs w:val="24"/>
          <w:rtl/>
        </w:rPr>
        <w:t xml:space="preserve">        </w:t>
      </w:r>
    </w:p>
    <w:p w:rsidR="00C24DCA" w:rsidRPr="00C24DCA" w:rsidRDefault="00C24DCA" w:rsidP="00C24DCA">
      <w:pPr>
        <w:spacing w:after="0" w:line="240" w:lineRule="auto"/>
        <w:rPr>
          <w:rFonts w:ascii="Times New Roman" w:hAnsi="Times New Roman" w:cs="David"/>
          <w:b/>
          <w:bCs/>
          <w:sz w:val="28"/>
          <w:szCs w:val="28"/>
          <w:u w:val="single"/>
          <w:rtl/>
        </w:rPr>
      </w:pPr>
      <w:r w:rsidRPr="00C24DCA">
        <w:rPr>
          <w:rFonts w:ascii="Times New Roman" w:hAnsi="Times New Roman" w:cs="David" w:hint="cs"/>
          <w:b/>
          <w:bCs/>
          <w:sz w:val="28"/>
          <w:szCs w:val="28"/>
          <w:u w:val="single"/>
          <w:rtl/>
        </w:rPr>
        <w:t>ביטוח חבות המעבידים (במידה ומועסקים עובדים ע"י ספק השירות)</w:t>
      </w:r>
    </w:p>
    <w:p w:rsidR="006A6ED8" w:rsidRDefault="006A6ED8" w:rsidP="006A6ED8">
      <w:pPr>
        <w:rPr>
          <w:rFonts w:ascii="Times New Roman" w:hAnsi="Times New Roman" w:cs="David"/>
          <w:sz w:val="24"/>
          <w:szCs w:val="24"/>
          <w:rtl/>
        </w:rPr>
      </w:pPr>
    </w:p>
    <w:p w:rsidR="00C24DCA" w:rsidRDefault="00C24DCA" w:rsidP="00CA3700">
      <w:pPr>
        <w:pStyle w:val="aff0"/>
        <w:numPr>
          <w:ilvl w:val="0"/>
          <w:numId w:val="114"/>
        </w:numPr>
        <w:rPr>
          <w:rFonts w:cs="David"/>
          <w:sz w:val="24"/>
          <w:szCs w:val="24"/>
        </w:rPr>
      </w:pPr>
      <w:r w:rsidRPr="006A6ED8">
        <w:rPr>
          <w:rFonts w:cs="David" w:hint="cs"/>
          <w:sz w:val="24"/>
          <w:szCs w:val="24"/>
          <w:rtl/>
        </w:rPr>
        <w:t xml:space="preserve">אחריותו החוקית כלפי עובדיו בכל תחומי מדינת ישראל  והשטחים המוחזקים. </w:t>
      </w:r>
    </w:p>
    <w:p w:rsidR="00C24DCA" w:rsidRDefault="00C24DCA" w:rsidP="00CA3700">
      <w:pPr>
        <w:pStyle w:val="aff0"/>
        <w:numPr>
          <w:ilvl w:val="0"/>
          <w:numId w:val="114"/>
        </w:numPr>
        <w:rPr>
          <w:rFonts w:cs="David"/>
          <w:sz w:val="24"/>
          <w:szCs w:val="24"/>
        </w:rPr>
      </w:pPr>
      <w:r w:rsidRPr="006A6ED8">
        <w:rPr>
          <w:rFonts w:cs="David" w:hint="cs"/>
          <w:sz w:val="24"/>
          <w:szCs w:val="24"/>
          <w:rtl/>
        </w:rPr>
        <w:t>גבול האחריות לא יפחת מסך  5,000,000 דולר ארה"ב לעובד, למקרה ולתקופת ביטוח (שנה).</w:t>
      </w:r>
    </w:p>
    <w:p w:rsidR="00C24DCA" w:rsidRPr="006A6ED8" w:rsidRDefault="00C24DCA" w:rsidP="00CA3700">
      <w:pPr>
        <w:pStyle w:val="aff0"/>
        <w:numPr>
          <w:ilvl w:val="0"/>
          <w:numId w:val="114"/>
        </w:numPr>
        <w:rPr>
          <w:rFonts w:cs="David"/>
          <w:sz w:val="24"/>
          <w:szCs w:val="24"/>
          <w:rtl/>
        </w:rPr>
      </w:pPr>
      <w:r w:rsidRPr="006A6ED8">
        <w:rPr>
          <w:rFonts w:cs="David" w:hint="cs"/>
          <w:sz w:val="24"/>
          <w:szCs w:val="24"/>
          <w:rtl/>
        </w:rPr>
        <w:t xml:space="preserve">הביטוח על פי הפוליסה מורחב לשפות את נותן השירותים ומדינת ישראל </w:t>
      </w:r>
      <w:r w:rsidRPr="006A6ED8">
        <w:rPr>
          <w:rFonts w:cs="David"/>
          <w:sz w:val="24"/>
          <w:szCs w:val="24"/>
          <w:rtl/>
        </w:rPr>
        <w:t>–</w:t>
      </w:r>
      <w:r w:rsidRPr="006A6ED8">
        <w:rPr>
          <w:rFonts w:cs="David" w:hint="cs"/>
          <w:sz w:val="24"/>
          <w:szCs w:val="24"/>
          <w:rtl/>
        </w:rPr>
        <w:t xml:space="preserve"> משרד הכלכלה והתעשייה  היה ונטען לעניין קרות תאונת עבודה/מחלת מקצוע כלשהי  כי הם נושאים בחבות מעביד כלשהם</w:t>
      </w:r>
      <w:r w:rsidRPr="006A6ED8">
        <w:rPr>
          <w:rFonts w:cs="David" w:hint="cs"/>
          <w:b/>
          <w:bCs/>
          <w:sz w:val="24"/>
          <w:szCs w:val="24"/>
          <w:rtl/>
        </w:rPr>
        <w:t xml:space="preserve"> </w:t>
      </w:r>
      <w:r w:rsidRPr="006A6ED8">
        <w:rPr>
          <w:rFonts w:cs="David" w:hint="cs"/>
          <w:sz w:val="24"/>
          <w:szCs w:val="24"/>
          <w:rtl/>
        </w:rPr>
        <w:t>כלפי מי מעובדי ספק השירות.</w:t>
      </w:r>
    </w:p>
    <w:p w:rsidR="00C24DCA" w:rsidRPr="00C24DCA" w:rsidRDefault="00C24DCA" w:rsidP="00C24DCA">
      <w:pPr>
        <w:spacing w:after="0" w:line="240" w:lineRule="auto"/>
        <w:rPr>
          <w:rFonts w:ascii="Times New Roman" w:hAnsi="Times New Roman" w:cs="David"/>
          <w:sz w:val="24"/>
          <w:szCs w:val="24"/>
          <w:rtl/>
        </w:rPr>
      </w:pPr>
    </w:p>
    <w:p w:rsidR="00C24DCA" w:rsidRPr="00C24DCA" w:rsidRDefault="00C24DCA" w:rsidP="00C24DCA">
      <w:pPr>
        <w:spacing w:after="0" w:line="240" w:lineRule="auto"/>
        <w:rPr>
          <w:rFonts w:ascii="Times New Roman" w:hAnsi="Times New Roman" w:cs="David"/>
          <w:b/>
          <w:bCs/>
          <w:sz w:val="28"/>
          <w:szCs w:val="28"/>
          <w:u w:val="single"/>
          <w:rtl/>
        </w:rPr>
      </w:pPr>
      <w:r w:rsidRPr="00C24DCA">
        <w:rPr>
          <w:rFonts w:ascii="Times New Roman" w:hAnsi="Times New Roman" w:cs="David" w:hint="cs"/>
          <w:b/>
          <w:bCs/>
          <w:sz w:val="28"/>
          <w:szCs w:val="28"/>
          <w:u w:val="single"/>
          <w:rtl/>
        </w:rPr>
        <w:t>ביטוח אחריות כלפי צד שלישי</w:t>
      </w:r>
    </w:p>
    <w:p w:rsidR="00C24DCA" w:rsidRPr="00C24DCA" w:rsidRDefault="00C24DCA" w:rsidP="00C24DCA">
      <w:pPr>
        <w:spacing w:after="0" w:line="240" w:lineRule="auto"/>
        <w:rPr>
          <w:rFonts w:ascii="Times New Roman" w:hAnsi="Times New Roman" w:cs="David"/>
          <w:b/>
          <w:bCs/>
          <w:sz w:val="24"/>
          <w:szCs w:val="24"/>
          <w:rtl/>
        </w:rPr>
      </w:pPr>
      <w:r w:rsidRPr="00C24DCA">
        <w:rPr>
          <w:rFonts w:ascii="Times New Roman" w:hAnsi="Times New Roman" w:cs="David" w:hint="cs"/>
          <w:b/>
          <w:bCs/>
          <w:sz w:val="24"/>
          <w:szCs w:val="24"/>
          <w:rtl/>
        </w:rPr>
        <w:t xml:space="preserve">      </w:t>
      </w:r>
    </w:p>
    <w:p w:rsidR="00C24DCA" w:rsidRDefault="00C24DCA" w:rsidP="00CA3700">
      <w:pPr>
        <w:pStyle w:val="aff0"/>
        <w:numPr>
          <w:ilvl w:val="0"/>
          <w:numId w:val="115"/>
        </w:numPr>
        <w:rPr>
          <w:rFonts w:cs="David"/>
          <w:sz w:val="24"/>
          <w:szCs w:val="24"/>
        </w:rPr>
      </w:pPr>
      <w:r w:rsidRPr="00516D22">
        <w:rPr>
          <w:rFonts w:cs="David" w:hint="cs"/>
          <w:sz w:val="24"/>
          <w:szCs w:val="24"/>
          <w:rtl/>
        </w:rPr>
        <w:t>אחריותו החוקית בביטוח אחריות כלפי צד שלישי על פי דיני מדינת י</w:t>
      </w:r>
      <w:r w:rsidR="00516D22">
        <w:rPr>
          <w:rFonts w:cs="David" w:hint="cs"/>
          <w:sz w:val="24"/>
          <w:szCs w:val="24"/>
          <w:rtl/>
        </w:rPr>
        <w:t xml:space="preserve">שראל, בגין נזקי גוף ורכוש </w:t>
      </w:r>
      <w:r w:rsidRPr="00516D22">
        <w:rPr>
          <w:rFonts w:cs="David" w:hint="cs"/>
          <w:sz w:val="24"/>
          <w:szCs w:val="24"/>
          <w:rtl/>
        </w:rPr>
        <w:t xml:space="preserve">בכל תחומי מדינת ישראל והשטחים המוחזקים. </w:t>
      </w:r>
    </w:p>
    <w:p w:rsidR="00C24DCA" w:rsidRDefault="00C24DCA" w:rsidP="00CA3700">
      <w:pPr>
        <w:pStyle w:val="aff0"/>
        <w:numPr>
          <w:ilvl w:val="0"/>
          <w:numId w:val="115"/>
        </w:numPr>
        <w:rPr>
          <w:rFonts w:cs="David"/>
          <w:sz w:val="24"/>
          <w:szCs w:val="24"/>
        </w:rPr>
      </w:pPr>
      <w:r w:rsidRPr="00516D22">
        <w:rPr>
          <w:rFonts w:cs="David" w:hint="cs"/>
          <w:sz w:val="24"/>
          <w:szCs w:val="24"/>
          <w:rtl/>
        </w:rPr>
        <w:t xml:space="preserve">גבול האחריות לא יפחת מסך  500,000  דולר ארה"ב, למקרה ולתקופת הביטוח (שנה). </w:t>
      </w:r>
    </w:p>
    <w:p w:rsidR="00C24DCA" w:rsidRDefault="00C24DCA" w:rsidP="00CA3700">
      <w:pPr>
        <w:pStyle w:val="aff0"/>
        <w:numPr>
          <w:ilvl w:val="0"/>
          <w:numId w:val="115"/>
        </w:numPr>
        <w:rPr>
          <w:rFonts w:cs="David"/>
          <w:sz w:val="24"/>
          <w:szCs w:val="24"/>
        </w:rPr>
      </w:pPr>
      <w:r w:rsidRPr="00516D22">
        <w:rPr>
          <w:rFonts w:cs="David" w:hint="cs"/>
          <w:sz w:val="24"/>
          <w:szCs w:val="24"/>
          <w:rtl/>
        </w:rPr>
        <w:t>בפוליסה ייכלל סעיף אחריות צולבת (</w:t>
      </w:r>
      <w:r w:rsidRPr="00516D22">
        <w:rPr>
          <w:rFonts w:cs="David" w:hint="cs"/>
          <w:sz w:val="24"/>
          <w:szCs w:val="24"/>
        </w:rPr>
        <w:t>CROSS LIABILITY</w:t>
      </w:r>
      <w:r w:rsidRPr="00516D22">
        <w:rPr>
          <w:rFonts w:cs="David" w:hint="cs"/>
          <w:sz w:val="24"/>
          <w:szCs w:val="24"/>
          <w:rtl/>
        </w:rPr>
        <w:t>).</w:t>
      </w:r>
    </w:p>
    <w:p w:rsidR="00C24DCA" w:rsidRDefault="00C24DCA" w:rsidP="00CA3700">
      <w:pPr>
        <w:pStyle w:val="aff0"/>
        <w:numPr>
          <w:ilvl w:val="0"/>
          <w:numId w:val="115"/>
        </w:numPr>
        <w:rPr>
          <w:rFonts w:cs="David"/>
          <w:sz w:val="24"/>
          <w:szCs w:val="24"/>
        </w:rPr>
      </w:pPr>
      <w:r w:rsidRPr="00516D22">
        <w:rPr>
          <w:rFonts w:cs="David" w:hint="cs"/>
          <w:sz w:val="24"/>
          <w:szCs w:val="24"/>
          <w:rtl/>
        </w:rPr>
        <w:t>רכוש מדינת ישראל ייחשב רכוש צד שלישי.</w:t>
      </w:r>
    </w:p>
    <w:p w:rsidR="00C24DCA" w:rsidRPr="00516D22" w:rsidRDefault="00C24DCA" w:rsidP="00CA3700">
      <w:pPr>
        <w:pStyle w:val="aff0"/>
        <w:numPr>
          <w:ilvl w:val="0"/>
          <w:numId w:val="115"/>
        </w:numPr>
        <w:rPr>
          <w:rFonts w:cs="David"/>
          <w:sz w:val="24"/>
          <w:szCs w:val="24"/>
          <w:rtl/>
        </w:rPr>
      </w:pPr>
      <w:r w:rsidRPr="00516D22">
        <w:rPr>
          <w:rFonts w:cs="David" w:hint="cs"/>
          <w:sz w:val="24"/>
          <w:szCs w:val="24"/>
          <w:rtl/>
        </w:rPr>
        <w:t xml:space="preserve">הביטוח על פי הפוליסה מורחב לשפות את נותן השירותים ומדינת ישראל </w:t>
      </w:r>
      <w:r w:rsidRPr="00516D22">
        <w:rPr>
          <w:rFonts w:cs="David"/>
          <w:sz w:val="24"/>
          <w:szCs w:val="24"/>
          <w:rtl/>
        </w:rPr>
        <w:t>–</w:t>
      </w:r>
      <w:r w:rsidRPr="00516D22">
        <w:rPr>
          <w:rFonts w:cs="David" w:hint="cs"/>
          <w:sz w:val="24"/>
          <w:szCs w:val="24"/>
          <w:rtl/>
        </w:rPr>
        <w:t xml:space="preserve">  משרד הכלכלה והתעשייה  ככל שייחשבו אחראים למעשי</w:t>
      </w:r>
      <w:r w:rsidRPr="00516D22">
        <w:rPr>
          <w:rFonts w:cs="David"/>
          <w:sz w:val="24"/>
          <w:szCs w:val="24"/>
          <w:rtl/>
        </w:rPr>
        <w:t xml:space="preserve">ו/או מחדלי </w:t>
      </w:r>
      <w:r w:rsidRPr="00516D22">
        <w:rPr>
          <w:rFonts w:cs="David" w:hint="cs"/>
          <w:sz w:val="24"/>
          <w:szCs w:val="24"/>
          <w:rtl/>
        </w:rPr>
        <w:t>ספק השירות</w:t>
      </w:r>
      <w:r w:rsidRPr="00516D22">
        <w:rPr>
          <w:rFonts w:cs="David"/>
          <w:sz w:val="24"/>
          <w:szCs w:val="24"/>
          <w:rtl/>
        </w:rPr>
        <w:t xml:space="preserve"> והפועלים מטעמו.</w:t>
      </w:r>
    </w:p>
    <w:p w:rsidR="00C24DCA" w:rsidRPr="00C24DCA" w:rsidRDefault="00C24DCA" w:rsidP="00C24DCA">
      <w:pPr>
        <w:spacing w:after="0" w:line="240" w:lineRule="auto"/>
        <w:rPr>
          <w:rFonts w:ascii="Times New Roman" w:hAnsi="Times New Roman" w:cs="David"/>
          <w:sz w:val="24"/>
          <w:szCs w:val="24"/>
          <w:rtl/>
        </w:rPr>
      </w:pPr>
    </w:p>
    <w:p w:rsidR="00D718F0" w:rsidRDefault="00C24DCA" w:rsidP="00C24DCA">
      <w:pPr>
        <w:spacing w:after="0" w:line="240" w:lineRule="auto"/>
        <w:rPr>
          <w:rFonts w:ascii="Times New Roman" w:hAnsi="Times New Roman" w:cs="David"/>
          <w:sz w:val="24"/>
          <w:szCs w:val="24"/>
          <w:rtl/>
        </w:rPr>
      </w:pPr>
      <w:r w:rsidRPr="00C24DCA">
        <w:rPr>
          <w:rFonts w:ascii="Times New Roman" w:hAnsi="Times New Roman" w:cs="David"/>
          <w:sz w:val="24"/>
          <w:szCs w:val="24"/>
          <w:rtl/>
        </w:rPr>
        <w:t xml:space="preserve">  </w:t>
      </w:r>
    </w:p>
    <w:p w:rsidR="00D718F0" w:rsidRDefault="00D718F0">
      <w:pPr>
        <w:bidi w:val="0"/>
        <w:rPr>
          <w:rFonts w:ascii="Times New Roman" w:hAnsi="Times New Roman" w:cs="David"/>
          <w:sz w:val="24"/>
          <w:szCs w:val="24"/>
          <w:rtl/>
        </w:rPr>
      </w:pPr>
      <w:r>
        <w:rPr>
          <w:rFonts w:ascii="Times New Roman" w:hAnsi="Times New Roman" w:cs="David"/>
          <w:sz w:val="24"/>
          <w:szCs w:val="24"/>
          <w:rtl/>
        </w:rPr>
        <w:br w:type="page"/>
      </w:r>
    </w:p>
    <w:p w:rsidR="00C24DCA" w:rsidRPr="00C24DCA" w:rsidRDefault="00C24DCA" w:rsidP="00C24DCA">
      <w:pPr>
        <w:spacing w:after="0" w:line="240" w:lineRule="auto"/>
        <w:rPr>
          <w:rFonts w:ascii="Times New Roman" w:hAnsi="Times New Roman" w:cs="David"/>
          <w:b/>
          <w:bCs/>
          <w:sz w:val="28"/>
          <w:szCs w:val="28"/>
          <w:u w:val="single"/>
          <w:rtl/>
        </w:rPr>
      </w:pPr>
      <w:r w:rsidRPr="00C24DCA">
        <w:rPr>
          <w:rFonts w:ascii="Times New Roman" w:hAnsi="Times New Roman" w:cs="David" w:hint="cs"/>
          <w:b/>
          <w:bCs/>
          <w:sz w:val="28"/>
          <w:szCs w:val="28"/>
          <w:u w:val="single"/>
          <w:rtl/>
        </w:rPr>
        <w:t>כללי</w:t>
      </w:r>
    </w:p>
    <w:p w:rsidR="00C24DCA" w:rsidRPr="00C24DCA" w:rsidRDefault="00C24DCA" w:rsidP="00C24DCA">
      <w:pPr>
        <w:spacing w:after="0" w:line="240" w:lineRule="auto"/>
        <w:rPr>
          <w:rFonts w:ascii="Times New Roman" w:hAnsi="Times New Roman" w:cs="David"/>
          <w:b/>
          <w:bCs/>
          <w:sz w:val="28"/>
          <w:szCs w:val="28"/>
          <w:u w:val="single"/>
          <w:rtl/>
        </w:rPr>
      </w:pPr>
    </w:p>
    <w:p w:rsidR="00C24DCA" w:rsidRPr="00C24DCA" w:rsidRDefault="00C24DCA" w:rsidP="00C24DCA">
      <w:pPr>
        <w:spacing w:after="0" w:line="240" w:lineRule="auto"/>
        <w:rPr>
          <w:rFonts w:ascii="Times New Roman" w:hAnsi="Times New Roman" w:cs="David"/>
          <w:sz w:val="24"/>
          <w:szCs w:val="24"/>
          <w:rtl/>
        </w:rPr>
      </w:pPr>
      <w:r w:rsidRPr="00C24DCA">
        <w:rPr>
          <w:rFonts w:ascii="Times New Roman" w:hAnsi="Times New Roman" w:cs="David" w:hint="cs"/>
          <w:sz w:val="24"/>
          <w:szCs w:val="24"/>
          <w:rtl/>
        </w:rPr>
        <w:t>בפוליסות הביטוח  הנ"ל נכללו התנאים הבאים:</w:t>
      </w:r>
    </w:p>
    <w:p w:rsidR="00C24DCA" w:rsidRPr="00C24DCA" w:rsidRDefault="00C24DCA" w:rsidP="00C24DCA">
      <w:pPr>
        <w:spacing w:after="0" w:line="240" w:lineRule="auto"/>
        <w:rPr>
          <w:rFonts w:ascii="Times New Roman" w:hAnsi="Times New Roman" w:cs="David"/>
          <w:sz w:val="24"/>
          <w:szCs w:val="24"/>
          <w:rtl/>
        </w:rPr>
      </w:pPr>
      <w:r w:rsidRPr="00C24DCA">
        <w:rPr>
          <w:rFonts w:ascii="Times New Roman" w:hAnsi="Times New Roman" w:cs="David" w:hint="cs"/>
          <w:sz w:val="24"/>
          <w:szCs w:val="24"/>
          <w:rtl/>
        </w:rPr>
        <w:t xml:space="preserve"> </w:t>
      </w:r>
    </w:p>
    <w:p w:rsidR="00516D22" w:rsidRPr="00516D22" w:rsidRDefault="00C24DCA" w:rsidP="00CA3700">
      <w:pPr>
        <w:pStyle w:val="aff0"/>
        <w:numPr>
          <w:ilvl w:val="1"/>
          <w:numId w:val="111"/>
        </w:numPr>
        <w:ind w:left="793" w:hanging="425"/>
        <w:rPr>
          <w:rFonts w:cs="David"/>
          <w:b/>
          <w:bCs/>
          <w:sz w:val="24"/>
          <w:szCs w:val="24"/>
        </w:rPr>
      </w:pPr>
      <w:r w:rsidRPr="00516D22">
        <w:rPr>
          <w:rFonts w:cs="David" w:hint="cs"/>
          <w:sz w:val="24"/>
          <w:szCs w:val="24"/>
          <w:rtl/>
        </w:rPr>
        <w:t xml:space="preserve">לשם המבוטח יתווספו כמבוטחים נוספים:  </w:t>
      </w:r>
      <w:r w:rsidRPr="00516D22">
        <w:rPr>
          <w:rFonts w:cs="David" w:hint="cs"/>
          <w:b/>
          <w:bCs/>
          <w:sz w:val="24"/>
          <w:szCs w:val="24"/>
          <w:rtl/>
        </w:rPr>
        <w:t>נותן השירותים</w:t>
      </w:r>
      <w:r w:rsidR="00516D22">
        <w:rPr>
          <w:rFonts w:cs="David" w:hint="cs"/>
          <w:b/>
          <w:bCs/>
          <w:sz w:val="24"/>
          <w:szCs w:val="24"/>
          <w:rtl/>
        </w:rPr>
        <w:t xml:space="preserve"> </w:t>
      </w:r>
      <w:r w:rsidRPr="00516D22">
        <w:rPr>
          <w:rFonts w:cs="David" w:hint="cs"/>
          <w:b/>
          <w:bCs/>
          <w:sz w:val="24"/>
          <w:szCs w:val="24"/>
          <w:rtl/>
        </w:rPr>
        <w:t>________________</w:t>
      </w:r>
      <w:r w:rsidR="00516D22">
        <w:rPr>
          <w:rFonts w:cs="David" w:hint="cs"/>
          <w:b/>
          <w:bCs/>
          <w:sz w:val="24"/>
          <w:szCs w:val="24"/>
          <w:rtl/>
        </w:rPr>
        <w:t xml:space="preserve"> </w:t>
      </w:r>
      <w:r w:rsidRPr="00516D22">
        <w:rPr>
          <w:rFonts w:cs="David" w:hint="cs"/>
          <w:b/>
          <w:bCs/>
          <w:sz w:val="24"/>
          <w:szCs w:val="24"/>
          <w:rtl/>
        </w:rPr>
        <w:t xml:space="preserve">ומדינת ישראל </w:t>
      </w:r>
      <w:r w:rsidRPr="00516D22">
        <w:rPr>
          <w:rFonts w:cs="David"/>
          <w:b/>
          <w:bCs/>
          <w:sz w:val="24"/>
          <w:szCs w:val="24"/>
          <w:rtl/>
        </w:rPr>
        <w:t>–</w:t>
      </w:r>
      <w:r w:rsidRPr="00516D22">
        <w:rPr>
          <w:rFonts w:cs="David" w:hint="cs"/>
          <w:b/>
          <w:bCs/>
          <w:sz w:val="24"/>
          <w:szCs w:val="24"/>
          <w:rtl/>
        </w:rPr>
        <w:t xml:space="preserve"> משרד הכלכלה והתעשייה</w:t>
      </w:r>
      <w:r w:rsidRPr="00516D22">
        <w:rPr>
          <w:rFonts w:cs="David" w:hint="cs"/>
          <w:sz w:val="24"/>
          <w:szCs w:val="24"/>
          <w:rtl/>
        </w:rPr>
        <w:t xml:space="preserve">, בכפוף להרחבי השיפוי כמפורט לעיל.  </w:t>
      </w:r>
    </w:p>
    <w:p w:rsidR="00C24DCA" w:rsidRDefault="00C24DCA" w:rsidP="00CA3700">
      <w:pPr>
        <w:pStyle w:val="aff0"/>
        <w:numPr>
          <w:ilvl w:val="1"/>
          <w:numId w:val="111"/>
        </w:numPr>
        <w:ind w:left="793" w:hanging="425"/>
        <w:rPr>
          <w:rFonts w:cs="David"/>
          <w:b/>
          <w:bCs/>
          <w:sz w:val="24"/>
          <w:szCs w:val="24"/>
        </w:rPr>
      </w:pPr>
      <w:r w:rsidRPr="00516D22">
        <w:rPr>
          <w:rFonts w:cs="David" w:hint="cs"/>
          <w:sz w:val="24"/>
          <w:szCs w:val="24"/>
          <w:rtl/>
        </w:rPr>
        <w:t xml:space="preserve"> בכל מקרה של צמצום או ביטול הביטוח  ע"י אחד הצדדים לא י</w:t>
      </w:r>
      <w:r w:rsidR="00516D22">
        <w:rPr>
          <w:rFonts w:cs="David" w:hint="cs"/>
          <w:sz w:val="24"/>
          <w:szCs w:val="24"/>
          <w:rtl/>
        </w:rPr>
        <w:t xml:space="preserve">היה להם כל תוקף אלא אם ניתנה על </w:t>
      </w:r>
      <w:r w:rsidRPr="00516D22">
        <w:rPr>
          <w:rFonts w:cs="David" w:hint="cs"/>
          <w:sz w:val="24"/>
          <w:szCs w:val="24"/>
          <w:rtl/>
        </w:rPr>
        <w:t xml:space="preserve">ידינו הודעה מוקדמת של  60  יום לפחות במכתב רשום לנותן השירותים ולחשב משרד הכלכלה והתעשייה. </w:t>
      </w:r>
    </w:p>
    <w:p w:rsidR="00C24DCA" w:rsidRPr="00516D22" w:rsidRDefault="00C24DCA" w:rsidP="00CA3700">
      <w:pPr>
        <w:pStyle w:val="aff0"/>
        <w:numPr>
          <w:ilvl w:val="1"/>
          <w:numId w:val="111"/>
        </w:numPr>
        <w:ind w:left="793" w:hanging="425"/>
        <w:rPr>
          <w:rFonts w:cs="David"/>
          <w:b/>
          <w:bCs/>
          <w:sz w:val="24"/>
          <w:szCs w:val="24"/>
        </w:rPr>
      </w:pPr>
      <w:r w:rsidRPr="00516D22">
        <w:rPr>
          <w:rFonts w:cs="David" w:hint="cs"/>
          <w:sz w:val="24"/>
          <w:szCs w:val="24"/>
          <w:rtl/>
        </w:rPr>
        <w:t>אנו מוותרים  על כל זכות תחלוף/שיבוב, תביעה, השתתפות  או חזרה, כלפי נותן השירותים, מדינת ישראל- משרד הכלכלה והתעשייה ועובדיהם, ובלבד  שהוויתו</w:t>
      </w:r>
      <w:r w:rsidRPr="00516D22">
        <w:rPr>
          <w:rFonts w:cs="David" w:hint="eastAsia"/>
          <w:sz w:val="24"/>
          <w:szCs w:val="24"/>
          <w:rtl/>
        </w:rPr>
        <w:t>ר</w:t>
      </w:r>
      <w:r w:rsidRPr="00516D22">
        <w:rPr>
          <w:rFonts w:cs="David" w:hint="cs"/>
          <w:sz w:val="24"/>
          <w:szCs w:val="24"/>
          <w:rtl/>
        </w:rPr>
        <w:t xml:space="preserve"> לא יחול לטובת אדם </w:t>
      </w:r>
      <w:r w:rsidRPr="00516D22">
        <w:rPr>
          <w:rFonts w:cs="David"/>
          <w:sz w:val="24"/>
          <w:szCs w:val="24"/>
          <w:rtl/>
        </w:rPr>
        <w:t>שגרם לנזק מתוך כוונת זדון.</w:t>
      </w:r>
      <w:r w:rsidRPr="00516D22">
        <w:rPr>
          <w:rFonts w:cs="David" w:hint="cs"/>
          <w:sz w:val="24"/>
          <w:szCs w:val="24"/>
          <w:rtl/>
        </w:rPr>
        <w:t xml:space="preserve">      </w:t>
      </w:r>
    </w:p>
    <w:p w:rsidR="00C24DCA" w:rsidRDefault="00C24DCA" w:rsidP="00CA3700">
      <w:pPr>
        <w:pStyle w:val="aff0"/>
        <w:numPr>
          <w:ilvl w:val="1"/>
          <w:numId w:val="111"/>
        </w:numPr>
        <w:ind w:left="793" w:hanging="425"/>
        <w:rPr>
          <w:rFonts w:cs="David"/>
          <w:b/>
          <w:bCs/>
          <w:sz w:val="24"/>
          <w:szCs w:val="24"/>
        </w:rPr>
      </w:pPr>
      <w:r w:rsidRPr="00516D22">
        <w:rPr>
          <w:rFonts w:cs="David" w:hint="cs"/>
          <w:sz w:val="24"/>
          <w:szCs w:val="24"/>
          <w:rtl/>
        </w:rPr>
        <w:t>ספק השירות אחראי בלעדית כלפינו לתשלום דמי  הביטוח עבור כל הפוליסות ולמילוי  כל החובות המוטלות</w:t>
      </w:r>
      <w:r w:rsidRPr="00516D22">
        <w:rPr>
          <w:rFonts w:cs="David"/>
          <w:sz w:val="24"/>
          <w:szCs w:val="24"/>
          <w:rtl/>
        </w:rPr>
        <w:t xml:space="preserve"> על המבוטח על פי תנאי הפוליסות.</w:t>
      </w:r>
    </w:p>
    <w:p w:rsidR="00C24DCA" w:rsidRDefault="00C24DCA" w:rsidP="00CA3700">
      <w:pPr>
        <w:pStyle w:val="aff0"/>
        <w:numPr>
          <w:ilvl w:val="1"/>
          <w:numId w:val="111"/>
        </w:numPr>
        <w:ind w:left="793" w:hanging="425"/>
        <w:rPr>
          <w:rFonts w:cs="David"/>
          <w:b/>
          <w:bCs/>
          <w:sz w:val="24"/>
          <w:szCs w:val="24"/>
        </w:rPr>
      </w:pPr>
      <w:r w:rsidRPr="00884768">
        <w:rPr>
          <w:rFonts w:cs="David" w:hint="cs"/>
          <w:sz w:val="24"/>
          <w:szCs w:val="24"/>
          <w:rtl/>
        </w:rPr>
        <w:t>ההשתתפויות העצמיות הנקובות בכל פוליסה ופוליסה תחולנה בלעדית על ספק השירות.</w:t>
      </w:r>
    </w:p>
    <w:p w:rsidR="00C24DCA" w:rsidRPr="00884768" w:rsidRDefault="00C24DCA" w:rsidP="00CA3700">
      <w:pPr>
        <w:pStyle w:val="aff0"/>
        <w:numPr>
          <w:ilvl w:val="1"/>
          <w:numId w:val="111"/>
        </w:numPr>
        <w:ind w:left="793" w:hanging="425"/>
        <w:rPr>
          <w:rFonts w:cs="David"/>
          <w:b/>
          <w:bCs/>
          <w:sz w:val="24"/>
          <w:szCs w:val="24"/>
          <w:rtl/>
        </w:rPr>
      </w:pPr>
      <w:r w:rsidRPr="00884768">
        <w:rPr>
          <w:rFonts w:cs="David" w:hint="cs"/>
          <w:sz w:val="24"/>
          <w:szCs w:val="24"/>
          <w:rtl/>
        </w:rPr>
        <w:t>כל סעיף בפוליסות הביטוח המפקיע או מצמצם בדרך כל שהיא את אחריות המבטח, כאשר</w:t>
      </w:r>
      <w:r w:rsidR="00884768">
        <w:rPr>
          <w:rFonts w:cs="David" w:hint="cs"/>
          <w:sz w:val="24"/>
          <w:szCs w:val="24"/>
          <w:rtl/>
        </w:rPr>
        <w:t xml:space="preserve"> </w:t>
      </w:r>
      <w:r w:rsidRPr="00884768">
        <w:rPr>
          <w:rFonts w:cs="David" w:hint="cs"/>
          <w:sz w:val="24"/>
          <w:szCs w:val="24"/>
          <w:rtl/>
        </w:rPr>
        <w:t xml:space="preserve">קיים ביטוח אחר לא יופעל כלפי מדינת ישראל, והביטוח הינו  בחזקת </w:t>
      </w:r>
      <w:r w:rsidRPr="00884768">
        <w:rPr>
          <w:rFonts w:cs="David"/>
          <w:sz w:val="24"/>
          <w:szCs w:val="24"/>
          <w:rtl/>
        </w:rPr>
        <w:t>ביטוח</w:t>
      </w:r>
      <w:r w:rsidRPr="00884768">
        <w:rPr>
          <w:rFonts w:cs="David" w:hint="cs"/>
          <w:sz w:val="24"/>
          <w:szCs w:val="24"/>
          <w:rtl/>
        </w:rPr>
        <w:t xml:space="preserve"> ראשוני המזכה במלוא הזכויות על פי הביטוח.</w:t>
      </w:r>
    </w:p>
    <w:p w:rsidR="00C24DCA" w:rsidRPr="00C24DCA" w:rsidRDefault="00C24DCA" w:rsidP="00C24DCA">
      <w:pPr>
        <w:spacing w:after="0" w:line="240" w:lineRule="auto"/>
        <w:rPr>
          <w:rFonts w:ascii="Times New Roman" w:hAnsi="Times New Roman" w:cs="David"/>
          <w:b/>
          <w:bCs/>
          <w:sz w:val="24"/>
          <w:szCs w:val="24"/>
          <w:rtl/>
        </w:rPr>
      </w:pPr>
      <w:r w:rsidRPr="00C24DCA">
        <w:rPr>
          <w:rFonts w:ascii="Times New Roman" w:hAnsi="Times New Roman" w:cs="David" w:hint="cs"/>
          <w:sz w:val="24"/>
          <w:szCs w:val="24"/>
          <w:rtl/>
        </w:rPr>
        <w:t xml:space="preserve">   </w:t>
      </w:r>
      <w:r w:rsidR="00D718F0">
        <w:rPr>
          <w:rFonts w:ascii="Times New Roman" w:hAnsi="Times New Roman" w:cs="David"/>
          <w:b/>
          <w:bCs/>
          <w:sz w:val="24"/>
          <w:szCs w:val="24"/>
          <w:rtl/>
        </w:rPr>
        <w:br/>
      </w:r>
      <w:r w:rsidRPr="00C24DCA">
        <w:rPr>
          <w:rFonts w:ascii="Times New Roman" w:hAnsi="Times New Roman" w:cs="David" w:hint="cs"/>
          <w:b/>
          <w:bCs/>
          <w:sz w:val="24"/>
          <w:szCs w:val="24"/>
          <w:rtl/>
        </w:rPr>
        <w:t>בכפוף לתנאי וסייגי הפוליסות המקוריות עד כמה שלא שונו במפורש על פי האמור באישור זה.</w:t>
      </w:r>
    </w:p>
    <w:p w:rsidR="00C24DCA" w:rsidRDefault="00C24DCA" w:rsidP="00C24DCA">
      <w:pPr>
        <w:spacing w:after="0" w:line="240" w:lineRule="auto"/>
        <w:rPr>
          <w:rFonts w:ascii="Times New Roman" w:hAnsi="Times New Roman" w:cs="David"/>
          <w:b/>
          <w:bCs/>
          <w:sz w:val="24"/>
          <w:szCs w:val="24"/>
          <w:rtl/>
        </w:rPr>
      </w:pPr>
    </w:p>
    <w:p w:rsidR="00D718F0" w:rsidRDefault="00D718F0" w:rsidP="00C24DCA">
      <w:pPr>
        <w:spacing w:after="0" w:line="240" w:lineRule="auto"/>
        <w:rPr>
          <w:rFonts w:ascii="Times New Roman" w:hAnsi="Times New Roman" w:cs="David"/>
          <w:b/>
          <w:bCs/>
          <w:sz w:val="24"/>
          <w:szCs w:val="24"/>
          <w:rtl/>
        </w:rPr>
      </w:pPr>
    </w:p>
    <w:p w:rsidR="00D718F0" w:rsidRDefault="00D718F0" w:rsidP="00C24DCA">
      <w:pPr>
        <w:spacing w:after="0" w:line="240" w:lineRule="auto"/>
        <w:rPr>
          <w:rFonts w:ascii="Times New Roman" w:hAnsi="Times New Roman" w:cs="David"/>
          <w:b/>
          <w:bCs/>
          <w:sz w:val="24"/>
          <w:szCs w:val="24"/>
          <w:rtl/>
        </w:rPr>
      </w:pPr>
    </w:p>
    <w:p w:rsidR="00D718F0" w:rsidRDefault="00D718F0" w:rsidP="00C24DCA">
      <w:pPr>
        <w:spacing w:after="0" w:line="240" w:lineRule="auto"/>
        <w:rPr>
          <w:rFonts w:ascii="Times New Roman" w:hAnsi="Times New Roman" w:cs="David"/>
          <w:b/>
          <w:bCs/>
          <w:sz w:val="24"/>
          <w:szCs w:val="24"/>
          <w:rtl/>
        </w:rPr>
      </w:pPr>
    </w:p>
    <w:p w:rsidR="00D718F0" w:rsidRPr="00C24DCA" w:rsidRDefault="00D718F0" w:rsidP="00C24DCA">
      <w:pPr>
        <w:spacing w:after="0" w:line="240" w:lineRule="auto"/>
        <w:rPr>
          <w:rFonts w:ascii="Times New Roman" w:hAnsi="Times New Roman" w:cs="David"/>
          <w:b/>
          <w:bCs/>
          <w:sz w:val="24"/>
          <w:szCs w:val="24"/>
          <w:rtl/>
        </w:rPr>
      </w:pPr>
    </w:p>
    <w:p w:rsidR="00C24DCA" w:rsidRPr="00C24DCA" w:rsidRDefault="00C24DCA" w:rsidP="00C24DCA">
      <w:pPr>
        <w:spacing w:after="0" w:line="240" w:lineRule="auto"/>
        <w:rPr>
          <w:rFonts w:ascii="Times New Roman" w:hAnsi="Times New Roman" w:cs="David"/>
          <w:sz w:val="24"/>
          <w:szCs w:val="24"/>
          <w:rtl/>
        </w:rPr>
      </w:pPr>
      <w:r w:rsidRPr="00C24DCA">
        <w:rPr>
          <w:rFonts w:ascii="Times New Roman" w:hAnsi="Times New Roman" w:cs="David" w:hint="cs"/>
          <w:sz w:val="24"/>
          <w:szCs w:val="24"/>
          <w:rtl/>
        </w:rPr>
        <w:t xml:space="preserve">                                                                                       בכבוד רב,                 </w:t>
      </w:r>
    </w:p>
    <w:p w:rsidR="00C24DCA" w:rsidRPr="00C24DCA" w:rsidRDefault="00C24DCA" w:rsidP="00C24DCA">
      <w:pPr>
        <w:spacing w:after="0" w:line="240" w:lineRule="auto"/>
        <w:rPr>
          <w:rFonts w:ascii="Times New Roman" w:hAnsi="Times New Roman" w:cs="David"/>
          <w:sz w:val="24"/>
          <w:szCs w:val="24"/>
          <w:rtl/>
        </w:rPr>
      </w:pPr>
      <w:r w:rsidRPr="00C24DCA">
        <w:rPr>
          <w:rFonts w:ascii="Times New Roman" w:hAnsi="Times New Roman" w:cs="David" w:hint="cs"/>
          <w:sz w:val="24"/>
          <w:szCs w:val="24"/>
          <w:rtl/>
        </w:rPr>
        <w:t xml:space="preserve">                                                                  </w:t>
      </w:r>
    </w:p>
    <w:p w:rsidR="00C24DCA" w:rsidRPr="00C24DCA" w:rsidRDefault="00C24DCA" w:rsidP="00C24DCA">
      <w:pPr>
        <w:spacing w:after="0" w:line="240" w:lineRule="auto"/>
        <w:rPr>
          <w:rFonts w:ascii="Times New Roman" w:hAnsi="Times New Roman" w:cs="David"/>
          <w:sz w:val="24"/>
          <w:szCs w:val="24"/>
          <w:rtl/>
        </w:rPr>
      </w:pPr>
    </w:p>
    <w:p w:rsidR="00C24DCA" w:rsidRPr="00C24DCA" w:rsidRDefault="00C24DCA" w:rsidP="00C24DCA">
      <w:pPr>
        <w:spacing w:after="0" w:line="240" w:lineRule="auto"/>
        <w:rPr>
          <w:rFonts w:ascii="Times New Roman" w:hAnsi="Times New Roman" w:cs="David"/>
          <w:sz w:val="24"/>
          <w:szCs w:val="24"/>
          <w:rtl/>
        </w:rPr>
      </w:pPr>
      <w:r w:rsidRPr="00C24DCA">
        <w:rPr>
          <w:rFonts w:ascii="Times New Roman" w:hAnsi="Times New Roman" w:cs="David" w:hint="cs"/>
          <w:sz w:val="24"/>
          <w:szCs w:val="24"/>
          <w:rtl/>
        </w:rPr>
        <w:t xml:space="preserve">                                                                    ___________________________</w:t>
      </w:r>
    </w:p>
    <w:p w:rsidR="00C24DCA" w:rsidRPr="00C24DCA" w:rsidRDefault="00C24DCA" w:rsidP="00C24DCA">
      <w:pPr>
        <w:spacing w:after="0" w:line="240" w:lineRule="auto"/>
        <w:rPr>
          <w:rFonts w:ascii="Times New Roman" w:hAnsi="Times New Roman" w:cs="David"/>
          <w:sz w:val="24"/>
          <w:szCs w:val="24"/>
          <w:rtl/>
        </w:rPr>
      </w:pPr>
      <w:r w:rsidRPr="00C24DCA">
        <w:rPr>
          <w:rFonts w:ascii="Times New Roman" w:hAnsi="Times New Roman" w:cs="David" w:hint="cs"/>
          <w:sz w:val="24"/>
          <w:szCs w:val="24"/>
          <w:rtl/>
        </w:rPr>
        <w:t>תאריך______________                        חתימת מורשה המבטח וחותמת המבטח</w:t>
      </w:r>
    </w:p>
    <w:p w:rsidR="00C24DCA" w:rsidRPr="00C24DCA" w:rsidRDefault="00C24DCA" w:rsidP="00C24DCA">
      <w:pPr>
        <w:spacing w:after="0" w:line="240" w:lineRule="auto"/>
        <w:rPr>
          <w:rFonts w:ascii="Times New Roman" w:hAnsi="Times New Roman" w:cs="David"/>
          <w:color w:val="FF0000"/>
          <w:sz w:val="24"/>
          <w:szCs w:val="24"/>
          <w:rtl/>
        </w:rPr>
      </w:pPr>
    </w:p>
    <w:p w:rsidR="00884768" w:rsidRDefault="00884768">
      <w:pPr>
        <w:bidi w:val="0"/>
        <w:rPr>
          <w:rFonts w:ascii="Times New Roman" w:hAnsi="Times New Roman" w:cs="David"/>
          <w:sz w:val="24"/>
          <w:szCs w:val="24"/>
          <w:rtl/>
        </w:rPr>
      </w:pPr>
      <w:r>
        <w:rPr>
          <w:rFonts w:ascii="Times New Roman" w:hAnsi="Times New Roman" w:cs="David"/>
          <w:sz w:val="24"/>
          <w:szCs w:val="24"/>
          <w:rtl/>
        </w:rPr>
        <w:br w:type="page"/>
      </w:r>
    </w:p>
    <w:p w:rsidR="00C24DCA" w:rsidRPr="00C24DCA" w:rsidRDefault="00C24DCA" w:rsidP="00C24DCA">
      <w:pPr>
        <w:spacing w:after="0" w:line="240" w:lineRule="auto"/>
        <w:rPr>
          <w:rFonts w:ascii="Times New Roman" w:hAnsi="Times New Roman" w:cs="David"/>
          <w:color w:val="FF0000"/>
          <w:sz w:val="24"/>
          <w:szCs w:val="24"/>
          <w:rtl/>
        </w:rPr>
      </w:pPr>
    </w:p>
    <w:p w:rsidR="00C24DCA" w:rsidRPr="00C24DCA" w:rsidRDefault="00C24DCA" w:rsidP="00C24DCA">
      <w:pPr>
        <w:spacing w:after="0" w:line="240" w:lineRule="auto"/>
        <w:rPr>
          <w:rFonts w:ascii="Times New Roman" w:hAnsi="Times New Roman" w:cs="David"/>
          <w:sz w:val="24"/>
          <w:szCs w:val="24"/>
          <w:rtl/>
        </w:rPr>
      </w:pPr>
    </w:p>
    <w:p w:rsidR="00C24DCA" w:rsidRPr="00C24DCA" w:rsidRDefault="00C24DCA" w:rsidP="00C24DCA">
      <w:pPr>
        <w:spacing w:after="0" w:line="240" w:lineRule="auto"/>
        <w:rPr>
          <w:rFonts w:ascii="Times New Roman" w:hAnsi="Times New Roman" w:cs="David"/>
          <w:b/>
          <w:bCs/>
          <w:sz w:val="28"/>
          <w:szCs w:val="28"/>
          <w:u w:val="single"/>
          <w:rtl/>
        </w:rPr>
      </w:pPr>
      <w:r w:rsidRPr="00C24DCA">
        <w:rPr>
          <w:rFonts w:ascii="Times New Roman" w:hAnsi="Times New Roman" w:cs="David" w:hint="cs"/>
          <w:b/>
          <w:bCs/>
          <w:sz w:val="28"/>
          <w:szCs w:val="28"/>
          <w:u w:val="single"/>
          <w:rtl/>
        </w:rPr>
        <w:t xml:space="preserve">אישור קיום ביטוחים - ייעוץ בתחום </w:t>
      </w:r>
      <w:r w:rsidRPr="00C24DCA">
        <w:rPr>
          <w:rFonts w:ascii="Times New Roman" w:hAnsi="Times New Roman" w:cs="David" w:hint="cs"/>
          <w:b/>
          <w:bCs/>
          <w:sz w:val="28"/>
          <w:szCs w:val="28"/>
          <w:u w:val="single"/>
        </w:rPr>
        <w:t xml:space="preserve">SEO </w:t>
      </w:r>
      <w:r w:rsidRPr="00C24DCA">
        <w:rPr>
          <w:rFonts w:ascii="Times New Roman" w:hAnsi="Times New Roman" w:cs="David" w:hint="cs"/>
          <w:b/>
          <w:bCs/>
          <w:sz w:val="28"/>
          <w:szCs w:val="28"/>
          <w:u w:val="single"/>
          <w:rtl/>
        </w:rPr>
        <w:t xml:space="preserve"> ואנליטיקס / ייעוץ בתחום אנליטיקס / כתיבה שיווקית</w:t>
      </w:r>
    </w:p>
    <w:p w:rsidR="00C24DCA" w:rsidRPr="00C24DCA" w:rsidRDefault="00C24DCA" w:rsidP="00C24DCA">
      <w:pPr>
        <w:spacing w:after="0" w:line="240" w:lineRule="auto"/>
        <w:rPr>
          <w:rFonts w:ascii="Times New Roman" w:hAnsi="Times New Roman" w:cs="David"/>
          <w:sz w:val="24"/>
          <w:szCs w:val="24"/>
          <w:rtl/>
        </w:rPr>
      </w:pPr>
    </w:p>
    <w:p w:rsidR="00C24DCA" w:rsidRPr="00C24DCA" w:rsidRDefault="00C24DCA" w:rsidP="00C24DCA">
      <w:pPr>
        <w:spacing w:after="0" w:line="240" w:lineRule="auto"/>
        <w:rPr>
          <w:rFonts w:ascii="Times New Roman" w:hAnsi="Times New Roman" w:cs="David"/>
          <w:sz w:val="24"/>
          <w:szCs w:val="24"/>
          <w:rtl/>
        </w:rPr>
      </w:pPr>
      <w:r w:rsidRPr="00C24DCA">
        <w:rPr>
          <w:rFonts w:ascii="Times New Roman" w:hAnsi="Times New Roman" w:cs="David" w:hint="cs"/>
          <w:sz w:val="24"/>
          <w:szCs w:val="24"/>
          <w:rtl/>
        </w:rPr>
        <w:t xml:space="preserve">לכבוד </w:t>
      </w:r>
    </w:p>
    <w:p w:rsidR="00C24DCA" w:rsidRPr="00C24DCA" w:rsidRDefault="00C24DCA" w:rsidP="00C24DCA">
      <w:pPr>
        <w:spacing w:after="0" w:line="240" w:lineRule="auto"/>
        <w:rPr>
          <w:rFonts w:ascii="Times New Roman" w:hAnsi="Times New Roman" w:cs="David"/>
          <w:sz w:val="24"/>
          <w:szCs w:val="24"/>
          <w:rtl/>
        </w:rPr>
      </w:pPr>
    </w:p>
    <w:p w:rsidR="00C24DCA" w:rsidRPr="00C24DCA" w:rsidRDefault="00C24DCA" w:rsidP="00C24DCA">
      <w:pPr>
        <w:spacing w:after="0" w:line="240" w:lineRule="auto"/>
        <w:rPr>
          <w:rFonts w:ascii="Times New Roman" w:hAnsi="Times New Roman" w:cs="David"/>
          <w:sz w:val="24"/>
          <w:szCs w:val="24"/>
          <w:rtl/>
        </w:rPr>
      </w:pPr>
      <w:r w:rsidRPr="00C24DCA">
        <w:rPr>
          <w:rFonts w:ascii="Times New Roman" w:hAnsi="Times New Roman" w:cs="David" w:hint="cs"/>
          <w:b/>
          <w:bCs/>
          <w:sz w:val="28"/>
          <w:szCs w:val="28"/>
          <w:u w:val="single"/>
          <w:rtl/>
        </w:rPr>
        <w:t xml:space="preserve">מדינת ישראל </w:t>
      </w:r>
      <w:r w:rsidRPr="00C24DCA">
        <w:rPr>
          <w:rFonts w:ascii="Times New Roman" w:hAnsi="Times New Roman" w:cs="David"/>
          <w:b/>
          <w:bCs/>
          <w:sz w:val="28"/>
          <w:szCs w:val="28"/>
          <w:u w:val="single"/>
          <w:rtl/>
        </w:rPr>
        <w:t>–</w:t>
      </w:r>
      <w:r w:rsidRPr="00C24DCA">
        <w:rPr>
          <w:rFonts w:ascii="Times New Roman" w:hAnsi="Times New Roman" w:cs="David" w:hint="cs"/>
          <w:b/>
          <w:bCs/>
          <w:sz w:val="28"/>
          <w:szCs w:val="28"/>
          <w:u w:val="single"/>
          <w:rtl/>
        </w:rPr>
        <w:t xml:space="preserve"> משרד הכלכלה והתעשייה</w:t>
      </w:r>
      <w:r w:rsidRPr="00C24DCA">
        <w:rPr>
          <w:rFonts w:ascii="Times New Roman" w:hAnsi="Times New Roman" w:cs="David" w:hint="cs"/>
          <w:b/>
          <w:bCs/>
          <w:sz w:val="28"/>
          <w:szCs w:val="28"/>
          <w:rtl/>
        </w:rPr>
        <w:t>;</w:t>
      </w:r>
    </w:p>
    <w:p w:rsidR="00C24DCA" w:rsidRPr="00C24DCA" w:rsidRDefault="00C24DCA" w:rsidP="00C24DCA">
      <w:pPr>
        <w:spacing w:after="0" w:line="240" w:lineRule="auto"/>
        <w:rPr>
          <w:rFonts w:ascii="Times New Roman" w:hAnsi="Times New Roman" w:cs="David"/>
          <w:sz w:val="24"/>
          <w:szCs w:val="24"/>
          <w:rtl/>
        </w:rPr>
      </w:pPr>
    </w:p>
    <w:p w:rsidR="00C24DCA" w:rsidRPr="00C24DCA" w:rsidRDefault="00C24DCA" w:rsidP="00C24DCA">
      <w:pPr>
        <w:spacing w:after="0" w:line="240" w:lineRule="auto"/>
        <w:rPr>
          <w:rFonts w:ascii="Times New Roman" w:hAnsi="Times New Roman" w:cs="David"/>
          <w:sz w:val="24"/>
          <w:szCs w:val="24"/>
          <w:rtl/>
        </w:rPr>
      </w:pPr>
      <w:r w:rsidRPr="00C24DCA">
        <w:rPr>
          <w:rFonts w:ascii="Times New Roman" w:hAnsi="Times New Roman" w:cs="David" w:hint="cs"/>
          <w:sz w:val="24"/>
          <w:szCs w:val="24"/>
          <w:rtl/>
        </w:rPr>
        <w:t>א.ג.נ.,</w:t>
      </w:r>
    </w:p>
    <w:p w:rsidR="00C24DCA" w:rsidRPr="00C24DCA" w:rsidRDefault="00C24DCA" w:rsidP="00C24DCA">
      <w:pPr>
        <w:spacing w:after="0" w:line="240" w:lineRule="auto"/>
        <w:rPr>
          <w:rFonts w:ascii="Times New Roman" w:hAnsi="Times New Roman" w:cs="David"/>
          <w:sz w:val="24"/>
          <w:szCs w:val="24"/>
          <w:rtl/>
        </w:rPr>
      </w:pPr>
      <w:r w:rsidRPr="00C24DCA">
        <w:rPr>
          <w:rFonts w:ascii="Times New Roman" w:hAnsi="Times New Roman" w:cs="David" w:hint="cs"/>
          <w:sz w:val="24"/>
          <w:szCs w:val="24"/>
          <w:rtl/>
        </w:rPr>
        <w:t xml:space="preserve"> </w:t>
      </w:r>
    </w:p>
    <w:p w:rsidR="00C24DCA" w:rsidRPr="00C24DCA" w:rsidRDefault="00C24DCA" w:rsidP="00C24DCA">
      <w:pPr>
        <w:spacing w:after="0" w:line="240" w:lineRule="auto"/>
        <w:jc w:val="center"/>
        <w:rPr>
          <w:rFonts w:ascii="Times New Roman" w:hAnsi="Times New Roman" w:cs="David"/>
          <w:sz w:val="32"/>
          <w:szCs w:val="32"/>
          <w:rtl/>
        </w:rPr>
      </w:pPr>
      <w:r w:rsidRPr="00C24DCA">
        <w:rPr>
          <w:rFonts w:ascii="Times New Roman" w:hAnsi="Times New Roman" w:cs="David" w:hint="cs"/>
          <w:sz w:val="24"/>
          <w:szCs w:val="24"/>
          <w:rtl/>
        </w:rPr>
        <w:t>הנדון</w:t>
      </w:r>
      <w:r w:rsidRPr="00C24DCA">
        <w:rPr>
          <w:rFonts w:ascii="Times New Roman" w:hAnsi="Times New Roman" w:cs="David" w:hint="cs"/>
          <w:sz w:val="32"/>
          <w:szCs w:val="32"/>
          <w:rtl/>
        </w:rPr>
        <w:t xml:space="preserve">:  </w:t>
      </w:r>
      <w:r w:rsidRPr="00C24DCA">
        <w:rPr>
          <w:rFonts w:ascii="Times New Roman" w:hAnsi="Times New Roman" w:cs="David" w:hint="cs"/>
          <w:b/>
          <w:bCs/>
          <w:sz w:val="32"/>
          <w:szCs w:val="32"/>
          <w:u w:val="single"/>
          <w:rtl/>
        </w:rPr>
        <w:t>אישור קיום ביטוחים</w:t>
      </w:r>
    </w:p>
    <w:p w:rsidR="00C24DCA" w:rsidRPr="00C24DCA" w:rsidRDefault="00C24DCA" w:rsidP="00C24DCA">
      <w:pPr>
        <w:spacing w:after="0" w:line="240" w:lineRule="auto"/>
        <w:rPr>
          <w:rFonts w:ascii="Times New Roman" w:hAnsi="Times New Roman" w:cs="David"/>
          <w:sz w:val="32"/>
          <w:szCs w:val="32"/>
          <w:rtl/>
        </w:rPr>
      </w:pPr>
    </w:p>
    <w:p w:rsidR="00C24DCA" w:rsidRPr="00C24DCA" w:rsidRDefault="00C24DCA" w:rsidP="00C24DCA">
      <w:pPr>
        <w:spacing w:after="0" w:line="240" w:lineRule="auto"/>
        <w:rPr>
          <w:rFonts w:ascii="Times New Roman" w:hAnsi="Times New Roman" w:cs="David"/>
          <w:sz w:val="32"/>
          <w:szCs w:val="32"/>
          <w:rtl/>
        </w:rPr>
      </w:pPr>
    </w:p>
    <w:p w:rsidR="00C24DCA" w:rsidRPr="00C24DCA" w:rsidRDefault="00C24DCA" w:rsidP="00C24DCA">
      <w:pPr>
        <w:spacing w:after="0" w:line="240" w:lineRule="auto"/>
        <w:rPr>
          <w:rFonts w:ascii="Times New Roman" w:hAnsi="Times New Roman" w:cs="David"/>
          <w:sz w:val="24"/>
          <w:szCs w:val="24"/>
          <w:rtl/>
        </w:rPr>
      </w:pPr>
      <w:r w:rsidRPr="00C24DCA">
        <w:rPr>
          <w:rFonts w:ascii="Times New Roman" w:hAnsi="Times New Roman" w:cs="David" w:hint="cs"/>
          <w:sz w:val="24"/>
          <w:szCs w:val="24"/>
          <w:rtl/>
        </w:rPr>
        <w:t xml:space="preserve">הננו מאשרים בזה כי ערכנו למבוטחנו _______________________________(להלן "ספק השירות") </w:t>
      </w:r>
    </w:p>
    <w:p w:rsidR="00C24DCA" w:rsidRPr="00C24DCA" w:rsidRDefault="00C24DCA" w:rsidP="00C24DCA">
      <w:pPr>
        <w:spacing w:after="0" w:line="240" w:lineRule="auto"/>
        <w:rPr>
          <w:rFonts w:ascii="Times New Roman" w:hAnsi="Times New Roman" w:cs="David"/>
          <w:sz w:val="24"/>
          <w:szCs w:val="24"/>
          <w:rtl/>
        </w:rPr>
      </w:pPr>
    </w:p>
    <w:p w:rsidR="00C24DCA" w:rsidRPr="00C24DCA" w:rsidRDefault="00C24DCA" w:rsidP="00C24DCA">
      <w:pPr>
        <w:tabs>
          <w:tab w:val="left" w:pos="1106"/>
        </w:tabs>
        <w:spacing w:after="0" w:line="240" w:lineRule="auto"/>
        <w:rPr>
          <w:rFonts w:ascii="Times New Roman" w:hAnsi="Times New Roman" w:cs="David"/>
          <w:sz w:val="24"/>
          <w:szCs w:val="24"/>
          <w:rtl/>
        </w:rPr>
      </w:pPr>
      <w:r w:rsidRPr="00C24DCA">
        <w:rPr>
          <w:rFonts w:ascii="Times New Roman" w:hAnsi="Times New Roman" w:cs="David" w:hint="cs"/>
          <w:sz w:val="24"/>
          <w:szCs w:val="24"/>
          <w:rtl/>
        </w:rPr>
        <w:t xml:space="preserve">לתקופת הביטוח  מיום _______________ עד יום ________________ למתן שירותי </w:t>
      </w:r>
    </w:p>
    <w:p w:rsidR="00C24DCA" w:rsidRPr="00C24DCA" w:rsidRDefault="00C24DCA" w:rsidP="00C24DCA">
      <w:pPr>
        <w:tabs>
          <w:tab w:val="left" w:pos="1106"/>
        </w:tabs>
        <w:spacing w:after="0" w:line="240" w:lineRule="auto"/>
        <w:rPr>
          <w:rFonts w:ascii="Times New Roman" w:hAnsi="Times New Roman" w:cs="David"/>
          <w:sz w:val="24"/>
          <w:szCs w:val="24"/>
          <w:rtl/>
        </w:rPr>
      </w:pPr>
      <w:r w:rsidRPr="00C24DCA">
        <w:rPr>
          <w:rFonts w:ascii="Times New Roman" w:hAnsi="Times New Roman" w:cs="David" w:hint="cs"/>
          <w:sz w:val="24"/>
          <w:szCs w:val="24"/>
          <w:rtl/>
        </w:rPr>
        <w:t xml:space="preserve">ייעוץ בתחום </w:t>
      </w:r>
      <w:r w:rsidRPr="00C24DCA">
        <w:rPr>
          <w:rFonts w:ascii="Times New Roman" w:hAnsi="Times New Roman" w:cs="David" w:hint="cs"/>
          <w:sz w:val="24"/>
          <w:szCs w:val="24"/>
        </w:rPr>
        <w:t xml:space="preserve">SEO </w:t>
      </w:r>
      <w:r w:rsidRPr="00C24DCA">
        <w:rPr>
          <w:rFonts w:ascii="Times New Roman" w:hAnsi="Times New Roman" w:cs="David" w:hint="cs"/>
          <w:sz w:val="24"/>
          <w:szCs w:val="24"/>
          <w:rtl/>
        </w:rPr>
        <w:t xml:space="preserve"> ואנליטיקס / ייעוץ בתחום אנליטיקס / כתיבה שיווקית (מחק את המיותר),</w:t>
      </w:r>
    </w:p>
    <w:p w:rsidR="00C24DCA" w:rsidRPr="00C24DCA" w:rsidRDefault="00C24DCA" w:rsidP="00C24DCA">
      <w:pPr>
        <w:tabs>
          <w:tab w:val="left" w:pos="1106"/>
        </w:tabs>
        <w:spacing w:after="0" w:line="240" w:lineRule="auto"/>
        <w:rPr>
          <w:rFonts w:ascii="Times New Roman" w:hAnsi="Times New Roman" w:cs="David"/>
          <w:sz w:val="24"/>
          <w:szCs w:val="24"/>
          <w:rtl/>
        </w:rPr>
      </w:pPr>
    </w:p>
    <w:p w:rsidR="00C24DCA" w:rsidRPr="00C24DCA" w:rsidRDefault="00C24DCA" w:rsidP="00C24DCA">
      <w:pPr>
        <w:tabs>
          <w:tab w:val="left" w:pos="1106"/>
        </w:tabs>
        <w:spacing w:after="0" w:line="240" w:lineRule="auto"/>
        <w:rPr>
          <w:rFonts w:ascii="Times New Roman" w:hAnsi="Times New Roman" w:cs="David"/>
          <w:sz w:val="24"/>
          <w:szCs w:val="24"/>
          <w:rtl/>
        </w:rPr>
      </w:pPr>
      <w:r w:rsidRPr="00C24DCA">
        <w:rPr>
          <w:rFonts w:ascii="Times New Roman" w:hAnsi="Times New Roman" w:cs="David" w:hint="cs"/>
          <w:sz w:val="24"/>
          <w:szCs w:val="24"/>
          <w:rtl/>
        </w:rPr>
        <w:t>בקשר</w:t>
      </w:r>
      <w:r w:rsidRPr="00C24DCA">
        <w:rPr>
          <w:rFonts w:ascii="Times New Roman" w:hAnsi="Times New Roman" w:cs="David"/>
          <w:sz w:val="24"/>
          <w:szCs w:val="24"/>
          <w:rtl/>
        </w:rPr>
        <w:t xml:space="preserve"> </w:t>
      </w:r>
      <w:r w:rsidRPr="00C24DCA">
        <w:rPr>
          <w:rFonts w:ascii="Times New Roman" w:hAnsi="Times New Roman" w:cs="David" w:hint="cs"/>
          <w:sz w:val="24"/>
          <w:szCs w:val="24"/>
          <w:rtl/>
        </w:rPr>
        <w:t>למתן שירותי שיווק, גיוס, תמיכה, מידע וטיוב יצרנים לתו "מיוצר בישראל" וניהול שירותי תוכן ואינטרנט עבור מטה כחול לבן שבמשרד הכלכלה והתעשייה,</w:t>
      </w:r>
      <w:r w:rsidRPr="00C24DCA">
        <w:rPr>
          <w:rFonts w:ascii="Times New Roman" w:hAnsi="Times New Roman" w:cs="David"/>
          <w:sz w:val="24"/>
          <w:szCs w:val="24"/>
          <w:rtl/>
        </w:rPr>
        <w:t xml:space="preserve">  בהתאם</w:t>
      </w:r>
      <w:r w:rsidRPr="00C24DCA">
        <w:rPr>
          <w:rFonts w:ascii="Times New Roman" w:hAnsi="Times New Roman" w:cs="David" w:hint="cs"/>
          <w:sz w:val="24"/>
          <w:szCs w:val="24"/>
          <w:rtl/>
        </w:rPr>
        <w:t xml:space="preserve"> למ</w:t>
      </w:r>
      <w:r w:rsidRPr="00C24DCA">
        <w:rPr>
          <w:rFonts w:ascii="Times New Roman" w:hAnsi="Times New Roman" w:cs="David"/>
          <w:sz w:val="24"/>
          <w:szCs w:val="24"/>
          <w:rtl/>
        </w:rPr>
        <w:t xml:space="preserve">כרז וחוזה </w:t>
      </w:r>
      <w:r w:rsidRPr="00C24DCA">
        <w:rPr>
          <w:rFonts w:ascii="Times New Roman" w:hAnsi="Times New Roman" w:cs="David" w:hint="cs"/>
          <w:sz w:val="24"/>
          <w:szCs w:val="24"/>
          <w:rtl/>
        </w:rPr>
        <w:t xml:space="preserve">של </w:t>
      </w:r>
    </w:p>
    <w:p w:rsidR="00C24DCA" w:rsidRPr="00C24DCA" w:rsidRDefault="00C24DCA" w:rsidP="00C24DCA">
      <w:pPr>
        <w:tabs>
          <w:tab w:val="left" w:pos="1106"/>
        </w:tabs>
        <w:spacing w:after="0" w:line="240" w:lineRule="auto"/>
        <w:rPr>
          <w:rFonts w:ascii="Times New Roman" w:hAnsi="Times New Roman" w:cs="David"/>
          <w:sz w:val="24"/>
          <w:szCs w:val="24"/>
          <w:rtl/>
        </w:rPr>
      </w:pPr>
    </w:p>
    <w:p w:rsidR="00C24DCA" w:rsidRPr="00C24DCA" w:rsidRDefault="00C24DCA" w:rsidP="00C24DCA">
      <w:pPr>
        <w:tabs>
          <w:tab w:val="left" w:pos="1106"/>
        </w:tabs>
        <w:spacing w:after="0" w:line="240" w:lineRule="auto"/>
        <w:rPr>
          <w:rFonts w:ascii="Times New Roman" w:hAnsi="Times New Roman" w:cs="David"/>
          <w:sz w:val="24"/>
          <w:szCs w:val="24"/>
          <w:rtl/>
        </w:rPr>
      </w:pPr>
      <w:r w:rsidRPr="00C24DCA">
        <w:rPr>
          <w:rFonts w:ascii="Times New Roman" w:hAnsi="Times New Roman" w:cs="David" w:hint="cs"/>
          <w:sz w:val="24"/>
          <w:szCs w:val="24"/>
          <w:rtl/>
        </w:rPr>
        <w:t>נותן השירותים________________</w:t>
      </w:r>
    </w:p>
    <w:p w:rsidR="00C24DCA" w:rsidRPr="00C24DCA" w:rsidRDefault="00C24DCA" w:rsidP="00C24DCA">
      <w:pPr>
        <w:tabs>
          <w:tab w:val="left" w:pos="1106"/>
        </w:tabs>
        <w:spacing w:after="0" w:line="240" w:lineRule="auto"/>
        <w:rPr>
          <w:rFonts w:ascii="Times New Roman" w:hAnsi="Times New Roman" w:cs="David"/>
          <w:sz w:val="24"/>
          <w:szCs w:val="24"/>
          <w:rtl/>
        </w:rPr>
      </w:pPr>
      <w:r w:rsidRPr="00C24DCA">
        <w:rPr>
          <w:rFonts w:ascii="Times New Roman" w:hAnsi="Times New Roman" w:cs="David"/>
          <w:sz w:val="24"/>
          <w:szCs w:val="24"/>
          <w:rtl/>
        </w:rPr>
        <w:t>עם מדינת ישראל</w:t>
      </w:r>
      <w:r w:rsidRPr="00C24DCA">
        <w:rPr>
          <w:rFonts w:ascii="Times New Roman" w:hAnsi="Times New Roman" w:cs="David" w:hint="cs"/>
          <w:sz w:val="24"/>
          <w:szCs w:val="24"/>
          <w:rtl/>
        </w:rPr>
        <w:t xml:space="preserve"> - משרד הכלכלה והתעשייה, </w:t>
      </w:r>
      <w:r w:rsidRPr="00C24DCA">
        <w:rPr>
          <w:rFonts w:ascii="Times New Roman" w:hAnsi="Times New Roman" w:cs="David"/>
          <w:sz w:val="24"/>
          <w:szCs w:val="24"/>
          <w:rtl/>
        </w:rPr>
        <w:t>את הביטוחים המפורטים להלן</w:t>
      </w:r>
      <w:r w:rsidRPr="00C24DCA">
        <w:rPr>
          <w:rFonts w:ascii="Times New Roman" w:hAnsi="Times New Roman" w:cs="David" w:hint="cs"/>
          <w:sz w:val="24"/>
          <w:szCs w:val="24"/>
          <w:rtl/>
        </w:rPr>
        <w:t>:</w:t>
      </w:r>
    </w:p>
    <w:p w:rsidR="00C24DCA" w:rsidRPr="00C24DCA" w:rsidRDefault="00C24DCA" w:rsidP="00C24DCA">
      <w:pPr>
        <w:tabs>
          <w:tab w:val="left" w:pos="1106"/>
        </w:tabs>
        <w:spacing w:after="0" w:line="240" w:lineRule="auto"/>
        <w:rPr>
          <w:rFonts w:ascii="Times New Roman" w:hAnsi="Times New Roman" w:cs="David"/>
          <w:sz w:val="24"/>
          <w:szCs w:val="24"/>
          <w:rtl/>
        </w:rPr>
      </w:pPr>
      <w:r w:rsidRPr="00C24DCA">
        <w:rPr>
          <w:rFonts w:ascii="Times New Roman" w:hAnsi="Times New Roman" w:cs="David"/>
          <w:sz w:val="24"/>
          <w:szCs w:val="24"/>
          <w:rtl/>
        </w:rPr>
        <w:t xml:space="preserve">       </w:t>
      </w:r>
    </w:p>
    <w:p w:rsidR="00C24DCA" w:rsidRPr="00C24DCA" w:rsidRDefault="00C24DCA" w:rsidP="00C24DCA">
      <w:pPr>
        <w:spacing w:after="0" w:line="240" w:lineRule="auto"/>
        <w:rPr>
          <w:rFonts w:ascii="Times New Roman" w:hAnsi="Times New Roman" w:cs="David"/>
          <w:b/>
          <w:bCs/>
          <w:sz w:val="24"/>
          <w:szCs w:val="24"/>
          <w:u w:val="single"/>
          <w:rtl/>
        </w:rPr>
      </w:pPr>
      <w:r w:rsidRPr="00C24DCA">
        <w:rPr>
          <w:rFonts w:ascii="Times New Roman" w:hAnsi="Times New Roman" w:cs="David" w:hint="cs"/>
          <w:b/>
          <w:bCs/>
          <w:sz w:val="28"/>
          <w:szCs w:val="28"/>
          <w:u w:val="single"/>
          <w:rtl/>
        </w:rPr>
        <w:t>ביטוח חבות המעבידים (במידה ומועסקים עובדים ע"י ספק השירות)</w:t>
      </w:r>
    </w:p>
    <w:p w:rsidR="00C24DCA" w:rsidRPr="00C24DCA" w:rsidRDefault="00C24DCA" w:rsidP="00C24DCA">
      <w:pPr>
        <w:spacing w:after="0" w:line="240" w:lineRule="auto"/>
        <w:rPr>
          <w:rFonts w:ascii="Times New Roman" w:hAnsi="Times New Roman" w:cs="David"/>
          <w:b/>
          <w:bCs/>
          <w:sz w:val="28"/>
          <w:szCs w:val="28"/>
          <w:u w:val="single"/>
          <w:rtl/>
        </w:rPr>
      </w:pPr>
    </w:p>
    <w:p w:rsidR="00C24DCA" w:rsidRDefault="00C24DCA" w:rsidP="00CA3700">
      <w:pPr>
        <w:pStyle w:val="aff0"/>
        <w:numPr>
          <w:ilvl w:val="0"/>
          <w:numId w:val="116"/>
        </w:numPr>
        <w:rPr>
          <w:rFonts w:cs="David"/>
          <w:sz w:val="24"/>
          <w:szCs w:val="24"/>
        </w:rPr>
      </w:pPr>
      <w:r w:rsidRPr="009C68EA">
        <w:rPr>
          <w:rFonts w:cs="David" w:hint="cs"/>
          <w:sz w:val="24"/>
          <w:szCs w:val="24"/>
          <w:rtl/>
        </w:rPr>
        <w:t xml:space="preserve">אחריותו החוקית כלפי עובדיו בכל תחומי מדינת ישראל  והשטחים המוחזקים. </w:t>
      </w:r>
    </w:p>
    <w:p w:rsidR="00C24DCA" w:rsidRDefault="00C24DCA" w:rsidP="00CA3700">
      <w:pPr>
        <w:pStyle w:val="aff0"/>
        <w:numPr>
          <w:ilvl w:val="0"/>
          <w:numId w:val="116"/>
        </w:numPr>
        <w:rPr>
          <w:rFonts w:cs="David"/>
          <w:sz w:val="24"/>
          <w:szCs w:val="24"/>
        </w:rPr>
      </w:pPr>
      <w:r w:rsidRPr="009C68EA">
        <w:rPr>
          <w:rFonts w:cs="David" w:hint="cs"/>
          <w:sz w:val="24"/>
          <w:szCs w:val="24"/>
          <w:rtl/>
        </w:rPr>
        <w:t>גבול האחריות לא יפחת מסך  5,000,000 דולר ארה"ב לעובד, למקרה ולתקופת ביטוח (שנה).</w:t>
      </w:r>
    </w:p>
    <w:p w:rsidR="00C24DCA" w:rsidRPr="00E55B57" w:rsidRDefault="00C24DCA" w:rsidP="00CA3700">
      <w:pPr>
        <w:pStyle w:val="aff0"/>
        <w:numPr>
          <w:ilvl w:val="0"/>
          <w:numId w:val="116"/>
        </w:numPr>
        <w:rPr>
          <w:rFonts w:cs="David"/>
          <w:sz w:val="24"/>
          <w:szCs w:val="24"/>
          <w:rtl/>
        </w:rPr>
      </w:pPr>
      <w:r w:rsidRPr="009C68EA">
        <w:rPr>
          <w:rFonts w:cs="David" w:hint="cs"/>
          <w:sz w:val="24"/>
          <w:szCs w:val="24"/>
          <w:rtl/>
        </w:rPr>
        <w:t xml:space="preserve">הביטוח על פי הפוליסה מורחב לשפות את נותן השירותים ומדינת ישראל </w:t>
      </w:r>
      <w:r w:rsidRPr="009C68EA">
        <w:rPr>
          <w:rFonts w:cs="David"/>
          <w:sz w:val="24"/>
          <w:szCs w:val="24"/>
          <w:rtl/>
        </w:rPr>
        <w:t xml:space="preserve">– משרד </w:t>
      </w:r>
      <w:r w:rsidRPr="009C68EA">
        <w:rPr>
          <w:rFonts w:cs="David" w:hint="cs"/>
          <w:sz w:val="24"/>
          <w:szCs w:val="24"/>
          <w:rtl/>
        </w:rPr>
        <w:t>הכלכלה והתעשייה</w:t>
      </w:r>
      <w:r w:rsidR="00E55B57">
        <w:rPr>
          <w:rFonts w:cs="David" w:hint="cs"/>
          <w:sz w:val="24"/>
          <w:szCs w:val="24"/>
          <w:rtl/>
        </w:rPr>
        <w:t xml:space="preserve"> </w:t>
      </w:r>
      <w:r w:rsidRPr="00E55B57">
        <w:rPr>
          <w:rFonts w:cs="David"/>
          <w:sz w:val="24"/>
          <w:szCs w:val="24"/>
          <w:rtl/>
        </w:rPr>
        <w:t xml:space="preserve">היה ונטען לעניין קרות תאונת עבודה/מחלת מקצוע כלשהי כי </w:t>
      </w:r>
      <w:r w:rsidRPr="00E55B57">
        <w:rPr>
          <w:rFonts w:cs="David" w:hint="cs"/>
          <w:sz w:val="24"/>
          <w:szCs w:val="24"/>
          <w:rtl/>
        </w:rPr>
        <w:t>הם</w:t>
      </w:r>
      <w:r w:rsidRPr="00E55B57">
        <w:rPr>
          <w:rFonts w:cs="David"/>
          <w:sz w:val="24"/>
          <w:szCs w:val="24"/>
          <w:rtl/>
        </w:rPr>
        <w:t xml:space="preserve"> נושא</w:t>
      </w:r>
      <w:r w:rsidRPr="00E55B57">
        <w:rPr>
          <w:rFonts w:cs="David" w:hint="cs"/>
          <w:sz w:val="24"/>
          <w:szCs w:val="24"/>
          <w:rtl/>
        </w:rPr>
        <w:t>ים</w:t>
      </w:r>
      <w:r w:rsidRPr="00E55B57">
        <w:rPr>
          <w:rFonts w:cs="David"/>
          <w:sz w:val="24"/>
          <w:szCs w:val="24"/>
          <w:rtl/>
        </w:rPr>
        <w:t xml:space="preserve"> בחבות מעביד כלשהם  כלפי מי מעובדי ספק השירות.        </w:t>
      </w:r>
    </w:p>
    <w:p w:rsidR="00C24DCA" w:rsidRPr="00C24DCA" w:rsidRDefault="00C24DCA" w:rsidP="00C24DCA">
      <w:pPr>
        <w:spacing w:after="0" w:line="240" w:lineRule="auto"/>
        <w:rPr>
          <w:rFonts w:ascii="Times New Roman" w:hAnsi="Times New Roman" w:cs="David"/>
          <w:sz w:val="24"/>
          <w:szCs w:val="24"/>
          <w:rtl/>
        </w:rPr>
      </w:pPr>
    </w:p>
    <w:p w:rsidR="00C24DCA" w:rsidRPr="00C24DCA" w:rsidRDefault="00C24DCA" w:rsidP="00C24DCA">
      <w:pPr>
        <w:spacing w:after="0" w:line="240" w:lineRule="auto"/>
        <w:rPr>
          <w:rFonts w:ascii="Times New Roman" w:hAnsi="Times New Roman" w:cs="David"/>
          <w:b/>
          <w:bCs/>
          <w:sz w:val="28"/>
          <w:szCs w:val="28"/>
          <w:u w:val="single"/>
          <w:rtl/>
        </w:rPr>
      </w:pPr>
      <w:r w:rsidRPr="00C24DCA">
        <w:rPr>
          <w:rFonts w:ascii="Times New Roman" w:hAnsi="Times New Roman" w:cs="David" w:hint="cs"/>
          <w:b/>
          <w:bCs/>
          <w:sz w:val="28"/>
          <w:szCs w:val="28"/>
          <w:u w:val="single"/>
          <w:rtl/>
        </w:rPr>
        <w:t>ביטוח אחריות כלפי צד שלישי</w:t>
      </w:r>
    </w:p>
    <w:p w:rsidR="00C24DCA" w:rsidRPr="00C24DCA" w:rsidRDefault="00C24DCA" w:rsidP="00C24DCA">
      <w:pPr>
        <w:spacing w:after="0" w:line="240" w:lineRule="auto"/>
        <w:rPr>
          <w:rFonts w:ascii="Times New Roman" w:hAnsi="Times New Roman" w:cs="David"/>
          <w:b/>
          <w:bCs/>
          <w:sz w:val="24"/>
          <w:szCs w:val="24"/>
          <w:rtl/>
        </w:rPr>
      </w:pPr>
      <w:r w:rsidRPr="00C24DCA">
        <w:rPr>
          <w:rFonts w:ascii="Times New Roman" w:hAnsi="Times New Roman" w:cs="David" w:hint="cs"/>
          <w:b/>
          <w:bCs/>
          <w:sz w:val="24"/>
          <w:szCs w:val="24"/>
          <w:rtl/>
        </w:rPr>
        <w:t xml:space="preserve">      </w:t>
      </w:r>
    </w:p>
    <w:p w:rsidR="00C24DCA" w:rsidRDefault="00C24DCA" w:rsidP="00CA3700">
      <w:pPr>
        <w:pStyle w:val="aff0"/>
        <w:numPr>
          <w:ilvl w:val="0"/>
          <w:numId w:val="117"/>
        </w:numPr>
        <w:rPr>
          <w:rFonts w:cs="David"/>
          <w:sz w:val="24"/>
          <w:szCs w:val="24"/>
        </w:rPr>
      </w:pPr>
      <w:r w:rsidRPr="00E55B57">
        <w:rPr>
          <w:rFonts w:cs="David" w:hint="cs"/>
          <w:sz w:val="24"/>
          <w:szCs w:val="24"/>
          <w:rtl/>
        </w:rPr>
        <w:t>אחריותו החוקית בביטוח אחריות כלפי צד שלישי על פי דיני מדינת י</w:t>
      </w:r>
      <w:r w:rsidR="00E55B57">
        <w:rPr>
          <w:rFonts w:cs="David" w:hint="cs"/>
          <w:sz w:val="24"/>
          <w:szCs w:val="24"/>
          <w:rtl/>
        </w:rPr>
        <w:t xml:space="preserve">שראל, בגין נזקי גוף ורכוש </w:t>
      </w:r>
      <w:r w:rsidRPr="00E55B57">
        <w:rPr>
          <w:rFonts w:cs="David" w:hint="cs"/>
          <w:sz w:val="24"/>
          <w:szCs w:val="24"/>
          <w:rtl/>
        </w:rPr>
        <w:t xml:space="preserve">בכל תחומי מדינת ישראל והשטחים המוחזקים. </w:t>
      </w:r>
    </w:p>
    <w:p w:rsidR="00C24DCA" w:rsidRDefault="00C24DCA" w:rsidP="00CA3700">
      <w:pPr>
        <w:pStyle w:val="aff0"/>
        <w:numPr>
          <w:ilvl w:val="0"/>
          <w:numId w:val="117"/>
        </w:numPr>
        <w:rPr>
          <w:rFonts w:cs="David"/>
          <w:sz w:val="24"/>
          <w:szCs w:val="24"/>
        </w:rPr>
      </w:pPr>
      <w:r w:rsidRPr="00F57823">
        <w:rPr>
          <w:rFonts w:cs="David" w:hint="cs"/>
          <w:sz w:val="24"/>
          <w:szCs w:val="24"/>
          <w:rtl/>
        </w:rPr>
        <w:t xml:space="preserve">גבול האחריות לא יפחת מסך  250,000  דולר ארה"ב, למקרה ולתקופת הביטוח (שנה). </w:t>
      </w:r>
    </w:p>
    <w:p w:rsidR="00C24DCA" w:rsidRDefault="00C24DCA" w:rsidP="00CA3700">
      <w:pPr>
        <w:pStyle w:val="aff0"/>
        <w:numPr>
          <w:ilvl w:val="0"/>
          <w:numId w:val="117"/>
        </w:numPr>
        <w:rPr>
          <w:rFonts w:cs="David"/>
          <w:sz w:val="24"/>
          <w:szCs w:val="24"/>
        </w:rPr>
      </w:pPr>
      <w:r w:rsidRPr="00F57823">
        <w:rPr>
          <w:rFonts w:cs="David" w:hint="cs"/>
          <w:sz w:val="24"/>
          <w:szCs w:val="24"/>
          <w:rtl/>
        </w:rPr>
        <w:t>בפוליסה ייכלל סעיף אחריות צולבת (</w:t>
      </w:r>
      <w:r w:rsidRPr="00F57823">
        <w:rPr>
          <w:rFonts w:cs="David" w:hint="cs"/>
          <w:sz w:val="24"/>
          <w:szCs w:val="24"/>
        </w:rPr>
        <w:t>CROSS LIABILITY</w:t>
      </w:r>
      <w:r w:rsidRPr="00F57823">
        <w:rPr>
          <w:rFonts w:cs="David" w:hint="cs"/>
          <w:sz w:val="24"/>
          <w:szCs w:val="24"/>
          <w:rtl/>
        </w:rPr>
        <w:t>).</w:t>
      </w:r>
    </w:p>
    <w:p w:rsidR="00C24DCA" w:rsidRPr="00F57823" w:rsidRDefault="00C24DCA" w:rsidP="00CA3700">
      <w:pPr>
        <w:pStyle w:val="aff0"/>
        <w:numPr>
          <w:ilvl w:val="0"/>
          <w:numId w:val="117"/>
        </w:numPr>
        <w:rPr>
          <w:rFonts w:cs="David"/>
          <w:sz w:val="24"/>
          <w:szCs w:val="24"/>
          <w:rtl/>
        </w:rPr>
      </w:pPr>
      <w:r w:rsidRPr="00F57823">
        <w:rPr>
          <w:rFonts w:cs="David" w:hint="cs"/>
          <w:sz w:val="24"/>
          <w:szCs w:val="24"/>
          <w:rtl/>
        </w:rPr>
        <w:t>הביטוח על פי הפוליסה מורחב לשפות את נותן השירותים ומדינת ישראל</w:t>
      </w:r>
      <w:r w:rsidRPr="00F57823">
        <w:rPr>
          <w:rFonts w:cs="David"/>
          <w:sz w:val="24"/>
          <w:szCs w:val="24"/>
          <w:rtl/>
        </w:rPr>
        <w:t>–</w:t>
      </w:r>
      <w:r w:rsidRPr="00F57823">
        <w:rPr>
          <w:rFonts w:cs="David" w:hint="cs"/>
          <w:sz w:val="24"/>
          <w:szCs w:val="24"/>
          <w:rtl/>
        </w:rPr>
        <w:t xml:space="preserve"> משרד הכלכלה והתעשייה ככל שייחשבו  </w:t>
      </w:r>
      <w:r w:rsidRPr="00F57823">
        <w:rPr>
          <w:rFonts w:cs="David"/>
          <w:sz w:val="24"/>
          <w:szCs w:val="24"/>
          <w:rtl/>
        </w:rPr>
        <w:t>אחראים למעשי  ו/או מחדלי ספק השירות והפועלים מטעמו.</w:t>
      </w:r>
    </w:p>
    <w:p w:rsidR="00C24DCA" w:rsidRPr="00C24DCA" w:rsidRDefault="00C24DCA" w:rsidP="00C24DCA">
      <w:pPr>
        <w:spacing w:after="0" w:line="240" w:lineRule="auto"/>
        <w:rPr>
          <w:rFonts w:ascii="Times New Roman" w:hAnsi="Times New Roman" w:cs="David"/>
          <w:color w:val="FF0000"/>
          <w:sz w:val="24"/>
          <w:szCs w:val="24"/>
          <w:rtl/>
        </w:rPr>
      </w:pPr>
      <w:r w:rsidRPr="00C24DCA">
        <w:rPr>
          <w:rFonts w:ascii="Times New Roman" w:hAnsi="Times New Roman" w:cs="David" w:hint="cs"/>
          <w:sz w:val="24"/>
          <w:szCs w:val="24"/>
          <w:rtl/>
        </w:rPr>
        <w:t xml:space="preserve">    </w:t>
      </w:r>
    </w:p>
    <w:p w:rsidR="00C24DCA" w:rsidRPr="00C24DCA" w:rsidRDefault="00C24DCA" w:rsidP="00C24DCA">
      <w:pPr>
        <w:spacing w:after="0" w:line="240" w:lineRule="auto"/>
        <w:rPr>
          <w:rFonts w:ascii="Times New Roman" w:hAnsi="Times New Roman" w:cs="David"/>
          <w:b/>
          <w:bCs/>
          <w:sz w:val="28"/>
          <w:szCs w:val="28"/>
          <w:rtl/>
        </w:rPr>
      </w:pPr>
      <w:r w:rsidRPr="00C24DCA">
        <w:rPr>
          <w:rFonts w:ascii="Times New Roman" w:hAnsi="Times New Roman" w:cs="David" w:hint="cs"/>
          <w:b/>
          <w:bCs/>
          <w:sz w:val="28"/>
          <w:szCs w:val="28"/>
          <w:u w:val="single"/>
          <w:rtl/>
        </w:rPr>
        <w:t>ביטוח אחריות מקצועית</w:t>
      </w:r>
    </w:p>
    <w:p w:rsidR="00C24DCA" w:rsidRPr="00C24DCA" w:rsidRDefault="00C24DCA" w:rsidP="00C24DCA">
      <w:pPr>
        <w:spacing w:after="0" w:line="240" w:lineRule="auto"/>
        <w:rPr>
          <w:rFonts w:ascii="Times New Roman" w:hAnsi="Times New Roman" w:cs="David"/>
          <w:b/>
          <w:bCs/>
          <w:sz w:val="24"/>
          <w:szCs w:val="24"/>
          <w:rtl/>
        </w:rPr>
      </w:pPr>
    </w:p>
    <w:p w:rsidR="00C24DCA" w:rsidRDefault="00C24DCA" w:rsidP="00CA3700">
      <w:pPr>
        <w:pStyle w:val="aff0"/>
        <w:numPr>
          <w:ilvl w:val="0"/>
          <w:numId w:val="118"/>
        </w:numPr>
        <w:rPr>
          <w:rFonts w:cs="David"/>
          <w:sz w:val="24"/>
          <w:szCs w:val="24"/>
        </w:rPr>
      </w:pPr>
      <w:r w:rsidRPr="00F57823">
        <w:rPr>
          <w:rFonts w:cs="David"/>
          <w:sz w:val="24"/>
          <w:szCs w:val="24"/>
          <w:rtl/>
        </w:rPr>
        <w:t xml:space="preserve">הפוליסה תכסה כל נזק מהפרת חובה מקצועית של ספק השירות, עובדיו ובגין כל הפועלים מטעמו ואשר אירע כתוצאה ממעשה, רשלנות, לרבות מחדל, טעות או השמטה, מצג בלתי נכון, הצהרה רשלנית שנעשו בתום לב, שייגרמו </w:t>
      </w:r>
      <w:r w:rsidRPr="00F57823">
        <w:rPr>
          <w:rFonts w:cs="David" w:hint="cs"/>
          <w:sz w:val="24"/>
          <w:szCs w:val="24"/>
          <w:rtl/>
        </w:rPr>
        <w:t xml:space="preserve">בקשר למתן שירותי ייעוץ בתחום </w:t>
      </w:r>
      <w:r w:rsidRPr="00F57823">
        <w:rPr>
          <w:rFonts w:cs="David" w:hint="cs"/>
          <w:sz w:val="24"/>
          <w:szCs w:val="24"/>
        </w:rPr>
        <w:t xml:space="preserve">SEO </w:t>
      </w:r>
      <w:r w:rsidRPr="00F57823">
        <w:rPr>
          <w:rFonts w:cs="David" w:hint="cs"/>
          <w:sz w:val="24"/>
          <w:szCs w:val="24"/>
          <w:rtl/>
        </w:rPr>
        <w:t xml:space="preserve"> ואנליטיקס / ייעוץ בתחום אנליטיקס / כתיבה שיווקית (מחק את המיותר),  בקשר</w:t>
      </w:r>
      <w:r w:rsidRPr="00F57823">
        <w:rPr>
          <w:rFonts w:cs="David"/>
          <w:sz w:val="24"/>
          <w:szCs w:val="24"/>
          <w:rtl/>
        </w:rPr>
        <w:t xml:space="preserve"> </w:t>
      </w:r>
      <w:r w:rsidRPr="00F57823">
        <w:rPr>
          <w:rFonts w:cs="David" w:hint="cs"/>
          <w:sz w:val="24"/>
          <w:szCs w:val="24"/>
          <w:rtl/>
        </w:rPr>
        <w:t>למתן שירותי שיווק, גיוס, תמיכה, מידע וטיוב יצרנים לתו "מיוצר בישראל" וניהול שירותי תוכן ואינטרנט עבור מטה כחול לבן שבמשרד הכלכלה והתעשייה,</w:t>
      </w:r>
      <w:r w:rsidRPr="00F57823">
        <w:rPr>
          <w:rFonts w:cs="David"/>
          <w:sz w:val="24"/>
          <w:szCs w:val="24"/>
          <w:rtl/>
        </w:rPr>
        <w:t xml:space="preserve">  בהתאם</w:t>
      </w:r>
      <w:r w:rsidRPr="00F57823">
        <w:rPr>
          <w:rFonts w:cs="David" w:hint="cs"/>
          <w:sz w:val="24"/>
          <w:szCs w:val="24"/>
          <w:rtl/>
        </w:rPr>
        <w:t xml:space="preserve"> למ</w:t>
      </w:r>
      <w:r w:rsidRPr="00F57823">
        <w:rPr>
          <w:rFonts w:cs="David"/>
          <w:sz w:val="24"/>
          <w:szCs w:val="24"/>
          <w:rtl/>
        </w:rPr>
        <w:t xml:space="preserve">כרז וחוזה </w:t>
      </w:r>
      <w:r w:rsidRPr="00F57823">
        <w:rPr>
          <w:rFonts w:cs="David" w:hint="cs"/>
          <w:sz w:val="24"/>
          <w:szCs w:val="24"/>
          <w:rtl/>
        </w:rPr>
        <w:t xml:space="preserve">של נותן השירותים </w:t>
      </w:r>
      <w:r w:rsidRPr="00F57823">
        <w:rPr>
          <w:rFonts w:cs="David"/>
          <w:sz w:val="24"/>
          <w:szCs w:val="24"/>
          <w:rtl/>
        </w:rPr>
        <w:t>עם מדינת ישראל</w:t>
      </w:r>
      <w:r w:rsidRPr="00F57823">
        <w:rPr>
          <w:rFonts w:cs="David" w:hint="cs"/>
          <w:sz w:val="24"/>
          <w:szCs w:val="24"/>
          <w:rtl/>
        </w:rPr>
        <w:t xml:space="preserve"> - משרד הכלכלה והתעשייה</w:t>
      </w:r>
      <w:r w:rsidRPr="00F57823">
        <w:rPr>
          <w:rFonts w:cs="David"/>
          <w:sz w:val="24"/>
          <w:szCs w:val="24"/>
          <w:rtl/>
        </w:rPr>
        <w:t>;</w:t>
      </w:r>
    </w:p>
    <w:p w:rsidR="00F57823" w:rsidRDefault="00C24DCA" w:rsidP="00CA3700">
      <w:pPr>
        <w:pStyle w:val="aff0"/>
        <w:numPr>
          <w:ilvl w:val="0"/>
          <w:numId w:val="118"/>
        </w:numPr>
        <w:rPr>
          <w:rFonts w:cs="David"/>
          <w:sz w:val="24"/>
          <w:szCs w:val="24"/>
        </w:rPr>
      </w:pPr>
      <w:r w:rsidRPr="00F57823">
        <w:rPr>
          <w:rFonts w:cs="David"/>
          <w:sz w:val="24"/>
          <w:szCs w:val="24"/>
          <w:rtl/>
        </w:rPr>
        <w:t xml:space="preserve">גבול האחריות לא יפחת מסך </w:t>
      </w:r>
      <w:r w:rsidRPr="00F57823">
        <w:rPr>
          <w:rFonts w:cs="David" w:hint="cs"/>
          <w:sz w:val="24"/>
          <w:szCs w:val="24"/>
          <w:rtl/>
        </w:rPr>
        <w:t>250</w:t>
      </w:r>
      <w:r w:rsidRPr="00F57823">
        <w:rPr>
          <w:rFonts w:cs="David"/>
          <w:sz w:val="24"/>
          <w:szCs w:val="24"/>
          <w:rtl/>
        </w:rPr>
        <w:t xml:space="preserve">,000 דולר ארה"ב למקרה ולתקופת הביטוח (שנה);   </w:t>
      </w:r>
    </w:p>
    <w:p w:rsidR="00C24DCA" w:rsidRPr="00F57823" w:rsidRDefault="00C24DCA" w:rsidP="00CA3700">
      <w:pPr>
        <w:pStyle w:val="aff0"/>
        <w:numPr>
          <w:ilvl w:val="0"/>
          <w:numId w:val="118"/>
        </w:numPr>
        <w:rPr>
          <w:rFonts w:cs="David"/>
          <w:sz w:val="24"/>
          <w:szCs w:val="24"/>
          <w:rtl/>
        </w:rPr>
      </w:pPr>
      <w:r w:rsidRPr="00F57823">
        <w:rPr>
          <w:rFonts w:cs="David"/>
          <w:sz w:val="24"/>
          <w:szCs w:val="24"/>
          <w:rtl/>
        </w:rPr>
        <w:t xml:space="preserve">הכיסוי על פי הפוליסה </w:t>
      </w:r>
      <w:r w:rsidRPr="00F57823">
        <w:rPr>
          <w:rFonts w:cs="David" w:hint="cs"/>
          <w:sz w:val="24"/>
          <w:szCs w:val="24"/>
          <w:rtl/>
        </w:rPr>
        <w:t>מ</w:t>
      </w:r>
      <w:r w:rsidRPr="00F57823">
        <w:rPr>
          <w:rFonts w:cs="David"/>
          <w:sz w:val="24"/>
          <w:szCs w:val="24"/>
          <w:rtl/>
        </w:rPr>
        <w:t>ורחב לכלול את ההרחבות הבאות:-</w:t>
      </w:r>
    </w:p>
    <w:p w:rsidR="00C24DCA" w:rsidRPr="00C24DCA" w:rsidRDefault="00C24DCA" w:rsidP="00C24DCA">
      <w:pPr>
        <w:spacing w:after="0" w:line="240" w:lineRule="auto"/>
        <w:rPr>
          <w:rFonts w:ascii="Times New Roman" w:hAnsi="Times New Roman" w:cs="David"/>
          <w:color w:val="FF0000"/>
          <w:sz w:val="24"/>
          <w:szCs w:val="24"/>
          <w:rtl/>
        </w:rPr>
      </w:pPr>
      <w:r w:rsidRPr="00C24DCA">
        <w:rPr>
          <w:rFonts w:ascii="Times New Roman" w:hAnsi="Times New Roman" w:cs="David" w:hint="cs"/>
          <w:sz w:val="24"/>
          <w:szCs w:val="24"/>
          <w:rtl/>
        </w:rPr>
        <w:t xml:space="preserve">        </w:t>
      </w:r>
      <w:r w:rsidR="00F57823">
        <w:rPr>
          <w:rFonts w:ascii="Times New Roman" w:hAnsi="Times New Roman" w:cs="David" w:hint="cs"/>
          <w:sz w:val="24"/>
          <w:szCs w:val="24"/>
          <w:rtl/>
        </w:rPr>
        <w:t xml:space="preserve">      </w:t>
      </w:r>
      <w:r w:rsidRPr="00C24DCA">
        <w:rPr>
          <w:rFonts w:ascii="Times New Roman" w:hAnsi="Times New Roman" w:cs="David" w:hint="cs"/>
          <w:sz w:val="24"/>
          <w:szCs w:val="24"/>
          <w:rtl/>
        </w:rPr>
        <w:t>- דיבה והשמצה, הוצאת לשון הרע, פגיעה בפרטיות;</w:t>
      </w:r>
      <w:r w:rsidRPr="00C24DCA">
        <w:rPr>
          <w:rFonts w:ascii="Times New Roman" w:hAnsi="Times New Roman" w:cs="David"/>
          <w:sz w:val="24"/>
          <w:szCs w:val="24"/>
          <w:rtl/>
        </w:rPr>
        <w:t xml:space="preserve">        </w:t>
      </w:r>
    </w:p>
    <w:p w:rsidR="00C24DCA" w:rsidRPr="00C24DCA" w:rsidRDefault="00C24DCA" w:rsidP="00C24DCA">
      <w:pPr>
        <w:spacing w:after="0" w:line="240" w:lineRule="auto"/>
        <w:rPr>
          <w:rFonts w:ascii="Times New Roman" w:hAnsi="Times New Roman" w:cs="David"/>
          <w:sz w:val="24"/>
          <w:szCs w:val="24"/>
          <w:rtl/>
        </w:rPr>
      </w:pPr>
      <w:r w:rsidRPr="00C24DCA">
        <w:rPr>
          <w:rFonts w:ascii="Times New Roman" w:hAnsi="Times New Roman" w:cs="David"/>
          <w:sz w:val="24"/>
          <w:szCs w:val="24"/>
          <w:rtl/>
        </w:rPr>
        <w:t xml:space="preserve">      </w:t>
      </w:r>
      <w:r w:rsidR="00F57823">
        <w:rPr>
          <w:rFonts w:ascii="Times New Roman" w:hAnsi="Times New Roman" w:cs="David" w:hint="cs"/>
          <w:sz w:val="24"/>
          <w:szCs w:val="24"/>
          <w:rtl/>
        </w:rPr>
        <w:t xml:space="preserve">      </w:t>
      </w:r>
      <w:r w:rsidRPr="00C24DCA">
        <w:rPr>
          <w:rFonts w:ascii="Times New Roman" w:hAnsi="Times New Roman" w:cs="David" w:hint="cs"/>
          <w:sz w:val="24"/>
          <w:szCs w:val="24"/>
          <w:rtl/>
        </w:rPr>
        <w:t xml:space="preserve"> </w:t>
      </w:r>
      <w:r w:rsidRPr="00C24DCA">
        <w:rPr>
          <w:rFonts w:ascii="Times New Roman" w:hAnsi="Times New Roman" w:cs="David"/>
          <w:sz w:val="24"/>
          <w:szCs w:val="24"/>
          <w:rtl/>
        </w:rPr>
        <w:t xml:space="preserve"> - אובדן מסמכים, לרבות אובדן השימוש ו/או העיכוב</w:t>
      </w:r>
      <w:r w:rsidRPr="00C24DCA">
        <w:rPr>
          <w:rFonts w:ascii="Times New Roman" w:hAnsi="Times New Roman" w:cs="David" w:hint="cs"/>
          <w:sz w:val="24"/>
          <w:szCs w:val="24"/>
          <w:rtl/>
        </w:rPr>
        <w:t xml:space="preserve"> עקב מקרה ביטוח</w:t>
      </w:r>
      <w:r w:rsidRPr="00C24DCA">
        <w:rPr>
          <w:rFonts w:ascii="Times New Roman" w:hAnsi="Times New Roman" w:cs="David"/>
          <w:sz w:val="24"/>
          <w:szCs w:val="24"/>
          <w:rtl/>
        </w:rPr>
        <w:t>;</w:t>
      </w:r>
    </w:p>
    <w:p w:rsidR="00C24DCA" w:rsidRPr="00C24DCA" w:rsidRDefault="00C24DCA" w:rsidP="00F57823">
      <w:pPr>
        <w:spacing w:after="0" w:line="240" w:lineRule="auto"/>
        <w:rPr>
          <w:rFonts w:ascii="Times New Roman" w:hAnsi="Times New Roman" w:cs="David"/>
          <w:sz w:val="24"/>
          <w:szCs w:val="24"/>
          <w:rtl/>
        </w:rPr>
      </w:pPr>
      <w:r w:rsidRPr="00C24DCA">
        <w:rPr>
          <w:rFonts w:ascii="Times New Roman" w:hAnsi="Times New Roman" w:cs="David"/>
          <w:sz w:val="24"/>
          <w:szCs w:val="24"/>
          <w:rtl/>
        </w:rPr>
        <w:t xml:space="preserve">       </w:t>
      </w:r>
      <w:r w:rsidRPr="00C24DCA">
        <w:rPr>
          <w:rFonts w:ascii="Times New Roman" w:hAnsi="Times New Roman" w:cs="David" w:hint="cs"/>
          <w:sz w:val="24"/>
          <w:szCs w:val="24"/>
          <w:rtl/>
        </w:rPr>
        <w:t xml:space="preserve"> </w:t>
      </w:r>
      <w:r w:rsidR="00F57823">
        <w:rPr>
          <w:rFonts w:ascii="Times New Roman" w:hAnsi="Times New Roman" w:cs="David" w:hint="cs"/>
          <w:sz w:val="24"/>
          <w:szCs w:val="24"/>
          <w:rtl/>
        </w:rPr>
        <w:t xml:space="preserve">      </w:t>
      </w:r>
      <w:r w:rsidRPr="00C24DCA">
        <w:rPr>
          <w:rFonts w:ascii="Times New Roman" w:hAnsi="Times New Roman" w:cs="David"/>
          <w:sz w:val="24"/>
          <w:szCs w:val="24"/>
          <w:rtl/>
        </w:rPr>
        <w:t>- אחריות צולבת</w:t>
      </w:r>
      <w:r w:rsidRPr="00C24DCA">
        <w:rPr>
          <w:rFonts w:ascii="Times New Roman" w:hAnsi="Times New Roman" w:cs="David" w:hint="cs"/>
          <w:sz w:val="24"/>
          <w:szCs w:val="24"/>
          <w:rtl/>
        </w:rPr>
        <w:t xml:space="preserve">, אולם הכיסוי לא יחול על תביעות ספק השירות כנגד מדינת ישראל </w:t>
      </w:r>
      <w:r w:rsidRPr="00C24DCA">
        <w:rPr>
          <w:rFonts w:ascii="Times New Roman" w:hAnsi="Times New Roman" w:cs="David"/>
          <w:sz w:val="24"/>
          <w:szCs w:val="24"/>
          <w:rtl/>
        </w:rPr>
        <w:t>–</w:t>
      </w:r>
      <w:r w:rsidRPr="00C24DCA">
        <w:rPr>
          <w:rFonts w:ascii="Times New Roman" w:hAnsi="Times New Roman" w:cs="David" w:hint="cs"/>
          <w:sz w:val="24"/>
          <w:szCs w:val="24"/>
          <w:rtl/>
        </w:rPr>
        <w:t xml:space="preserve"> </w:t>
      </w:r>
      <w:r w:rsidR="00F57823">
        <w:rPr>
          <w:rFonts w:ascii="Times New Roman" w:hAnsi="Times New Roman" w:cs="David" w:hint="cs"/>
          <w:sz w:val="24"/>
          <w:szCs w:val="24"/>
          <w:rtl/>
        </w:rPr>
        <w:t xml:space="preserve">    </w:t>
      </w:r>
      <w:r w:rsidR="00F57823">
        <w:rPr>
          <w:rFonts w:ascii="Times New Roman" w:hAnsi="Times New Roman" w:cs="David"/>
          <w:sz w:val="24"/>
          <w:szCs w:val="24"/>
          <w:rtl/>
        </w:rPr>
        <w:br/>
      </w:r>
      <w:r w:rsidR="00F57823">
        <w:rPr>
          <w:rFonts w:ascii="Times New Roman" w:hAnsi="Times New Roman" w:cs="David" w:hint="cs"/>
          <w:sz w:val="24"/>
          <w:szCs w:val="24"/>
          <w:rtl/>
        </w:rPr>
        <w:t xml:space="preserve">                 </w:t>
      </w:r>
      <w:r w:rsidRPr="00C24DCA">
        <w:rPr>
          <w:rFonts w:ascii="Times New Roman" w:hAnsi="Times New Roman" w:cs="David" w:hint="cs"/>
          <w:sz w:val="24"/>
          <w:szCs w:val="24"/>
          <w:rtl/>
        </w:rPr>
        <w:t>משרד הכלכלה והתעשייה;</w:t>
      </w:r>
    </w:p>
    <w:p w:rsidR="00F57823" w:rsidRPr="00C24DCA" w:rsidRDefault="00C24DCA" w:rsidP="00F57823">
      <w:pPr>
        <w:spacing w:after="0" w:line="240" w:lineRule="auto"/>
        <w:rPr>
          <w:rFonts w:ascii="Times New Roman" w:hAnsi="Times New Roman" w:cs="David"/>
          <w:sz w:val="24"/>
          <w:szCs w:val="24"/>
          <w:rtl/>
        </w:rPr>
      </w:pPr>
      <w:r w:rsidRPr="00C24DCA">
        <w:rPr>
          <w:rFonts w:ascii="Times New Roman" w:hAnsi="Times New Roman" w:cs="David"/>
          <w:sz w:val="24"/>
          <w:szCs w:val="24"/>
          <w:rtl/>
        </w:rPr>
        <w:t xml:space="preserve">      </w:t>
      </w:r>
      <w:r w:rsidRPr="00C24DCA">
        <w:rPr>
          <w:rFonts w:ascii="Times New Roman" w:hAnsi="Times New Roman" w:cs="David"/>
          <w:sz w:val="24"/>
          <w:szCs w:val="24"/>
        </w:rPr>
        <w:t xml:space="preserve">  </w:t>
      </w:r>
      <w:r w:rsidR="00F57823">
        <w:rPr>
          <w:rFonts w:ascii="Times New Roman" w:hAnsi="Times New Roman" w:cs="David" w:hint="cs"/>
          <w:sz w:val="24"/>
          <w:szCs w:val="24"/>
          <w:rtl/>
        </w:rPr>
        <w:t xml:space="preserve">      </w:t>
      </w:r>
      <w:r w:rsidRPr="00C24DCA">
        <w:rPr>
          <w:rFonts w:ascii="Times New Roman" w:hAnsi="Times New Roman" w:cs="David"/>
          <w:sz w:val="24"/>
          <w:szCs w:val="24"/>
          <w:rtl/>
        </w:rPr>
        <w:t>- הארכת תקופת הגילוי לפחות 6 חודשים</w:t>
      </w:r>
      <w:r w:rsidRPr="00C24DCA">
        <w:rPr>
          <w:rFonts w:ascii="Times New Roman" w:hAnsi="Times New Roman" w:cs="David" w:hint="cs"/>
          <w:sz w:val="24"/>
          <w:szCs w:val="24"/>
          <w:rtl/>
        </w:rPr>
        <w:t xml:space="preserve"> ;</w:t>
      </w:r>
      <w:r w:rsidRPr="00C24DCA">
        <w:rPr>
          <w:rFonts w:ascii="Times New Roman" w:hAnsi="Times New Roman" w:cs="David"/>
          <w:sz w:val="24"/>
          <w:szCs w:val="24"/>
        </w:rPr>
        <w:t xml:space="preserve"> </w:t>
      </w:r>
    </w:p>
    <w:p w:rsidR="00C24DCA" w:rsidRPr="00F57823" w:rsidRDefault="00C24DCA" w:rsidP="00CA3700">
      <w:pPr>
        <w:pStyle w:val="aff0"/>
        <w:numPr>
          <w:ilvl w:val="0"/>
          <w:numId w:val="118"/>
        </w:numPr>
        <w:rPr>
          <w:rFonts w:cs="David"/>
          <w:sz w:val="24"/>
          <w:szCs w:val="24"/>
          <w:rtl/>
        </w:rPr>
      </w:pPr>
      <w:r w:rsidRPr="00C24DCA">
        <w:rPr>
          <w:rFonts w:cs="David"/>
          <w:sz w:val="24"/>
          <w:szCs w:val="24"/>
          <w:rtl/>
        </w:rPr>
        <w:t xml:space="preserve">הביטוח על פי הפוליסה מורחב לשפות את </w:t>
      </w:r>
      <w:r w:rsidRPr="00C24DCA">
        <w:rPr>
          <w:rFonts w:cs="David" w:hint="cs"/>
          <w:sz w:val="24"/>
          <w:szCs w:val="24"/>
          <w:rtl/>
        </w:rPr>
        <w:t>נותן השירותים ו</w:t>
      </w:r>
      <w:r w:rsidRPr="00C24DCA">
        <w:rPr>
          <w:rFonts w:cs="David"/>
          <w:sz w:val="24"/>
          <w:szCs w:val="24"/>
          <w:rtl/>
        </w:rPr>
        <w:t xml:space="preserve">מדינת ישראל –  משרד </w:t>
      </w:r>
      <w:r w:rsidRPr="00C24DCA">
        <w:rPr>
          <w:rFonts w:cs="David" w:hint="cs"/>
          <w:sz w:val="24"/>
          <w:szCs w:val="24"/>
          <w:rtl/>
        </w:rPr>
        <w:t>הכלכלה והתעשייה,</w:t>
      </w:r>
      <w:r w:rsidRPr="00C24DCA">
        <w:rPr>
          <w:rFonts w:cs="David"/>
          <w:sz w:val="24"/>
          <w:szCs w:val="24"/>
          <w:rtl/>
        </w:rPr>
        <w:t xml:space="preserve"> </w:t>
      </w:r>
      <w:r w:rsidRPr="00F57823">
        <w:rPr>
          <w:rFonts w:cs="David"/>
          <w:sz w:val="24"/>
          <w:szCs w:val="24"/>
          <w:rtl/>
        </w:rPr>
        <w:t>ככל שיחשבו אחראים למעשי ו/או מחדלי ספק השירות והפועלים מטעמו.</w:t>
      </w:r>
    </w:p>
    <w:p w:rsidR="00C24DCA" w:rsidRPr="00C24DCA" w:rsidRDefault="00C24DCA" w:rsidP="00C24DCA">
      <w:pPr>
        <w:spacing w:after="0" w:line="240" w:lineRule="auto"/>
        <w:rPr>
          <w:rFonts w:ascii="Times New Roman" w:hAnsi="Times New Roman" w:cs="David"/>
          <w:sz w:val="24"/>
          <w:szCs w:val="24"/>
          <w:rtl/>
        </w:rPr>
      </w:pPr>
    </w:p>
    <w:p w:rsidR="00C24DCA" w:rsidRPr="00C24DCA" w:rsidRDefault="00C24DCA" w:rsidP="00C24DCA">
      <w:pPr>
        <w:spacing w:after="0" w:line="240" w:lineRule="auto"/>
        <w:rPr>
          <w:rFonts w:ascii="Times New Roman" w:hAnsi="Times New Roman" w:cs="David"/>
          <w:b/>
          <w:bCs/>
          <w:sz w:val="28"/>
          <w:szCs w:val="28"/>
          <w:u w:val="single"/>
          <w:rtl/>
        </w:rPr>
      </w:pPr>
      <w:r w:rsidRPr="00C24DCA">
        <w:rPr>
          <w:rFonts w:ascii="Times New Roman" w:hAnsi="Times New Roman" w:cs="David" w:hint="cs"/>
          <w:b/>
          <w:bCs/>
          <w:sz w:val="28"/>
          <w:szCs w:val="28"/>
          <w:u w:val="single"/>
          <w:rtl/>
        </w:rPr>
        <w:t>כללי</w:t>
      </w:r>
    </w:p>
    <w:p w:rsidR="00C24DCA" w:rsidRPr="00C24DCA" w:rsidRDefault="00C24DCA" w:rsidP="00C24DCA">
      <w:pPr>
        <w:spacing w:after="0" w:line="240" w:lineRule="auto"/>
        <w:rPr>
          <w:rFonts w:ascii="Times New Roman" w:hAnsi="Times New Roman" w:cs="David"/>
          <w:b/>
          <w:bCs/>
          <w:sz w:val="28"/>
          <w:szCs w:val="28"/>
          <w:u w:val="single"/>
          <w:rtl/>
        </w:rPr>
      </w:pPr>
    </w:p>
    <w:p w:rsidR="00C24DCA" w:rsidRPr="00C24DCA" w:rsidRDefault="00C24DCA" w:rsidP="00C24DCA">
      <w:pPr>
        <w:spacing w:after="0" w:line="240" w:lineRule="auto"/>
        <w:rPr>
          <w:rFonts w:ascii="Times New Roman" w:hAnsi="Times New Roman" w:cs="David"/>
          <w:sz w:val="24"/>
          <w:szCs w:val="24"/>
          <w:rtl/>
        </w:rPr>
      </w:pPr>
      <w:r w:rsidRPr="00C24DCA">
        <w:rPr>
          <w:rFonts w:ascii="Times New Roman" w:hAnsi="Times New Roman" w:cs="David" w:hint="cs"/>
          <w:sz w:val="24"/>
          <w:szCs w:val="24"/>
          <w:rtl/>
        </w:rPr>
        <w:t>בפוליסות הביטוח הנ"ל נכללו התנאים הבאים:</w:t>
      </w:r>
    </w:p>
    <w:p w:rsidR="00C24DCA" w:rsidRPr="00C24DCA" w:rsidRDefault="00C24DCA" w:rsidP="00C24DCA">
      <w:pPr>
        <w:spacing w:after="0" w:line="240" w:lineRule="auto"/>
        <w:rPr>
          <w:rFonts w:ascii="Times New Roman" w:hAnsi="Times New Roman" w:cs="David"/>
          <w:sz w:val="24"/>
          <w:szCs w:val="24"/>
          <w:rtl/>
        </w:rPr>
      </w:pPr>
      <w:r w:rsidRPr="00C24DCA">
        <w:rPr>
          <w:rFonts w:ascii="Times New Roman" w:hAnsi="Times New Roman" w:cs="David" w:hint="cs"/>
          <w:sz w:val="24"/>
          <w:szCs w:val="24"/>
          <w:rtl/>
        </w:rPr>
        <w:t xml:space="preserve"> </w:t>
      </w:r>
    </w:p>
    <w:p w:rsidR="00F57823" w:rsidRPr="00F57823" w:rsidRDefault="00C24DCA" w:rsidP="00CA3700">
      <w:pPr>
        <w:pStyle w:val="aff0"/>
        <w:numPr>
          <w:ilvl w:val="0"/>
          <w:numId w:val="119"/>
        </w:numPr>
        <w:rPr>
          <w:rFonts w:cs="David"/>
          <w:b/>
          <w:bCs/>
          <w:sz w:val="24"/>
          <w:szCs w:val="24"/>
        </w:rPr>
      </w:pPr>
      <w:r w:rsidRPr="00F57823">
        <w:rPr>
          <w:rFonts w:cs="David" w:hint="cs"/>
          <w:sz w:val="24"/>
          <w:szCs w:val="24"/>
          <w:rtl/>
        </w:rPr>
        <w:t xml:space="preserve">לשם המבוטח יתווספו כמבוטחים נוספים:  </w:t>
      </w:r>
      <w:r w:rsidRPr="00F57823">
        <w:rPr>
          <w:rFonts w:cs="David" w:hint="cs"/>
          <w:b/>
          <w:bCs/>
          <w:sz w:val="24"/>
          <w:szCs w:val="24"/>
          <w:rtl/>
        </w:rPr>
        <w:t xml:space="preserve"> נותן השירותים</w:t>
      </w:r>
      <w:r w:rsidR="00F57823">
        <w:rPr>
          <w:rFonts w:cs="David" w:hint="cs"/>
          <w:b/>
          <w:bCs/>
          <w:sz w:val="24"/>
          <w:szCs w:val="24"/>
          <w:rtl/>
        </w:rPr>
        <w:t xml:space="preserve"> </w:t>
      </w:r>
      <w:r w:rsidRPr="00F57823">
        <w:rPr>
          <w:rFonts w:cs="David" w:hint="cs"/>
          <w:b/>
          <w:bCs/>
          <w:sz w:val="24"/>
          <w:szCs w:val="24"/>
          <w:rtl/>
        </w:rPr>
        <w:t>_______________</w:t>
      </w:r>
      <w:r w:rsidR="00F57823">
        <w:rPr>
          <w:rFonts w:cs="David" w:hint="cs"/>
          <w:b/>
          <w:bCs/>
          <w:sz w:val="24"/>
          <w:szCs w:val="24"/>
          <w:rtl/>
        </w:rPr>
        <w:t xml:space="preserve"> </w:t>
      </w:r>
      <w:r w:rsidRPr="00F57823">
        <w:rPr>
          <w:rFonts w:cs="David" w:hint="cs"/>
          <w:b/>
          <w:bCs/>
          <w:sz w:val="24"/>
          <w:szCs w:val="24"/>
          <w:rtl/>
        </w:rPr>
        <w:t xml:space="preserve">ומדינת ישראל </w:t>
      </w:r>
      <w:r w:rsidRPr="00F57823">
        <w:rPr>
          <w:rFonts w:cs="David"/>
          <w:b/>
          <w:bCs/>
          <w:sz w:val="24"/>
          <w:szCs w:val="24"/>
          <w:rtl/>
        </w:rPr>
        <w:t>–</w:t>
      </w:r>
      <w:r w:rsidRPr="00F57823">
        <w:rPr>
          <w:rFonts w:cs="David" w:hint="cs"/>
          <w:b/>
          <w:bCs/>
          <w:sz w:val="24"/>
          <w:szCs w:val="24"/>
          <w:rtl/>
        </w:rPr>
        <w:t xml:space="preserve"> משרד הכלכלה והתעשייה</w:t>
      </w:r>
      <w:r w:rsidRPr="00F57823">
        <w:rPr>
          <w:rFonts w:cs="David" w:hint="cs"/>
          <w:sz w:val="24"/>
          <w:szCs w:val="24"/>
          <w:rtl/>
        </w:rPr>
        <w:t>, בכפוף להרחבי</w:t>
      </w:r>
      <w:r w:rsidRPr="00F57823">
        <w:rPr>
          <w:rFonts w:cs="David"/>
          <w:sz w:val="24"/>
          <w:szCs w:val="24"/>
          <w:rtl/>
        </w:rPr>
        <w:t xml:space="preserve"> השיפוי כמפורט לעיל.</w:t>
      </w:r>
    </w:p>
    <w:p w:rsidR="00C24DCA" w:rsidRDefault="00C24DCA" w:rsidP="00CA3700">
      <w:pPr>
        <w:pStyle w:val="aff0"/>
        <w:numPr>
          <w:ilvl w:val="0"/>
          <w:numId w:val="119"/>
        </w:numPr>
        <w:rPr>
          <w:rFonts w:cs="David"/>
          <w:b/>
          <w:bCs/>
          <w:sz w:val="24"/>
          <w:szCs w:val="24"/>
        </w:rPr>
      </w:pPr>
      <w:r w:rsidRPr="00F57823">
        <w:rPr>
          <w:rFonts w:cs="David" w:hint="cs"/>
          <w:sz w:val="24"/>
          <w:szCs w:val="24"/>
          <w:rtl/>
        </w:rPr>
        <w:t xml:space="preserve">בכל מקרה של צמצום או ביטול הביטוח  ע"י אחד הצדדים לא יהיה להם כל תוקף אלא אם ניתנה על ידינו הודעה מוקדמת של  60  יום לפחות במכתב רשום לנותן השירותים ולחשב משרד הכלכלה והתעשייה. </w:t>
      </w:r>
    </w:p>
    <w:p w:rsidR="00C24DCA" w:rsidRDefault="00C24DCA" w:rsidP="00CA3700">
      <w:pPr>
        <w:pStyle w:val="aff0"/>
        <w:numPr>
          <w:ilvl w:val="0"/>
          <w:numId w:val="119"/>
        </w:numPr>
        <w:rPr>
          <w:rFonts w:cs="David"/>
          <w:b/>
          <w:bCs/>
          <w:sz w:val="24"/>
          <w:szCs w:val="24"/>
        </w:rPr>
      </w:pPr>
      <w:r w:rsidRPr="00F57823">
        <w:rPr>
          <w:rFonts w:cs="David" w:hint="cs"/>
          <w:sz w:val="24"/>
          <w:szCs w:val="24"/>
          <w:rtl/>
        </w:rPr>
        <w:t>אנו מוותרים  על כל זכות תחלוף/שיבוב, תביעה, השתתפות  או חזרה, כלפי נותן השירותים, מדינת ישראל - משרד הכלכלה והתעשייה ועובדיהם,  ובלבד  שהוויתו</w:t>
      </w:r>
      <w:r w:rsidRPr="00F57823">
        <w:rPr>
          <w:rFonts w:cs="David" w:hint="eastAsia"/>
          <w:sz w:val="24"/>
          <w:szCs w:val="24"/>
          <w:rtl/>
        </w:rPr>
        <w:t>ר</w:t>
      </w:r>
      <w:r w:rsidRPr="00F57823">
        <w:rPr>
          <w:rFonts w:cs="David" w:hint="cs"/>
          <w:sz w:val="24"/>
          <w:szCs w:val="24"/>
          <w:rtl/>
        </w:rPr>
        <w:t xml:space="preserve"> לא יחול לטובת אדם שגרם לנזק  מתוך כוונת זדון. </w:t>
      </w:r>
    </w:p>
    <w:p w:rsidR="00C24DCA" w:rsidRDefault="00C24DCA" w:rsidP="00CA3700">
      <w:pPr>
        <w:pStyle w:val="aff0"/>
        <w:numPr>
          <w:ilvl w:val="0"/>
          <w:numId w:val="119"/>
        </w:numPr>
        <w:rPr>
          <w:rFonts w:cs="David"/>
          <w:b/>
          <w:bCs/>
          <w:sz w:val="24"/>
          <w:szCs w:val="24"/>
        </w:rPr>
      </w:pPr>
      <w:r w:rsidRPr="00F57823">
        <w:rPr>
          <w:rFonts w:cs="David" w:hint="cs"/>
          <w:sz w:val="24"/>
          <w:szCs w:val="24"/>
          <w:rtl/>
        </w:rPr>
        <w:t>ספק השירות אחראי בלעדית כלפינו לתשלום דמי  הביטוח עבור כל הפוליסות ולמילוי  כל החובות המוטלות על המבוטח על פי תנאי הפוליסות.</w:t>
      </w:r>
    </w:p>
    <w:p w:rsidR="00C24DCA" w:rsidRDefault="00C24DCA" w:rsidP="00CA3700">
      <w:pPr>
        <w:pStyle w:val="aff0"/>
        <w:numPr>
          <w:ilvl w:val="0"/>
          <w:numId w:val="119"/>
        </w:numPr>
        <w:rPr>
          <w:rFonts w:cs="David"/>
          <w:b/>
          <w:bCs/>
          <w:sz w:val="24"/>
          <w:szCs w:val="24"/>
        </w:rPr>
      </w:pPr>
      <w:r w:rsidRPr="00F51DFC">
        <w:rPr>
          <w:rFonts w:cs="David" w:hint="cs"/>
          <w:sz w:val="24"/>
          <w:szCs w:val="24"/>
          <w:rtl/>
        </w:rPr>
        <w:t>ההשתתפויות העצמיות הנקובות בכל פוליסה ופוליסה תחולנה בלעדית על ספק השירות.</w:t>
      </w:r>
    </w:p>
    <w:p w:rsidR="00C24DCA" w:rsidRPr="00F51DFC" w:rsidRDefault="00C24DCA" w:rsidP="00CA3700">
      <w:pPr>
        <w:pStyle w:val="aff0"/>
        <w:numPr>
          <w:ilvl w:val="0"/>
          <w:numId w:val="119"/>
        </w:numPr>
        <w:rPr>
          <w:rFonts w:cs="David"/>
          <w:b/>
          <w:bCs/>
          <w:sz w:val="24"/>
          <w:szCs w:val="24"/>
          <w:rtl/>
        </w:rPr>
      </w:pPr>
      <w:r w:rsidRPr="00F51DFC">
        <w:rPr>
          <w:rFonts w:cs="David" w:hint="cs"/>
          <w:sz w:val="24"/>
          <w:szCs w:val="24"/>
          <w:rtl/>
        </w:rPr>
        <w:t>כל סעיף בפוליסות הביטוח המפקיע או מצמצם בדרך כל שהיא את אחריות המבטח, כאשר</w:t>
      </w:r>
      <w:r w:rsidR="00F51DFC">
        <w:rPr>
          <w:rFonts w:cs="David" w:hint="cs"/>
          <w:sz w:val="24"/>
          <w:szCs w:val="24"/>
          <w:rtl/>
        </w:rPr>
        <w:t xml:space="preserve"> </w:t>
      </w:r>
      <w:r w:rsidRPr="00F51DFC">
        <w:rPr>
          <w:rFonts w:cs="David" w:hint="cs"/>
          <w:sz w:val="24"/>
          <w:szCs w:val="24"/>
          <w:rtl/>
        </w:rPr>
        <w:t xml:space="preserve">קיים ביטוח אחר לא יופעל כלפי מדינת ישראל, והביטוח הינו  בחזקת </w:t>
      </w:r>
      <w:r w:rsidRPr="00F51DFC">
        <w:rPr>
          <w:rFonts w:cs="David"/>
          <w:sz w:val="24"/>
          <w:szCs w:val="24"/>
          <w:rtl/>
        </w:rPr>
        <w:t>ביטוח</w:t>
      </w:r>
      <w:r w:rsidRPr="00F51DFC">
        <w:rPr>
          <w:rFonts w:cs="David" w:hint="cs"/>
          <w:sz w:val="24"/>
          <w:szCs w:val="24"/>
          <w:rtl/>
        </w:rPr>
        <w:t xml:space="preserve"> ראשוני המזכה במלוא הזכויות על פי הביטוח.</w:t>
      </w:r>
    </w:p>
    <w:p w:rsidR="00C24DCA" w:rsidRPr="00C24DCA" w:rsidRDefault="00C24DCA" w:rsidP="00C24DCA">
      <w:pPr>
        <w:spacing w:after="0" w:line="240" w:lineRule="auto"/>
        <w:rPr>
          <w:rFonts w:ascii="Times New Roman" w:hAnsi="Times New Roman" w:cs="David"/>
          <w:b/>
          <w:bCs/>
          <w:sz w:val="24"/>
          <w:szCs w:val="24"/>
          <w:rtl/>
        </w:rPr>
      </w:pPr>
      <w:r w:rsidRPr="00C24DCA">
        <w:rPr>
          <w:rFonts w:ascii="Times New Roman" w:hAnsi="Times New Roman" w:cs="David" w:hint="cs"/>
          <w:sz w:val="24"/>
          <w:szCs w:val="24"/>
          <w:rtl/>
        </w:rPr>
        <w:t xml:space="preserve">           </w:t>
      </w:r>
    </w:p>
    <w:p w:rsidR="00C24DCA" w:rsidRPr="00C24DCA" w:rsidRDefault="00C24DCA" w:rsidP="00C24DCA">
      <w:pPr>
        <w:spacing w:after="0" w:line="240" w:lineRule="auto"/>
        <w:rPr>
          <w:rFonts w:ascii="Times New Roman" w:hAnsi="Times New Roman" w:cs="David"/>
          <w:b/>
          <w:bCs/>
          <w:sz w:val="24"/>
          <w:szCs w:val="24"/>
          <w:rtl/>
        </w:rPr>
      </w:pPr>
      <w:r w:rsidRPr="00C24DCA">
        <w:rPr>
          <w:rFonts w:ascii="Times New Roman" w:hAnsi="Times New Roman" w:cs="David" w:hint="cs"/>
          <w:b/>
          <w:bCs/>
          <w:sz w:val="24"/>
          <w:szCs w:val="24"/>
          <w:rtl/>
        </w:rPr>
        <w:t>בכפוף לתנאי וסייגי הפוליסות המקוריות עד כמה שלא שונו במפורש על פי האמור באישור זה.</w:t>
      </w:r>
    </w:p>
    <w:p w:rsidR="00C24DCA" w:rsidRPr="00C24DCA" w:rsidRDefault="00C24DCA" w:rsidP="00C24DCA">
      <w:pPr>
        <w:spacing w:after="0" w:line="240" w:lineRule="auto"/>
        <w:rPr>
          <w:rFonts w:ascii="Times New Roman" w:hAnsi="Times New Roman" w:cs="David"/>
          <w:b/>
          <w:bCs/>
          <w:sz w:val="24"/>
          <w:szCs w:val="24"/>
          <w:rtl/>
        </w:rPr>
      </w:pPr>
    </w:p>
    <w:p w:rsidR="00C24DCA" w:rsidRPr="00C24DCA" w:rsidRDefault="00C24DCA" w:rsidP="00C24DCA">
      <w:pPr>
        <w:spacing w:after="0" w:line="240" w:lineRule="auto"/>
        <w:rPr>
          <w:rFonts w:ascii="Times New Roman" w:hAnsi="Times New Roman" w:cs="David"/>
          <w:sz w:val="24"/>
          <w:szCs w:val="24"/>
          <w:rtl/>
        </w:rPr>
      </w:pPr>
      <w:r w:rsidRPr="00C24DCA">
        <w:rPr>
          <w:rFonts w:ascii="Times New Roman" w:hAnsi="Times New Roman" w:cs="David" w:hint="cs"/>
          <w:sz w:val="24"/>
          <w:szCs w:val="24"/>
          <w:rtl/>
        </w:rPr>
        <w:t xml:space="preserve">                                                                                       בכבוד רב,                 </w:t>
      </w:r>
    </w:p>
    <w:p w:rsidR="00C24DCA" w:rsidRPr="00C24DCA" w:rsidRDefault="00C24DCA" w:rsidP="00C24DCA">
      <w:pPr>
        <w:spacing w:after="0" w:line="240" w:lineRule="auto"/>
        <w:rPr>
          <w:rFonts w:ascii="Times New Roman" w:hAnsi="Times New Roman" w:cs="David"/>
          <w:sz w:val="24"/>
          <w:szCs w:val="24"/>
          <w:rtl/>
        </w:rPr>
      </w:pPr>
      <w:r w:rsidRPr="00C24DCA">
        <w:rPr>
          <w:rFonts w:ascii="Times New Roman" w:hAnsi="Times New Roman" w:cs="David" w:hint="cs"/>
          <w:sz w:val="24"/>
          <w:szCs w:val="24"/>
          <w:rtl/>
        </w:rPr>
        <w:t xml:space="preserve">                                                                    </w:t>
      </w:r>
    </w:p>
    <w:p w:rsidR="00C24DCA" w:rsidRPr="00C24DCA" w:rsidRDefault="00C24DCA" w:rsidP="00C24DCA">
      <w:pPr>
        <w:spacing w:after="0" w:line="240" w:lineRule="auto"/>
        <w:rPr>
          <w:rFonts w:ascii="Times New Roman" w:hAnsi="Times New Roman" w:cs="David"/>
          <w:sz w:val="24"/>
          <w:szCs w:val="24"/>
          <w:rtl/>
        </w:rPr>
      </w:pPr>
    </w:p>
    <w:p w:rsidR="00C24DCA" w:rsidRPr="00C24DCA" w:rsidRDefault="00C24DCA" w:rsidP="00C24DCA">
      <w:pPr>
        <w:spacing w:after="0" w:line="240" w:lineRule="auto"/>
        <w:rPr>
          <w:rFonts w:ascii="Times New Roman" w:hAnsi="Times New Roman" w:cs="David"/>
          <w:sz w:val="24"/>
          <w:szCs w:val="24"/>
          <w:rtl/>
        </w:rPr>
      </w:pPr>
    </w:p>
    <w:p w:rsidR="00C24DCA" w:rsidRPr="00C24DCA" w:rsidRDefault="00C24DCA" w:rsidP="00C24DCA">
      <w:pPr>
        <w:spacing w:after="0" w:line="240" w:lineRule="auto"/>
        <w:rPr>
          <w:rFonts w:ascii="Times New Roman" w:hAnsi="Times New Roman" w:cs="David"/>
          <w:sz w:val="24"/>
          <w:szCs w:val="24"/>
          <w:rtl/>
        </w:rPr>
      </w:pPr>
      <w:r w:rsidRPr="00C24DCA">
        <w:rPr>
          <w:rFonts w:ascii="Times New Roman" w:hAnsi="Times New Roman" w:cs="David" w:hint="cs"/>
          <w:sz w:val="24"/>
          <w:szCs w:val="24"/>
          <w:rtl/>
        </w:rPr>
        <w:t xml:space="preserve">                                                                    ___________________________</w:t>
      </w:r>
    </w:p>
    <w:p w:rsidR="00C24DCA" w:rsidRPr="00C24DCA" w:rsidRDefault="00C24DCA" w:rsidP="00C24DCA">
      <w:pPr>
        <w:spacing w:after="0" w:line="240" w:lineRule="auto"/>
        <w:rPr>
          <w:rFonts w:ascii="Times New Roman" w:hAnsi="Times New Roman" w:cs="David"/>
          <w:sz w:val="24"/>
          <w:szCs w:val="24"/>
          <w:rtl/>
        </w:rPr>
      </w:pPr>
      <w:r w:rsidRPr="00C24DCA">
        <w:rPr>
          <w:rFonts w:ascii="Times New Roman" w:hAnsi="Times New Roman" w:cs="David" w:hint="cs"/>
          <w:sz w:val="24"/>
          <w:szCs w:val="24"/>
          <w:rtl/>
        </w:rPr>
        <w:t>תאריך______________                        חתימת מורשה המבטח וחותמת המבטח</w:t>
      </w:r>
    </w:p>
    <w:p w:rsidR="00C24DCA" w:rsidRPr="00C24DCA" w:rsidRDefault="00C24DCA" w:rsidP="00C24DCA">
      <w:pPr>
        <w:spacing w:after="0" w:line="240" w:lineRule="auto"/>
        <w:rPr>
          <w:rFonts w:ascii="Times New Roman" w:hAnsi="Times New Roman" w:cs="David"/>
          <w:color w:val="FF0000"/>
          <w:sz w:val="24"/>
          <w:szCs w:val="24"/>
          <w:rtl/>
        </w:rPr>
      </w:pPr>
    </w:p>
    <w:p w:rsidR="00C24DCA" w:rsidRPr="00C24DCA" w:rsidRDefault="00C24DCA" w:rsidP="00C24DCA">
      <w:pPr>
        <w:spacing w:after="0" w:line="240" w:lineRule="auto"/>
        <w:rPr>
          <w:rFonts w:ascii="Times New Roman" w:hAnsi="Times New Roman" w:cs="David"/>
          <w:color w:val="FF0000"/>
          <w:sz w:val="24"/>
          <w:szCs w:val="24"/>
          <w:rtl/>
        </w:rPr>
      </w:pPr>
    </w:p>
    <w:p w:rsidR="00C24DCA" w:rsidRPr="00C24DCA" w:rsidRDefault="00C24DCA" w:rsidP="00C24DCA">
      <w:pPr>
        <w:spacing w:after="0" w:line="240" w:lineRule="auto"/>
        <w:rPr>
          <w:rFonts w:ascii="Times New Roman" w:hAnsi="Times New Roman" w:cs="David"/>
          <w:sz w:val="24"/>
          <w:szCs w:val="24"/>
          <w:rtl/>
        </w:rPr>
      </w:pPr>
    </w:p>
    <w:p w:rsidR="00C24DCA" w:rsidRPr="00C24DCA" w:rsidRDefault="00C24DCA" w:rsidP="00C24DCA">
      <w:pPr>
        <w:spacing w:after="0" w:line="240" w:lineRule="auto"/>
        <w:rPr>
          <w:rFonts w:ascii="Times New Roman" w:hAnsi="Times New Roman" w:cs="David"/>
          <w:sz w:val="24"/>
          <w:szCs w:val="24"/>
          <w:rtl/>
        </w:rPr>
      </w:pPr>
    </w:p>
    <w:p w:rsidR="00C24DCA" w:rsidRPr="00C24DCA" w:rsidRDefault="00C24DCA" w:rsidP="00C24DCA">
      <w:pPr>
        <w:spacing w:after="0" w:line="240" w:lineRule="auto"/>
        <w:jc w:val="center"/>
        <w:rPr>
          <w:rFonts w:ascii="Times New Roman" w:hAnsi="Times New Roman" w:cs="David"/>
          <w:sz w:val="24"/>
          <w:szCs w:val="24"/>
          <w:rtl/>
        </w:rPr>
      </w:pPr>
    </w:p>
    <w:p w:rsidR="00F51DFC" w:rsidRDefault="00F51DFC">
      <w:pPr>
        <w:bidi w:val="0"/>
        <w:rPr>
          <w:rFonts w:ascii="Times New Roman" w:hAnsi="Times New Roman" w:cs="David"/>
          <w:sz w:val="24"/>
          <w:szCs w:val="24"/>
          <w:rtl/>
        </w:rPr>
      </w:pPr>
      <w:r>
        <w:rPr>
          <w:rFonts w:ascii="Times New Roman" w:hAnsi="Times New Roman" w:cs="David"/>
          <w:sz w:val="24"/>
          <w:szCs w:val="24"/>
          <w:rtl/>
        </w:rPr>
        <w:br w:type="page"/>
      </w:r>
    </w:p>
    <w:p w:rsidR="00C24DCA" w:rsidRPr="00C24DCA" w:rsidRDefault="00C24DCA" w:rsidP="00C24DCA">
      <w:pPr>
        <w:spacing w:after="0" w:line="240" w:lineRule="auto"/>
        <w:rPr>
          <w:rFonts w:ascii="Times New Roman" w:hAnsi="Times New Roman" w:cs="David"/>
          <w:b/>
          <w:bCs/>
          <w:sz w:val="28"/>
          <w:szCs w:val="28"/>
          <w:u w:val="single"/>
          <w:rtl/>
        </w:rPr>
      </w:pPr>
    </w:p>
    <w:p w:rsidR="00C24DCA" w:rsidRPr="00C24DCA" w:rsidRDefault="00C24DCA" w:rsidP="00C24DCA">
      <w:pPr>
        <w:spacing w:after="0" w:line="240" w:lineRule="auto"/>
        <w:rPr>
          <w:rFonts w:ascii="Times New Roman" w:hAnsi="Times New Roman" w:cs="David"/>
          <w:b/>
          <w:bCs/>
          <w:sz w:val="28"/>
          <w:szCs w:val="28"/>
          <w:u w:val="single"/>
          <w:rtl/>
        </w:rPr>
      </w:pPr>
      <w:r w:rsidRPr="00C24DCA">
        <w:rPr>
          <w:rFonts w:ascii="Times New Roman" w:hAnsi="Times New Roman" w:cs="David" w:hint="cs"/>
          <w:b/>
          <w:bCs/>
          <w:sz w:val="28"/>
          <w:szCs w:val="28"/>
          <w:u w:val="single"/>
          <w:rtl/>
        </w:rPr>
        <w:t xml:space="preserve">אישור קיום ביטוחים </w:t>
      </w:r>
      <w:r w:rsidRPr="00C24DCA">
        <w:rPr>
          <w:rFonts w:ascii="Times New Roman" w:hAnsi="Times New Roman" w:cs="David"/>
          <w:b/>
          <w:bCs/>
          <w:sz w:val="28"/>
          <w:szCs w:val="28"/>
          <w:u w:val="single"/>
          <w:rtl/>
        </w:rPr>
        <w:t>–</w:t>
      </w:r>
      <w:r w:rsidRPr="00C24DCA">
        <w:rPr>
          <w:rFonts w:ascii="Times New Roman" w:hAnsi="Times New Roman" w:cs="David" w:hint="cs"/>
          <w:b/>
          <w:bCs/>
          <w:sz w:val="28"/>
          <w:szCs w:val="28"/>
          <w:u w:val="single"/>
          <w:rtl/>
        </w:rPr>
        <w:t xml:space="preserve"> עריכת תכנים לאתר אינטרנט ולרשתות חברתיות בערבית / תרגום לערבית ו/או אנגלית</w:t>
      </w:r>
    </w:p>
    <w:p w:rsidR="00C24DCA" w:rsidRPr="00C24DCA" w:rsidRDefault="00C24DCA" w:rsidP="00C24DCA">
      <w:pPr>
        <w:spacing w:after="0" w:line="240" w:lineRule="auto"/>
        <w:rPr>
          <w:rFonts w:ascii="Times New Roman" w:hAnsi="Times New Roman" w:cs="David"/>
          <w:sz w:val="24"/>
          <w:szCs w:val="24"/>
          <w:rtl/>
        </w:rPr>
      </w:pPr>
    </w:p>
    <w:p w:rsidR="00C24DCA" w:rsidRPr="00C24DCA" w:rsidRDefault="00C24DCA" w:rsidP="00C24DCA">
      <w:pPr>
        <w:spacing w:after="0" w:line="240" w:lineRule="auto"/>
        <w:rPr>
          <w:rFonts w:ascii="Times New Roman" w:hAnsi="Times New Roman" w:cs="David"/>
          <w:sz w:val="24"/>
          <w:szCs w:val="24"/>
          <w:rtl/>
        </w:rPr>
      </w:pPr>
      <w:r w:rsidRPr="00C24DCA">
        <w:rPr>
          <w:rFonts w:ascii="Times New Roman" w:hAnsi="Times New Roman" w:cs="David" w:hint="cs"/>
          <w:sz w:val="24"/>
          <w:szCs w:val="24"/>
          <w:rtl/>
        </w:rPr>
        <w:t xml:space="preserve">לכבוד </w:t>
      </w:r>
    </w:p>
    <w:p w:rsidR="00C24DCA" w:rsidRPr="00C24DCA" w:rsidRDefault="00C24DCA" w:rsidP="00C24DCA">
      <w:pPr>
        <w:spacing w:after="0" w:line="240" w:lineRule="auto"/>
        <w:rPr>
          <w:rFonts w:ascii="Times New Roman" w:hAnsi="Times New Roman" w:cs="David"/>
          <w:sz w:val="24"/>
          <w:szCs w:val="24"/>
          <w:rtl/>
        </w:rPr>
      </w:pPr>
    </w:p>
    <w:p w:rsidR="00C24DCA" w:rsidRPr="00C24DCA" w:rsidRDefault="00C24DCA" w:rsidP="00C24DCA">
      <w:pPr>
        <w:spacing w:after="0" w:line="240" w:lineRule="auto"/>
        <w:rPr>
          <w:rFonts w:ascii="Times New Roman" w:hAnsi="Times New Roman" w:cs="David"/>
          <w:b/>
          <w:bCs/>
          <w:sz w:val="28"/>
          <w:szCs w:val="28"/>
          <w:u w:val="single"/>
          <w:rtl/>
        </w:rPr>
      </w:pPr>
      <w:r w:rsidRPr="00C24DCA">
        <w:rPr>
          <w:rFonts w:ascii="Times New Roman" w:hAnsi="Times New Roman" w:cs="David" w:hint="cs"/>
          <w:b/>
          <w:bCs/>
          <w:sz w:val="28"/>
          <w:szCs w:val="28"/>
          <w:u w:val="single"/>
          <w:rtl/>
        </w:rPr>
        <w:t xml:space="preserve">מדינת ישראל </w:t>
      </w:r>
      <w:r w:rsidRPr="00C24DCA">
        <w:rPr>
          <w:rFonts w:ascii="Times New Roman" w:hAnsi="Times New Roman" w:cs="David"/>
          <w:b/>
          <w:bCs/>
          <w:sz w:val="28"/>
          <w:szCs w:val="28"/>
          <w:u w:val="single"/>
          <w:rtl/>
        </w:rPr>
        <w:t>–</w:t>
      </w:r>
      <w:r w:rsidRPr="00C24DCA">
        <w:rPr>
          <w:rFonts w:ascii="Times New Roman" w:hAnsi="Times New Roman" w:cs="David" w:hint="cs"/>
          <w:b/>
          <w:bCs/>
          <w:sz w:val="28"/>
          <w:szCs w:val="28"/>
          <w:u w:val="single"/>
          <w:rtl/>
        </w:rPr>
        <w:t xml:space="preserve"> משרד הכלכלה והתעשייה</w:t>
      </w:r>
    </w:p>
    <w:p w:rsidR="00C24DCA" w:rsidRPr="00C24DCA" w:rsidRDefault="00C24DCA" w:rsidP="00C24DCA">
      <w:pPr>
        <w:spacing w:after="0" w:line="240" w:lineRule="auto"/>
        <w:rPr>
          <w:rFonts w:ascii="Times New Roman" w:hAnsi="Times New Roman" w:cs="David"/>
          <w:sz w:val="28"/>
          <w:szCs w:val="28"/>
          <w:rtl/>
        </w:rPr>
      </w:pPr>
    </w:p>
    <w:p w:rsidR="00C24DCA" w:rsidRPr="00C24DCA" w:rsidRDefault="00C24DCA" w:rsidP="00C24DCA">
      <w:pPr>
        <w:spacing w:after="0" w:line="240" w:lineRule="auto"/>
        <w:rPr>
          <w:rFonts w:ascii="Times New Roman" w:hAnsi="Times New Roman" w:cs="David"/>
          <w:sz w:val="24"/>
          <w:szCs w:val="24"/>
          <w:rtl/>
        </w:rPr>
      </w:pPr>
      <w:r w:rsidRPr="00C24DCA">
        <w:rPr>
          <w:rFonts w:ascii="Times New Roman" w:hAnsi="Times New Roman" w:cs="David" w:hint="cs"/>
          <w:sz w:val="24"/>
          <w:szCs w:val="24"/>
          <w:rtl/>
        </w:rPr>
        <w:t xml:space="preserve">א.ג.נ., </w:t>
      </w:r>
    </w:p>
    <w:p w:rsidR="00C24DCA" w:rsidRPr="00C24DCA" w:rsidRDefault="00C24DCA" w:rsidP="00C24DCA">
      <w:pPr>
        <w:spacing w:after="0" w:line="240" w:lineRule="auto"/>
        <w:rPr>
          <w:rFonts w:ascii="Times New Roman" w:hAnsi="Times New Roman" w:cs="David"/>
          <w:sz w:val="32"/>
          <w:szCs w:val="32"/>
          <w:rtl/>
        </w:rPr>
      </w:pPr>
      <w:r w:rsidRPr="00C24DCA">
        <w:rPr>
          <w:rFonts w:ascii="Times New Roman" w:hAnsi="Times New Roman" w:cs="David" w:hint="cs"/>
          <w:sz w:val="24"/>
          <w:szCs w:val="24"/>
          <w:rtl/>
        </w:rPr>
        <w:t xml:space="preserve">                                                          הנדון</w:t>
      </w:r>
      <w:r w:rsidRPr="00C24DCA">
        <w:rPr>
          <w:rFonts w:ascii="Times New Roman" w:hAnsi="Times New Roman" w:cs="David" w:hint="cs"/>
          <w:sz w:val="32"/>
          <w:szCs w:val="32"/>
          <w:rtl/>
        </w:rPr>
        <w:t xml:space="preserve">:  </w:t>
      </w:r>
      <w:r w:rsidRPr="00C24DCA">
        <w:rPr>
          <w:rFonts w:ascii="Times New Roman" w:hAnsi="Times New Roman" w:cs="David" w:hint="cs"/>
          <w:b/>
          <w:bCs/>
          <w:sz w:val="32"/>
          <w:szCs w:val="32"/>
          <w:u w:val="single"/>
          <w:rtl/>
        </w:rPr>
        <w:t>אישור קיום ביטוחים</w:t>
      </w:r>
    </w:p>
    <w:p w:rsidR="00C24DCA" w:rsidRPr="00C24DCA" w:rsidRDefault="00C24DCA" w:rsidP="00C24DCA">
      <w:pPr>
        <w:spacing w:after="0" w:line="240" w:lineRule="auto"/>
        <w:rPr>
          <w:rFonts w:ascii="Times New Roman" w:hAnsi="Times New Roman" w:cs="David"/>
          <w:sz w:val="32"/>
          <w:szCs w:val="32"/>
          <w:rtl/>
        </w:rPr>
      </w:pPr>
    </w:p>
    <w:p w:rsidR="00C24DCA" w:rsidRPr="00C24DCA" w:rsidRDefault="00C24DCA" w:rsidP="00C24DCA">
      <w:pPr>
        <w:spacing w:after="0" w:line="240" w:lineRule="auto"/>
        <w:rPr>
          <w:rFonts w:ascii="Times New Roman" w:hAnsi="Times New Roman" w:cs="David"/>
          <w:sz w:val="24"/>
          <w:szCs w:val="24"/>
          <w:rtl/>
        </w:rPr>
      </w:pPr>
    </w:p>
    <w:p w:rsidR="00C24DCA" w:rsidRPr="00C24DCA" w:rsidRDefault="00C24DCA" w:rsidP="00C24DCA">
      <w:pPr>
        <w:spacing w:after="0" w:line="240" w:lineRule="auto"/>
        <w:rPr>
          <w:rFonts w:ascii="Times New Roman" w:hAnsi="Times New Roman" w:cs="David"/>
          <w:sz w:val="24"/>
          <w:szCs w:val="24"/>
          <w:rtl/>
        </w:rPr>
      </w:pPr>
      <w:r w:rsidRPr="00C24DCA">
        <w:rPr>
          <w:rFonts w:ascii="Times New Roman" w:hAnsi="Times New Roman" w:cs="David" w:hint="cs"/>
          <w:sz w:val="24"/>
          <w:szCs w:val="24"/>
          <w:rtl/>
        </w:rPr>
        <w:t xml:space="preserve">הננו מאשרים בזה כי ערכנו למבוטחנו _______________________________(להלן "ספק השירות") </w:t>
      </w:r>
    </w:p>
    <w:p w:rsidR="00C24DCA" w:rsidRPr="00C24DCA" w:rsidRDefault="00C24DCA" w:rsidP="00C24DCA">
      <w:pPr>
        <w:spacing w:after="0" w:line="240" w:lineRule="auto"/>
        <w:rPr>
          <w:rFonts w:ascii="Times New Roman" w:hAnsi="Times New Roman" w:cs="David"/>
          <w:sz w:val="24"/>
          <w:szCs w:val="24"/>
          <w:rtl/>
        </w:rPr>
      </w:pPr>
    </w:p>
    <w:p w:rsidR="00C24DCA" w:rsidRPr="00C24DCA" w:rsidRDefault="00C24DCA" w:rsidP="00C24DCA">
      <w:pPr>
        <w:tabs>
          <w:tab w:val="left" w:pos="1106"/>
        </w:tabs>
        <w:spacing w:after="0" w:line="240" w:lineRule="auto"/>
        <w:rPr>
          <w:rFonts w:ascii="Times New Roman" w:hAnsi="Times New Roman" w:cs="David"/>
          <w:sz w:val="24"/>
          <w:szCs w:val="24"/>
          <w:rtl/>
        </w:rPr>
      </w:pPr>
      <w:r w:rsidRPr="00C24DCA">
        <w:rPr>
          <w:rFonts w:ascii="Times New Roman" w:hAnsi="Times New Roman" w:cs="David" w:hint="cs"/>
          <w:sz w:val="24"/>
          <w:szCs w:val="24"/>
          <w:rtl/>
        </w:rPr>
        <w:t xml:space="preserve">לתקופת הביטוח  מיום _______________ עד יום ________________ למתן שירותי </w:t>
      </w:r>
    </w:p>
    <w:p w:rsidR="00C24DCA" w:rsidRPr="00C24DCA" w:rsidRDefault="00C24DCA" w:rsidP="00C24DCA">
      <w:pPr>
        <w:tabs>
          <w:tab w:val="left" w:pos="1106"/>
        </w:tabs>
        <w:spacing w:after="0" w:line="240" w:lineRule="auto"/>
        <w:rPr>
          <w:rFonts w:ascii="Times New Roman" w:hAnsi="Times New Roman" w:cs="David"/>
          <w:sz w:val="24"/>
          <w:szCs w:val="24"/>
          <w:rtl/>
        </w:rPr>
      </w:pPr>
      <w:r w:rsidRPr="00C24DCA">
        <w:rPr>
          <w:rFonts w:ascii="Times New Roman" w:hAnsi="Times New Roman" w:cs="David" w:hint="cs"/>
          <w:sz w:val="24"/>
          <w:szCs w:val="24"/>
          <w:rtl/>
        </w:rPr>
        <w:t>עריכת תכנים לאתר אינטרנט ולרשתות חברתיות בערבית / תרגום לערבית ו/או אנגלית (מחק את המיותר),</w:t>
      </w:r>
    </w:p>
    <w:p w:rsidR="00C24DCA" w:rsidRPr="00C24DCA" w:rsidRDefault="00C24DCA" w:rsidP="00C24DCA">
      <w:pPr>
        <w:tabs>
          <w:tab w:val="left" w:pos="1106"/>
        </w:tabs>
        <w:spacing w:after="0" w:line="240" w:lineRule="auto"/>
        <w:rPr>
          <w:rFonts w:ascii="Times New Roman" w:hAnsi="Times New Roman" w:cs="David"/>
          <w:sz w:val="24"/>
          <w:szCs w:val="24"/>
          <w:rtl/>
        </w:rPr>
      </w:pPr>
    </w:p>
    <w:p w:rsidR="00C24DCA" w:rsidRPr="00C24DCA" w:rsidRDefault="00C24DCA" w:rsidP="00C24DCA">
      <w:pPr>
        <w:tabs>
          <w:tab w:val="left" w:pos="1106"/>
        </w:tabs>
        <w:spacing w:after="0" w:line="240" w:lineRule="auto"/>
        <w:rPr>
          <w:rFonts w:ascii="Times New Roman" w:hAnsi="Times New Roman" w:cs="David"/>
          <w:sz w:val="24"/>
          <w:szCs w:val="24"/>
          <w:rtl/>
        </w:rPr>
      </w:pPr>
      <w:r w:rsidRPr="00C24DCA">
        <w:rPr>
          <w:rFonts w:ascii="Times New Roman" w:hAnsi="Times New Roman" w:cs="David" w:hint="cs"/>
          <w:sz w:val="24"/>
          <w:szCs w:val="24"/>
          <w:rtl/>
        </w:rPr>
        <w:t>בקשר</w:t>
      </w:r>
      <w:r w:rsidRPr="00C24DCA">
        <w:rPr>
          <w:rFonts w:ascii="Times New Roman" w:hAnsi="Times New Roman" w:cs="David"/>
          <w:sz w:val="24"/>
          <w:szCs w:val="24"/>
          <w:rtl/>
        </w:rPr>
        <w:t xml:space="preserve"> </w:t>
      </w:r>
      <w:r w:rsidRPr="00C24DCA">
        <w:rPr>
          <w:rFonts w:ascii="Times New Roman" w:hAnsi="Times New Roman" w:cs="David" w:hint="cs"/>
          <w:sz w:val="24"/>
          <w:szCs w:val="24"/>
          <w:rtl/>
        </w:rPr>
        <w:t>למתן שירותי שיווק, גיוס, תמיכה, מידע וטיוב יצרנים לתו "מיוצר בישראל" וניהול שירותי תוכן ואינטרנט עבור מטה כחול לבן שבמשרד הכלכלה והתעשייה,</w:t>
      </w:r>
      <w:r w:rsidRPr="00C24DCA">
        <w:rPr>
          <w:rFonts w:ascii="Times New Roman" w:hAnsi="Times New Roman" w:cs="David"/>
          <w:sz w:val="24"/>
          <w:szCs w:val="24"/>
          <w:rtl/>
        </w:rPr>
        <w:t xml:space="preserve">  בהתאם</w:t>
      </w:r>
      <w:r w:rsidRPr="00C24DCA">
        <w:rPr>
          <w:rFonts w:ascii="Times New Roman" w:hAnsi="Times New Roman" w:cs="David" w:hint="cs"/>
          <w:sz w:val="24"/>
          <w:szCs w:val="24"/>
          <w:rtl/>
        </w:rPr>
        <w:t xml:space="preserve"> למ</w:t>
      </w:r>
      <w:r w:rsidRPr="00C24DCA">
        <w:rPr>
          <w:rFonts w:ascii="Times New Roman" w:hAnsi="Times New Roman" w:cs="David"/>
          <w:sz w:val="24"/>
          <w:szCs w:val="24"/>
          <w:rtl/>
        </w:rPr>
        <w:t xml:space="preserve">כרז וחוזה </w:t>
      </w:r>
      <w:r w:rsidRPr="00C24DCA">
        <w:rPr>
          <w:rFonts w:ascii="Times New Roman" w:hAnsi="Times New Roman" w:cs="David" w:hint="cs"/>
          <w:sz w:val="24"/>
          <w:szCs w:val="24"/>
          <w:rtl/>
        </w:rPr>
        <w:t xml:space="preserve">של </w:t>
      </w:r>
    </w:p>
    <w:p w:rsidR="00C24DCA" w:rsidRPr="00C24DCA" w:rsidRDefault="00C24DCA" w:rsidP="00C24DCA">
      <w:pPr>
        <w:tabs>
          <w:tab w:val="left" w:pos="1106"/>
        </w:tabs>
        <w:spacing w:after="0" w:line="240" w:lineRule="auto"/>
        <w:rPr>
          <w:rFonts w:ascii="Times New Roman" w:hAnsi="Times New Roman" w:cs="David"/>
          <w:sz w:val="24"/>
          <w:szCs w:val="24"/>
          <w:rtl/>
        </w:rPr>
      </w:pPr>
    </w:p>
    <w:p w:rsidR="00C24DCA" w:rsidRPr="00C24DCA" w:rsidRDefault="00C24DCA" w:rsidP="00C24DCA">
      <w:pPr>
        <w:tabs>
          <w:tab w:val="left" w:pos="1106"/>
        </w:tabs>
        <w:spacing w:after="0" w:line="240" w:lineRule="auto"/>
        <w:rPr>
          <w:rFonts w:ascii="Times New Roman" w:hAnsi="Times New Roman" w:cs="David"/>
          <w:sz w:val="24"/>
          <w:szCs w:val="24"/>
          <w:rtl/>
        </w:rPr>
      </w:pPr>
      <w:r w:rsidRPr="00C24DCA">
        <w:rPr>
          <w:rFonts w:ascii="Times New Roman" w:hAnsi="Times New Roman" w:cs="David" w:hint="cs"/>
          <w:sz w:val="24"/>
          <w:szCs w:val="24"/>
          <w:rtl/>
        </w:rPr>
        <w:t>נותן השירותים________________</w:t>
      </w:r>
    </w:p>
    <w:p w:rsidR="00C24DCA" w:rsidRPr="00C24DCA" w:rsidRDefault="00C24DCA" w:rsidP="00C24DCA">
      <w:pPr>
        <w:tabs>
          <w:tab w:val="left" w:pos="1106"/>
        </w:tabs>
        <w:spacing w:after="0" w:line="240" w:lineRule="auto"/>
        <w:rPr>
          <w:rFonts w:ascii="Times New Roman" w:hAnsi="Times New Roman" w:cs="David"/>
          <w:sz w:val="24"/>
          <w:szCs w:val="24"/>
          <w:rtl/>
        </w:rPr>
      </w:pPr>
      <w:r w:rsidRPr="00C24DCA">
        <w:rPr>
          <w:rFonts w:ascii="Times New Roman" w:hAnsi="Times New Roman" w:cs="David"/>
          <w:sz w:val="24"/>
          <w:szCs w:val="24"/>
          <w:rtl/>
        </w:rPr>
        <w:t>עם מדינת ישראל</w:t>
      </w:r>
      <w:r w:rsidRPr="00C24DCA">
        <w:rPr>
          <w:rFonts w:ascii="Times New Roman" w:hAnsi="Times New Roman" w:cs="David" w:hint="cs"/>
          <w:sz w:val="24"/>
          <w:szCs w:val="24"/>
          <w:rtl/>
        </w:rPr>
        <w:t xml:space="preserve"> - משרד הכלכלה והתעשייה, </w:t>
      </w:r>
      <w:r w:rsidRPr="00C24DCA">
        <w:rPr>
          <w:rFonts w:ascii="Times New Roman" w:hAnsi="Times New Roman" w:cs="David"/>
          <w:sz w:val="24"/>
          <w:szCs w:val="24"/>
          <w:rtl/>
        </w:rPr>
        <w:t>את הביטוחים המפורטים להלן</w:t>
      </w:r>
      <w:r w:rsidRPr="00C24DCA">
        <w:rPr>
          <w:rFonts w:ascii="Times New Roman" w:hAnsi="Times New Roman" w:cs="David" w:hint="cs"/>
          <w:sz w:val="24"/>
          <w:szCs w:val="24"/>
          <w:rtl/>
        </w:rPr>
        <w:t>:</w:t>
      </w:r>
    </w:p>
    <w:p w:rsidR="00C24DCA" w:rsidRPr="00C24DCA" w:rsidRDefault="00C24DCA" w:rsidP="00C24DCA">
      <w:pPr>
        <w:spacing w:after="0" w:line="240" w:lineRule="auto"/>
        <w:rPr>
          <w:rFonts w:ascii="Times New Roman" w:hAnsi="Times New Roman" w:cs="David"/>
          <w:sz w:val="24"/>
          <w:szCs w:val="24"/>
          <w:rtl/>
        </w:rPr>
      </w:pPr>
    </w:p>
    <w:p w:rsidR="00C24DCA" w:rsidRPr="00C24DCA" w:rsidRDefault="00C24DCA" w:rsidP="00C24DCA">
      <w:pPr>
        <w:spacing w:after="0" w:line="240" w:lineRule="auto"/>
        <w:rPr>
          <w:rFonts w:ascii="Times New Roman" w:hAnsi="Times New Roman" w:cs="David"/>
          <w:b/>
          <w:bCs/>
          <w:sz w:val="28"/>
          <w:szCs w:val="28"/>
          <w:u w:val="single"/>
          <w:rtl/>
        </w:rPr>
      </w:pPr>
      <w:r w:rsidRPr="00C24DCA">
        <w:rPr>
          <w:rFonts w:ascii="Times New Roman" w:hAnsi="Times New Roman" w:cs="David" w:hint="cs"/>
          <w:b/>
          <w:bCs/>
          <w:sz w:val="28"/>
          <w:szCs w:val="28"/>
          <w:u w:val="single"/>
          <w:rtl/>
        </w:rPr>
        <w:t>ביטוח חבות המעבידים (במידה ומועסקים עובדים ע"י ספק השירות)</w:t>
      </w:r>
    </w:p>
    <w:p w:rsidR="00C24DCA" w:rsidRPr="00C24DCA" w:rsidRDefault="00C24DCA" w:rsidP="00C24DCA">
      <w:pPr>
        <w:spacing w:after="0" w:line="240" w:lineRule="auto"/>
        <w:rPr>
          <w:rFonts w:ascii="Times New Roman" w:hAnsi="Times New Roman" w:cs="David"/>
          <w:sz w:val="24"/>
          <w:szCs w:val="24"/>
          <w:rtl/>
        </w:rPr>
      </w:pPr>
    </w:p>
    <w:p w:rsidR="00C24DCA" w:rsidRDefault="00C24DCA" w:rsidP="00CA3700">
      <w:pPr>
        <w:pStyle w:val="aff0"/>
        <w:numPr>
          <w:ilvl w:val="0"/>
          <w:numId w:val="120"/>
        </w:numPr>
        <w:rPr>
          <w:rFonts w:cs="David"/>
          <w:sz w:val="24"/>
          <w:szCs w:val="24"/>
        </w:rPr>
      </w:pPr>
      <w:r w:rsidRPr="008F3022">
        <w:rPr>
          <w:rFonts w:cs="David" w:hint="cs"/>
          <w:sz w:val="24"/>
          <w:szCs w:val="24"/>
          <w:rtl/>
        </w:rPr>
        <w:t xml:space="preserve">אחריותו החוקית בביטוח חבות המעבידים כלפי עובדיו בכל תחומי מדינת ישראל  והשטחים המוחזקים. </w:t>
      </w:r>
    </w:p>
    <w:p w:rsidR="00C24DCA" w:rsidRDefault="00C24DCA" w:rsidP="00CA3700">
      <w:pPr>
        <w:pStyle w:val="aff0"/>
        <w:numPr>
          <w:ilvl w:val="0"/>
          <w:numId w:val="120"/>
        </w:numPr>
        <w:rPr>
          <w:rFonts w:cs="David"/>
          <w:sz w:val="24"/>
          <w:szCs w:val="24"/>
        </w:rPr>
      </w:pPr>
      <w:r w:rsidRPr="008F3022">
        <w:rPr>
          <w:rFonts w:cs="David" w:hint="cs"/>
          <w:sz w:val="24"/>
          <w:szCs w:val="24"/>
          <w:rtl/>
        </w:rPr>
        <w:t>גבולות האחריות לא יפחתו מסך  5,000,000 דולר ארה"ב לעובד, למקרה ולתקופת הביטוח (שנה).</w:t>
      </w:r>
    </w:p>
    <w:p w:rsidR="00C24DCA" w:rsidRPr="008F3022" w:rsidRDefault="00C24DCA" w:rsidP="00CA3700">
      <w:pPr>
        <w:pStyle w:val="aff0"/>
        <w:numPr>
          <w:ilvl w:val="0"/>
          <w:numId w:val="120"/>
        </w:numPr>
        <w:rPr>
          <w:rFonts w:cs="David"/>
          <w:sz w:val="24"/>
          <w:szCs w:val="24"/>
          <w:rtl/>
        </w:rPr>
      </w:pPr>
      <w:r w:rsidRPr="008F3022">
        <w:rPr>
          <w:rFonts w:cs="David" w:hint="cs"/>
          <w:sz w:val="24"/>
          <w:szCs w:val="24"/>
          <w:rtl/>
        </w:rPr>
        <w:t xml:space="preserve">הביטוח הורחב לשפות את נותן השירותים ומדינת ישראל </w:t>
      </w:r>
      <w:r w:rsidRPr="008F3022">
        <w:rPr>
          <w:rFonts w:cs="David"/>
          <w:sz w:val="24"/>
          <w:szCs w:val="24"/>
          <w:rtl/>
        </w:rPr>
        <w:t>–</w:t>
      </w:r>
      <w:r w:rsidRPr="008F3022">
        <w:rPr>
          <w:rFonts w:cs="David" w:hint="cs"/>
          <w:sz w:val="24"/>
          <w:szCs w:val="24"/>
          <w:rtl/>
        </w:rPr>
        <w:t xml:space="preserve"> משרד הכלכלה והתעשייה היה ונטען לעניין קרות  תאונת עבודה/מחלת מקצוע כלשהי  כי הם נושאים בחבות מעביד  כלשהם</w:t>
      </w:r>
      <w:r w:rsidRPr="008F3022">
        <w:rPr>
          <w:rFonts w:cs="David" w:hint="cs"/>
          <w:b/>
          <w:bCs/>
          <w:sz w:val="24"/>
          <w:szCs w:val="24"/>
          <w:rtl/>
        </w:rPr>
        <w:t xml:space="preserve"> </w:t>
      </w:r>
      <w:r w:rsidRPr="008F3022">
        <w:rPr>
          <w:rFonts w:cs="David" w:hint="cs"/>
          <w:sz w:val="24"/>
          <w:szCs w:val="24"/>
          <w:rtl/>
        </w:rPr>
        <w:t>כלפי מי מעובדי ספק השירות.</w:t>
      </w:r>
    </w:p>
    <w:p w:rsidR="00C24DCA" w:rsidRPr="00C24DCA" w:rsidRDefault="00C24DCA" w:rsidP="00C24DCA">
      <w:pPr>
        <w:spacing w:after="0" w:line="240" w:lineRule="auto"/>
        <w:rPr>
          <w:rFonts w:ascii="Times New Roman" w:hAnsi="Times New Roman" w:cs="David"/>
          <w:sz w:val="24"/>
          <w:szCs w:val="24"/>
          <w:rtl/>
        </w:rPr>
      </w:pPr>
    </w:p>
    <w:p w:rsidR="00C24DCA" w:rsidRPr="00C24DCA" w:rsidRDefault="00C24DCA" w:rsidP="00C24DCA">
      <w:pPr>
        <w:spacing w:after="0" w:line="240" w:lineRule="auto"/>
        <w:rPr>
          <w:rFonts w:ascii="Times New Roman" w:hAnsi="Times New Roman" w:cs="David"/>
          <w:b/>
          <w:bCs/>
          <w:sz w:val="28"/>
          <w:szCs w:val="28"/>
          <w:u w:val="single"/>
          <w:rtl/>
        </w:rPr>
      </w:pPr>
      <w:r w:rsidRPr="00C24DCA">
        <w:rPr>
          <w:rFonts w:ascii="Times New Roman" w:hAnsi="Times New Roman" w:cs="David" w:hint="cs"/>
          <w:b/>
          <w:bCs/>
          <w:sz w:val="28"/>
          <w:szCs w:val="28"/>
          <w:u w:val="single"/>
          <w:rtl/>
        </w:rPr>
        <w:t>ביטוח אחריות כלפי צד שלישי</w:t>
      </w:r>
    </w:p>
    <w:p w:rsidR="00C24DCA" w:rsidRPr="00C24DCA" w:rsidRDefault="00C24DCA" w:rsidP="00C24DCA">
      <w:pPr>
        <w:spacing w:after="0" w:line="240" w:lineRule="auto"/>
        <w:rPr>
          <w:rFonts w:ascii="Times New Roman" w:hAnsi="Times New Roman" w:cs="David"/>
          <w:b/>
          <w:bCs/>
          <w:sz w:val="24"/>
          <w:szCs w:val="24"/>
          <w:rtl/>
        </w:rPr>
      </w:pPr>
      <w:r w:rsidRPr="00C24DCA">
        <w:rPr>
          <w:rFonts w:ascii="Times New Roman" w:hAnsi="Times New Roman" w:cs="David" w:hint="cs"/>
          <w:b/>
          <w:bCs/>
          <w:sz w:val="24"/>
          <w:szCs w:val="24"/>
          <w:rtl/>
        </w:rPr>
        <w:t xml:space="preserve">      </w:t>
      </w:r>
    </w:p>
    <w:p w:rsidR="00C24DCA" w:rsidRDefault="00C24DCA" w:rsidP="00CA3700">
      <w:pPr>
        <w:pStyle w:val="aff0"/>
        <w:numPr>
          <w:ilvl w:val="0"/>
          <w:numId w:val="121"/>
        </w:numPr>
        <w:rPr>
          <w:rFonts w:cs="David"/>
          <w:sz w:val="24"/>
          <w:szCs w:val="24"/>
        </w:rPr>
      </w:pPr>
      <w:r w:rsidRPr="008F3022">
        <w:rPr>
          <w:rFonts w:cs="David" w:hint="cs"/>
          <w:sz w:val="24"/>
          <w:szCs w:val="24"/>
          <w:rtl/>
        </w:rPr>
        <w:t xml:space="preserve">אחריותו החוקית בביטוח אחריות כלפי צד שלישי על פי דיני מדינת ישראל, בגין נזקי גוף ורכוש בכל תחומי מדינת ישראל והשטחים המוחזקים. </w:t>
      </w:r>
    </w:p>
    <w:p w:rsidR="00C24DCA" w:rsidRDefault="00C24DCA" w:rsidP="00CA3700">
      <w:pPr>
        <w:pStyle w:val="aff0"/>
        <w:numPr>
          <w:ilvl w:val="0"/>
          <w:numId w:val="121"/>
        </w:numPr>
        <w:rPr>
          <w:rFonts w:cs="David"/>
          <w:sz w:val="24"/>
          <w:szCs w:val="24"/>
        </w:rPr>
      </w:pPr>
      <w:r w:rsidRPr="008F3022">
        <w:rPr>
          <w:rFonts w:cs="David" w:hint="cs"/>
          <w:sz w:val="24"/>
          <w:szCs w:val="24"/>
          <w:rtl/>
        </w:rPr>
        <w:t xml:space="preserve">גבולות האחריות שלא יפחתו מסך   250,000  דולר ארה"ב,  למקרה ולתקופת הביטוח,  (שנה). </w:t>
      </w:r>
    </w:p>
    <w:p w:rsidR="00C24DCA" w:rsidRDefault="00C24DCA" w:rsidP="00CA3700">
      <w:pPr>
        <w:pStyle w:val="aff0"/>
        <w:numPr>
          <w:ilvl w:val="0"/>
          <w:numId w:val="121"/>
        </w:numPr>
        <w:rPr>
          <w:rFonts w:cs="David"/>
          <w:sz w:val="24"/>
          <w:szCs w:val="24"/>
        </w:rPr>
      </w:pPr>
      <w:r w:rsidRPr="008F3022">
        <w:rPr>
          <w:rFonts w:cs="David" w:hint="cs"/>
          <w:sz w:val="24"/>
          <w:szCs w:val="24"/>
          <w:rtl/>
        </w:rPr>
        <w:t>בפוליסה ייכלל סעיף אחריות צולבת (</w:t>
      </w:r>
      <w:r w:rsidRPr="008F3022">
        <w:rPr>
          <w:rFonts w:cs="David" w:hint="cs"/>
          <w:sz w:val="24"/>
          <w:szCs w:val="24"/>
        </w:rPr>
        <w:t>CROSS LIABILITY</w:t>
      </w:r>
      <w:r w:rsidRPr="008F3022">
        <w:rPr>
          <w:rFonts w:cs="David" w:hint="cs"/>
          <w:sz w:val="24"/>
          <w:szCs w:val="24"/>
          <w:rtl/>
        </w:rPr>
        <w:t>).</w:t>
      </w:r>
    </w:p>
    <w:p w:rsidR="00C24DCA" w:rsidRPr="008F3022" w:rsidRDefault="00C24DCA" w:rsidP="00CA3700">
      <w:pPr>
        <w:pStyle w:val="aff0"/>
        <w:numPr>
          <w:ilvl w:val="0"/>
          <w:numId w:val="121"/>
        </w:numPr>
        <w:rPr>
          <w:rFonts w:cs="David"/>
          <w:sz w:val="24"/>
          <w:szCs w:val="24"/>
          <w:rtl/>
        </w:rPr>
      </w:pPr>
      <w:r w:rsidRPr="008F3022">
        <w:rPr>
          <w:rFonts w:cs="David" w:hint="cs"/>
          <w:sz w:val="24"/>
          <w:szCs w:val="24"/>
          <w:rtl/>
        </w:rPr>
        <w:t xml:space="preserve">הביטוח מורחב לשפות את נותן השירותים ומדינת ישראל </w:t>
      </w:r>
      <w:r w:rsidRPr="008F3022">
        <w:rPr>
          <w:rFonts w:cs="David"/>
          <w:sz w:val="24"/>
          <w:szCs w:val="24"/>
          <w:rtl/>
        </w:rPr>
        <w:t>–</w:t>
      </w:r>
      <w:r w:rsidRPr="008F3022">
        <w:rPr>
          <w:rFonts w:cs="David" w:hint="cs"/>
          <w:sz w:val="24"/>
          <w:szCs w:val="24"/>
          <w:rtl/>
        </w:rPr>
        <w:t xml:space="preserve">  משרד הכלכלה והתעשייה ככל שייחשבו אחראים למעשי  ו/או מחדלי  ספק השירות והפועלים מטעמו. </w:t>
      </w:r>
    </w:p>
    <w:p w:rsidR="00C24DCA" w:rsidRPr="00C24DCA" w:rsidRDefault="00C24DCA" w:rsidP="00C24DCA">
      <w:pPr>
        <w:spacing w:after="0" w:line="240" w:lineRule="auto"/>
        <w:rPr>
          <w:rFonts w:ascii="Times New Roman" w:hAnsi="Times New Roman" w:cs="David"/>
          <w:sz w:val="24"/>
          <w:szCs w:val="24"/>
          <w:rtl/>
        </w:rPr>
      </w:pPr>
    </w:p>
    <w:p w:rsidR="00C24DCA" w:rsidRPr="00C24DCA" w:rsidRDefault="00C24DCA" w:rsidP="00C24DCA">
      <w:pPr>
        <w:spacing w:after="0" w:line="240" w:lineRule="auto"/>
        <w:rPr>
          <w:rFonts w:ascii="Times New Roman" w:hAnsi="Times New Roman" w:cs="David"/>
          <w:b/>
          <w:bCs/>
          <w:sz w:val="28"/>
          <w:szCs w:val="28"/>
          <w:rtl/>
        </w:rPr>
      </w:pPr>
      <w:r w:rsidRPr="00C24DCA">
        <w:rPr>
          <w:rFonts w:ascii="Times New Roman" w:hAnsi="Times New Roman" w:cs="David" w:hint="cs"/>
          <w:b/>
          <w:bCs/>
          <w:sz w:val="28"/>
          <w:szCs w:val="28"/>
          <w:u w:val="single"/>
          <w:rtl/>
        </w:rPr>
        <w:t>ביטוח אחריות מקצועית</w:t>
      </w:r>
    </w:p>
    <w:p w:rsidR="00C24DCA" w:rsidRPr="00C24DCA" w:rsidRDefault="00C24DCA" w:rsidP="00C24DCA">
      <w:pPr>
        <w:spacing w:after="0" w:line="240" w:lineRule="auto"/>
        <w:rPr>
          <w:rFonts w:ascii="Times New Roman" w:hAnsi="Times New Roman" w:cs="David"/>
          <w:b/>
          <w:bCs/>
          <w:sz w:val="24"/>
          <w:szCs w:val="24"/>
          <w:rtl/>
        </w:rPr>
      </w:pPr>
    </w:p>
    <w:p w:rsidR="00C24DCA" w:rsidRDefault="00C24DCA" w:rsidP="00CA3700">
      <w:pPr>
        <w:pStyle w:val="aff0"/>
        <w:numPr>
          <w:ilvl w:val="0"/>
          <w:numId w:val="122"/>
        </w:numPr>
        <w:rPr>
          <w:rFonts w:cs="David"/>
          <w:sz w:val="24"/>
          <w:szCs w:val="24"/>
        </w:rPr>
      </w:pPr>
      <w:r w:rsidRPr="008F3022">
        <w:rPr>
          <w:rFonts w:cs="David" w:hint="cs"/>
          <w:sz w:val="24"/>
          <w:szCs w:val="24"/>
          <w:rtl/>
        </w:rPr>
        <w:t>הפוליסה מכסה כל נזק מהפרת חובה מקצועית של ספק השירות, עובדיו ובגין כל הפועלים מטעמו ואשר אירע כתוצאה ממעשה רשלנות לרבות מחדל, טעות או השמטה, מצג בלתי נכון, הצהרה רשלנית שנעשו בתום לב בקשר למתן שירותי עריכת תכנים לאתר אינטרנט ולרשתות חברתיות בערבית / תרגום לערבית ו/או אנגלית (מחק את      המיותר),בקשר</w:t>
      </w:r>
      <w:r w:rsidRPr="008F3022">
        <w:rPr>
          <w:rFonts w:cs="David"/>
          <w:sz w:val="24"/>
          <w:szCs w:val="24"/>
          <w:rtl/>
        </w:rPr>
        <w:t xml:space="preserve"> </w:t>
      </w:r>
      <w:r w:rsidRPr="008F3022">
        <w:rPr>
          <w:rFonts w:cs="David" w:hint="cs"/>
          <w:sz w:val="24"/>
          <w:szCs w:val="24"/>
          <w:rtl/>
        </w:rPr>
        <w:t>למתן שירותי שיווק, גיוס, תמיכה, מידע וטיוב יצרנים לתו "מיוצר בישראל" וניהול שירותי תוכן ואינטרנט עבור מטה כחול לבן שבמשרד הכלכלה והתעשייה,</w:t>
      </w:r>
      <w:r w:rsidRPr="008F3022">
        <w:rPr>
          <w:rFonts w:cs="David"/>
          <w:sz w:val="24"/>
          <w:szCs w:val="24"/>
          <w:rtl/>
        </w:rPr>
        <w:t xml:space="preserve">  בהתאם</w:t>
      </w:r>
      <w:r w:rsidRPr="008F3022">
        <w:rPr>
          <w:rFonts w:cs="David" w:hint="cs"/>
          <w:sz w:val="24"/>
          <w:szCs w:val="24"/>
          <w:rtl/>
        </w:rPr>
        <w:t xml:space="preserve"> למ</w:t>
      </w:r>
      <w:r w:rsidRPr="008F3022">
        <w:rPr>
          <w:rFonts w:cs="David"/>
          <w:sz w:val="24"/>
          <w:szCs w:val="24"/>
          <w:rtl/>
        </w:rPr>
        <w:t xml:space="preserve">כרז וחוזה </w:t>
      </w:r>
      <w:r w:rsidRPr="008F3022">
        <w:rPr>
          <w:rFonts w:cs="David" w:hint="cs"/>
          <w:sz w:val="24"/>
          <w:szCs w:val="24"/>
          <w:rtl/>
        </w:rPr>
        <w:t xml:space="preserve">של נותן השירותים </w:t>
      </w:r>
      <w:r w:rsidRPr="008F3022">
        <w:rPr>
          <w:rFonts w:cs="David"/>
          <w:sz w:val="24"/>
          <w:szCs w:val="24"/>
          <w:rtl/>
        </w:rPr>
        <w:t>עם מדינת ישראל</w:t>
      </w:r>
      <w:r w:rsidRPr="008F3022">
        <w:rPr>
          <w:rFonts w:cs="David" w:hint="cs"/>
          <w:sz w:val="24"/>
          <w:szCs w:val="24"/>
          <w:rtl/>
        </w:rPr>
        <w:t xml:space="preserve"> - משרד הכלכלה והתעשייה;</w:t>
      </w:r>
    </w:p>
    <w:p w:rsidR="008F3022" w:rsidRDefault="00C24DCA" w:rsidP="00CA3700">
      <w:pPr>
        <w:pStyle w:val="aff0"/>
        <w:numPr>
          <w:ilvl w:val="0"/>
          <w:numId w:val="122"/>
        </w:numPr>
        <w:rPr>
          <w:rFonts w:cs="David"/>
          <w:sz w:val="24"/>
          <w:szCs w:val="24"/>
        </w:rPr>
      </w:pPr>
      <w:r w:rsidRPr="008F3022">
        <w:rPr>
          <w:rFonts w:cs="David" w:hint="cs"/>
          <w:sz w:val="24"/>
          <w:szCs w:val="24"/>
          <w:rtl/>
        </w:rPr>
        <w:t xml:space="preserve">גבול האחריות למקרה ולתקופה (שנה) לא יפחת מ 250,000 דולר ארה"ב;  </w:t>
      </w:r>
    </w:p>
    <w:p w:rsidR="00C24DCA" w:rsidRPr="008F3022" w:rsidRDefault="00C24DCA" w:rsidP="00CA3700">
      <w:pPr>
        <w:pStyle w:val="aff0"/>
        <w:numPr>
          <w:ilvl w:val="0"/>
          <w:numId w:val="122"/>
        </w:numPr>
        <w:rPr>
          <w:rFonts w:cs="David"/>
          <w:sz w:val="24"/>
          <w:szCs w:val="24"/>
          <w:rtl/>
        </w:rPr>
      </w:pPr>
      <w:r w:rsidRPr="008F3022">
        <w:rPr>
          <w:rFonts w:cs="David" w:hint="cs"/>
          <w:sz w:val="24"/>
          <w:szCs w:val="24"/>
          <w:rtl/>
        </w:rPr>
        <w:t>הכיסוי על פי הפוליסה מורחב לכלול את ההרחבות הבאות:</w:t>
      </w:r>
    </w:p>
    <w:p w:rsidR="00C24DCA" w:rsidRPr="00C24DCA" w:rsidRDefault="00C24DCA" w:rsidP="00C24DCA">
      <w:pPr>
        <w:spacing w:after="0" w:line="240" w:lineRule="auto"/>
        <w:rPr>
          <w:rFonts w:ascii="Times New Roman" w:hAnsi="Times New Roman" w:cs="David"/>
          <w:sz w:val="24"/>
          <w:szCs w:val="24"/>
          <w:rtl/>
        </w:rPr>
      </w:pPr>
      <w:r w:rsidRPr="00C24DCA">
        <w:rPr>
          <w:rFonts w:ascii="Times New Roman" w:hAnsi="Times New Roman" w:cs="David" w:hint="cs"/>
          <w:sz w:val="24"/>
          <w:szCs w:val="24"/>
          <w:rtl/>
        </w:rPr>
        <w:t xml:space="preserve">        </w:t>
      </w:r>
      <w:r w:rsidR="008F3022">
        <w:rPr>
          <w:rFonts w:ascii="Times New Roman" w:hAnsi="Times New Roman" w:cs="David" w:hint="cs"/>
          <w:sz w:val="24"/>
          <w:szCs w:val="24"/>
          <w:rtl/>
        </w:rPr>
        <w:t xml:space="preserve">      </w:t>
      </w:r>
      <w:r w:rsidRPr="00C24DCA">
        <w:rPr>
          <w:rFonts w:ascii="Times New Roman" w:hAnsi="Times New Roman" w:cs="David" w:hint="cs"/>
          <w:sz w:val="24"/>
          <w:szCs w:val="24"/>
          <w:rtl/>
        </w:rPr>
        <w:t>- מרמה ואי יושר של עובדים;</w:t>
      </w:r>
    </w:p>
    <w:p w:rsidR="00C24DCA" w:rsidRPr="00C24DCA" w:rsidRDefault="00C24DCA" w:rsidP="00C24DCA">
      <w:pPr>
        <w:spacing w:after="0" w:line="240" w:lineRule="auto"/>
        <w:rPr>
          <w:rFonts w:ascii="Times New Roman" w:hAnsi="Times New Roman" w:cs="David"/>
          <w:color w:val="FF0000"/>
          <w:sz w:val="24"/>
          <w:szCs w:val="24"/>
          <w:rtl/>
        </w:rPr>
      </w:pPr>
      <w:r w:rsidRPr="00C24DCA">
        <w:rPr>
          <w:rFonts w:ascii="Times New Roman" w:hAnsi="Times New Roman" w:cs="David" w:hint="cs"/>
          <w:sz w:val="24"/>
          <w:szCs w:val="24"/>
          <w:rtl/>
        </w:rPr>
        <w:t xml:space="preserve">       </w:t>
      </w:r>
      <w:r w:rsidR="008F3022">
        <w:rPr>
          <w:rFonts w:ascii="Times New Roman" w:hAnsi="Times New Roman" w:cs="David" w:hint="cs"/>
          <w:sz w:val="24"/>
          <w:szCs w:val="24"/>
          <w:rtl/>
        </w:rPr>
        <w:t xml:space="preserve">      </w:t>
      </w:r>
      <w:r w:rsidRPr="00C24DCA">
        <w:rPr>
          <w:rFonts w:ascii="Times New Roman" w:hAnsi="Times New Roman" w:cs="David" w:hint="cs"/>
          <w:sz w:val="24"/>
          <w:szCs w:val="24"/>
          <w:rtl/>
        </w:rPr>
        <w:t xml:space="preserve"> - דיבה והשמצה, הוצאת לשון הרע, פגיעה בפרטיות;</w:t>
      </w:r>
      <w:r w:rsidRPr="00C24DCA">
        <w:rPr>
          <w:rFonts w:ascii="Times New Roman" w:hAnsi="Times New Roman" w:cs="David"/>
          <w:sz w:val="24"/>
          <w:szCs w:val="24"/>
          <w:rtl/>
        </w:rPr>
        <w:t xml:space="preserve">        </w:t>
      </w:r>
    </w:p>
    <w:p w:rsidR="00C24DCA" w:rsidRPr="00C24DCA" w:rsidRDefault="00C24DCA" w:rsidP="00C24DCA">
      <w:pPr>
        <w:spacing w:after="0" w:line="240" w:lineRule="auto"/>
        <w:rPr>
          <w:rFonts w:ascii="Times New Roman" w:hAnsi="Times New Roman" w:cs="David"/>
          <w:sz w:val="24"/>
          <w:szCs w:val="24"/>
          <w:rtl/>
        </w:rPr>
      </w:pPr>
      <w:r w:rsidRPr="00C24DCA">
        <w:rPr>
          <w:rFonts w:ascii="Times New Roman" w:hAnsi="Times New Roman" w:cs="David"/>
          <w:sz w:val="24"/>
          <w:szCs w:val="24"/>
          <w:rtl/>
        </w:rPr>
        <w:t xml:space="preserve">      </w:t>
      </w:r>
      <w:r w:rsidRPr="00C24DCA">
        <w:rPr>
          <w:rFonts w:ascii="Times New Roman" w:hAnsi="Times New Roman" w:cs="David" w:hint="cs"/>
          <w:sz w:val="24"/>
          <w:szCs w:val="24"/>
          <w:rtl/>
        </w:rPr>
        <w:t xml:space="preserve"> </w:t>
      </w:r>
      <w:r w:rsidRPr="00C24DCA">
        <w:rPr>
          <w:rFonts w:ascii="Times New Roman" w:hAnsi="Times New Roman" w:cs="David"/>
          <w:sz w:val="24"/>
          <w:szCs w:val="24"/>
          <w:rtl/>
        </w:rPr>
        <w:t xml:space="preserve"> </w:t>
      </w:r>
      <w:r w:rsidR="008F3022">
        <w:rPr>
          <w:rFonts w:ascii="Times New Roman" w:hAnsi="Times New Roman" w:cs="David" w:hint="cs"/>
          <w:sz w:val="24"/>
          <w:szCs w:val="24"/>
          <w:rtl/>
        </w:rPr>
        <w:t xml:space="preserve">      </w:t>
      </w:r>
      <w:r w:rsidRPr="00C24DCA">
        <w:rPr>
          <w:rFonts w:ascii="Times New Roman" w:hAnsi="Times New Roman" w:cs="David"/>
          <w:sz w:val="24"/>
          <w:szCs w:val="24"/>
          <w:rtl/>
        </w:rPr>
        <w:t>- אובדן מסמכים, לרבות אובדן השימוש ו/או העיכוב</w:t>
      </w:r>
      <w:r w:rsidRPr="00C24DCA">
        <w:rPr>
          <w:rFonts w:ascii="Times New Roman" w:hAnsi="Times New Roman" w:cs="David" w:hint="cs"/>
          <w:sz w:val="24"/>
          <w:szCs w:val="24"/>
          <w:rtl/>
        </w:rPr>
        <w:t xml:space="preserve"> עקב מקרה ביטוח</w:t>
      </w:r>
      <w:r w:rsidRPr="00C24DCA">
        <w:rPr>
          <w:rFonts w:ascii="Times New Roman" w:hAnsi="Times New Roman" w:cs="David"/>
          <w:sz w:val="24"/>
          <w:szCs w:val="24"/>
          <w:rtl/>
        </w:rPr>
        <w:t>;</w:t>
      </w:r>
    </w:p>
    <w:p w:rsidR="00C24DCA" w:rsidRPr="00C24DCA" w:rsidRDefault="00C24DCA" w:rsidP="008F3022">
      <w:pPr>
        <w:spacing w:after="0" w:line="240" w:lineRule="auto"/>
        <w:rPr>
          <w:rFonts w:ascii="Times New Roman" w:hAnsi="Times New Roman" w:cs="David"/>
          <w:sz w:val="24"/>
          <w:szCs w:val="24"/>
          <w:rtl/>
        </w:rPr>
      </w:pPr>
      <w:r w:rsidRPr="00C24DCA">
        <w:rPr>
          <w:rFonts w:ascii="Times New Roman" w:hAnsi="Times New Roman" w:cs="David" w:hint="cs"/>
          <w:sz w:val="24"/>
          <w:szCs w:val="24"/>
          <w:rtl/>
        </w:rPr>
        <w:t xml:space="preserve">         </w:t>
      </w:r>
      <w:r w:rsidR="008F3022">
        <w:rPr>
          <w:rFonts w:ascii="Times New Roman" w:hAnsi="Times New Roman" w:cs="David" w:hint="cs"/>
          <w:sz w:val="24"/>
          <w:szCs w:val="24"/>
          <w:rtl/>
        </w:rPr>
        <w:t xml:space="preserve">     </w:t>
      </w:r>
      <w:r w:rsidRPr="00C24DCA">
        <w:rPr>
          <w:rFonts w:ascii="Times New Roman" w:hAnsi="Times New Roman" w:cs="David" w:hint="cs"/>
          <w:sz w:val="24"/>
          <w:szCs w:val="24"/>
          <w:rtl/>
        </w:rPr>
        <w:t xml:space="preserve">- אחריות צולבת, אולם הכיסוי לא יחול לגבי תביעות ספק השירות כנגד מדינת ישראל </w:t>
      </w:r>
      <w:r w:rsidRPr="00C24DCA">
        <w:rPr>
          <w:rFonts w:ascii="Times New Roman" w:hAnsi="Times New Roman" w:cs="David"/>
          <w:sz w:val="24"/>
          <w:szCs w:val="24"/>
          <w:rtl/>
        </w:rPr>
        <w:t>–</w:t>
      </w:r>
      <w:r w:rsidRPr="00C24DCA">
        <w:rPr>
          <w:rFonts w:ascii="Times New Roman" w:hAnsi="Times New Roman" w:cs="David" w:hint="cs"/>
          <w:sz w:val="24"/>
          <w:szCs w:val="24"/>
          <w:rtl/>
        </w:rPr>
        <w:t xml:space="preserve"> </w:t>
      </w:r>
      <w:r w:rsidR="008F3022">
        <w:rPr>
          <w:rFonts w:ascii="Times New Roman" w:hAnsi="Times New Roman" w:cs="David" w:hint="cs"/>
          <w:sz w:val="24"/>
          <w:szCs w:val="24"/>
          <w:rtl/>
        </w:rPr>
        <w:t xml:space="preserve"> </w:t>
      </w:r>
      <w:r w:rsidR="008F3022">
        <w:rPr>
          <w:rFonts w:ascii="Times New Roman" w:hAnsi="Times New Roman" w:cs="David"/>
          <w:sz w:val="24"/>
          <w:szCs w:val="24"/>
          <w:rtl/>
        </w:rPr>
        <w:br/>
      </w:r>
      <w:r w:rsidR="008F3022">
        <w:rPr>
          <w:rFonts w:ascii="Times New Roman" w:hAnsi="Times New Roman" w:cs="David" w:hint="cs"/>
          <w:sz w:val="24"/>
          <w:szCs w:val="24"/>
          <w:rtl/>
        </w:rPr>
        <w:t xml:space="preserve">                 </w:t>
      </w:r>
      <w:r w:rsidRPr="00C24DCA">
        <w:rPr>
          <w:rFonts w:ascii="Times New Roman" w:hAnsi="Times New Roman" w:cs="David" w:hint="cs"/>
          <w:sz w:val="24"/>
          <w:szCs w:val="24"/>
          <w:rtl/>
        </w:rPr>
        <w:t>משרד הכלכלה והתעשייה.</w:t>
      </w:r>
    </w:p>
    <w:p w:rsidR="00C24DCA" w:rsidRPr="00C24DCA" w:rsidRDefault="00C24DCA" w:rsidP="00C24DCA">
      <w:pPr>
        <w:spacing w:after="0" w:line="240" w:lineRule="auto"/>
        <w:rPr>
          <w:rFonts w:ascii="Times New Roman" w:hAnsi="Times New Roman" w:cs="David"/>
          <w:sz w:val="24"/>
          <w:szCs w:val="24"/>
          <w:rtl/>
        </w:rPr>
      </w:pPr>
      <w:r w:rsidRPr="00C24DCA">
        <w:rPr>
          <w:rFonts w:ascii="Times New Roman" w:hAnsi="Times New Roman" w:cs="David" w:hint="cs"/>
          <w:sz w:val="24"/>
          <w:szCs w:val="24"/>
          <w:rtl/>
        </w:rPr>
        <w:t xml:space="preserve">         </w:t>
      </w:r>
      <w:r w:rsidR="008F3022">
        <w:rPr>
          <w:rFonts w:ascii="Times New Roman" w:hAnsi="Times New Roman" w:cs="David" w:hint="cs"/>
          <w:sz w:val="24"/>
          <w:szCs w:val="24"/>
          <w:rtl/>
        </w:rPr>
        <w:t xml:space="preserve">     </w:t>
      </w:r>
      <w:r w:rsidRPr="00C24DCA">
        <w:rPr>
          <w:rFonts w:ascii="Times New Roman" w:hAnsi="Times New Roman" w:cs="David" w:hint="cs"/>
          <w:sz w:val="24"/>
          <w:szCs w:val="24"/>
          <w:rtl/>
        </w:rPr>
        <w:t>- הארכת תקופת הגילוי ל 6 חודשים לפחות.</w:t>
      </w:r>
    </w:p>
    <w:p w:rsidR="00C24DCA" w:rsidRPr="008F3022" w:rsidRDefault="00C24DCA" w:rsidP="00CA3700">
      <w:pPr>
        <w:pStyle w:val="aff0"/>
        <w:numPr>
          <w:ilvl w:val="0"/>
          <w:numId w:val="122"/>
        </w:numPr>
        <w:rPr>
          <w:rFonts w:cs="David"/>
          <w:sz w:val="24"/>
          <w:szCs w:val="24"/>
          <w:rtl/>
        </w:rPr>
      </w:pPr>
      <w:r w:rsidRPr="008F3022">
        <w:rPr>
          <w:rFonts w:cs="David" w:hint="cs"/>
          <w:sz w:val="24"/>
          <w:szCs w:val="24"/>
          <w:rtl/>
        </w:rPr>
        <w:t xml:space="preserve">הביטוח מורחב לשפות את נותן השירותים ומדינת ישראל </w:t>
      </w:r>
      <w:r w:rsidRPr="008F3022">
        <w:rPr>
          <w:rFonts w:cs="David"/>
          <w:sz w:val="24"/>
          <w:szCs w:val="24"/>
          <w:rtl/>
        </w:rPr>
        <w:t>–</w:t>
      </w:r>
      <w:r w:rsidRPr="008F3022">
        <w:rPr>
          <w:rFonts w:cs="David" w:hint="cs"/>
          <w:sz w:val="24"/>
          <w:szCs w:val="24"/>
          <w:rtl/>
        </w:rPr>
        <w:t xml:space="preserve">  משרד הכלכלה והתעשייה ככל שייחשבו אחראים למעשי  ו/או מחדלי ספק השירות והפועלים מטעמו. </w:t>
      </w:r>
    </w:p>
    <w:p w:rsidR="00C24DCA" w:rsidRPr="00C24DCA" w:rsidRDefault="00C24DCA" w:rsidP="00C24DCA">
      <w:pPr>
        <w:spacing w:after="0" w:line="240" w:lineRule="auto"/>
        <w:rPr>
          <w:rFonts w:ascii="Times New Roman" w:hAnsi="Times New Roman" w:cs="David"/>
          <w:sz w:val="24"/>
          <w:szCs w:val="24"/>
          <w:rtl/>
        </w:rPr>
      </w:pPr>
      <w:r w:rsidRPr="00C24DCA">
        <w:rPr>
          <w:rFonts w:ascii="Times New Roman" w:hAnsi="Times New Roman" w:cs="David" w:hint="cs"/>
          <w:sz w:val="24"/>
          <w:szCs w:val="24"/>
          <w:rtl/>
        </w:rPr>
        <w:t xml:space="preserve">                                                                                </w:t>
      </w:r>
    </w:p>
    <w:p w:rsidR="00C24DCA" w:rsidRPr="00C24DCA" w:rsidRDefault="00C24DCA" w:rsidP="00C24DCA">
      <w:pPr>
        <w:spacing w:after="0" w:line="240" w:lineRule="auto"/>
        <w:rPr>
          <w:rFonts w:ascii="Times New Roman" w:hAnsi="Times New Roman" w:cs="David"/>
          <w:b/>
          <w:bCs/>
          <w:sz w:val="28"/>
          <w:szCs w:val="28"/>
          <w:u w:val="single"/>
          <w:rtl/>
        </w:rPr>
      </w:pPr>
      <w:r w:rsidRPr="00C24DCA">
        <w:rPr>
          <w:rFonts w:ascii="Times New Roman" w:hAnsi="Times New Roman" w:cs="David" w:hint="cs"/>
          <w:b/>
          <w:bCs/>
          <w:sz w:val="28"/>
          <w:szCs w:val="28"/>
          <w:u w:val="single"/>
          <w:rtl/>
        </w:rPr>
        <w:t>כללי</w:t>
      </w:r>
    </w:p>
    <w:p w:rsidR="00C24DCA" w:rsidRPr="00C24DCA" w:rsidRDefault="00C24DCA" w:rsidP="00C24DCA">
      <w:pPr>
        <w:spacing w:after="0" w:line="240" w:lineRule="auto"/>
        <w:rPr>
          <w:rFonts w:ascii="Times New Roman" w:hAnsi="Times New Roman" w:cs="David"/>
          <w:b/>
          <w:bCs/>
          <w:sz w:val="28"/>
          <w:szCs w:val="28"/>
          <w:u w:val="single"/>
          <w:rtl/>
        </w:rPr>
      </w:pPr>
    </w:p>
    <w:p w:rsidR="00C24DCA" w:rsidRPr="00C24DCA" w:rsidRDefault="00C24DCA" w:rsidP="00C24DCA">
      <w:pPr>
        <w:spacing w:after="0" w:line="240" w:lineRule="auto"/>
        <w:rPr>
          <w:rFonts w:ascii="Times New Roman" w:hAnsi="Times New Roman" w:cs="David"/>
          <w:sz w:val="24"/>
          <w:szCs w:val="24"/>
          <w:rtl/>
        </w:rPr>
      </w:pPr>
      <w:r w:rsidRPr="00C24DCA">
        <w:rPr>
          <w:rFonts w:ascii="Times New Roman" w:hAnsi="Times New Roman" w:cs="David" w:hint="cs"/>
          <w:sz w:val="24"/>
          <w:szCs w:val="24"/>
          <w:rtl/>
        </w:rPr>
        <w:t>בפוליסות הביטוח  הנ"ל נכללו התנאים הבאים:</w:t>
      </w:r>
    </w:p>
    <w:p w:rsidR="00C24DCA" w:rsidRPr="00C24DCA" w:rsidRDefault="00C24DCA" w:rsidP="00C24DCA">
      <w:pPr>
        <w:spacing w:after="0" w:line="240" w:lineRule="auto"/>
        <w:rPr>
          <w:rFonts w:ascii="Times New Roman" w:hAnsi="Times New Roman" w:cs="David"/>
          <w:sz w:val="24"/>
          <w:szCs w:val="24"/>
          <w:rtl/>
        </w:rPr>
      </w:pPr>
      <w:r w:rsidRPr="00C24DCA">
        <w:rPr>
          <w:rFonts w:ascii="Times New Roman" w:hAnsi="Times New Roman" w:cs="David" w:hint="cs"/>
          <w:sz w:val="24"/>
          <w:szCs w:val="24"/>
          <w:rtl/>
        </w:rPr>
        <w:t xml:space="preserve"> </w:t>
      </w:r>
    </w:p>
    <w:p w:rsidR="00C24DCA" w:rsidRDefault="00C24DCA" w:rsidP="00CA3700">
      <w:pPr>
        <w:pStyle w:val="aff0"/>
        <w:numPr>
          <w:ilvl w:val="0"/>
          <w:numId w:val="123"/>
        </w:numPr>
        <w:rPr>
          <w:rFonts w:cs="David"/>
          <w:b/>
          <w:bCs/>
          <w:sz w:val="24"/>
          <w:szCs w:val="24"/>
        </w:rPr>
      </w:pPr>
      <w:r w:rsidRPr="000C1295">
        <w:rPr>
          <w:rFonts w:cs="David" w:hint="cs"/>
          <w:sz w:val="24"/>
          <w:szCs w:val="24"/>
          <w:rtl/>
        </w:rPr>
        <w:t xml:space="preserve">לשם המבוטח יתווספו כמבוטחים נוספים:  </w:t>
      </w:r>
      <w:r w:rsidRPr="000C1295">
        <w:rPr>
          <w:rFonts w:cs="David" w:hint="cs"/>
          <w:b/>
          <w:bCs/>
          <w:sz w:val="24"/>
          <w:szCs w:val="24"/>
          <w:rtl/>
        </w:rPr>
        <w:t xml:space="preserve"> נותן השירותים</w:t>
      </w:r>
      <w:r w:rsidR="000C1295">
        <w:rPr>
          <w:rFonts w:cs="David" w:hint="cs"/>
          <w:b/>
          <w:bCs/>
          <w:sz w:val="24"/>
          <w:szCs w:val="24"/>
          <w:rtl/>
        </w:rPr>
        <w:t xml:space="preserve"> </w:t>
      </w:r>
      <w:r w:rsidRPr="000C1295">
        <w:rPr>
          <w:rFonts w:cs="David" w:hint="cs"/>
          <w:b/>
          <w:bCs/>
          <w:sz w:val="24"/>
          <w:szCs w:val="24"/>
          <w:rtl/>
        </w:rPr>
        <w:t>_______________</w:t>
      </w:r>
      <w:r w:rsidR="000C1295">
        <w:rPr>
          <w:rFonts w:cs="David" w:hint="cs"/>
          <w:b/>
          <w:bCs/>
          <w:sz w:val="24"/>
          <w:szCs w:val="24"/>
          <w:rtl/>
        </w:rPr>
        <w:t xml:space="preserve"> </w:t>
      </w:r>
      <w:r w:rsidRPr="000C1295">
        <w:rPr>
          <w:rFonts w:cs="David" w:hint="cs"/>
          <w:b/>
          <w:bCs/>
          <w:sz w:val="24"/>
          <w:szCs w:val="24"/>
          <w:rtl/>
        </w:rPr>
        <w:t xml:space="preserve">ומדינת ישראל </w:t>
      </w:r>
      <w:r w:rsidRPr="000C1295">
        <w:rPr>
          <w:rFonts w:cs="David"/>
          <w:b/>
          <w:bCs/>
          <w:sz w:val="24"/>
          <w:szCs w:val="24"/>
          <w:rtl/>
        </w:rPr>
        <w:t>–</w:t>
      </w:r>
      <w:r w:rsidRPr="000C1295">
        <w:rPr>
          <w:rFonts w:cs="David" w:hint="cs"/>
          <w:b/>
          <w:bCs/>
          <w:sz w:val="24"/>
          <w:szCs w:val="24"/>
          <w:rtl/>
        </w:rPr>
        <w:t xml:space="preserve"> משרד הכלכלה והתעשייה</w:t>
      </w:r>
      <w:r w:rsidRPr="000C1295">
        <w:rPr>
          <w:rFonts w:cs="David" w:hint="cs"/>
          <w:sz w:val="24"/>
          <w:szCs w:val="24"/>
          <w:rtl/>
        </w:rPr>
        <w:t>, בכפוף להרחבי השיפוי כמפורט לעיל.</w:t>
      </w:r>
    </w:p>
    <w:p w:rsidR="00C24DCA" w:rsidRDefault="00C24DCA" w:rsidP="00CA3700">
      <w:pPr>
        <w:pStyle w:val="aff0"/>
        <w:numPr>
          <w:ilvl w:val="0"/>
          <w:numId w:val="123"/>
        </w:numPr>
        <w:rPr>
          <w:rFonts w:cs="David"/>
          <w:b/>
          <w:bCs/>
          <w:sz w:val="24"/>
          <w:szCs w:val="24"/>
        </w:rPr>
      </w:pPr>
      <w:r w:rsidRPr="002D7126">
        <w:rPr>
          <w:rFonts w:cs="David" w:hint="cs"/>
          <w:sz w:val="24"/>
          <w:szCs w:val="24"/>
          <w:rtl/>
        </w:rPr>
        <w:t xml:space="preserve">בכל מקרה של צמצום או ביטול הביטוח  ע"י אחד הצדדים לא יהיה להם כל תוקף אלא אם ניתנה על ידינו הודעה מוקדמת של  60  יום לפחות במכתב רשום לנותן השירותים ולחשב משרד הכלכלה והתעשייה.  </w:t>
      </w:r>
    </w:p>
    <w:p w:rsidR="00C24DCA" w:rsidRDefault="00C24DCA" w:rsidP="00CA3700">
      <w:pPr>
        <w:pStyle w:val="aff0"/>
        <w:numPr>
          <w:ilvl w:val="0"/>
          <w:numId w:val="123"/>
        </w:numPr>
        <w:rPr>
          <w:rFonts w:cs="David"/>
          <w:b/>
          <w:bCs/>
          <w:sz w:val="24"/>
          <w:szCs w:val="24"/>
        </w:rPr>
      </w:pPr>
      <w:r w:rsidRPr="002D7126">
        <w:rPr>
          <w:rFonts w:cs="David" w:hint="cs"/>
          <w:sz w:val="24"/>
          <w:szCs w:val="24"/>
          <w:rtl/>
        </w:rPr>
        <w:t xml:space="preserve"> אנו מוותרים  על כל זכות שיבוב, תביעה, השתתפות  או חזרה, כלפי נותן השירותים, מדינת ישראל- משרד הכלכלה והתעשייה ועובדיהם,  ובלבד  שהוויתור לא יחול לטובת אדם שגרם לנזק מתוך כוונת זדון.</w:t>
      </w:r>
    </w:p>
    <w:p w:rsidR="00C24DCA" w:rsidRDefault="00C24DCA" w:rsidP="00CA3700">
      <w:pPr>
        <w:pStyle w:val="aff0"/>
        <w:numPr>
          <w:ilvl w:val="0"/>
          <w:numId w:val="123"/>
        </w:numPr>
        <w:rPr>
          <w:rFonts w:cs="David"/>
          <w:b/>
          <w:bCs/>
          <w:sz w:val="24"/>
          <w:szCs w:val="24"/>
        </w:rPr>
      </w:pPr>
      <w:r w:rsidRPr="002D7126">
        <w:rPr>
          <w:rFonts w:cs="David" w:hint="cs"/>
          <w:sz w:val="24"/>
          <w:szCs w:val="24"/>
          <w:rtl/>
        </w:rPr>
        <w:t>ספק השירות אחראי בלעדית כלפינו לתשלום דמי  הביטוח עבור כל הפוליסות ולמילוי כל החובות המוטלות על המבוטח על פי תנאי הפוליסות.</w:t>
      </w:r>
    </w:p>
    <w:p w:rsidR="00C24DCA" w:rsidRPr="002D7126" w:rsidRDefault="00C24DCA" w:rsidP="00CA3700">
      <w:pPr>
        <w:pStyle w:val="aff0"/>
        <w:numPr>
          <w:ilvl w:val="0"/>
          <w:numId w:val="123"/>
        </w:numPr>
        <w:rPr>
          <w:rFonts w:cs="David"/>
          <w:b/>
          <w:bCs/>
          <w:sz w:val="24"/>
          <w:szCs w:val="24"/>
        </w:rPr>
      </w:pPr>
      <w:r w:rsidRPr="002D7126">
        <w:rPr>
          <w:rFonts w:cs="David" w:hint="cs"/>
          <w:sz w:val="24"/>
          <w:szCs w:val="24"/>
          <w:rtl/>
        </w:rPr>
        <w:t>ההשתתפויות העצמיות הנקובות בכל פוליסה ופוליסה תחולנה בלעדית על ספק השירות.</w:t>
      </w:r>
    </w:p>
    <w:p w:rsidR="00C24DCA" w:rsidRPr="002D7126" w:rsidRDefault="00C24DCA" w:rsidP="00CA3700">
      <w:pPr>
        <w:pStyle w:val="aff0"/>
        <w:numPr>
          <w:ilvl w:val="0"/>
          <w:numId w:val="123"/>
        </w:numPr>
        <w:rPr>
          <w:rFonts w:cs="David"/>
          <w:b/>
          <w:bCs/>
          <w:sz w:val="24"/>
          <w:szCs w:val="24"/>
          <w:rtl/>
        </w:rPr>
      </w:pPr>
      <w:r w:rsidRPr="002D7126">
        <w:rPr>
          <w:rFonts w:cs="David" w:hint="cs"/>
          <w:sz w:val="24"/>
          <w:szCs w:val="24"/>
          <w:rtl/>
        </w:rPr>
        <w:t>כל סעיף בפוליסות הביטוח המפקיע או מצמצם בדרך כל שהיא את אחריות המבטח, כאשר קיי</w:t>
      </w:r>
      <w:r w:rsidR="002D7126">
        <w:rPr>
          <w:rFonts w:cs="David" w:hint="cs"/>
          <w:sz w:val="24"/>
          <w:szCs w:val="24"/>
          <w:rtl/>
        </w:rPr>
        <w:t xml:space="preserve">ם </w:t>
      </w:r>
      <w:r w:rsidRPr="002D7126">
        <w:rPr>
          <w:rFonts w:cs="David" w:hint="cs"/>
          <w:sz w:val="24"/>
          <w:szCs w:val="24"/>
          <w:rtl/>
        </w:rPr>
        <w:t>ביטוח אחר לא יופעל כלפי מדינת ישראל, והביטוח הינו  בחזקת ביטוח ראשוני המזכה במלוא הזכויות על פי הביטוח.</w:t>
      </w:r>
    </w:p>
    <w:p w:rsidR="00C24DCA" w:rsidRPr="00C24DCA" w:rsidRDefault="00C24DCA" w:rsidP="00C24DCA">
      <w:pPr>
        <w:spacing w:after="0" w:line="240" w:lineRule="auto"/>
        <w:rPr>
          <w:rFonts w:ascii="Times New Roman" w:hAnsi="Times New Roman" w:cs="David"/>
          <w:sz w:val="24"/>
          <w:szCs w:val="24"/>
          <w:rtl/>
        </w:rPr>
      </w:pPr>
      <w:r w:rsidRPr="00C24DCA">
        <w:rPr>
          <w:rFonts w:ascii="Times New Roman" w:hAnsi="Times New Roman" w:cs="David" w:hint="cs"/>
          <w:sz w:val="24"/>
          <w:szCs w:val="24"/>
          <w:rtl/>
        </w:rPr>
        <w:t xml:space="preserve">           </w:t>
      </w:r>
    </w:p>
    <w:p w:rsidR="00C24DCA" w:rsidRPr="00C24DCA" w:rsidRDefault="00C24DCA" w:rsidP="00C24DCA">
      <w:pPr>
        <w:spacing w:after="0" w:line="240" w:lineRule="auto"/>
        <w:rPr>
          <w:rFonts w:ascii="Times New Roman" w:hAnsi="Times New Roman" w:cs="David"/>
          <w:b/>
          <w:bCs/>
          <w:sz w:val="24"/>
          <w:szCs w:val="24"/>
          <w:rtl/>
        </w:rPr>
      </w:pPr>
      <w:r w:rsidRPr="00C24DCA">
        <w:rPr>
          <w:rFonts w:ascii="Times New Roman" w:hAnsi="Times New Roman" w:cs="David" w:hint="cs"/>
          <w:b/>
          <w:bCs/>
          <w:sz w:val="24"/>
          <w:szCs w:val="24"/>
          <w:rtl/>
        </w:rPr>
        <w:t>בכפוף לתנאי וסייגי הפוליסות המקוריות עד כמה שלא שונו על פי האמור באישור זה.</w:t>
      </w:r>
    </w:p>
    <w:p w:rsidR="00C24DCA" w:rsidRPr="00C24DCA" w:rsidRDefault="00C24DCA" w:rsidP="00C24DCA">
      <w:pPr>
        <w:spacing w:after="0" w:line="240" w:lineRule="auto"/>
        <w:rPr>
          <w:rFonts w:ascii="Times New Roman" w:hAnsi="Times New Roman" w:cs="David"/>
          <w:sz w:val="24"/>
          <w:szCs w:val="24"/>
          <w:rtl/>
        </w:rPr>
      </w:pPr>
    </w:p>
    <w:p w:rsidR="00C24DCA" w:rsidRPr="00C24DCA" w:rsidRDefault="00C24DCA" w:rsidP="00C24DCA">
      <w:pPr>
        <w:spacing w:after="0" w:line="240" w:lineRule="auto"/>
        <w:rPr>
          <w:rFonts w:ascii="Times New Roman" w:hAnsi="Times New Roman" w:cs="David"/>
          <w:sz w:val="24"/>
          <w:szCs w:val="24"/>
          <w:rtl/>
        </w:rPr>
      </w:pPr>
      <w:r w:rsidRPr="00C24DCA">
        <w:rPr>
          <w:rFonts w:ascii="Times New Roman" w:hAnsi="Times New Roman" w:cs="David" w:hint="cs"/>
          <w:sz w:val="24"/>
          <w:szCs w:val="24"/>
          <w:rtl/>
        </w:rPr>
        <w:t xml:space="preserve">                                                                                       בכבוד רב,      </w:t>
      </w:r>
    </w:p>
    <w:p w:rsidR="00C24DCA" w:rsidRPr="00C24DCA" w:rsidRDefault="00C24DCA" w:rsidP="00C24DCA">
      <w:pPr>
        <w:spacing w:after="0" w:line="240" w:lineRule="auto"/>
        <w:rPr>
          <w:rFonts w:ascii="Times New Roman" w:hAnsi="Times New Roman" w:cs="David"/>
          <w:sz w:val="24"/>
          <w:szCs w:val="24"/>
          <w:rtl/>
        </w:rPr>
      </w:pPr>
      <w:r w:rsidRPr="00C24DCA">
        <w:rPr>
          <w:rFonts w:ascii="Times New Roman" w:hAnsi="Times New Roman" w:cs="David" w:hint="cs"/>
          <w:sz w:val="24"/>
          <w:szCs w:val="24"/>
          <w:rtl/>
        </w:rPr>
        <w:t xml:space="preserve">                                                                    </w:t>
      </w:r>
    </w:p>
    <w:p w:rsidR="00C24DCA" w:rsidRPr="00C24DCA" w:rsidRDefault="00C24DCA" w:rsidP="00C24DCA">
      <w:pPr>
        <w:spacing w:after="0" w:line="240" w:lineRule="auto"/>
        <w:rPr>
          <w:rFonts w:ascii="Times New Roman" w:hAnsi="Times New Roman" w:cs="David"/>
          <w:sz w:val="24"/>
          <w:szCs w:val="24"/>
          <w:rtl/>
        </w:rPr>
      </w:pPr>
    </w:p>
    <w:p w:rsidR="00C24DCA" w:rsidRPr="00C24DCA" w:rsidRDefault="00C24DCA" w:rsidP="00C24DCA">
      <w:pPr>
        <w:spacing w:after="0" w:line="240" w:lineRule="auto"/>
        <w:rPr>
          <w:rFonts w:ascii="Times New Roman" w:hAnsi="Times New Roman" w:cs="David"/>
          <w:sz w:val="24"/>
          <w:szCs w:val="24"/>
          <w:rtl/>
        </w:rPr>
      </w:pPr>
      <w:r w:rsidRPr="00C24DCA">
        <w:rPr>
          <w:rFonts w:ascii="Times New Roman" w:hAnsi="Times New Roman" w:cs="David" w:hint="cs"/>
          <w:sz w:val="24"/>
          <w:szCs w:val="24"/>
          <w:rtl/>
        </w:rPr>
        <w:t xml:space="preserve">                                                                   ___________________________</w:t>
      </w:r>
    </w:p>
    <w:p w:rsidR="00C24DCA" w:rsidRPr="00C24DCA" w:rsidRDefault="00C24DCA" w:rsidP="00C24DCA">
      <w:pPr>
        <w:spacing w:after="0" w:line="240" w:lineRule="auto"/>
        <w:rPr>
          <w:rFonts w:ascii="Times New Roman" w:hAnsi="Times New Roman" w:cs="David"/>
          <w:sz w:val="24"/>
          <w:szCs w:val="24"/>
          <w:rtl/>
        </w:rPr>
      </w:pPr>
      <w:r w:rsidRPr="00C24DCA">
        <w:rPr>
          <w:rFonts w:ascii="Times New Roman" w:hAnsi="Times New Roman" w:cs="David" w:hint="cs"/>
          <w:sz w:val="24"/>
          <w:szCs w:val="24"/>
          <w:rtl/>
        </w:rPr>
        <w:t>תאריך______________                        חתימת מורשה המבטח וחותמת המבטח</w:t>
      </w:r>
    </w:p>
    <w:p w:rsidR="00C24DCA" w:rsidRPr="00C24DCA" w:rsidRDefault="00C24DCA" w:rsidP="00C24DCA">
      <w:pPr>
        <w:spacing w:after="0" w:line="240" w:lineRule="auto"/>
        <w:rPr>
          <w:rFonts w:ascii="Times New Roman" w:hAnsi="Times New Roman" w:cs="David"/>
          <w:sz w:val="24"/>
          <w:szCs w:val="24"/>
          <w:rtl/>
        </w:rPr>
      </w:pPr>
    </w:p>
    <w:p w:rsidR="00C24DCA" w:rsidRPr="00C24DCA" w:rsidRDefault="00C24DCA" w:rsidP="00C24DCA">
      <w:pPr>
        <w:spacing w:after="0" w:line="240" w:lineRule="auto"/>
        <w:rPr>
          <w:rFonts w:ascii="Times New Roman" w:hAnsi="Times New Roman" w:cs="David"/>
          <w:sz w:val="24"/>
          <w:szCs w:val="24"/>
          <w:rtl/>
        </w:rPr>
      </w:pPr>
    </w:p>
    <w:p w:rsidR="002D7126" w:rsidRDefault="002D7126">
      <w:pPr>
        <w:bidi w:val="0"/>
        <w:rPr>
          <w:rFonts w:ascii="Times New Roman" w:hAnsi="Times New Roman" w:cs="David"/>
          <w:sz w:val="24"/>
          <w:szCs w:val="24"/>
          <w:rtl/>
        </w:rPr>
      </w:pPr>
      <w:r>
        <w:rPr>
          <w:rFonts w:ascii="Times New Roman" w:hAnsi="Times New Roman" w:cs="David"/>
          <w:sz w:val="24"/>
          <w:szCs w:val="24"/>
          <w:rtl/>
        </w:rPr>
        <w:br w:type="page"/>
      </w:r>
    </w:p>
    <w:p w:rsidR="00C24DCA" w:rsidRPr="00C24DCA" w:rsidRDefault="00C24DCA" w:rsidP="00C24DCA">
      <w:pPr>
        <w:spacing w:after="0" w:line="240" w:lineRule="auto"/>
        <w:rPr>
          <w:rFonts w:ascii="Times New Roman" w:hAnsi="Times New Roman" w:cs="David"/>
          <w:sz w:val="24"/>
          <w:szCs w:val="24"/>
          <w:rtl/>
        </w:rPr>
      </w:pPr>
    </w:p>
    <w:p w:rsidR="00C24DCA" w:rsidRPr="00C24DCA" w:rsidRDefault="00C24DCA" w:rsidP="00C24DCA">
      <w:pPr>
        <w:spacing w:after="0" w:line="240" w:lineRule="auto"/>
        <w:rPr>
          <w:rFonts w:ascii="Times New Roman" w:hAnsi="Times New Roman" w:cs="David"/>
          <w:b/>
          <w:bCs/>
          <w:sz w:val="28"/>
          <w:szCs w:val="28"/>
          <w:u w:val="single"/>
          <w:rtl/>
        </w:rPr>
      </w:pPr>
      <w:r w:rsidRPr="00C24DCA">
        <w:rPr>
          <w:rFonts w:ascii="Times New Roman" w:hAnsi="Times New Roman" w:cs="David" w:hint="cs"/>
          <w:b/>
          <w:bCs/>
          <w:sz w:val="28"/>
          <w:szCs w:val="28"/>
          <w:u w:val="single"/>
          <w:rtl/>
        </w:rPr>
        <w:t xml:space="preserve">אישור קיום ביטוחים </w:t>
      </w:r>
      <w:r w:rsidRPr="00C24DCA">
        <w:rPr>
          <w:rFonts w:ascii="Times New Roman" w:hAnsi="Times New Roman" w:cs="David"/>
          <w:b/>
          <w:bCs/>
          <w:sz w:val="28"/>
          <w:szCs w:val="28"/>
          <w:u w:val="single"/>
          <w:rtl/>
        </w:rPr>
        <w:t>–</w:t>
      </w:r>
      <w:r w:rsidRPr="00C24DCA">
        <w:rPr>
          <w:rFonts w:ascii="Times New Roman" w:hAnsi="Times New Roman" w:cs="David" w:hint="cs"/>
          <w:b/>
          <w:bCs/>
          <w:sz w:val="28"/>
          <w:szCs w:val="28"/>
          <w:u w:val="single"/>
          <w:rtl/>
        </w:rPr>
        <w:t xml:space="preserve"> צילום וידאו באולפן/צילום וידאו מחוץ לאולפן/עריכת סרטוני וידאו</w:t>
      </w:r>
    </w:p>
    <w:p w:rsidR="00C24DCA" w:rsidRPr="00C24DCA" w:rsidRDefault="00C24DCA" w:rsidP="00C24DCA">
      <w:pPr>
        <w:spacing w:after="0" w:line="240" w:lineRule="auto"/>
        <w:rPr>
          <w:rFonts w:ascii="Times New Roman" w:hAnsi="Times New Roman" w:cs="David"/>
          <w:b/>
          <w:bCs/>
          <w:sz w:val="28"/>
          <w:szCs w:val="28"/>
          <w:u w:val="single"/>
          <w:rtl/>
        </w:rPr>
      </w:pPr>
    </w:p>
    <w:p w:rsidR="00C24DCA" w:rsidRPr="00C24DCA" w:rsidRDefault="00C24DCA" w:rsidP="00C24DCA">
      <w:pPr>
        <w:spacing w:after="0" w:line="240" w:lineRule="auto"/>
        <w:rPr>
          <w:rFonts w:ascii="Times New Roman" w:hAnsi="Times New Roman" w:cs="David"/>
          <w:sz w:val="24"/>
          <w:szCs w:val="24"/>
          <w:rtl/>
        </w:rPr>
      </w:pPr>
    </w:p>
    <w:p w:rsidR="00C24DCA" w:rsidRPr="00C24DCA" w:rsidRDefault="00C24DCA" w:rsidP="00C24DCA">
      <w:pPr>
        <w:spacing w:after="0" w:line="240" w:lineRule="auto"/>
        <w:rPr>
          <w:rFonts w:ascii="Times New Roman" w:hAnsi="Times New Roman" w:cs="David"/>
          <w:sz w:val="24"/>
          <w:szCs w:val="24"/>
          <w:rtl/>
        </w:rPr>
      </w:pPr>
      <w:r w:rsidRPr="00C24DCA">
        <w:rPr>
          <w:rFonts w:ascii="Times New Roman" w:hAnsi="Times New Roman" w:cs="David" w:hint="cs"/>
          <w:sz w:val="24"/>
          <w:szCs w:val="24"/>
          <w:rtl/>
        </w:rPr>
        <w:t xml:space="preserve">לכבוד </w:t>
      </w:r>
    </w:p>
    <w:p w:rsidR="00C24DCA" w:rsidRPr="00C24DCA" w:rsidRDefault="00C24DCA" w:rsidP="00C24DCA">
      <w:pPr>
        <w:spacing w:after="0" w:line="240" w:lineRule="auto"/>
        <w:rPr>
          <w:rFonts w:ascii="Times New Roman" w:hAnsi="Times New Roman" w:cs="David"/>
          <w:sz w:val="24"/>
          <w:szCs w:val="24"/>
          <w:rtl/>
        </w:rPr>
      </w:pPr>
    </w:p>
    <w:p w:rsidR="00C24DCA" w:rsidRPr="00C24DCA" w:rsidRDefault="00C24DCA" w:rsidP="00C24DCA">
      <w:pPr>
        <w:spacing w:after="0" w:line="240" w:lineRule="auto"/>
        <w:rPr>
          <w:rFonts w:ascii="Times New Roman" w:hAnsi="Times New Roman" w:cs="David"/>
          <w:b/>
          <w:bCs/>
          <w:sz w:val="28"/>
          <w:szCs w:val="28"/>
          <w:u w:val="single"/>
          <w:rtl/>
        </w:rPr>
      </w:pPr>
      <w:r w:rsidRPr="00C24DCA">
        <w:rPr>
          <w:rFonts w:ascii="Times New Roman" w:hAnsi="Times New Roman" w:cs="David" w:hint="cs"/>
          <w:b/>
          <w:bCs/>
          <w:sz w:val="28"/>
          <w:szCs w:val="28"/>
          <w:u w:val="single"/>
          <w:rtl/>
        </w:rPr>
        <w:t xml:space="preserve">מדינת ישראל </w:t>
      </w:r>
      <w:r w:rsidRPr="00C24DCA">
        <w:rPr>
          <w:rFonts w:ascii="Times New Roman" w:hAnsi="Times New Roman" w:cs="David"/>
          <w:b/>
          <w:bCs/>
          <w:sz w:val="28"/>
          <w:szCs w:val="28"/>
          <w:u w:val="single"/>
          <w:rtl/>
        </w:rPr>
        <w:t>–</w:t>
      </w:r>
      <w:r w:rsidRPr="00C24DCA">
        <w:rPr>
          <w:rFonts w:ascii="Times New Roman" w:hAnsi="Times New Roman" w:cs="David" w:hint="cs"/>
          <w:b/>
          <w:bCs/>
          <w:sz w:val="28"/>
          <w:szCs w:val="28"/>
          <w:u w:val="single"/>
          <w:rtl/>
        </w:rPr>
        <w:t xml:space="preserve"> משרד הכלכלה והתעשייה</w:t>
      </w:r>
    </w:p>
    <w:p w:rsidR="00C24DCA" w:rsidRPr="00C24DCA" w:rsidRDefault="00C24DCA" w:rsidP="00C24DCA">
      <w:pPr>
        <w:spacing w:after="0" w:line="240" w:lineRule="auto"/>
        <w:rPr>
          <w:rFonts w:ascii="Times New Roman" w:hAnsi="Times New Roman" w:cs="David"/>
          <w:sz w:val="28"/>
          <w:szCs w:val="28"/>
          <w:rtl/>
        </w:rPr>
      </w:pPr>
    </w:p>
    <w:p w:rsidR="00C24DCA" w:rsidRPr="00C24DCA" w:rsidRDefault="00C24DCA" w:rsidP="00C24DCA">
      <w:pPr>
        <w:spacing w:after="0" w:line="240" w:lineRule="auto"/>
        <w:rPr>
          <w:rFonts w:ascii="Times New Roman" w:hAnsi="Times New Roman" w:cs="David"/>
          <w:sz w:val="24"/>
          <w:szCs w:val="24"/>
          <w:rtl/>
        </w:rPr>
      </w:pPr>
      <w:r w:rsidRPr="00C24DCA">
        <w:rPr>
          <w:rFonts w:ascii="Times New Roman" w:hAnsi="Times New Roman" w:cs="David" w:hint="cs"/>
          <w:sz w:val="24"/>
          <w:szCs w:val="24"/>
          <w:rtl/>
        </w:rPr>
        <w:t xml:space="preserve">א.ג.נ., </w:t>
      </w:r>
    </w:p>
    <w:p w:rsidR="00C24DCA" w:rsidRPr="00C24DCA" w:rsidRDefault="00C24DCA" w:rsidP="00C24DCA">
      <w:pPr>
        <w:spacing w:after="0" w:line="240" w:lineRule="auto"/>
        <w:rPr>
          <w:rFonts w:ascii="Times New Roman" w:hAnsi="Times New Roman" w:cs="David"/>
          <w:sz w:val="32"/>
          <w:szCs w:val="32"/>
          <w:rtl/>
        </w:rPr>
      </w:pPr>
      <w:r w:rsidRPr="00C24DCA">
        <w:rPr>
          <w:rFonts w:ascii="Times New Roman" w:hAnsi="Times New Roman" w:cs="David" w:hint="cs"/>
          <w:sz w:val="24"/>
          <w:szCs w:val="24"/>
          <w:rtl/>
        </w:rPr>
        <w:t xml:space="preserve">                                                          הנדון</w:t>
      </w:r>
      <w:r w:rsidRPr="00C24DCA">
        <w:rPr>
          <w:rFonts w:ascii="Times New Roman" w:hAnsi="Times New Roman" w:cs="David" w:hint="cs"/>
          <w:sz w:val="32"/>
          <w:szCs w:val="32"/>
          <w:rtl/>
        </w:rPr>
        <w:t xml:space="preserve">:  </w:t>
      </w:r>
      <w:r w:rsidRPr="00C24DCA">
        <w:rPr>
          <w:rFonts w:ascii="Times New Roman" w:hAnsi="Times New Roman" w:cs="David" w:hint="cs"/>
          <w:b/>
          <w:bCs/>
          <w:sz w:val="32"/>
          <w:szCs w:val="32"/>
          <w:u w:val="single"/>
          <w:rtl/>
        </w:rPr>
        <w:t>אישור קיום ביטוחים</w:t>
      </w:r>
    </w:p>
    <w:p w:rsidR="00C24DCA" w:rsidRPr="00C24DCA" w:rsidRDefault="00C24DCA" w:rsidP="00C24DCA">
      <w:pPr>
        <w:spacing w:after="0" w:line="240" w:lineRule="auto"/>
        <w:rPr>
          <w:rFonts w:ascii="Times New Roman" w:hAnsi="Times New Roman" w:cs="David"/>
          <w:sz w:val="32"/>
          <w:szCs w:val="32"/>
          <w:rtl/>
        </w:rPr>
      </w:pPr>
    </w:p>
    <w:p w:rsidR="00C24DCA" w:rsidRPr="00C24DCA" w:rsidRDefault="00C24DCA" w:rsidP="00C24DCA">
      <w:pPr>
        <w:spacing w:after="0" w:line="240" w:lineRule="auto"/>
        <w:rPr>
          <w:rFonts w:ascii="Times New Roman" w:hAnsi="Times New Roman" w:cs="David"/>
          <w:sz w:val="24"/>
          <w:szCs w:val="24"/>
          <w:rtl/>
        </w:rPr>
      </w:pPr>
    </w:p>
    <w:p w:rsidR="00C24DCA" w:rsidRPr="00C24DCA" w:rsidRDefault="00C24DCA" w:rsidP="00C24DCA">
      <w:pPr>
        <w:spacing w:after="0" w:line="240" w:lineRule="auto"/>
        <w:rPr>
          <w:rFonts w:ascii="Times New Roman" w:hAnsi="Times New Roman" w:cs="David"/>
          <w:sz w:val="24"/>
          <w:szCs w:val="24"/>
          <w:rtl/>
        </w:rPr>
      </w:pPr>
      <w:r w:rsidRPr="00C24DCA">
        <w:rPr>
          <w:rFonts w:ascii="Times New Roman" w:hAnsi="Times New Roman" w:cs="David" w:hint="cs"/>
          <w:sz w:val="24"/>
          <w:szCs w:val="24"/>
          <w:rtl/>
        </w:rPr>
        <w:t xml:space="preserve">הננו מאשרים בזה כי ערכנו למבוטחנו _______________________________(להלן "ספק השירות") </w:t>
      </w:r>
    </w:p>
    <w:p w:rsidR="00C24DCA" w:rsidRPr="00C24DCA" w:rsidRDefault="00C24DCA" w:rsidP="00C24DCA">
      <w:pPr>
        <w:spacing w:after="0" w:line="240" w:lineRule="auto"/>
        <w:rPr>
          <w:rFonts w:ascii="Times New Roman" w:hAnsi="Times New Roman" w:cs="David"/>
          <w:sz w:val="24"/>
          <w:szCs w:val="24"/>
          <w:rtl/>
        </w:rPr>
      </w:pPr>
    </w:p>
    <w:p w:rsidR="00C24DCA" w:rsidRPr="00C24DCA" w:rsidRDefault="00C24DCA" w:rsidP="00C24DCA">
      <w:pPr>
        <w:tabs>
          <w:tab w:val="left" w:pos="1106"/>
        </w:tabs>
        <w:spacing w:after="0" w:line="240" w:lineRule="auto"/>
        <w:rPr>
          <w:rFonts w:ascii="Times New Roman" w:hAnsi="Times New Roman" w:cs="David"/>
          <w:sz w:val="24"/>
          <w:szCs w:val="24"/>
          <w:rtl/>
        </w:rPr>
      </w:pPr>
      <w:r w:rsidRPr="00C24DCA">
        <w:rPr>
          <w:rFonts w:ascii="Times New Roman" w:hAnsi="Times New Roman" w:cs="David" w:hint="cs"/>
          <w:sz w:val="24"/>
          <w:szCs w:val="24"/>
          <w:rtl/>
        </w:rPr>
        <w:t xml:space="preserve">לתקופת הביטוח  מיום _______________ עד יום ________________ למתן שירותי </w:t>
      </w:r>
    </w:p>
    <w:p w:rsidR="00C24DCA" w:rsidRPr="00C24DCA" w:rsidRDefault="00C24DCA" w:rsidP="00C24DCA">
      <w:pPr>
        <w:spacing w:after="0" w:line="240" w:lineRule="auto"/>
        <w:rPr>
          <w:rFonts w:ascii="Times New Roman" w:hAnsi="Times New Roman" w:cs="David"/>
          <w:sz w:val="24"/>
          <w:szCs w:val="24"/>
          <w:rtl/>
        </w:rPr>
      </w:pPr>
      <w:r w:rsidRPr="00C24DCA">
        <w:rPr>
          <w:rFonts w:ascii="Times New Roman" w:hAnsi="Times New Roman" w:cs="David" w:hint="cs"/>
          <w:sz w:val="24"/>
          <w:szCs w:val="24"/>
          <w:rtl/>
        </w:rPr>
        <w:t>צילום וידאו באולפן/צילום וידאו מחוץ לאולפן/עריכת סרטוני וידאו/צילום סטילס(מחק את המיותר),</w:t>
      </w:r>
    </w:p>
    <w:p w:rsidR="00C24DCA" w:rsidRPr="00C24DCA" w:rsidRDefault="00C24DCA" w:rsidP="00C24DCA">
      <w:pPr>
        <w:tabs>
          <w:tab w:val="left" w:pos="1106"/>
        </w:tabs>
        <w:spacing w:after="0" w:line="240" w:lineRule="auto"/>
        <w:rPr>
          <w:rFonts w:ascii="Times New Roman" w:hAnsi="Times New Roman" w:cs="David"/>
          <w:sz w:val="24"/>
          <w:szCs w:val="24"/>
          <w:rtl/>
        </w:rPr>
      </w:pPr>
    </w:p>
    <w:p w:rsidR="00C24DCA" w:rsidRPr="00C24DCA" w:rsidRDefault="00C24DCA" w:rsidP="00A3657C">
      <w:pPr>
        <w:tabs>
          <w:tab w:val="left" w:pos="1106"/>
        </w:tabs>
        <w:spacing w:after="0" w:line="240" w:lineRule="auto"/>
        <w:rPr>
          <w:rFonts w:ascii="Times New Roman" w:hAnsi="Times New Roman" w:cs="David"/>
          <w:sz w:val="24"/>
          <w:szCs w:val="24"/>
          <w:rtl/>
        </w:rPr>
      </w:pPr>
      <w:r w:rsidRPr="00C24DCA">
        <w:rPr>
          <w:rFonts w:ascii="Times New Roman" w:hAnsi="Times New Roman" w:cs="David" w:hint="cs"/>
          <w:sz w:val="24"/>
          <w:szCs w:val="24"/>
          <w:rtl/>
        </w:rPr>
        <w:t>בקשר</w:t>
      </w:r>
      <w:r w:rsidRPr="00C24DCA">
        <w:rPr>
          <w:rFonts w:ascii="Times New Roman" w:hAnsi="Times New Roman" w:cs="David"/>
          <w:sz w:val="24"/>
          <w:szCs w:val="24"/>
          <w:rtl/>
        </w:rPr>
        <w:t xml:space="preserve"> </w:t>
      </w:r>
      <w:r w:rsidRPr="00C24DCA">
        <w:rPr>
          <w:rFonts w:ascii="Times New Roman" w:hAnsi="Times New Roman" w:cs="David" w:hint="cs"/>
          <w:sz w:val="24"/>
          <w:szCs w:val="24"/>
          <w:rtl/>
        </w:rPr>
        <w:t>למתן שירותי שיווק, גיוס, תמיכה, מידע וטיוב יצרנים לתו "מיוצר בישראל" וניהול שירותי תוכן ואינטרנט עבור מטה כחול לבן שבמשרד הכלכלה והתעשייה,</w:t>
      </w:r>
      <w:r w:rsidRPr="00C24DCA">
        <w:rPr>
          <w:rFonts w:ascii="Times New Roman" w:hAnsi="Times New Roman" w:cs="David"/>
          <w:sz w:val="24"/>
          <w:szCs w:val="24"/>
          <w:rtl/>
        </w:rPr>
        <w:t xml:space="preserve">  בהתאם</w:t>
      </w:r>
      <w:r w:rsidRPr="00C24DCA">
        <w:rPr>
          <w:rFonts w:ascii="Times New Roman" w:hAnsi="Times New Roman" w:cs="David" w:hint="cs"/>
          <w:sz w:val="24"/>
          <w:szCs w:val="24"/>
          <w:rtl/>
        </w:rPr>
        <w:t xml:space="preserve"> למ</w:t>
      </w:r>
      <w:r w:rsidRPr="00C24DCA">
        <w:rPr>
          <w:rFonts w:ascii="Times New Roman" w:hAnsi="Times New Roman" w:cs="David"/>
          <w:sz w:val="24"/>
          <w:szCs w:val="24"/>
          <w:rtl/>
        </w:rPr>
        <w:t xml:space="preserve">כרז וחוזה </w:t>
      </w:r>
      <w:r w:rsidRPr="00C24DCA">
        <w:rPr>
          <w:rFonts w:ascii="Times New Roman" w:hAnsi="Times New Roman" w:cs="David" w:hint="cs"/>
          <w:sz w:val="24"/>
          <w:szCs w:val="24"/>
          <w:rtl/>
        </w:rPr>
        <w:t>של נותן השירותים________________</w:t>
      </w:r>
    </w:p>
    <w:p w:rsidR="00C24DCA" w:rsidRPr="00C24DCA" w:rsidRDefault="00C24DCA" w:rsidP="00C24DCA">
      <w:pPr>
        <w:tabs>
          <w:tab w:val="left" w:pos="1106"/>
        </w:tabs>
        <w:spacing w:after="0" w:line="240" w:lineRule="auto"/>
        <w:rPr>
          <w:rFonts w:ascii="Times New Roman" w:hAnsi="Times New Roman" w:cs="David"/>
          <w:sz w:val="24"/>
          <w:szCs w:val="24"/>
          <w:rtl/>
        </w:rPr>
      </w:pPr>
      <w:r w:rsidRPr="00C24DCA">
        <w:rPr>
          <w:rFonts w:ascii="Times New Roman" w:hAnsi="Times New Roman" w:cs="David"/>
          <w:sz w:val="24"/>
          <w:szCs w:val="24"/>
          <w:rtl/>
        </w:rPr>
        <w:t>עם מדינת ישראל</w:t>
      </w:r>
      <w:r w:rsidRPr="00C24DCA">
        <w:rPr>
          <w:rFonts w:ascii="Times New Roman" w:hAnsi="Times New Roman" w:cs="David" w:hint="cs"/>
          <w:sz w:val="24"/>
          <w:szCs w:val="24"/>
          <w:rtl/>
        </w:rPr>
        <w:t xml:space="preserve"> - משרד הכלכלה והתעשייה, </w:t>
      </w:r>
      <w:r w:rsidRPr="00C24DCA">
        <w:rPr>
          <w:rFonts w:ascii="Times New Roman" w:hAnsi="Times New Roman" w:cs="David"/>
          <w:sz w:val="24"/>
          <w:szCs w:val="24"/>
          <w:rtl/>
        </w:rPr>
        <w:t>את הביטוחים המפורטים להלן</w:t>
      </w:r>
      <w:r w:rsidRPr="00C24DCA">
        <w:rPr>
          <w:rFonts w:ascii="Times New Roman" w:hAnsi="Times New Roman" w:cs="David" w:hint="cs"/>
          <w:sz w:val="24"/>
          <w:szCs w:val="24"/>
          <w:rtl/>
        </w:rPr>
        <w:t>:</w:t>
      </w:r>
    </w:p>
    <w:p w:rsidR="00C24DCA" w:rsidRPr="00C24DCA" w:rsidRDefault="00C24DCA" w:rsidP="00C24DCA">
      <w:pPr>
        <w:spacing w:after="0" w:line="240" w:lineRule="auto"/>
        <w:rPr>
          <w:rFonts w:ascii="Times New Roman" w:hAnsi="Times New Roman" w:cs="David"/>
          <w:sz w:val="24"/>
          <w:szCs w:val="24"/>
          <w:rtl/>
        </w:rPr>
      </w:pPr>
    </w:p>
    <w:p w:rsidR="00C24DCA" w:rsidRPr="00C24DCA" w:rsidRDefault="00C24DCA" w:rsidP="00C24DCA">
      <w:pPr>
        <w:spacing w:after="0" w:line="240" w:lineRule="auto"/>
        <w:rPr>
          <w:rFonts w:ascii="Times New Roman" w:hAnsi="Times New Roman" w:cs="David"/>
          <w:b/>
          <w:bCs/>
          <w:sz w:val="28"/>
          <w:szCs w:val="28"/>
          <w:u w:val="single"/>
          <w:rtl/>
        </w:rPr>
      </w:pPr>
      <w:r w:rsidRPr="00C24DCA">
        <w:rPr>
          <w:rFonts w:ascii="Times New Roman" w:hAnsi="Times New Roman" w:cs="David" w:hint="cs"/>
          <w:b/>
          <w:bCs/>
          <w:sz w:val="28"/>
          <w:szCs w:val="28"/>
          <w:u w:val="single"/>
          <w:rtl/>
        </w:rPr>
        <w:t>ביטוח חבות המעבידים</w:t>
      </w:r>
    </w:p>
    <w:p w:rsidR="00C24DCA" w:rsidRPr="00C24DCA" w:rsidRDefault="00C24DCA" w:rsidP="00C24DCA">
      <w:pPr>
        <w:spacing w:after="0" w:line="240" w:lineRule="auto"/>
        <w:rPr>
          <w:rFonts w:ascii="Times New Roman" w:hAnsi="Times New Roman" w:cs="David"/>
          <w:sz w:val="24"/>
          <w:szCs w:val="24"/>
          <w:rtl/>
        </w:rPr>
      </w:pPr>
    </w:p>
    <w:p w:rsidR="00C24DCA" w:rsidRDefault="00C24DCA" w:rsidP="00CA3700">
      <w:pPr>
        <w:pStyle w:val="aff0"/>
        <w:numPr>
          <w:ilvl w:val="0"/>
          <w:numId w:val="124"/>
        </w:numPr>
        <w:rPr>
          <w:rFonts w:cs="David"/>
          <w:sz w:val="24"/>
          <w:szCs w:val="24"/>
        </w:rPr>
      </w:pPr>
      <w:r w:rsidRPr="00D2762B">
        <w:rPr>
          <w:rFonts w:cs="David" w:hint="cs"/>
          <w:sz w:val="24"/>
          <w:szCs w:val="24"/>
          <w:rtl/>
        </w:rPr>
        <w:t xml:space="preserve">אחריותו החוקית כלפי עובדיו ומועסקיו בכל תחומי מדינת ישראל   והשטחים המוחזקים. </w:t>
      </w:r>
    </w:p>
    <w:p w:rsidR="00C24DCA" w:rsidRDefault="00C24DCA" w:rsidP="00CA3700">
      <w:pPr>
        <w:pStyle w:val="aff0"/>
        <w:numPr>
          <w:ilvl w:val="0"/>
          <w:numId w:val="124"/>
        </w:numPr>
        <w:rPr>
          <w:rFonts w:cs="David"/>
          <w:sz w:val="24"/>
          <w:szCs w:val="24"/>
        </w:rPr>
      </w:pPr>
      <w:r w:rsidRPr="00D2762B">
        <w:rPr>
          <w:rFonts w:cs="David" w:hint="cs"/>
          <w:sz w:val="24"/>
          <w:szCs w:val="24"/>
          <w:rtl/>
        </w:rPr>
        <w:t>גבולות האחריות לא יפחתו מסך  5,000,000 דולר לעובד, למקרה ולתקופת הביטוח (שנה).</w:t>
      </w:r>
    </w:p>
    <w:p w:rsidR="00C24DCA" w:rsidRPr="00D2762B" w:rsidRDefault="00C24DCA" w:rsidP="00CA3700">
      <w:pPr>
        <w:pStyle w:val="aff0"/>
        <w:numPr>
          <w:ilvl w:val="0"/>
          <w:numId w:val="124"/>
        </w:numPr>
        <w:rPr>
          <w:rFonts w:cs="David"/>
          <w:sz w:val="24"/>
          <w:szCs w:val="24"/>
          <w:rtl/>
        </w:rPr>
      </w:pPr>
      <w:r w:rsidRPr="00D2762B">
        <w:rPr>
          <w:rFonts w:cs="David" w:hint="cs"/>
          <w:sz w:val="24"/>
          <w:szCs w:val="24"/>
          <w:rtl/>
        </w:rPr>
        <w:t xml:space="preserve">הביטוח מורחב לשפות את נותן השירותים ומדינת ישראל </w:t>
      </w:r>
      <w:r w:rsidRPr="00D2762B">
        <w:rPr>
          <w:rFonts w:cs="David"/>
          <w:sz w:val="24"/>
          <w:szCs w:val="24"/>
          <w:rtl/>
        </w:rPr>
        <w:t>–</w:t>
      </w:r>
      <w:r w:rsidRPr="00D2762B">
        <w:rPr>
          <w:rFonts w:cs="David" w:hint="cs"/>
          <w:sz w:val="24"/>
          <w:szCs w:val="24"/>
          <w:rtl/>
        </w:rPr>
        <w:t xml:space="preserve"> משרד הכלכלה והתעשייה היה ונטען לעניין קרות תאונת עבודה/מחלת מקצוע כלשהי  כי הם נושאים בחבות מעביד  כלשהם</w:t>
      </w:r>
      <w:r w:rsidRPr="00D2762B">
        <w:rPr>
          <w:rFonts w:cs="David" w:hint="cs"/>
          <w:b/>
          <w:bCs/>
          <w:sz w:val="24"/>
          <w:szCs w:val="24"/>
          <w:rtl/>
        </w:rPr>
        <w:t xml:space="preserve">  </w:t>
      </w:r>
      <w:r w:rsidRPr="00D2762B">
        <w:rPr>
          <w:rFonts w:cs="David" w:hint="cs"/>
          <w:sz w:val="24"/>
          <w:szCs w:val="24"/>
          <w:rtl/>
        </w:rPr>
        <w:t>כלפי מי מעובדי ומועסקי ספק השירות.</w:t>
      </w:r>
    </w:p>
    <w:p w:rsidR="00C24DCA" w:rsidRPr="00C24DCA" w:rsidRDefault="00C24DCA" w:rsidP="00C24DCA">
      <w:pPr>
        <w:spacing w:after="0" w:line="240" w:lineRule="auto"/>
        <w:rPr>
          <w:rFonts w:ascii="Times New Roman" w:hAnsi="Times New Roman" w:cs="David"/>
          <w:b/>
          <w:bCs/>
          <w:sz w:val="24"/>
          <w:szCs w:val="24"/>
          <w:rtl/>
        </w:rPr>
      </w:pPr>
    </w:p>
    <w:p w:rsidR="00C24DCA" w:rsidRPr="00C24DCA" w:rsidRDefault="00C24DCA" w:rsidP="00C24DCA">
      <w:pPr>
        <w:spacing w:after="0" w:line="240" w:lineRule="auto"/>
        <w:rPr>
          <w:rFonts w:ascii="Times New Roman" w:hAnsi="Times New Roman" w:cs="David"/>
          <w:b/>
          <w:bCs/>
          <w:sz w:val="28"/>
          <w:szCs w:val="28"/>
          <w:u w:val="single"/>
          <w:rtl/>
        </w:rPr>
      </w:pPr>
      <w:r w:rsidRPr="00C24DCA">
        <w:rPr>
          <w:rFonts w:ascii="Times New Roman" w:hAnsi="Times New Roman" w:cs="David" w:hint="cs"/>
          <w:b/>
          <w:bCs/>
          <w:sz w:val="28"/>
          <w:szCs w:val="28"/>
          <w:u w:val="single"/>
          <w:rtl/>
        </w:rPr>
        <w:t>ביטוח אחריות כלפי צד שלישי</w:t>
      </w:r>
    </w:p>
    <w:p w:rsidR="00C24DCA" w:rsidRPr="00C24DCA" w:rsidRDefault="00C24DCA" w:rsidP="00C24DCA">
      <w:pPr>
        <w:spacing w:after="0" w:line="240" w:lineRule="auto"/>
        <w:rPr>
          <w:rFonts w:ascii="Times New Roman" w:hAnsi="Times New Roman" w:cs="David"/>
          <w:b/>
          <w:bCs/>
          <w:sz w:val="24"/>
          <w:szCs w:val="24"/>
          <w:rtl/>
        </w:rPr>
      </w:pPr>
      <w:r w:rsidRPr="00C24DCA">
        <w:rPr>
          <w:rFonts w:ascii="Times New Roman" w:hAnsi="Times New Roman" w:cs="David" w:hint="cs"/>
          <w:b/>
          <w:bCs/>
          <w:sz w:val="24"/>
          <w:szCs w:val="24"/>
          <w:rtl/>
        </w:rPr>
        <w:t xml:space="preserve">      </w:t>
      </w:r>
    </w:p>
    <w:p w:rsidR="00C24DCA" w:rsidRDefault="00C24DCA" w:rsidP="00A77A13">
      <w:pPr>
        <w:pStyle w:val="aff0"/>
        <w:numPr>
          <w:ilvl w:val="0"/>
          <w:numId w:val="130"/>
        </w:numPr>
        <w:rPr>
          <w:rFonts w:cs="David"/>
          <w:sz w:val="24"/>
          <w:szCs w:val="24"/>
        </w:rPr>
      </w:pPr>
      <w:r w:rsidRPr="00461B87">
        <w:rPr>
          <w:rFonts w:cs="David" w:hint="cs"/>
          <w:sz w:val="24"/>
          <w:szCs w:val="24"/>
          <w:rtl/>
        </w:rPr>
        <w:t xml:space="preserve">אחריותו החוקית בביטוח אחריות כלפי צד שלישי על פי דיני מדינת ישראל , בגין נזקי גוף ורכוש בכל  תחומי מדינת ישראל והשטחים המוחזקים.  </w:t>
      </w:r>
    </w:p>
    <w:p w:rsidR="00C24DCA" w:rsidRDefault="00C24DCA" w:rsidP="00A77A13">
      <w:pPr>
        <w:pStyle w:val="aff0"/>
        <w:numPr>
          <w:ilvl w:val="0"/>
          <w:numId w:val="130"/>
        </w:numPr>
        <w:rPr>
          <w:rFonts w:cs="David"/>
          <w:sz w:val="24"/>
          <w:szCs w:val="24"/>
        </w:rPr>
      </w:pPr>
      <w:r w:rsidRPr="00461B87">
        <w:rPr>
          <w:rFonts w:cs="David" w:hint="cs"/>
          <w:sz w:val="24"/>
          <w:szCs w:val="24"/>
          <w:rtl/>
        </w:rPr>
        <w:t xml:space="preserve">גבולות האחריות שלא יפחתו מסך  500,000 דולר ארה"ב,  למקרה ולתקופת הביטוח,  (שנה). </w:t>
      </w:r>
    </w:p>
    <w:p w:rsidR="00C24DCA" w:rsidRDefault="00C24DCA" w:rsidP="00A77A13">
      <w:pPr>
        <w:pStyle w:val="aff0"/>
        <w:numPr>
          <w:ilvl w:val="0"/>
          <w:numId w:val="130"/>
        </w:numPr>
        <w:rPr>
          <w:rFonts w:cs="David"/>
          <w:sz w:val="24"/>
          <w:szCs w:val="24"/>
        </w:rPr>
      </w:pPr>
      <w:r w:rsidRPr="00461B87">
        <w:rPr>
          <w:rFonts w:cs="David" w:hint="cs"/>
          <w:sz w:val="24"/>
          <w:szCs w:val="24"/>
          <w:rtl/>
        </w:rPr>
        <w:t>בפוליסה ייכלל סעיף אחריות צולבת (</w:t>
      </w:r>
      <w:r w:rsidRPr="00461B87">
        <w:rPr>
          <w:rFonts w:cs="David" w:hint="cs"/>
          <w:sz w:val="24"/>
          <w:szCs w:val="24"/>
        </w:rPr>
        <w:t>CROSS LIABILITY</w:t>
      </w:r>
      <w:r w:rsidRPr="00461B87">
        <w:rPr>
          <w:rFonts w:cs="David" w:hint="cs"/>
          <w:sz w:val="24"/>
          <w:szCs w:val="24"/>
          <w:rtl/>
        </w:rPr>
        <w:t>).</w:t>
      </w:r>
    </w:p>
    <w:p w:rsidR="00C24DCA" w:rsidRDefault="00C24DCA" w:rsidP="00A77A13">
      <w:pPr>
        <w:pStyle w:val="aff0"/>
        <w:numPr>
          <w:ilvl w:val="0"/>
          <w:numId w:val="130"/>
        </w:numPr>
        <w:rPr>
          <w:rFonts w:cs="David"/>
          <w:sz w:val="24"/>
          <w:szCs w:val="24"/>
        </w:rPr>
      </w:pPr>
      <w:r w:rsidRPr="00461B87">
        <w:rPr>
          <w:rFonts w:cs="David" w:hint="cs"/>
          <w:sz w:val="24"/>
          <w:szCs w:val="24"/>
          <w:rtl/>
        </w:rPr>
        <w:t>רכוש מדינת ישראל ייחשב רכוש צד שלישי.</w:t>
      </w:r>
    </w:p>
    <w:p w:rsidR="00C24DCA" w:rsidRPr="00461B87" w:rsidRDefault="00C24DCA" w:rsidP="00A77A13">
      <w:pPr>
        <w:pStyle w:val="aff0"/>
        <w:numPr>
          <w:ilvl w:val="0"/>
          <w:numId w:val="130"/>
        </w:numPr>
        <w:rPr>
          <w:rFonts w:cs="David"/>
          <w:sz w:val="24"/>
          <w:szCs w:val="24"/>
          <w:rtl/>
        </w:rPr>
      </w:pPr>
      <w:r w:rsidRPr="00461B87">
        <w:rPr>
          <w:rFonts w:cs="David" w:hint="cs"/>
          <w:sz w:val="24"/>
          <w:szCs w:val="24"/>
          <w:rtl/>
        </w:rPr>
        <w:t xml:space="preserve">הביטוח מורחב לשפות את נותן השירותים ומדינת ישראל </w:t>
      </w:r>
      <w:r w:rsidRPr="00461B87">
        <w:rPr>
          <w:rFonts w:cs="David"/>
          <w:sz w:val="24"/>
          <w:szCs w:val="24"/>
          <w:rtl/>
        </w:rPr>
        <w:t>–</w:t>
      </w:r>
      <w:r w:rsidRPr="00461B87">
        <w:rPr>
          <w:rFonts w:cs="David" w:hint="cs"/>
          <w:sz w:val="24"/>
          <w:szCs w:val="24"/>
          <w:rtl/>
        </w:rPr>
        <w:t xml:space="preserve">  משרד הכלכלה והתעשייה ככל שייחשבו אחראים למעשי ו/או מחדלי  ספק השירות וכל הפועלים מטעמו. </w:t>
      </w:r>
    </w:p>
    <w:p w:rsidR="00C24DCA" w:rsidRPr="00C24DCA" w:rsidRDefault="00C24DCA" w:rsidP="00C24DCA">
      <w:pPr>
        <w:spacing w:after="0" w:line="240" w:lineRule="auto"/>
        <w:rPr>
          <w:rFonts w:ascii="Times New Roman" w:hAnsi="Times New Roman" w:cs="David"/>
          <w:b/>
          <w:bCs/>
          <w:sz w:val="28"/>
          <w:szCs w:val="28"/>
          <w:u w:val="single"/>
          <w:rtl/>
        </w:rPr>
      </w:pPr>
    </w:p>
    <w:p w:rsidR="00C24DCA" w:rsidRPr="00C24DCA" w:rsidRDefault="00C24DCA" w:rsidP="00C24DCA">
      <w:pPr>
        <w:spacing w:after="0" w:line="240" w:lineRule="auto"/>
        <w:rPr>
          <w:rFonts w:ascii="Times New Roman" w:hAnsi="Times New Roman" w:cs="David"/>
          <w:b/>
          <w:bCs/>
          <w:sz w:val="28"/>
          <w:szCs w:val="28"/>
          <w:u w:val="single"/>
          <w:rtl/>
        </w:rPr>
      </w:pPr>
      <w:r w:rsidRPr="00C24DCA">
        <w:rPr>
          <w:rFonts w:ascii="Times New Roman" w:hAnsi="Times New Roman" w:cs="David" w:hint="cs"/>
          <w:b/>
          <w:bCs/>
          <w:sz w:val="28"/>
          <w:szCs w:val="28"/>
          <w:u w:val="single"/>
          <w:rtl/>
        </w:rPr>
        <w:t>ביטוח  אחריות מקצועית</w:t>
      </w:r>
    </w:p>
    <w:p w:rsidR="00C24DCA" w:rsidRPr="00C24DCA" w:rsidRDefault="00C24DCA" w:rsidP="00C24DCA">
      <w:pPr>
        <w:spacing w:after="0" w:line="240" w:lineRule="auto"/>
        <w:rPr>
          <w:rFonts w:ascii="Times New Roman" w:hAnsi="Times New Roman" w:cs="David"/>
          <w:sz w:val="24"/>
          <w:szCs w:val="24"/>
          <w:rtl/>
        </w:rPr>
      </w:pPr>
    </w:p>
    <w:p w:rsidR="00C24DCA" w:rsidRDefault="00C24DCA" w:rsidP="00A77A13">
      <w:pPr>
        <w:pStyle w:val="aff0"/>
        <w:numPr>
          <w:ilvl w:val="0"/>
          <w:numId w:val="131"/>
        </w:numPr>
        <w:rPr>
          <w:rFonts w:cs="David"/>
          <w:sz w:val="24"/>
          <w:szCs w:val="24"/>
        </w:rPr>
      </w:pPr>
      <w:r w:rsidRPr="00461B87">
        <w:rPr>
          <w:rFonts w:cs="David" w:hint="cs"/>
          <w:sz w:val="24"/>
          <w:szCs w:val="24"/>
          <w:rtl/>
        </w:rPr>
        <w:t xml:space="preserve">ביטוח אחריותו המקצועית  של ספק השירות בביטוח אחריות מקצועית. </w:t>
      </w:r>
    </w:p>
    <w:p w:rsidR="00C24DCA" w:rsidRPr="00A77A13" w:rsidRDefault="00C24DCA" w:rsidP="00A77A13">
      <w:pPr>
        <w:pStyle w:val="aff0"/>
        <w:numPr>
          <w:ilvl w:val="0"/>
          <w:numId w:val="131"/>
        </w:numPr>
        <w:rPr>
          <w:rFonts w:cs="David"/>
          <w:sz w:val="24"/>
          <w:szCs w:val="24"/>
        </w:rPr>
      </w:pPr>
      <w:r w:rsidRPr="00461B87">
        <w:rPr>
          <w:rFonts w:cs="David" w:hint="cs"/>
          <w:sz w:val="24"/>
          <w:szCs w:val="24"/>
          <w:rtl/>
        </w:rPr>
        <w:t xml:space="preserve">הפוליסה מכסה כל נזק מהפרת חובה מקצועית של ספק השירות,  עובדיו ובגין כל הפועלים מטעמו  </w:t>
      </w:r>
      <w:r w:rsidRPr="00A77A13">
        <w:rPr>
          <w:rFonts w:cs="David" w:hint="cs"/>
          <w:sz w:val="24"/>
          <w:szCs w:val="24"/>
          <w:rtl/>
        </w:rPr>
        <w:t>ואשר  אירע  כתוצאה ממעשה, רשלנות, לרבות מחדל, טעות או השמטה, מצג בלתי נכון, הצהרה רשלנית שנעשו בתום לב בכל הקשור למתן שירותי צילום וידאו באולפן/צילום וידאו מחוץ לאולפן/עריכת סרטוני וידאו/צילום סטילס (מחק את המיותר),בקשר</w:t>
      </w:r>
      <w:r w:rsidRPr="00A77A13">
        <w:rPr>
          <w:rFonts w:cs="David"/>
          <w:sz w:val="24"/>
          <w:szCs w:val="24"/>
          <w:rtl/>
        </w:rPr>
        <w:t xml:space="preserve"> </w:t>
      </w:r>
      <w:r w:rsidRPr="00A77A13">
        <w:rPr>
          <w:rFonts w:cs="David" w:hint="cs"/>
          <w:sz w:val="24"/>
          <w:szCs w:val="24"/>
          <w:rtl/>
        </w:rPr>
        <w:t>למתן שירותי שיווק, גיוס, תמיכה, מידע וטיוב יצרנים לתו "מיוצר בישראל" וניהול שירותי תוכן ואינטרנט עבור מטה כחול לבן שבמשרד הכלכלה והתעשייה,</w:t>
      </w:r>
      <w:r w:rsidRPr="00A77A13">
        <w:rPr>
          <w:rFonts w:cs="David"/>
          <w:sz w:val="24"/>
          <w:szCs w:val="24"/>
          <w:rtl/>
        </w:rPr>
        <w:t xml:space="preserve">  בהתאם</w:t>
      </w:r>
      <w:r w:rsidRPr="00A77A13">
        <w:rPr>
          <w:rFonts w:cs="David" w:hint="cs"/>
          <w:sz w:val="24"/>
          <w:szCs w:val="24"/>
          <w:rtl/>
        </w:rPr>
        <w:t xml:space="preserve"> למ</w:t>
      </w:r>
      <w:r w:rsidRPr="00A77A13">
        <w:rPr>
          <w:rFonts w:cs="David"/>
          <w:sz w:val="24"/>
          <w:szCs w:val="24"/>
          <w:rtl/>
        </w:rPr>
        <w:t xml:space="preserve">כרז וחוזה </w:t>
      </w:r>
      <w:r w:rsidRPr="00A77A13">
        <w:rPr>
          <w:rFonts w:cs="David" w:hint="cs"/>
          <w:sz w:val="24"/>
          <w:szCs w:val="24"/>
          <w:rtl/>
        </w:rPr>
        <w:t>של נותן השירותים</w:t>
      </w:r>
      <w:r w:rsidR="00A77A13">
        <w:rPr>
          <w:rFonts w:cs="David" w:hint="cs"/>
          <w:sz w:val="24"/>
          <w:szCs w:val="24"/>
          <w:rtl/>
        </w:rPr>
        <w:t xml:space="preserve"> </w:t>
      </w:r>
      <w:r w:rsidRPr="00A77A13">
        <w:rPr>
          <w:rFonts w:cs="David"/>
          <w:sz w:val="24"/>
          <w:szCs w:val="24"/>
          <w:rtl/>
        </w:rPr>
        <w:t>עם מדינת ישראל</w:t>
      </w:r>
      <w:r w:rsidRPr="00A77A13">
        <w:rPr>
          <w:rFonts w:cs="David" w:hint="cs"/>
          <w:sz w:val="24"/>
          <w:szCs w:val="24"/>
          <w:rtl/>
        </w:rPr>
        <w:t xml:space="preserve"> - משרד הכלכלה והתעשייה;</w:t>
      </w:r>
    </w:p>
    <w:p w:rsidR="00C24DCA" w:rsidRPr="00C24DCA" w:rsidRDefault="00C24DCA" w:rsidP="00C24DCA">
      <w:pPr>
        <w:spacing w:after="0" w:line="240" w:lineRule="auto"/>
        <w:rPr>
          <w:rFonts w:ascii="Times New Roman" w:hAnsi="Times New Roman" w:cs="David"/>
          <w:sz w:val="24"/>
          <w:szCs w:val="24"/>
          <w:rtl/>
        </w:rPr>
      </w:pPr>
    </w:p>
    <w:p w:rsidR="00A77A13" w:rsidRPr="00A77A13" w:rsidRDefault="00C24DCA" w:rsidP="00A77A13">
      <w:pPr>
        <w:pStyle w:val="aff0"/>
        <w:numPr>
          <w:ilvl w:val="0"/>
          <w:numId w:val="131"/>
        </w:numPr>
        <w:rPr>
          <w:rFonts w:cs="David"/>
          <w:sz w:val="24"/>
          <w:szCs w:val="24"/>
          <w:rtl/>
        </w:rPr>
      </w:pPr>
      <w:r w:rsidRPr="00C24DCA">
        <w:rPr>
          <w:rFonts w:cs="David" w:hint="cs"/>
          <w:sz w:val="24"/>
          <w:szCs w:val="24"/>
          <w:rtl/>
        </w:rPr>
        <w:t>גבול האחריות למקרה ולתקופה לא יפחת מ-100,000 דולר ארה"ב;</w:t>
      </w:r>
    </w:p>
    <w:p w:rsidR="00C24DCA" w:rsidRPr="00A77A13" w:rsidRDefault="00C24DCA" w:rsidP="00A77A13">
      <w:pPr>
        <w:pStyle w:val="aff0"/>
        <w:numPr>
          <w:ilvl w:val="0"/>
          <w:numId w:val="131"/>
        </w:numPr>
        <w:rPr>
          <w:rFonts w:cs="David"/>
          <w:sz w:val="24"/>
          <w:szCs w:val="24"/>
          <w:rtl/>
        </w:rPr>
      </w:pPr>
      <w:r w:rsidRPr="00A77A13">
        <w:rPr>
          <w:rFonts w:cs="David" w:hint="cs"/>
          <w:sz w:val="24"/>
          <w:szCs w:val="24"/>
          <w:rtl/>
        </w:rPr>
        <w:t>הכיסוי על פי הפוליסה מורחב לכלול את ההרחבות הבאות:</w:t>
      </w:r>
    </w:p>
    <w:p w:rsidR="00C24DCA" w:rsidRPr="00C24DCA" w:rsidRDefault="00C24DCA" w:rsidP="00C24DCA">
      <w:pPr>
        <w:spacing w:after="0" w:line="240" w:lineRule="auto"/>
        <w:rPr>
          <w:rFonts w:ascii="Times New Roman" w:hAnsi="Times New Roman" w:cs="David"/>
          <w:sz w:val="24"/>
          <w:szCs w:val="24"/>
          <w:rtl/>
        </w:rPr>
      </w:pPr>
    </w:p>
    <w:p w:rsidR="00C24DCA" w:rsidRPr="00C24DCA" w:rsidRDefault="00C24DCA" w:rsidP="00C24DCA">
      <w:pPr>
        <w:spacing w:after="0" w:line="240" w:lineRule="auto"/>
        <w:rPr>
          <w:rFonts w:ascii="Times New Roman" w:hAnsi="Times New Roman" w:cs="David"/>
          <w:sz w:val="24"/>
          <w:szCs w:val="24"/>
          <w:rtl/>
        </w:rPr>
      </w:pPr>
      <w:r w:rsidRPr="00C24DCA">
        <w:rPr>
          <w:rFonts w:ascii="Times New Roman" w:hAnsi="Times New Roman" w:cs="David" w:hint="cs"/>
          <w:sz w:val="24"/>
          <w:szCs w:val="24"/>
          <w:rtl/>
        </w:rPr>
        <w:t xml:space="preserve">       </w:t>
      </w:r>
      <w:r w:rsidR="00A77A13">
        <w:rPr>
          <w:rFonts w:ascii="Times New Roman" w:hAnsi="Times New Roman" w:cs="David" w:hint="cs"/>
          <w:sz w:val="24"/>
          <w:szCs w:val="24"/>
          <w:rtl/>
        </w:rPr>
        <w:t xml:space="preserve">       </w:t>
      </w:r>
      <w:r w:rsidRPr="00C24DCA">
        <w:rPr>
          <w:rFonts w:ascii="Times New Roman" w:hAnsi="Times New Roman" w:cs="David"/>
          <w:sz w:val="24"/>
          <w:szCs w:val="24"/>
          <w:rtl/>
        </w:rPr>
        <w:t>- מרמה ואי יושר של עובדים;</w:t>
      </w:r>
    </w:p>
    <w:p w:rsidR="00C24DCA" w:rsidRPr="00C24DCA" w:rsidRDefault="00C24DCA" w:rsidP="00C24DCA">
      <w:pPr>
        <w:spacing w:after="0" w:line="240" w:lineRule="auto"/>
        <w:rPr>
          <w:rFonts w:ascii="Times New Roman" w:hAnsi="Times New Roman" w:cs="David"/>
          <w:sz w:val="24"/>
          <w:szCs w:val="24"/>
          <w:rtl/>
        </w:rPr>
      </w:pPr>
      <w:r w:rsidRPr="00C24DCA">
        <w:rPr>
          <w:rFonts w:ascii="Times New Roman" w:hAnsi="Times New Roman" w:cs="David" w:hint="cs"/>
          <w:sz w:val="24"/>
          <w:szCs w:val="24"/>
          <w:rtl/>
        </w:rPr>
        <w:t xml:space="preserve">  </w:t>
      </w:r>
      <w:r w:rsidRPr="00C24DCA">
        <w:rPr>
          <w:rFonts w:ascii="Times New Roman" w:hAnsi="Times New Roman" w:cs="David"/>
          <w:sz w:val="24"/>
          <w:szCs w:val="24"/>
          <w:rtl/>
        </w:rPr>
        <w:t xml:space="preserve">     </w:t>
      </w:r>
      <w:r w:rsidR="00A77A13">
        <w:rPr>
          <w:rFonts w:ascii="Times New Roman" w:hAnsi="Times New Roman" w:cs="David" w:hint="cs"/>
          <w:sz w:val="24"/>
          <w:szCs w:val="24"/>
          <w:rtl/>
        </w:rPr>
        <w:t xml:space="preserve">       </w:t>
      </w:r>
      <w:r w:rsidRPr="00C24DCA">
        <w:rPr>
          <w:rFonts w:ascii="Times New Roman" w:hAnsi="Times New Roman" w:cs="David"/>
          <w:sz w:val="24"/>
          <w:szCs w:val="24"/>
          <w:rtl/>
        </w:rPr>
        <w:t xml:space="preserve">- </w:t>
      </w:r>
      <w:r w:rsidRPr="00C24DCA">
        <w:rPr>
          <w:rFonts w:ascii="Times New Roman" w:hAnsi="Times New Roman" w:cs="David" w:hint="cs"/>
          <w:sz w:val="24"/>
          <w:szCs w:val="24"/>
          <w:rtl/>
        </w:rPr>
        <w:t>דיבה והשמצה, לשון הרע, פגיעה בפרטיות</w:t>
      </w:r>
      <w:r w:rsidRPr="00C24DCA">
        <w:rPr>
          <w:rFonts w:ascii="Times New Roman" w:hAnsi="Times New Roman" w:cs="David"/>
          <w:sz w:val="24"/>
          <w:szCs w:val="24"/>
          <w:rtl/>
        </w:rPr>
        <w:t>;</w:t>
      </w:r>
    </w:p>
    <w:p w:rsidR="00C24DCA" w:rsidRPr="00C24DCA" w:rsidRDefault="00C24DCA" w:rsidP="00C24DCA">
      <w:pPr>
        <w:spacing w:after="0" w:line="240" w:lineRule="auto"/>
        <w:rPr>
          <w:rFonts w:ascii="Times New Roman" w:hAnsi="Times New Roman" w:cs="David"/>
          <w:sz w:val="24"/>
          <w:szCs w:val="24"/>
          <w:rtl/>
        </w:rPr>
      </w:pPr>
      <w:r w:rsidRPr="00C24DCA">
        <w:rPr>
          <w:rFonts w:ascii="Times New Roman" w:hAnsi="Times New Roman" w:cs="David" w:hint="cs"/>
          <w:sz w:val="24"/>
          <w:szCs w:val="24"/>
          <w:rtl/>
        </w:rPr>
        <w:t xml:space="preserve">    </w:t>
      </w:r>
      <w:r w:rsidRPr="00C24DCA">
        <w:rPr>
          <w:rFonts w:ascii="Times New Roman" w:hAnsi="Times New Roman" w:cs="David"/>
          <w:sz w:val="24"/>
          <w:szCs w:val="24"/>
          <w:rtl/>
        </w:rPr>
        <w:t xml:space="preserve">   </w:t>
      </w:r>
      <w:r w:rsidR="00A77A13">
        <w:rPr>
          <w:rFonts w:ascii="Times New Roman" w:hAnsi="Times New Roman" w:cs="David" w:hint="cs"/>
          <w:sz w:val="24"/>
          <w:szCs w:val="24"/>
          <w:rtl/>
        </w:rPr>
        <w:t xml:space="preserve">       </w:t>
      </w:r>
      <w:r w:rsidRPr="00C24DCA">
        <w:rPr>
          <w:rFonts w:ascii="Times New Roman" w:hAnsi="Times New Roman" w:cs="David"/>
          <w:sz w:val="24"/>
          <w:szCs w:val="24"/>
          <w:rtl/>
        </w:rPr>
        <w:t>- אובדן מסמכים, לרבות אובדן השימוש ו/או העיכוב</w:t>
      </w:r>
      <w:r w:rsidRPr="00C24DCA">
        <w:rPr>
          <w:rFonts w:ascii="Times New Roman" w:hAnsi="Times New Roman" w:cs="David" w:hint="cs"/>
          <w:sz w:val="24"/>
          <w:szCs w:val="24"/>
          <w:rtl/>
        </w:rPr>
        <w:t xml:space="preserve"> עקב מקרה ביטוח</w:t>
      </w:r>
      <w:r w:rsidRPr="00C24DCA">
        <w:rPr>
          <w:rFonts w:ascii="Times New Roman" w:hAnsi="Times New Roman" w:cs="David"/>
          <w:sz w:val="24"/>
          <w:szCs w:val="24"/>
          <w:rtl/>
        </w:rPr>
        <w:t>;</w:t>
      </w:r>
    </w:p>
    <w:p w:rsidR="00C24DCA" w:rsidRPr="00C24DCA" w:rsidRDefault="00C24DCA" w:rsidP="00A77A13">
      <w:pPr>
        <w:spacing w:after="0" w:line="240" w:lineRule="auto"/>
        <w:rPr>
          <w:rFonts w:ascii="Times New Roman" w:hAnsi="Times New Roman" w:cs="David"/>
          <w:sz w:val="24"/>
          <w:szCs w:val="24"/>
          <w:rtl/>
        </w:rPr>
      </w:pPr>
      <w:r w:rsidRPr="00C24DCA">
        <w:rPr>
          <w:rFonts w:ascii="Times New Roman" w:hAnsi="Times New Roman" w:cs="David"/>
          <w:sz w:val="24"/>
          <w:szCs w:val="24"/>
          <w:rtl/>
        </w:rPr>
        <w:t xml:space="preserve">   </w:t>
      </w:r>
      <w:r w:rsidRPr="00C24DCA">
        <w:rPr>
          <w:rFonts w:ascii="Times New Roman" w:hAnsi="Times New Roman" w:cs="David" w:hint="cs"/>
          <w:sz w:val="24"/>
          <w:szCs w:val="24"/>
          <w:rtl/>
        </w:rPr>
        <w:t xml:space="preserve"> </w:t>
      </w:r>
      <w:r w:rsidRPr="00C24DCA">
        <w:rPr>
          <w:rFonts w:ascii="Times New Roman" w:hAnsi="Times New Roman" w:cs="David"/>
          <w:sz w:val="24"/>
          <w:szCs w:val="24"/>
          <w:rtl/>
        </w:rPr>
        <w:t xml:space="preserve">   </w:t>
      </w:r>
      <w:r w:rsidR="00A77A13">
        <w:rPr>
          <w:rFonts w:ascii="Times New Roman" w:hAnsi="Times New Roman" w:cs="David" w:hint="cs"/>
          <w:sz w:val="24"/>
          <w:szCs w:val="24"/>
          <w:rtl/>
        </w:rPr>
        <w:t xml:space="preserve">       </w:t>
      </w:r>
      <w:r w:rsidRPr="00C24DCA">
        <w:rPr>
          <w:rFonts w:ascii="Times New Roman" w:hAnsi="Times New Roman" w:cs="David"/>
          <w:sz w:val="24"/>
          <w:szCs w:val="24"/>
          <w:rtl/>
        </w:rPr>
        <w:t>- אחריות צולבת</w:t>
      </w:r>
      <w:r w:rsidRPr="00C24DCA">
        <w:rPr>
          <w:rFonts w:ascii="Times New Roman" w:hAnsi="Times New Roman" w:cs="David" w:hint="cs"/>
          <w:sz w:val="24"/>
          <w:szCs w:val="24"/>
          <w:rtl/>
        </w:rPr>
        <w:t xml:space="preserve">, אולם הכיסוי לא יחול על תביעות ספק השירות כלפי מדינת ישראל  </w:t>
      </w:r>
      <w:r w:rsidRPr="00C24DCA">
        <w:rPr>
          <w:rFonts w:ascii="Times New Roman" w:hAnsi="Times New Roman" w:cs="David"/>
          <w:sz w:val="24"/>
          <w:szCs w:val="24"/>
          <w:rtl/>
        </w:rPr>
        <w:t>–</w:t>
      </w:r>
      <w:r w:rsidRPr="00C24DCA">
        <w:rPr>
          <w:rFonts w:ascii="Times New Roman" w:hAnsi="Times New Roman" w:cs="David" w:hint="cs"/>
          <w:sz w:val="24"/>
          <w:szCs w:val="24"/>
          <w:rtl/>
        </w:rPr>
        <w:t xml:space="preserve"> </w:t>
      </w:r>
      <w:r w:rsidR="00A77A13">
        <w:rPr>
          <w:rFonts w:ascii="Times New Roman" w:hAnsi="Times New Roman" w:cs="David" w:hint="cs"/>
          <w:sz w:val="24"/>
          <w:szCs w:val="24"/>
          <w:rtl/>
        </w:rPr>
        <w:t xml:space="preserve">   </w:t>
      </w:r>
      <w:r w:rsidR="00A77A13">
        <w:rPr>
          <w:rFonts w:ascii="Times New Roman" w:hAnsi="Times New Roman" w:cs="David"/>
          <w:sz w:val="24"/>
          <w:szCs w:val="24"/>
          <w:rtl/>
        </w:rPr>
        <w:br/>
      </w:r>
      <w:r w:rsidR="00A77A13">
        <w:rPr>
          <w:rFonts w:ascii="Times New Roman" w:hAnsi="Times New Roman" w:cs="David" w:hint="cs"/>
          <w:sz w:val="24"/>
          <w:szCs w:val="24"/>
          <w:rtl/>
        </w:rPr>
        <w:t xml:space="preserve">                </w:t>
      </w:r>
      <w:r w:rsidRPr="00C24DCA">
        <w:rPr>
          <w:rFonts w:ascii="Times New Roman" w:hAnsi="Times New Roman" w:cs="David" w:hint="cs"/>
          <w:sz w:val="24"/>
          <w:szCs w:val="24"/>
          <w:rtl/>
        </w:rPr>
        <w:t>משרד הכלכלה והתעשייה;</w:t>
      </w:r>
    </w:p>
    <w:p w:rsidR="00C24DCA" w:rsidRPr="00C24DCA" w:rsidRDefault="00C24DCA" w:rsidP="00A77A13">
      <w:pPr>
        <w:spacing w:after="0" w:line="240" w:lineRule="auto"/>
        <w:rPr>
          <w:rFonts w:ascii="Times New Roman" w:hAnsi="Times New Roman" w:cs="David"/>
          <w:sz w:val="24"/>
          <w:szCs w:val="24"/>
          <w:rtl/>
        </w:rPr>
      </w:pPr>
      <w:r w:rsidRPr="00C24DCA">
        <w:rPr>
          <w:rFonts w:ascii="Times New Roman" w:hAnsi="Times New Roman" w:cs="David" w:hint="cs"/>
          <w:sz w:val="24"/>
          <w:szCs w:val="24"/>
          <w:rtl/>
        </w:rPr>
        <w:t xml:space="preserve">    </w:t>
      </w:r>
      <w:r w:rsidRPr="00C24DCA">
        <w:rPr>
          <w:rFonts w:ascii="Times New Roman" w:hAnsi="Times New Roman" w:cs="David"/>
          <w:sz w:val="24"/>
          <w:szCs w:val="24"/>
          <w:rtl/>
        </w:rPr>
        <w:t xml:space="preserve">  </w:t>
      </w:r>
      <w:r w:rsidRPr="00C24DCA">
        <w:rPr>
          <w:rFonts w:ascii="Times New Roman" w:hAnsi="Times New Roman" w:cs="David"/>
          <w:sz w:val="24"/>
          <w:szCs w:val="24"/>
        </w:rPr>
        <w:t xml:space="preserve"> </w:t>
      </w:r>
      <w:r w:rsidR="00A77A13">
        <w:rPr>
          <w:rFonts w:ascii="Times New Roman" w:hAnsi="Times New Roman" w:cs="David" w:hint="cs"/>
          <w:sz w:val="24"/>
          <w:szCs w:val="24"/>
          <w:rtl/>
        </w:rPr>
        <w:t xml:space="preserve">      </w:t>
      </w:r>
      <w:r w:rsidRPr="00C24DCA">
        <w:rPr>
          <w:rFonts w:ascii="Times New Roman" w:hAnsi="Times New Roman" w:cs="David"/>
          <w:sz w:val="24"/>
          <w:szCs w:val="24"/>
          <w:rtl/>
        </w:rPr>
        <w:t>- הארכת תקופת הגילוי לפחות 6 חודשים</w:t>
      </w:r>
      <w:r w:rsidR="00A77A13">
        <w:rPr>
          <w:rFonts w:ascii="Times New Roman" w:hAnsi="Times New Roman" w:cs="David" w:hint="cs"/>
          <w:sz w:val="24"/>
          <w:szCs w:val="24"/>
          <w:rtl/>
        </w:rPr>
        <w:t>;</w:t>
      </w:r>
    </w:p>
    <w:p w:rsidR="00C24DCA" w:rsidRPr="00A77A13" w:rsidRDefault="00C24DCA" w:rsidP="00A77A13">
      <w:pPr>
        <w:pStyle w:val="aff0"/>
        <w:numPr>
          <w:ilvl w:val="0"/>
          <w:numId w:val="131"/>
        </w:numPr>
        <w:rPr>
          <w:rFonts w:cs="David"/>
          <w:sz w:val="24"/>
          <w:szCs w:val="24"/>
          <w:rtl/>
        </w:rPr>
      </w:pPr>
      <w:r w:rsidRPr="00C24DCA">
        <w:rPr>
          <w:rFonts w:cs="David" w:hint="cs"/>
          <w:sz w:val="24"/>
          <w:szCs w:val="24"/>
          <w:rtl/>
        </w:rPr>
        <w:t xml:space="preserve">הביטוח מורחב לכסות את נותן השירותים ומדינת ישראל - משרד הכלכלה והתעשייה ככל שייחשבו </w:t>
      </w:r>
      <w:r w:rsidRPr="00A77A13">
        <w:rPr>
          <w:rFonts w:cs="David" w:hint="cs"/>
          <w:sz w:val="24"/>
          <w:szCs w:val="24"/>
          <w:rtl/>
        </w:rPr>
        <w:t xml:space="preserve">אחראים למעשי  ו/או מחדלי ספק השירות וכל הפועלים מטעמו. </w:t>
      </w:r>
    </w:p>
    <w:p w:rsidR="00C24DCA" w:rsidRPr="00C24DCA" w:rsidRDefault="00C24DCA" w:rsidP="00C24DCA">
      <w:pPr>
        <w:spacing w:after="0" w:line="240" w:lineRule="auto"/>
        <w:rPr>
          <w:rFonts w:ascii="Times New Roman" w:hAnsi="Times New Roman" w:cs="David"/>
          <w:sz w:val="24"/>
          <w:szCs w:val="24"/>
          <w:rtl/>
        </w:rPr>
      </w:pPr>
    </w:p>
    <w:p w:rsidR="00C24DCA" w:rsidRPr="00C24DCA" w:rsidRDefault="00C24DCA" w:rsidP="00C24DCA">
      <w:pPr>
        <w:spacing w:after="0" w:line="240" w:lineRule="auto"/>
        <w:rPr>
          <w:rFonts w:ascii="Times New Roman" w:hAnsi="Times New Roman" w:cs="David"/>
          <w:sz w:val="28"/>
          <w:szCs w:val="28"/>
          <w:rtl/>
        </w:rPr>
      </w:pPr>
      <w:r w:rsidRPr="00C24DCA">
        <w:rPr>
          <w:rFonts w:ascii="Times New Roman" w:hAnsi="Times New Roman" w:cs="David" w:hint="cs"/>
          <w:b/>
          <w:bCs/>
          <w:sz w:val="28"/>
          <w:szCs w:val="28"/>
          <w:u w:val="single"/>
          <w:rtl/>
        </w:rPr>
        <w:t>ביטוח רכוש</w:t>
      </w:r>
    </w:p>
    <w:p w:rsidR="00C24DCA" w:rsidRPr="00C24DCA" w:rsidRDefault="00C24DCA" w:rsidP="00C24DCA">
      <w:pPr>
        <w:spacing w:after="0" w:line="240" w:lineRule="auto"/>
        <w:rPr>
          <w:rFonts w:ascii="Times New Roman" w:hAnsi="Times New Roman" w:cs="David"/>
          <w:sz w:val="28"/>
          <w:szCs w:val="28"/>
          <w:rtl/>
        </w:rPr>
      </w:pPr>
    </w:p>
    <w:p w:rsidR="00C24DCA" w:rsidRPr="00C24DCA" w:rsidRDefault="00C24DCA" w:rsidP="00A77A13">
      <w:pPr>
        <w:spacing w:after="0" w:line="240" w:lineRule="auto"/>
        <w:rPr>
          <w:rFonts w:ascii="Times New Roman" w:hAnsi="Times New Roman" w:cs="David"/>
          <w:sz w:val="24"/>
          <w:szCs w:val="24"/>
          <w:rtl/>
        </w:rPr>
      </w:pPr>
      <w:r w:rsidRPr="00C24DCA">
        <w:rPr>
          <w:rFonts w:ascii="Times New Roman" w:hAnsi="Times New Roman" w:cs="David" w:hint="cs"/>
          <w:sz w:val="24"/>
          <w:szCs w:val="24"/>
          <w:rtl/>
        </w:rPr>
        <w:t>ביטוח ציוד הצילום האולפן ועריכת הווידא</w:t>
      </w:r>
      <w:r w:rsidRPr="00C24DCA">
        <w:rPr>
          <w:rFonts w:ascii="Times New Roman" w:hAnsi="Times New Roman" w:cs="David" w:hint="eastAsia"/>
          <w:sz w:val="24"/>
          <w:szCs w:val="24"/>
          <w:rtl/>
        </w:rPr>
        <w:t>ו</w:t>
      </w:r>
      <w:r w:rsidRPr="00C24DCA">
        <w:rPr>
          <w:rFonts w:ascii="Times New Roman" w:hAnsi="Times New Roman" w:cs="David" w:hint="cs"/>
          <w:sz w:val="24"/>
          <w:szCs w:val="24"/>
          <w:rtl/>
        </w:rPr>
        <w:t xml:space="preserve"> בביטוח אש מורחב או כל הסיכונים בהתאם למקובל לגביו ובמלוא ערכם, לרבות בגין סיכוני פריצה, גניבה ושוד. </w:t>
      </w:r>
      <w:r w:rsidRPr="00C24DCA">
        <w:rPr>
          <w:rFonts w:ascii="Times New Roman" w:hAnsi="Times New Roman" w:cs="David" w:hint="cs"/>
          <w:b/>
          <w:bCs/>
          <w:sz w:val="24"/>
          <w:szCs w:val="24"/>
          <w:rtl/>
        </w:rPr>
        <w:t xml:space="preserve">                               </w:t>
      </w:r>
    </w:p>
    <w:p w:rsidR="00C24DCA" w:rsidRPr="00C24DCA" w:rsidRDefault="00C24DCA" w:rsidP="00C24DCA">
      <w:pPr>
        <w:spacing w:after="0" w:line="240" w:lineRule="auto"/>
        <w:rPr>
          <w:rFonts w:ascii="Times New Roman" w:hAnsi="Times New Roman" w:cs="David"/>
          <w:sz w:val="24"/>
          <w:szCs w:val="24"/>
          <w:rtl/>
        </w:rPr>
      </w:pPr>
    </w:p>
    <w:p w:rsidR="00C24DCA" w:rsidRPr="00C24DCA" w:rsidRDefault="00C24DCA" w:rsidP="00C24DCA">
      <w:pPr>
        <w:spacing w:after="0" w:line="240" w:lineRule="auto"/>
        <w:rPr>
          <w:rFonts w:ascii="Times New Roman" w:hAnsi="Times New Roman" w:cs="David"/>
          <w:b/>
          <w:bCs/>
          <w:sz w:val="28"/>
          <w:szCs w:val="28"/>
          <w:u w:val="single"/>
          <w:rtl/>
        </w:rPr>
      </w:pPr>
      <w:r w:rsidRPr="00C24DCA">
        <w:rPr>
          <w:rFonts w:ascii="Times New Roman" w:hAnsi="Times New Roman" w:cs="David" w:hint="cs"/>
          <w:b/>
          <w:bCs/>
          <w:sz w:val="28"/>
          <w:szCs w:val="28"/>
          <w:u w:val="single"/>
          <w:rtl/>
        </w:rPr>
        <w:t>כללי</w:t>
      </w:r>
    </w:p>
    <w:p w:rsidR="00C24DCA" w:rsidRPr="00C24DCA" w:rsidRDefault="00C24DCA" w:rsidP="00C24DCA">
      <w:pPr>
        <w:spacing w:after="0" w:line="240" w:lineRule="auto"/>
        <w:rPr>
          <w:rFonts w:ascii="Times New Roman" w:hAnsi="Times New Roman" w:cs="David"/>
          <w:b/>
          <w:bCs/>
          <w:sz w:val="28"/>
          <w:szCs w:val="28"/>
          <w:u w:val="single"/>
          <w:rtl/>
        </w:rPr>
      </w:pPr>
    </w:p>
    <w:p w:rsidR="00C24DCA" w:rsidRPr="00C24DCA" w:rsidRDefault="00C24DCA" w:rsidP="00C24DCA">
      <w:pPr>
        <w:spacing w:after="0" w:line="240" w:lineRule="auto"/>
        <w:rPr>
          <w:rFonts w:ascii="Times New Roman" w:hAnsi="Times New Roman" w:cs="David"/>
          <w:sz w:val="24"/>
          <w:szCs w:val="24"/>
          <w:rtl/>
        </w:rPr>
      </w:pPr>
      <w:r w:rsidRPr="00C24DCA">
        <w:rPr>
          <w:rFonts w:ascii="Times New Roman" w:hAnsi="Times New Roman" w:cs="David" w:hint="cs"/>
          <w:sz w:val="24"/>
          <w:szCs w:val="24"/>
          <w:rtl/>
        </w:rPr>
        <w:t>בפוליסות הביטוח  הנ"ל נכללו התנאים הבאים:</w:t>
      </w:r>
    </w:p>
    <w:p w:rsidR="00C24DCA" w:rsidRPr="00C24DCA" w:rsidRDefault="00C24DCA" w:rsidP="00C24DCA">
      <w:pPr>
        <w:spacing w:after="0" w:line="240" w:lineRule="auto"/>
        <w:rPr>
          <w:rFonts w:ascii="Times New Roman" w:hAnsi="Times New Roman" w:cs="David"/>
          <w:sz w:val="24"/>
          <w:szCs w:val="24"/>
          <w:rtl/>
        </w:rPr>
      </w:pPr>
    </w:p>
    <w:p w:rsidR="00C24DCA" w:rsidRDefault="00C24DCA" w:rsidP="00A77A13">
      <w:pPr>
        <w:pStyle w:val="aff0"/>
        <w:numPr>
          <w:ilvl w:val="0"/>
          <w:numId w:val="132"/>
        </w:numPr>
        <w:rPr>
          <w:rFonts w:cs="David"/>
          <w:b/>
          <w:bCs/>
          <w:sz w:val="24"/>
          <w:szCs w:val="24"/>
        </w:rPr>
      </w:pPr>
      <w:r w:rsidRPr="00A77A13">
        <w:rPr>
          <w:rFonts w:cs="David" w:hint="cs"/>
          <w:sz w:val="24"/>
          <w:szCs w:val="24"/>
          <w:rtl/>
        </w:rPr>
        <w:t>לשם המבוטח התווספו כמבוטחים נוספים</w:t>
      </w:r>
      <w:smartTag w:uri="urn:schemas-microsoft-com:office:smarttags" w:element="PersonName">
        <w:r w:rsidRPr="00A77A13">
          <w:rPr>
            <w:rFonts w:cs="David" w:hint="cs"/>
            <w:sz w:val="24"/>
            <w:szCs w:val="24"/>
            <w:rtl/>
          </w:rPr>
          <w:t>:</w:t>
        </w:r>
      </w:smartTag>
      <w:r w:rsidRPr="00A77A13">
        <w:rPr>
          <w:rFonts w:cs="David" w:hint="cs"/>
          <w:sz w:val="24"/>
          <w:szCs w:val="24"/>
          <w:rtl/>
        </w:rPr>
        <w:t xml:space="preserve">  </w:t>
      </w:r>
      <w:r w:rsidRPr="00A77A13">
        <w:rPr>
          <w:rFonts w:cs="David" w:hint="cs"/>
          <w:b/>
          <w:bCs/>
          <w:sz w:val="24"/>
          <w:szCs w:val="24"/>
          <w:rtl/>
        </w:rPr>
        <w:t xml:space="preserve"> נותן השירותים</w:t>
      </w:r>
      <w:r w:rsidR="00A77A13">
        <w:rPr>
          <w:rFonts w:cs="David" w:hint="cs"/>
          <w:b/>
          <w:bCs/>
          <w:sz w:val="24"/>
          <w:szCs w:val="24"/>
          <w:rtl/>
        </w:rPr>
        <w:t xml:space="preserve"> </w:t>
      </w:r>
      <w:r w:rsidRPr="00A77A13">
        <w:rPr>
          <w:rFonts w:cs="David" w:hint="cs"/>
          <w:b/>
          <w:bCs/>
          <w:sz w:val="24"/>
          <w:szCs w:val="24"/>
          <w:rtl/>
        </w:rPr>
        <w:t>_______________</w:t>
      </w:r>
      <w:r w:rsidR="00A77A13">
        <w:rPr>
          <w:rFonts w:cs="David" w:hint="cs"/>
          <w:b/>
          <w:bCs/>
          <w:sz w:val="24"/>
          <w:szCs w:val="24"/>
          <w:rtl/>
        </w:rPr>
        <w:t xml:space="preserve"> </w:t>
      </w:r>
      <w:r w:rsidRPr="00A77A13">
        <w:rPr>
          <w:rFonts w:cs="David" w:hint="cs"/>
          <w:b/>
          <w:bCs/>
          <w:sz w:val="24"/>
          <w:szCs w:val="24"/>
          <w:rtl/>
        </w:rPr>
        <w:t xml:space="preserve">ומדינת ישראל </w:t>
      </w:r>
      <w:r w:rsidRPr="00A77A13">
        <w:rPr>
          <w:rFonts w:cs="David"/>
          <w:b/>
          <w:bCs/>
          <w:sz w:val="24"/>
          <w:szCs w:val="24"/>
          <w:rtl/>
        </w:rPr>
        <w:t>–</w:t>
      </w:r>
      <w:r w:rsidRPr="00A77A13">
        <w:rPr>
          <w:rFonts w:cs="David" w:hint="cs"/>
          <w:b/>
          <w:bCs/>
          <w:sz w:val="24"/>
          <w:szCs w:val="24"/>
          <w:rtl/>
        </w:rPr>
        <w:t xml:space="preserve"> משרד הכלכלה והתעשייה, </w:t>
      </w:r>
      <w:r w:rsidRPr="00A77A13">
        <w:rPr>
          <w:rFonts w:cs="David" w:hint="cs"/>
          <w:sz w:val="24"/>
          <w:szCs w:val="24"/>
          <w:rtl/>
        </w:rPr>
        <w:t>בכפוף  להרחבי השיפוי כמפורט לעיל.</w:t>
      </w:r>
    </w:p>
    <w:p w:rsidR="00C24DCA" w:rsidRDefault="00C24DCA" w:rsidP="00A77A13">
      <w:pPr>
        <w:pStyle w:val="aff0"/>
        <w:numPr>
          <w:ilvl w:val="0"/>
          <w:numId w:val="132"/>
        </w:numPr>
        <w:rPr>
          <w:rFonts w:cs="David"/>
          <w:b/>
          <w:bCs/>
          <w:sz w:val="24"/>
          <w:szCs w:val="24"/>
        </w:rPr>
      </w:pPr>
      <w:r w:rsidRPr="00A77A13">
        <w:rPr>
          <w:rFonts w:cs="David" w:hint="cs"/>
          <w:sz w:val="24"/>
          <w:szCs w:val="24"/>
          <w:rtl/>
        </w:rPr>
        <w:t>בכל מקרה של צמצום או ביטול הביטוח  ע"י אחד הצדדים לא יהיה להם כל תוקף אלא אם ניתנה על ידינו הודעה מוקדמת של  60  יום לפחות במכתב רשום לנותן השירותים ולחשב משרד הכלכלה והתעשייה.</w:t>
      </w:r>
    </w:p>
    <w:p w:rsidR="00C24DCA" w:rsidRDefault="00C24DCA" w:rsidP="00A77A13">
      <w:pPr>
        <w:pStyle w:val="aff0"/>
        <w:numPr>
          <w:ilvl w:val="0"/>
          <w:numId w:val="132"/>
        </w:numPr>
        <w:rPr>
          <w:rFonts w:cs="David"/>
          <w:b/>
          <w:bCs/>
          <w:sz w:val="24"/>
          <w:szCs w:val="24"/>
        </w:rPr>
      </w:pPr>
      <w:r w:rsidRPr="00A77A13">
        <w:rPr>
          <w:rFonts w:cs="David" w:hint="cs"/>
          <w:sz w:val="24"/>
          <w:szCs w:val="24"/>
          <w:rtl/>
        </w:rPr>
        <w:t>אנו מוותרים  על כל זכות שיבוב/תחלוף, תביעה, השתתפות  או חזרה, כלפי נותן השירותים, מדינת</w:t>
      </w:r>
      <w:r w:rsidR="00A77A13">
        <w:rPr>
          <w:rFonts w:cs="David" w:hint="cs"/>
          <w:sz w:val="24"/>
          <w:szCs w:val="24"/>
          <w:rtl/>
        </w:rPr>
        <w:t xml:space="preserve"> </w:t>
      </w:r>
      <w:r w:rsidRPr="00A77A13">
        <w:rPr>
          <w:rFonts w:cs="David" w:hint="cs"/>
          <w:sz w:val="24"/>
          <w:szCs w:val="24"/>
          <w:rtl/>
        </w:rPr>
        <w:t>ישראל-  משרד הכלכלה והתעשייה ובלבד שהוויתור לא יחול לטובת אדם שגרם לנזק מתוך כוונת זדון.</w:t>
      </w:r>
    </w:p>
    <w:p w:rsidR="00C24DCA" w:rsidRDefault="00C24DCA" w:rsidP="00A77A13">
      <w:pPr>
        <w:pStyle w:val="aff0"/>
        <w:numPr>
          <w:ilvl w:val="0"/>
          <w:numId w:val="132"/>
        </w:numPr>
        <w:rPr>
          <w:rFonts w:cs="David"/>
          <w:b/>
          <w:bCs/>
          <w:sz w:val="24"/>
          <w:szCs w:val="24"/>
        </w:rPr>
      </w:pPr>
      <w:r w:rsidRPr="00A77A13">
        <w:rPr>
          <w:rFonts w:cs="David" w:hint="cs"/>
          <w:sz w:val="24"/>
          <w:szCs w:val="24"/>
          <w:rtl/>
        </w:rPr>
        <w:t>ספק השירות אחראי בלעדית כלפינו לתשלום דמי  הביטוח עבור כל הפוליסות ולמילוי  כל החובות המוטלות על המבוטח על פי תנאי הפוליסות.</w:t>
      </w:r>
    </w:p>
    <w:p w:rsidR="00C24DCA" w:rsidRPr="000B2E55" w:rsidRDefault="00C24DCA" w:rsidP="000B2E55">
      <w:pPr>
        <w:pStyle w:val="aff0"/>
        <w:numPr>
          <w:ilvl w:val="0"/>
          <w:numId w:val="132"/>
        </w:numPr>
        <w:rPr>
          <w:rFonts w:cs="David"/>
          <w:b/>
          <w:bCs/>
          <w:sz w:val="24"/>
          <w:szCs w:val="24"/>
        </w:rPr>
      </w:pPr>
      <w:r w:rsidRPr="000B2E55">
        <w:rPr>
          <w:rFonts w:cs="David" w:hint="cs"/>
          <w:sz w:val="24"/>
          <w:szCs w:val="24"/>
          <w:rtl/>
        </w:rPr>
        <w:t>ההשתתפויות העצמיות הנקובות בכל פוליסה ופוליסה תחולנה בלעדית על ספק השירות.</w:t>
      </w:r>
    </w:p>
    <w:p w:rsidR="00C24DCA" w:rsidRPr="000B2E55" w:rsidRDefault="00C24DCA" w:rsidP="000B2E55">
      <w:pPr>
        <w:pStyle w:val="aff0"/>
        <w:numPr>
          <w:ilvl w:val="0"/>
          <w:numId w:val="132"/>
        </w:numPr>
        <w:rPr>
          <w:rFonts w:cs="David"/>
          <w:b/>
          <w:bCs/>
          <w:sz w:val="24"/>
          <w:szCs w:val="24"/>
          <w:rtl/>
        </w:rPr>
      </w:pPr>
      <w:r w:rsidRPr="000B2E55">
        <w:rPr>
          <w:rFonts w:cs="David" w:hint="cs"/>
          <w:sz w:val="24"/>
          <w:szCs w:val="24"/>
          <w:rtl/>
        </w:rPr>
        <w:t>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w:t>
      </w:r>
    </w:p>
    <w:p w:rsidR="00C24DCA" w:rsidRPr="00C24DCA" w:rsidRDefault="00C24DCA" w:rsidP="00C24DCA">
      <w:pPr>
        <w:spacing w:after="0" w:line="240" w:lineRule="auto"/>
        <w:rPr>
          <w:rFonts w:ascii="Times New Roman" w:hAnsi="Times New Roman" w:cs="David"/>
          <w:sz w:val="24"/>
          <w:szCs w:val="24"/>
          <w:rtl/>
        </w:rPr>
      </w:pPr>
      <w:r w:rsidRPr="00C24DCA">
        <w:rPr>
          <w:rFonts w:ascii="Times New Roman" w:hAnsi="Times New Roman" w:cs="David" w:hint="cs"/>
          <w:sz w:val="24"/>
          <w:szCs w:val="24"/>
          <w:rtl/>
        </w:rPr>
        <w:t xml:space="preserve">            </w:t>
      </w:r>
    </w:p>
    <w:p w:rsidR="00C24DCA" w:rsidRPr="00C24DCA" w:rsidRDefault="00C24DCA" w:rsidP="00C24DCA">
      <w:pPr>
        <w:spacing w:after="0" w:line="240" w:lineRule="auto"/>
        <w:rPr>
          <w:rFonts w:ascii="Times New Roman" w:hAnsi="Times New Roman" w:cs="David"/>
          <w:b/>
          <w:bCs/>
          <w:sz w:val="24"/>
          <w:szCs w:val="24"/>
          <w:rtl/>
        </w:rPr>
      </w:pPr>
      <w:r w:rsidRPr="00C24DCA">
        <w:rPr>
          <w:rFonts w:ascii="Times New Roman" w:hAnsi="Times New Roman" w:cs="David" w:hint="cs"/>
          <w:b/>
          <w:bCs/>
          <w:sz w:val="24"/>
          <w:szCs w:val="24"/>
          <w:rtl/>
        </w:rPr>
        <w:t>בכפוף לתנאי וסייגי הפוליסות המקוריות עד כמה שלא שונו במפורש על פי האמור באישור זה.</w:t>
      </w:r>
    </w:p>
    <w:p w:rsidR="00C24DCA" w:rsidRPr="00C24DCA" w:rsidRDefault="00C24DCA" w:rsidP="00C24DCA">
      <w:pPr>
        <w:spacing w:after="0" w:line="240" w:lineRule="auto"/>
        <w:rPr>
          <w:rFonts w:ascii="Times New Roman" w:hAnsi="Times New Roman" w:cs="David"/>
          <w:sz w:val="24"/>
          <w:szCs w:val="24"/>
          <w:rtl/>
        </w:rPr>
      </w:pPr>
    </w:p>
    <w:p w:rsidR="00C24DCA" w:rsidRPr="00C24DCA" w:rsidRDefault="00C24DCA" w:rsidP="00C24DCA">
      <w:pPr>
        <w:spacing w:after="0" w:line="240" w:lineRule="auto"/>
        <w:rPr>
          <w:rFonts w:ascii="Times New Roman" w:hAnsi="Times New Roman" w:cs="David"/>
          <w:sz w:val="24"/>
          <w:szCs w:val="24"/>
          <w:rtl/>
        </w:rPr>
      </w:pPr>
      <w:r w:rsidRPr="00C24DCA">
        <w:rPr>
          <w:rFonts w:ascii="Times New Roman" w:hAnsi="Times New Roman" w:cs="David" w:hint="cs"/>
          <w:sz w:val="24"/>
          <w:szCs w:val="24"/>
          <w:rtl/>
        </w:rPr>
        <w:t xml:space="preserve">                                                                                       בכבוד רב,                                                                  </w:t>
      </w:r>
    </w:p>
    <w:p w:rsidR="00C24DCA" w:rsidRPr="00C24DCA" w:rsidRDefault="00C24DCA" w:rsidP="00C24DCA">
      <w:pPr>
        <w:spacing w:after="0" w:line="240" w:lineRule="auto"/>
        <w:rPr>
          <w:rFonts w:ascii="Times New Roman" w:hAnsi="Times New Roman" w:cs="David"/>
          <w:sz w:val="24"/>
          <w:szCs w:val="24"/>
          <w:rtl/>
        </w:rPr>
      </w:pPr>
    </w:p>
    <w:p w:rsidR="00C24DCA" w:rsidRPr="00C24DCA" w:rsidRDefault="00C24DCA" w:rsidP="00C24DCA">
      <w:pPr>
        <w:spacing w:after="0" w:line="240" w:lineRule="auto"/>
        <w:rPr>
          <w:rFonts w:ascii="Times New Roman" w:hAnsi="Times New Roman" w:cs="David"/>
          <w:sz w:val="24"/>
          <w:szCs w:val="24"/>
          <w:rtl/>
        </w:rPr>
      </w:pPr>
    </w:p>
    <w:p w:rsidR="00C24DCA" w:rsidRPr="00C24DCA" w:rsidRDefault="00C24DCA" w:rsidP="00C24DCA">
      <w:pPr>
        <w:spacing w:after="0" w:line="240" w:lineRule="auto"/>
        <w:rPr>
          <w:rFonts w:ascii="Times New Roman" w:hAnsi="Times New Roman" w:cs="David"/>
          <w:sz w:val="24"/>
          <w:szCs w:val="24"/>
          <w:rtl/>
        </w:rPr>
      </w:pPr>
      <w:r w:rsidRPr="00C24DCA">
        <w:rPr>
          <w:rFonts w:ascii="Times New Roman" w:hAnsi="Times New Roman" w:cs="David" w:hint="cs"/>
          <w:sz w:val="24"/>
          <w:szCs w:val="24"/>
          <w:rtl/>
        </w:rPr>
        <w:t xml:space="preserve">                                                                    ___________________________</w:t>
      </w:r>
    </w:p>
    <w:p w:rsidR="00C24DCA" w:rsidRPr="00C24DCA" w:rsidRDefault="00C24DCA" w:rsidP="00C24DCA">
      <w:pPr>
        <w:spacing w:after="0" w:line="240" w:lineRule="auto"/>
        <w:rPr>
          <w:rFonts w:ascii="Times New Roman" w:hAnsi="Times New Roman" w:cs="David"/>
          <w:sz w:val="24"/>
          <w:szCs w:val="24"/>
          <w:rtl/>
        </w:rPr>
      </w:pPr>
      <w:r w:rsidRPr="00C24DCA">
        <w:rPr>
          <w:rFonts w:ascii="Times New Roman" w:hAnsi="Times New Roman" w:cs="David" w:hint="cs"/>
          <w:sz w:val="24"/>
          <w:szCs w:val="24"/>
          <w:rtl/>
        </w:rPr>
        <w:t>תאריך______________                        חתימת מורשה המבטח  וחותמת המבטח</w:t>
      </w:r>
    </w:p>
    <w:p w:rsidR="00C24DCA" w:rsidRPr="00C24DCA" w:rsidRDefault="00C24DCA" w:rsidP="00C24DCA">
      <w:pPr>
        <w:spacing w:after="0" w:line="240" w:lineRule="auto"/>
        <w:rPr>
          <w:rFonts w:ascii="Times New Roman" w:hAnsi="Times New Roman" w:cs="David"/>
          <w:sz w:val="24"/>
          <w:szCs w:val="24"/>
          <w:rtl/>
        </w:rPr>
      </w:pPr>
    </w:p>
    <w:p w:rsidR="00C24DCA" w:rsidRPr="00C24DCA" w:rsidRDefault="00C24DCA" w:rsidP="00C24DCA">
      <w:pPr>
        <w:spacing w:after="0" w:line="240" w:lineRule="auto"/>
        <w:rPr>
          <w:rFonts w:ascii="Times New Roman" w:hAnsi="Times New Roman" w:cs="David"/>
          <w:sz w:val="24"/>
          <w:szCs w:val="24"/>
          <w:rtl/>
        </w:rPr>
      </w:pPr>
      <w:r w:rsidRPr="00C24DCA">
        <w:rPr>
          <w:rFonts w:ascii="Times New Roman" w:hAnsi="Times New Roman" w:cs="David" w:hint="cs"/>
          <w:sz w:val="24"/>
          <w:szCs w:val="24"/>
          <w:rtl/>
        </w:rPr>
        <w:t xml:space="preserve">          *                                                         *                                                           *</w:t>
      </w:r>
    </w:p>
    <w:p w:rsidR="00C24DCA" w:rsidRPr="00C24DCA" w:rsidRDefault="00C24DCA" w:rsidP="00C24DCA">
      <w:pPr>
        <w:spacing w:after="0" w:line="240" w:lineRule="auto"/>
        <w:rPr>
          <w:rFonts w:ascii="Times New Roman" w:hAnsi="Times New Roman" w:cs="David"/>
          <w:sz w:val="24"/>
          <w:szCs w:val="24"/>
          <w:rtl/>
        </w:rPr>
      </w:pPr>
    </w:p>
    <w:p w:rsidR="000B2E55" w:rsidRDefault="000B2E55">
      <w:pPr>
        <w:bidi w:val="0"/>
        <w:rPr>
          <w:rFonts w:ascii="Times New Roman" w:hAnsi="Times New Roman" w:cs="David"/>
          <w:sz w:val="24"/>
          <w:szCs w:val="24"/>
          <w:rtl/>
        </w:rPr>
      </w:pPr>
      <w:r>
        <w:rPr>
          <w:rFonts w:ascii="Times New Roman" w:hAnsi="Times New Roman" w:cs="David"/>
          <w:sz w:val="24"/>
          <w:szCs w:val="24"/>
          <w:rtl/>
        </w:rPr>
        <w:br w:type="page"/>
      </w:r>
    </w:p>
    <w:p w:rsidR="00C24DCA" w:rsidRPr="00C24DCA" w:rsidRDefault="00C24DCA" w:rsidP="00C24DCA">
      <w:pPr>
        <w:spacing w:after="0" w:line="240" w:lineRule="auto"/>
        <w:rPr>
          <w:rFonts w:ascii="Times New Roman" w:hAnsi="Times New Roman" w:cs="David"/>
          <w:b/>
          <w:bCs/>
          <w:sz w:val="28"/>
          <w:szCs w:val="28"/>
          <w:u w:val="single"/>
          <w:rtl/>
        </w:rPr>
      </w:pPr>
    </w:p>
    <w:p w:rsidR="00C24DCA" w:rsidRPr="00C24DCA" w:rsidRDefault="00C24DCA" w:rsidP="00C24DCA">
      <w:pPr>
        <w:spacing w:after="0" w:line="240" w:lineRule="auto"/>
        <w:rPr>
          <w:rFonts w:ascii="Times New Roman" w:hAnsi="Times New Roman" w:cs="David"/>
          <w:b/>
          <w:bCs/>
          <w:sz w:val="28"/>
          <w:szCs w:val="28"/>
          <w:u w:val="single"/>
          <w:rtl/>
        </w:rPr>
      </w:pPr>
      <w:r w:rsidRPr="00C24DCA">
        <w:rPr>
          <w:rFonts w:ascii="Times New Roman" w:hAnsi="Times New Roman" w:cs="David" w:hint="cs"/>
          <w:b/>
          <w:bCs/>
          <w:sz w:val="28"/>
          <w:szCs w:val="28"/>
          <w:u w:val="single"/>
          <w:rtl/>
        </w:rPr>
        <w:t xml:space="preserve">אישור קיום ביטוחים </w:t>
      </w:r>
      <w:r w:rsidRPr="00C24DCA">
        <w:rPr>
          <w:rFonts w:ascii="Times New Roman" w:hAnsi="Times New Roman" w:cs="David"/>
          <w:b/>
          <w:bCs/>
          <w:sz w:val="28"/>
          <w:szCs w:val="28"/>
          <w:u w:val="single"/>
          <w:rtl/>
        </w:rPr>
        <w:t>–</w:t>
      </w:r>
      <w:r w:rsidRPr="00C24DCA">
        <w:rPr>
          <w:rFonts w:ascii="Times New Roman" w:hAnsi="Times New Roman" w:cs="David" w:hint="cs"/>
          <w:b/>
          <w:bCs/>
          <w:sz w:val="28"/>
          <w:szCs w:val="28"/>
          <w:u w:val="single"/>
          <w:rtl/>
        </w:rPr>
        <w:t xml:space="preserve"> ביצוע ועריכת סקרי יצרנים כולל השוואה וניתוח נתונים</w:t>
      </w:r>
    </w:p>
    <w:p w:rsidR="00C24DCA" w:rsidRPr="00C24DCA" w:rsidRDefault="00C24DCA" w:rsidP="00C24DCA">
      <w:pPr>
        <w:spacing w:after="0" w:line="240" w:lineRule="auto"/>
        <w:rPr>
          <w:rFonts w:ascii="Times New Roman" w:hAnsi="Times New Roman" w:cs="David"/>
          <w:sz w:val="24"/>
          <w:szCs w:val="24"/>
          <w:rtl/>
        </w:rPr>
      </w:pPr>
    </w:p>
    <w:p w:rsidR="00C24DCA" w:rsidRPr="00C24DCA" w:rsidRDefault="00C24DCA" w:rsidP="00C24DCA">
      <w:pPr>
        <w:spacing w:after="0" w:line="240" w:lineRule="auto"/>
        <w:rPr>
          <w:rFonts w:ascii="Times New Roman" w:hAnsi="Times New Roman" w:cs="David"/>
          <w:sz w:val="24"/>
          <w:szCs w:val="24"/>
          <w:rtl/>
        </w:rPr>
      </w:pPr>
      <w:r w:rsidRPr="00C24DCA">
        <w:rPr>
          <w:rFonts w:ascii="Times New Roman" w:hAnsi="Times New Roman" w:cs="David" w:hint="cs"/>
          <w:sz w:val="24"/>
          <w:szCs w:val="24"/>
          <w:rtl/>
        </w:rPr>
        <w:t xml:space="preserve">לכבוד </w:t>
      </w:r>
    </w:p>
    <w:p w:rsidR="00C24DCA" w:rsidRPr="00C24DCA" w:rsidRDefault="00C24DCA" w:rsidP="00C24DCA">
      <w:pPr>
        <w:spacing w:after="0" w:line="240" w:lineRule="auto"/>
        <w:rPr>
          <w:rFonts w:ascii="Times New Roman" w:hAnsi="Times New Roman" w:cs="David"/>
          <w:sz w:val="24"/>
          <w:szCs w:val="24"/>
          <w:rtl/>
        </w:rPr>
      </w:pPr>
    </w:p>
    <w:p w:rsidR="00C24DCA" w:rsidRPr="00C24DCA" w:rsidRDefault="00C24DCA" w:rsidP="00C24DCA">
      <w:pPr>
        <w:spacing w:after="0" w:line="240" w:lineRule="auto"/>
        <w:rPr>
          <w:rFonts w:ascii="Times New Roman" w:hAnsi="Times New Roman" w:cs="David"/>
          <w:sz w:val="24"/>
          <w:szCs w:val="24"/>
          <w:rtl/>
        </w:rPr>
      </w:pPr>
      <w:r w:rsidRPr="00C24DCA">
        <w:rPr>
          <w:rFonts w:ascii="Times New Roman" w:hAnsi="Times New Roman" w:cs="David" w:hint="cs"/>
          <w:b/>
          <w:bCs/>
          <w:sz w:val="28"/>
          <w:szCs w:val="28"/>
          <w:u w:val="single"/>
          <w:rtl/>
        </w:rPr>
        <w:t xml:space="preserve">מדינת ישראל </w:t>
      </w:r>
      <w:r w:rsidRPr="00C24DCA">
        <w:rPr>
          <w:rFonts w:ascii="Times New Roman" w:hAnsi="Times New Roman" w:cs="David"/>
          <w:b/>
          <w:bCs/>
          <w:sz w:val="28"/>
          <w:szCs w:val="28"/>
          <w:u w:val="single"/>
          <w:rtl/>
        </w:rPr>
        <w:t>–</w:t>
      </w:r>
      <w:r w:rsidRPr="00C24DCA">
        <w:rPr>
          <w:rFonts w:ascii="Times New Roman" w:hAnsi="Times New Roman" w:cs="David" w:hint="cs"/>
          <w:b/>
          <w:bCs/>
          <w:sz w:val="28"/>
          <w:szCs w:val="28"/>
          <w:u w:val="single"/>
          <w:rtl/>
        </w:rPr>
        <w:t xml:space="preserve"> משרד הכלכלה והתעשייה</w:t>
      </w:r>
      <w:r w:rsidRPr="00C24DCA">
        <w:rPr>
          <w:rFonts w:ascii="Times New Roman" w:hAnsi="Times New Roman" w:cs="David" w:hint="cs"/>
          <w:b/>
          <w:bCs/>
          <w:sz w:val="28"/>
          <w:szCs w:val="28"/>
          <w:rtl/>
        </w:rPr>
        <w:t>;</w:t>
      </w:r>
    </w:p>
    <w:p w:rsidR="00C24DCA" w:rsidRPr="00C24DCA" w:rsidRDefault="00C24DCA" w:rsidP="00C24DCA">
      <w:pPr>
        <w:spacing w:after="0" w:line="240" w:lineRule="auto"/>
        <w:rPr>
          <w:rFonts w:ascii="Times New Roman" w:hAnsi="Times New Roman" w:cs="David"/>
          <w:sz w:val="24"/>
          <w:szCs w:val="24"/>
          <w:rtl/>
        </w:rPr>
      </w:pPr>
    </w:p>
    <w:p w:rsidR="00C24DCA" w:rsidRPr="00C24DCA" w:rsidRDefault="00C24DCA" w:rsidP="00C24DCA">
      <w:pPr>
        <w:spacing w:after="0" w:line="240" w:lineRule="auto"/>
        <w:rPr>
          <w:rFonts w:ascii="Times New Roman" w:hAnsi="Times New Roman" w:cs="David"/>
          <w:sz w:val="24"/>
          <w:szCs w:val="24"/>
          <w:rtl/>
        </w:rPr>
      </w:pPr>
      <w:r w:rsidRPr="00C24DCA">
        <w:rPr>
          <w:rFonts w:ascii="Times New Roman" w:hAnsi="Times New Roman" w:cs="David" w:hint="cs"/>
          <w:sz w:val="24"/>
          <w:szCs w:val="24"/>
          <w:rtl/>
        </w:rPr>
        <w:t>א.ג.נ.,</w:t>
      </w:r>
    </w:p>
    <w:p w:rsidR="00C24DCA" w:rsidRPr="00C24DCA" w:rsidRDefault="00C24DCA" w:rsidP="00C24DCA">
      <w:pPr>
        <w:spacing w:after="0" w:line="240" w:lineRule="auto"/>
        <w:rPr>
          <w:rFonts w:ascii="Times New Roman" w:hAnsi="Times New Roman" w:cs="David"/>
          <w:sz w:val="24"/>
          <w:szCs w:val="24"/>
          <w:rtl/>
        </w:rPr>
      </w:pPr>
      <w:r w:rsidRPr="00C24DCA">
        <w:rPr>
          <w:rFonts w:ascii="Times New Roman" w:hAnsi="Times New Roman" w:cs="David" w:hint="cs"/>
          <w:sz w:val="24"/>
          <w:szCs w:val="24"/>
          <w:rtl/>
        </w:rPr>
        <w:t xml:space="preserve"> </w:t>
      </w:r>
    </w:p>
    <w:p w:rsidR="00C24DCA" w:rsidRPr="00C24DCA" w:rsidRDefault="00C24DCA" w:rsidP="00C24DCA">
      <w:pPr>
        <w:spacing w:after="0" w:line="240" w:lineRule="auto"/>
        <w:jc w:val="center"/>
        <w:rPr>
          <w:rFonts w:ascii="Times New Roman" w:hAnsi="Times New Roman" w:cs="David"/>
          <w:sz w:val="32"/>
          <w:szCs w:val="32"/>
          <w:rtl/>
        </w:rPr>
      </w:pPr>
      <w:r w:rsidRPr="00C24DCA">
        <w:rPr>
          <w:rFonts w:ascii="Times New Roman" w:hAnsi="Times New Roman" w:cs="David" w:hint="cs"/>
          <w:sz w:val="24"/>
          <w:szCs w:val="24"/>
          <w:rtl/>
        </w:rPr>
        <w:t>הנדון</w:t>
      </w:r>
      <w:r w:rsidRPr="00C24DCA">
        <w:rPr>
          <w:rFonts w:ascii="Times New Roman" w:hAnsi="Times New Roman" w:cs="David" w:hint="cs"/>
          <w:sz w:val="32"/>
          <w:szCs w:val="32"/>
          <w:rtl/>
        </w:rPr>
        <w:t xml:space="preserve">:  </w:t>
      </w:r>
      <w:r w:rsidRPr="00C24DCA">
        <w:rPr>
          <w:rFonts w:ascii="Times New Roman" w:hAnsi="Times New Roman" w:cs="David" w:hint="cs"/>
          <w:b/>
          <w:bCs/>
          <w:sz w:val="32"/>
          <w:szCs w:val="32"/>
          <w:u w:val="single"/>
          <w:rtl/>
        </w:rPr>
        <w:t>אישור קיום ביטוחים</w:t>
      </w:r>
    </w:p>
    <w:p w:rsidR="00C24DCA" w:rsidRPr="00C24DCA" w:rsidRDefault="00C24DCA" w:rsidP="00C24DCA">
      <w:pPr>
        <w:spacing w:after="0" w:line="240" w:lineRule="auto"/>
        <w:rPr>
          <w:rFonts w:ascii="Times New Roman" w:hAnsi="Times New Roman" w:cs="David"/>
          <w:sz w:val="32"/>
          <w:szCs w:val="32"/>
          <w:rtl/>
        </w:rPr>
      </w:pPr>
    </w:p>
    <w:p w:rsidR="00C24DCA" w:rsidRPr="00C24DCA" w:rsidRDefault="00C24DCA" w:rsidP="00C24DCA">
      <w:pPr>
        <w:spacing w:after="0" w:line="240" w:lineRule="auto"/>
        <w:rPr>
          <w:rFonts w:ascii="Times New Roman" w:hAnsi="Times New Roman" w:cs="David"/>
          <w:sz w:val="24"/>
          <w:szCs w:val="24"/>
          <w:rtl/>
        </w:rPr>
      </w:pPr>
    </w:p>
    <w:p w:rsidR="00C24DCA" w:rsidRPr="00C24DCA" w:rsidRDefault="00C24DCA" w:rsidP="00C24DCA">
      <w:pPr>
        <w:spacing w:after="0" w:line="240" w:lineRule="auto"/>
        <w:rPr>
          <w:rFonts w:ascii="Times New Roman" w:hAnsi="Times New Roman" w:cs="David"/>
          <w:sz w:val="24"/>
          <w:szCs w:val="24"/>
          <w:rtl/>
        </w:rPr>
      </w:pPr>
      <w:r w:rsidRPr="00C24DCA">
        <w:rPr>
          <w:rFonts w:ascii="Times New Roman" w:hAnsi="Times New Roman" w:cs="David" w:hint="cs"/>
          <w:sz w:val="24"/>
          <w:szCs w:val="24"/>
          <w:rtl/>
        </w:rPr>
        <w:t xml:space="preserve">הננו מאשרים בזה כי ערכנו למבוטחנו _______________________________(להלן "ספק השירות") </w:t>
      </w:r>
    </w:p>
    <w:p w:rsidR="00C24DCA" w:rsidRPr="00C24DCA" w:rsidRDefault="00C24DCA" w:rsidP="00C24DCA">
      <w:pPr>
        <w:spacing w:after="0" w:line="240" w:lineRule="auto"/>
        <w:rPr>
          <w:rFonts w:ascii="Times New Roman" w:hAnsi="Times New Roman" w:cs="David"/>
          <w:sz w:val="24"/>
          <w:szCs w:val="24"/>
          <w:rtl/>
        </w:rPr>
      </w:pPr>
    </w:p>
    <w:p w:rsidR="00C24DCA" w:rsidRPr="00C24DCA" w:rsidRDefault="00C24DCA" w:rsidP="00C24DCA">
      <w:pPr>
        <w:tabs>
          <w:tab w:val="left" w:pos="1106"/>
        </w:tabs>
        <w:spacing w:after="0" w:line="240" w:lineRule="auto"/>
        <w:rPr>
          <w:rFonts w:ascii="Times New Roman" w:hAnsi="Times New Roman" w:cs="David"/>
          <w:sz w:val="24"/>
          <w:szCs w:val="24"/>
          <w:rtl/>
        </w:rPr>
      </w:pPr>
      <w:r w:rsidRPr="00C24DCA">
        <w:rPr>
          <w:rFonts w:ascii="Times New Roman" w:hAnsi="Times New Roman" w:cs="David" w:hint="cs"/>
          <w:sz w:val="24"/>
          <w:szCs w:val="24"/>
          <w:rtl/>
        </w:rPr>
        <w:t>לתקופת הביטוח  מיום _______________ עד יום ________________ למתן שירותי ביצוע ועריכת סקרי יצרנים כולל השוואה וניתוח נתונים,</w:t>
      </w:r>
    </w:p>
    <w:p w:rsidR="00C24DCA" w:rsidRPr="00C24DCA" w:rsidRDefault="00C24DCA" w:rsidP="00736242">
      <w:pPr>
        <w:tabs>
          <w:tab w:val="left" w:pos="1106"/>
        </w:tabs>
        <w:spacing w:after="0" w:line="240" w:lineRule="auto"/>
        <w:rPr>
          <w:rFonts w:ascii="Times New Roman" w:hAnsi="Times New Roman" w:cs="David"/>
          <w:sz w:val="24"/>
          <w:szCs w:val="24"/>
          <w:rtl/>
        </w:rPr>
      </w:pPr>
      <w:r w:rsidRPr="00C24DCA">
        <w:rPr>
          <w:rFonts w:ascii="Times New Roman" w:hAnsi="Times New Roman" w:cs="David" w:hint="cs"/>
          <w:sz w:val="24"/>
          <w:szCs w:val="24"/>
          <w:rtl/>
        </w:rPr>
        <w:t>בקשר</w:t>
      </w:r>
      <w:r w:rsidRPr="00C24DCA">
        <w:rPr>
          <w:rFonts w:ascii="Times New Roman" w:hAnsi="Times New Roman" w:cs="David"/>
          <w:sz w:val="24"/>
          <w:szCs w:val="24"/>
          <w:rtl/>
        </w:rPr>
        <w:t xml:space="preserve"> </w:t>
      </w:r>
      <w:r w:rsidRPr="00C24DCA">
        <w:rPr>
          <w:rFonts w:ascii="Times New Roman" w:hAnsi="Times New Roman" w:cs="David" w:hint="cs"/>
          <w:sz w:val="24"/>
          <w:szCs w:val="24"/>
          <w:rtl/>
        </w:rPr>
        <w:t>למתן שירותי שיווק, גיוס, תמיכה, מידע וטיוב יצרנים לתו "מיוצר בישראל" וניהול שירותי תוכן ואינטרנט עבור מטה כחול לבן שבמשרד הכלכלה והתעשייה,</w:t>
      </w:r>
      <w:r w:rsidRPr="00C24DCA">
        <w:rPr>
          <w:rFonts w:ascii="Times New Roman" w:hAnsi="Times New Roman" w:cs="David"/>
          <w:sz w:val="24"/>
          <w:szCs w:val="24"/>
          <w:rtl/>
        </w:rPr>
        <w:t xml:space="preserve">  בהתאם</w:t>
      </w:r>
      <w:r w:rsidRPr="00C24DCA">
        <w:rPr>
          <w:rFonts w:ascii="Times New Roman" w:hAnsi="Times New Roman" w:cs="David" w:hint="cs"/>
          <w:sz w:val="24"/>
          <w:szCs w:val="24"/>
          <w:rtl/>
        </w:rPr>
        <w:t xml:space="preserve"> למ</w:t>
      </w:r>
      <w:r w:rsidRPr="00C24DCA">
        <w:rPr>
          <w:rFonts w:ascii="Times New Roman" w:hAnsi="Times New Roman" w:cs="David"/>
          <w:sz w:val="24"/>
          <w:szCs w:val="24"/>
          <w:rtl/>
        </w:rPr>
        <w:t xml:space="preserve">כרז וחוזה </w:t>
      </w:r>
      <w:r w:rsidRPr="00C24DCA">
        <w:rPr>
          <w:rFonts w:ascii="Times New Roman" w:hAnsi="Times New Roman" w:cs="David" w:hint="cs"/>
          <w:sz w:val="24"/>
          <w:szCs w:val="24"/>
          <w:rtl/>
        </w:rPr>
        <w:t>של נותן השירותים________________</w:t>
      </w:r>
      <w:r w:rsidR="00736242">
        <w:rPr>
          <w:rFonts w:ascii="Times New Roman" w:hAnsi="Times New Roman" w:cs="David" w:hint="cs"/>
          <w:sz w:val="24"/>
          <w:szCs w:val="24"/>
          <w:rtl/>
        </w:rPr>
        <w:t xml:space="preserve"> </w:t>
      </w:r>
      <w:r w:rsidRPr="00C24DCA">
        <w:rPr>
          <w:rFonts w:ascii="Times New Roman" w:hAnsi="Times New Roman" w:cs="David"/>
          <w:sz w:val="24"/>
          <w:szCs w:val="24"/>
          <w:rtl/>
        </w:rPr>
        <w:t>עם מדינת ישראל</w:t>
      </w:r>
      <w:r w:rsidRPr="00C24DCA">
        <w:rPr>
          <w:rFonts w:ascii="Times New Roman" w:hAnsi="Times New Roman" w:cs="David" w:hint="cs"/>
          <w:sz w:val="24"/>
          <w:szCs w:val="24"/>
          <w:rtl/>
        </w:rPr>
        <w:t xml:space="preserve"> - משרד הכלכלה והתעשייה, </w:t>
      </w:r>
      <w:r w:rsidRPr="00C24DCA">
        <w:rPr>
          <w:rFonts w:ascii="Times New Roman" w:hAnsi="Times New Roman" w:cs="David"/>
          <w:sz w:val="24"/>
          <w:szCs w:val="24"/>
          <w:rtl/>
        </w:rPr>
        <w:t>את הביטוחים המפורטים להלן</w:t>
      </w:r>
      <w:r w:rsidRPr="00C24DCA">
        <w:rPr>
          <w:rFonts w:ascii="Times New Roman" w:hAnsi="Times New Roman" w:cs="David" w:hint="cs"/>
          <w:sz w:val="24"/>
          <w:szCs w:val="24"/>
          <w:rtl/>
        </w:rPr>
        <w:t>:</w:t>
      </w:r>
    </w:p>
    <w:p w:rsidR="00C24DCA" w:rsidRPr="00C24DCA" w:rsidRDefault="00C24DCA" w:rsidP="00C24DCA">
      <w:pPr>
        <w:tabs>
          <w:tab w:val="left" w:pos="1106"/>
        </w:tabs>
        <w:spacing w:after="0" w:line="240" w:lineRule="auto"/>
        <w:rPr>
          <w:rFonts w:ascii="Times New Roman" w:hAnsi="Times New Roman" w:cs="David"/>
          <w:sz w:val="24"/>
          <w:szCs w:val="24"/>
          <w:rtl/>
        </w:rPr>
      </w:pPr>
      <w:r w:rsidRPr="00C24DCA">
        <w:rPr>
          <w:rFonts w:ascii="Times New Roman" w:hAnsi="Times New Roman" w:cs="David"/>
          <w:sz w:val="24"/>
          <w:szCs w:val="24"/>
          <w:rtl/>
        </w:rPr>
        <w:t xml:space="preserve">      </w:t>
      </w:r>
    </w:p>
    <w:p w:rsidR="00C24DCA" w:rsidRPr="00C24DCA" w:rsidRDefault="00C24DCA" w:rsidP="00C24DCA">
      <w:pPr>
        <w:spacing w:after="0" w:line="240" w:lineRule="auto"/>
        <w:rPr>
          <w:rFonts w:ascii="Times New Roman" w:hAnsi="Times New Roman" w:cs="David"/>
          <w:b/>
          <w:bCs/>
          <w:sz w:val="28"/>
          <w:szCs w:val="28"/>
          <w:u w:val="single"/>
          <w:rtl/>
        </w:rPr>
      </w:pPr>
      <w:r w:rsidRPr="00C24DCA">
        <w:rPr>
          <w:rFonts w:ascii="Times New Roman" w:hAnsi="Times New Roman" w:cs="David" w:hint="cs"/>
          <w:b/>
          <w:bCs/>
          <w:sz w:val="28"/>
          <w:szCs w:val="28"/>
          <w:u w:val="single"/>
          <w:rtl/>
        </w:rPr>
        <w:t>ביטוח חבות המעבידים</w:t>
      </w:r>
    </w:p>
    <w:p w:rsidR="00C24DCA" w:rsidRPr="00C24DCA" w:rsidRDefault="00C24DCA" w:rsidP="00C24DCA">
      <w:pPr>
        <w:spacing w:after="0" w:line="240" w:lineRule="auto"/>
        <w:rPr>
          <w:rFonts w:ascii="Times New Roman" w:hAnsi="Times New Roman" w:cs="David"/>
          <w:sz w:val="24"/>
          <w:szCs w:val="24"/>
          <w:rtl/>
        </w:rPr>
      </w:pPr>
    </w:p>
    <w:p w:rsidR="00C24DCA" w:rsidRDefault="00C24DCA" w:rsidP="00203E9D">
      <w:pPr>
        <w:pStyle w:val="aff0"/>
        <w:numPr>
          <w:ilvl w:val="0"/>
          <w:numId w:val="133"/>
        </w:numPr>
        <w:rPr>
          <w:rFonts w:cs="David"/>
          <w:sz w:val="24"/>
          <w:szCs w:val="24"/>
        </w:rPr>
      </w:pPr>
      <w:r w:rsidRPr="00736242">
        <w:rPr>
          <w:rFonts w:cs="David" w:hint="cs"/>
          <w:sz w:val="24"/>
          <w:szCs w:val="24"/>
          <w:rtl/>
        </w:rPr>
        <w:t xml:space="preserve">אחריותו החוקית כלפי עובדיו בכל תחומי מדינת ישראל  והשטחים המוחזקים. </w:t>
      </w:r>
    </w:p>
    <w:p w:rsidR="00C24DCA" w:rsidRDefault="00C24DCA" w:rsidP="00203E9D">
      <w:pPr>
        <w:pStyle w:val="aff0"/>
        <w:numPr>
          <w:ilvl w:val="0"/>
          <w:numId w:val="133"/>
        </w:numPr>
        <w:rPr>
          <w:rFonts w:cs="David"/>
          <w:sz w:val="24"/>
          <w:szCs w:val="24"/>
        </w:rPr>
      </w:pPr>
      <w:r w:rsidRPr="00736242">
        <w:rPr>
          <w:rFonts w:cs="David" w:hint="cs"/>
          <w:sz w:val="24"/>
          <w:szCs w:val="24"/>
          <w:rtl/>
        </w:rPr>
        <w:t>גבול האחריות לא יפחת מסך  5,000,000 דולר ארה"ב לעובד, למקרה ולתקופת ביטוח (שנה).</w:t>
      </w:r>
    </w:p>
    <w:p w:rsidR="00C24DCA" w:rsidRPr="00736242" w:rsidRDefault="00C24DCA" w:rsidP="00203E9D">
      <w:pPr>
        <w:pStyle w:val="aff0"/>
        <w:numPr>
          <w:ilvl w:val="0"/>
          <w:numId w:val="133"/>
        </w:numPr>
        <w:rPr>
          <w:rFonts w:cs="David"/>
          <w:sz w:val="24"/>
          <w:szCs w:val="24"/>
          <w:rtl/>
        </w:rPr>
      </w:pPr>
      <w:r w:rsidRPr="00736242">
        <w:rPr>
          <w:rFonts w:cs="David" w:hint="cs"/>
          <w:sz w:val="24"/>
          <w:szCs w:val="24"/>
          <w:rtl/>
        </w:rPr>
        <w:t xml:space="preserve">הביטוח על פי הפוליסה מורחב לשפות את נותן השירותים ומדינת ישראל </w:t>
      </w:r>
      <w:r w:rsidRPr="00736242">
        <w:rPr>
          <w:rFonts w:cs="David"/>
          <w:sz w:val="24"/>
          <w:szCs w:val="24"/>
          <w:rtl/>
        </w:rPr>
        <w:t>–</w:t>
      </w:r>
      <w:r w:rsidRPr="00736242">
        <w:rPr>
          <w:rFonts w:cs="David" w:hint="cs"/>
          <w:sz w:val="24"/>
          <w:szCs w:val="24"/>
          <w:rtl/>
        </w:rPr>
        <w:t xml:space="preserve"> משרד הכלכלה והתעשייה היה ונטען לעניין קרות תאונת עבודה/מחלת מקצוע כלשהי  כי הם נושאים בחבות מעביד  כלשהם</w:t>
      </w:r>
      <w:r w:rsidRPr="00736242">
        <w:rPr>
          <w:rFonts w:cs="David" w:hint="cs"/>
          <w:b/>
          <w:bCs/>
          <w:sz w:val="24"/>
          <w:szCs w:val="24"/>
          <w:rtl/>
        </w:rPr>
        <w:t xml:space="preserve"> </w:t>
      </w:r>
      <w:r w:rsidRPr="00736242">
        <w:rPr>
          <w:rFonts w:cs="David" w:hint="cs"/>
          <w:sz w:val="24"/>
          <w:szCs w:val="24"/>
          <w:rtl/>
        </w:rPr>
        <w:t>כלפי מי מעובדי  ספק השירות.</w:t>
      </w:r>
    </w:p>
    <w:p w:rsidR="00C24DCA" w:rsidRPr="00C24DCA" w:rsidRDefault="00C24DCA" w:rsidP="00C24DCA">
      <w:pPr>
        <w:spacing w:after="0" w:line="240" w:lineRule="auto"/>
        <w:rPr>
          <w:rFonts w:ascii="Times New Roman" w:hAnsi="Times New Roman" w:cs="David"/>
          <w:sz w:val="24"/>
          <w:szCs w:val="24"/>
          <w:rtl/>
        </w:rPr>
      </w:pPr>
    </w:p>
    <w:p w:rsidR="00C24DCA" w:rsidRPr="00C24DCA" w:rsidRDefault="00C24DCA" w:rsidP="00C24DCA">
      <w:pPr>
        <w:spacing w:after="0" w:line="240" w:lineRule="auto"/>
        <w:rPr>
          <w:rFonts w:ascii="Times New Roman" w:hAnsi="Times New Roman" w:cs="David"/>
          <w:b/>
          <w:bCs/>
          <w:sz w:val="28"/>
          <w:szCs w:val="28"/>
          <w:u w:val="single"/>
          <w:rtl/>
        </w:rPr>
      </w:pPr>
      <w:r w:rsidRPr="00C24DCA">
        <w:rPr>
          <w:rFonts w:ascii="Times New Roman" w:hAnsi="Times New Roman" w:cs="David" w:hint="cs"/>
          <w:b/>
          <w:bCs/>
          <w:sz w:val="28"/>
          <w:szCs w:val="28"/>
          <w:u w:val="single"/>
          <w:rtl/>
        </w:rPr>
        <w:t>ביטוח אחריות כלפי צד שלישי</w:t>
      </w:r>
    </w:p>
    <w:p w:rsidR="00C24DCA" w:rsidRPr="00C24DCA" w:rsidRDefault="00C24DCA" w:rsidP="00C24DCA">
      <w:pPr>
        <w:spacing w:after="0" w:line="240" w:lineRule="auto"/>
        <w:rPr>
          <w:rFonts w:ascii="Times New Roman" w:hAnsi="Times New Roman" w:cs="David"/>
          <w:b/>
          <w:bCs/>
          <w:sz w:val="24"/>
          <w:szCs w:val="24"/>
          <w:rtl/>
        </w:rPr>
      </w:pPr>
      <w:r w:rsidRPr="00C24DCA">
        <w:rPr>
          <w:rFonts w:ascii="Times New Roman" w:hAnsi="Times New Roman" w:cs="David" w:hint="cs"/>
          <w:b/>
          <w:bCs/>
          <w:sz w:val="24"/>
          <w:szCs w:val="24"/>
          <w:rtl/>
        </w:rPr>
        <w:t xml:space="preserve">      </w:t>
      </w:r>
    </w:p>
    <w:p w:rsidR="00C24DCA" w:rsidRDefault="00C24DCA" w:rsidP="00203E9D">
      <w:pPr>
        <w:pStyle w:val="aff0"/>
        <w:numPr>
          <w:ilvl w:val="0"/>
          <w:numId w:val="134"/>
        </w:numPr>
        <w:rPr>
          <w:rFonts w:cs="David"/>
          <w:sz w:val="24"/>
          <w:szCs w:val="24"/>
        </w:rPr>
      </w:pPr>
      <w:r w:rsidRPr="00736242">
        <w:rPr>
          <w:rFonts w:cs="David" w:hint="cs"/>
          <w:sz w:val="24"/>
          <w:szCs w:val="24"/>
          <w:rtl/>
        </w:rPr>
        <w:t xml:space="preserve">אחריותו החוקית בביטוח אחריות כלפי צד שלישי על פי דיני מדינת ישראל, בגין נזקי גוף ורכוש בכל תחומי מדינת ישראל והשטחים המוחזקים. </w:t>
      </w:r>
    </w:p>
    <w:p w:rsidR="00C24DCA" w:rsidRDefault="00C24DCA" w:rsidP="00203E9D">
      <w:pPr>
        <w:pStyle w:val="aff0"/>
        <w:numPr>
          <w:ilvl w:val="0"/>
          <w:numId w:val="134"/>
        </w:numPr>
        <w:rPr>
          <w:rFonts w:cs="David"/>
          <w:sz w:val="24"/>
          <w:szCs w:val="24"/>
        </w:rPr>
      </w:pPr>
      <w:r w:rsidRPr="00736242">
        <w:rPr>
          <w:rFonts w:cs="David" w:hint="cs"/>
          <w:sz w:val="24"/>
          <w:szCs w:val="24"/>
          <w:rtl/>
        </w:rPr>
        <w:t xml:space="preserve">גבול האחריות לא יפחת מסך  500,000  דולר ארה"ב, למקרה ולתקופת הביטוח (שנה). </w:t>
      </w:r>
    </w:p>
    <w:p w:rsidR="00C24DCA" w:rsidRDefault="00C24DCA" w:rsidP="00203E9D">
      <w:pPr>
        <w:pStyle w:val="aff0"/>
        <w:numPr>
          <w:ilvl w:val="0"/>
          <w:numId w:val="134"/>
        </w:numPr>
        <w:rPr>
          <w:rFonts w:cs="David"/>
          <w:sz w:val="24"/>
          <w:szCs w:val="24"/>
        </w:rPr>
      </w:pPr>
      <w:r w:rsidRPr="00736242">
        <w:rPr>
          <w:rFonts w:cs="David" w:hint="cs"/>
          <w:sz w:val="24"/>
          <w:szCs w:val="24"/>
          <w:rtl/>
        </w:rPr>
        <w:t>בפוליסה ייכלל סעיף אחריות צולבת (</w:t>
      </w:r>
      <w:r w:rsidRPr="00736242">
        <w:rPr>
          <w:rFonts w:cs="David" w:hint="cs"/>
          <w:sz w:val="24"/>
          <w:szCs w:val="24"/>
        </w:rPr>
        <w:t>CROSS LIABILITY</w:t>
      </w:r>
      <w:r w:rsidRPr="00736242">
        <w:rPr>
          <w:rFonts w:cs="David" w:hint="cs"/>
          <w:sz w:val="24"/>
          <w:szCs w:val="24"/>
          <w:rtl/>
        </w:rPr>
        <w:t>).</w:t>
      </w:r>
    </w:p>
    <w:p w:rsidR="00C24DCA" w:rsidRDefault="00C24DCA" w:rsidP="00203E9D">
      <w:pPr>
        <w:pStyle w:val="aff0"/>
        <w:numPr>
          <w:ilvl w:val="0"/>
          <w:numId w:val="134"/>
        </w:numPr>
        <w:rPr>
          <w:rFonts w:cs="David"/>
          <w:sz w:val="24"/>
          <w:szCs w:val="24"/>
        </w:rPr>
      </w:pPr>
      <w:r w:rsidRPr="00736242">
        <w:rPr>
          <w:rFonts w:cs="David" w:hint="cs"/>
          <w:sz w:val="24"/>
          <w:szCs w:val="24"/>
          <w:rtl/>
        </w:rPr>
        <w:t>סוקרים שאינם מבוטחים בביטוח חבות המעבידים של ספק השירות ייחשבו לצד שלישי.</w:t>
      </w:r>
    </w:p>
    <w:p w:rsidR="00C24DCA" w:rsidRPr="00736242" w:rsidRDefault="00C24DCA" w:rsidP="00203E9D">
      <w:pPr>
        <w:pStyle w:val="aff0"/>
        <w:numPr>
          <w:ilvl w:val="0"/>
          <w:numId w:val="134"/>
        </w:numPr>
        <w:rPr>
          <w:rFonts w:cs="David"/>
          <w:sz w:val="24"/>
          <w:szCs w:val="24"/>
          <w:rtl/>
        </w:rPr>
      </w:pPr>
      <w:r w:rsidRPr="00736242">
        <w:rPr>
          <w:rFonts w:cs="David" w:hint="cs"/>
          <w:sz w:val="24"/>
          <w:szCs w:val="24"/>
          <w:rtl/>
        </w:rPr>
        <w:t xml:space="preserve">הביטוח על פי הפוליסה מורחב לשפות את נותן השירותים ומדינת ישראל </w:t>
      </w:r>
      <w:r w:rsidRPr="00736242">
        <w:rPr>
          <w:rFonts w:cs="David"/>
          <w:sz w:val="24"/>
          <w:szCs w:val="24"/>
          <w:rtl/>
        </w:rPr>
        <w:t>–</w:t>
      </w:r>
      <w:r w:rsidRPr="00736242">
        <w:rPr>
          <w:rFonts w:cs="David" w:hint="cs"/>
          <w:sz w:val="24"/>
          <w:szCs w:val="24"/>
          <w:rtl/>
        </w:rPr>
        <w:t xml:space="preserve">  משרד הכלכלה והתעשייה</w:t>
      </w:r>
      <w:r w:rsidR="00736242">
        <w:rPr>
          <w:rFonts w:cs="David" w:hint="cs"/>
          <w:sz w:val="24"/>
          <w:szCs w:val="24"/>
          <w:rtl/>
        </w:rPr>
        <w:t xml:space="preserve"> </w:t>
      </w:r>
      <w:r w:rsidRPr="00736242">
        <w:rPr>
          <w:rFonts w:cs="David" w:hint="cs"/>
          <w:sz w:val="24"/>
          <w:szCs w:val="24"/>
          <w:rtl/>
        </w:rPr>
        <w:t xml:space="preserve"> ככל שייחשבו אחראים למעשי</w:t>
      </w:r>
      <w:r w:rsidRPr="00736242">
        <w:rPr>
          <w:rFonts w:cs="David"/>
          <w:sz w:val="24"/>
          <w:szCs w:val="24"/>
          <w:rtl/>
        </w:rPr>
        <w:t xml:space="preserve"> ו/או מחדלי </w:t>
      </w:r>
      <w:r w:rsidRPr="00736242">
        <w:rPr>
          <w:rFonts w:cs="David" w:hint="cs"/>
          <w:sz w:val="24"/>
          <w:szCs w:val="24"/>
          <w:rtl/>
        </w:rPr>
        <w:t>ספק השירות</w:t>
      </w:r>
      <w:r w:rsidRPr="00736242">
        <w:rPr>
          <w:rFonts w:cs="David"/>
          <w:sz w:val="24"/>
          <w:szCs w:val="24"/>
          <w:rtl/>
        </w:rPr>
        <w:t xml:space="preserve"> ו</w:t>
      </w:r>
      <w:r w:rsidRPr="00736242">
        <w:rPr>
          <w:rFonts w:cs="David" w:hint="cs"/>
          <w:sz w:val="24"/>
          <w:szCs w:val="24"/>
          <w:rtl/>
        </w:rPr>
        <w:t xml:space="preserve">כל </w:t>
      </w:r>
      <w:r w:rsidRPr="00736242">
        <w:rPr>
          <w:rFonts w:cs="David"/>
          <w:sz w:val="24"/>
          <w:szCs w:val="24"/>
          <w:rtl/>
        </w:rPr>
        <w:t>הפועלים מטעמו.</w:t>
      </w:r>
    </w:p>
    <w:p w:rsidR="00C24DCA" w:rsidRPr="00C24DCA" w:rsidRDefault="00C24DCA" w:rsidP="00C24DCA">
      <w:pPr>
        <w:spacing w:after="0" w:line="240" w:lineRule="auto"/>
        <w:rPr>
          <w:rFonts w:ascii="Times New Roman" w:hAnsi="Times New Roman" w:cs="David"/>
          <w:sz w:val="24"/>
          <w:szCs w:val="24"/>
          <w:rtl/>
        </w:rPr>
      </w:pPr>
    </w:p>
    <w:p w:rsidR="00C24DCA" w:rsidRPr="00C24DCA" w:rsidRDefault="00C24DCA" w:rsidP="00C24DCA">
      <w:pPr>
        <w:spacing w:after="0" w:line="240" w:lineRule="auto"/>
        <w:rPr>
          <w:rFonts w:ascii="Times New Roman" w:hAnsi="Times New Roman" w:cs="David"/>
          <w:b/>
          <w:bCs/>
          <w:sz w:val="28"/>
          <w:szCs w:val="28"/>
          <w:u w:val="single"/>
          <w:rtl/>
        </w:rPr>
      </w:pPr>
      <w:r w:rsidRPr="00C24DCA">
        <w:rPr>
          <w:rFonts w:ascii="Times New Roman" w:hAnsi="Times New Roman" w:cs="David"/>
          <w:b/>
          <w:bCs/>
          <w:sz w:val="28"/>
          <w:szCs w:val="28"/>
          <w:u w:val="single"/>
          <w:rtl/>
        </w:rPr>
        <w:t>ביטוח אחריות מקצועית</w:t>
      </w:r>
    </w:p>
    <w:p w:rsidR="00C24DCA" w:rsidRPr="00C24DCA" w:rsidRDefault="00C24DCA" w:rsidP="00C24DCA">
      <w:pPr>
        <w:spacing w:after="0" w:line="240" w:lineRule="auto"/>
        <w:rPr>
          <w:rFonts w:ascii="Times New Roman" w:hAnsi="Times New Roman" w:cs="David"/>
          <w:b/>
          <w:bCs/>
          <w:sz w:val="28"/>
          <w:szCs w:val="28"/>
          <w:u w:val="single"/>
          <w:rtl/>
        </w:rPr>
      </w:pPr>
    </w:p>
    <w:p w:rsidR="00C24DCA" w:rsidRDefault="00C24DCA" w:rsidP="00203E9D">
      <w:pPr>
        <w:pStyle w:val="aff0"/>
        <w:numPr>
          <w:ilvl w:val="0"/>
          <w:numId w:val="135"/>
        </w:numPr>
        <w:rPr>
          <w:rFonts w:cs="David"/>
          <w:sz w:val="24"/>
          <w:szCs w:val="24"/>
        </w:rPr>
      </w:pPr>
      <w:r w:rsidRPr="00736242">
        <w:rPr>
          <w:rFonts w:cs="David" w:hint="cs"/>
          <w:sz w:val="24"/>
          <w:szCs w:val="24"/>
          <w:rtl/>
        </w:rPr>
        <w:t>ביטוח אחריותו המקצועית של ספק השירות בגין פעילותו בביטוח אחריות מקצועית</w:t>
      </w:r>
      <w:r w:rsidR="00736242">
        <w:rPr>
          <w:rFonts w:cs="David" w:hint="cs"/>
          <w:sz w:val="24"/>
          <w:szCs w:val="24"/>
          <w:rtl/>
        </w:rPr>
        <w:t>.</w:t>
      </w:r>
    </w:p>
    <w:p w:rsidR="00C24DCA" w:rsidRPr="00736242" w:rsidRDefault="00C24DCA" w:rsidP="00203E9D">
      <w:pPr>
        <w:pStyle w:val="aff0"/>
        <w:numPr>
          <w:ilvl w:val="0"/>
          <w:numId w:val="135"/>
        </w:numPr>
        <w:rPr>
          <w:rFonts w:cs="David"/>
          <w:sz w:val="24"/>
          <w:szCs w:val="24"/>
          <w:rtl/>
        </w:rPr>
      </w:pPr>
      <w:r w:rsidRPr="00736242">
        <w:rPr>
          <w:rFonts w:cs="David"/>
          <w:sz w:val="24"/>
          <w:szCs w:val="24"/>
          <w:rtl/>
        </w:rPr>
        <w:t xml:space="preserve">הפוליסה </w:t>
      </w:r>
      <w:r w:rsidRPr="00736242">
        <w:rPr>
          <w:rFonts w:cs="David" w:hint="cs"/>
          <w:sz w:val="24"/>
          <w:szCs w:val="24"/>
          <w:rtl/>
        </w:rPr>
        <w:t>מ</w:t>
      </w:r>
      <w:r w:rsidRPr="00736242">
        <w:rPr>
          <w:rFonts w:cs="David"/>
          <w:sz w:val="24"/>
          <w:szCs w:val="24"/>
          <w:rtl/>
        </w:rPr>
        <w:t xml:space="preserve">כסה כל נזק מהפרת חובה מקצועית של </w:t>
      </w:r>
      <w:r w:rsidRPr="00736242">
        <w:rPr>
          <w:rFonts w:cs="David" w:hint="cs"/>
          <w:sz w:val="24"/>
          <w:szCs w:val="24"/>
          <w:rtl/>
        </w:rPr>
        <w:t>ספק השירות</w:t>
      </w:r>
      <w:r w:rsidRPr="00736242">
        <w:rPr>
          <w:rFonts w:cs="David"/>
          <w:sz w:val="24"/>
          <w:szCs w:val="24"/>
          <w:rtl/>
        </w:rPr>
        <w:t xml:space="preserve">, עובדיו ובגין כל הפועלים </w:t>
      </w:r>
      <w:r w:rsidRPr="00736242">
        <w:rPr>
          <w:rFonts w:cs="David" w:hint="cs"/>
          <w:sz w:val="24"/>
          <w:szCs w:val="24"/>
          <w:rtl/>
        </w:rPr>
        <w:t xml:space="preserve">מטעמו ואשר </w:t>
      </w:r>
      <w:r w:rsidRPr="00736242">
        <w:rPr>
          <w:rFonts w:cs="David"/>
          <w:sz w:val="24"/>
          <w:szCs w:val="24"/>
          <w:rtl/>
        </w:rPr>
        <w:t xml:space="preserve">אירע כתוצאה ממעשה, רשלנות, לרבות מחדל, טעות או השמטה, מצג בלתי נכון, </w:t>
      </w:r>
      <w:r w:rsidRPr="00736242">
        <w:rPr>
          <w:rFonts w:cs="David" w:hint="cs"/>
          <w:sz w:val="24"/>
          <w:szCs w:val="24"/>
          <w:rtl/>
        </w:rPr>
        <w:t xml:space="preserve">הצהרה רשלנית </w:t>
      </w:r>
      <w:r w:rsidRPr="00736242">
        <w:rPr>
          <w:rFonts w:cs="David"/>
          <w:sz w:val="24"/>
          <w:szCs w:val="24"/>
          <w:rtl/>
        </w:rPr>
        <w:t xml:space="preserve">שנעשו בתום לב, שייגרמו בקשר </w:t>
      </w:r>
      <w:r w:rsidRPr="00736242">
        <w:rPr>
          <w:rFonts w:cs="David" w:hint="cs"/>
          <w:sz w:val="24"/>
          <w:szCs w:val="24"/>
          <w:rtl/>
        </w:rPr>
        <w:t>למתן שירותי ביצוע ועריכת סקרי יצרנים כולל השוואה וניתוח נתונים,</w:t>
      </w:r>
      <w:r w:rsidR="00736242">
        <w:rPr>
          <w:rFonts w:cs="David" w:hint="cs"/>
          <w:sz w:val="24"/>
          <w:szCs w:val="24"/>
          <w:rtl/>
        </w:rPr>
        <w:t xml:space="preserve"> </w:t>
      </w:r>
      <w:r w:rsidRPr="00736242">
        <w:rPr>
          <w:rFonts w:cs="David" w:hint="cs"/>
          <w:sz w:val="24"/>
          <w:szCs w:val="24"/>
          <w:rtl/>
        </w:rPr>
        <w:t>בקשר</w:t>
      </w:r>
      <w:r w:rsidRPr="00736242">
        <w:rPr>
          <w:rFonts w:cs="David"/>
          <w:sz w:val="24"/>
          <w:szCs w:val="24"/>
          <w:rtl/>
        </w:rPr>
        <w:t xml:space="preserve"> </w:t>
      </w:r>
      <w:r w:rsidRPr="00736242">
        <w:rPr>
          <w:rFonts w:cs="David" w:hint="cs"/>
          <w:sz w:val="24"/>
          <w:szCs w:val="24"/>
          <w:rtl/>
        </w:rPr>
        <w:t>למתן שירותי שיווק, גיוס, תמיכה, מידע וטיוב יצרנים לתו "מיוצר בישראל" וניהול שירותי תוכן ואינטרנט עבור מטה כחול לבן שבמשרד הכלכלה והתעשייה,</w:t>
      </w:r>
      <w:r w:rsidRPr="00736242">
        <w:rPr>
          <w:rFonts w:cs="David"/>
          <w:sz w:val="24"/>
          <w:szCs w:val="24"/>
          <w:rtl/>
        </w:rPr>
        <w:t xml:space="preserve">  בהתאם</w:t>
      </w:r>
      <w:r w:rsidRPr="00736242">
        <w:rPr>
          <w:rFonts w:cs="David" w:hint="cs"/>
          <w:sz w:val="24"/>
          <w:szCs w:val="24"/>
          <w:rtl/>
        </w:rPr>
        <w:t xml:space="preserve"> למ</w:t>
      </w:r>
      <w:r w:rsidRPr="00736242">
        <w:rPr>
          <w:rFonts w:cs="David"/>
          <w:sz w:val="24"/>
          <w:szCs w:val="24"/>
          <w:rtl/>
        </w:rPr>
        <w:t xml:space="preserve">כרז וחוזה </w:t>
      </w:r>
      <w:r w:rsidRPr="00736242">
        <w:rPr>
          <w:rFonts w:cs="David" w:hint="cs"/>
          <w:sz w:val="24"/>
          <w:szCs w:val="24"/>
          <w:rtl/>
        </w:rPr>
        <w:t>של נותן השירותים</w:t>
      </w:r>
      <w:r w:rsidR="00736242">
        <w:rPr>
          <w:rFonts w:cs="David" w:hint="cs"/>
          <w:sz w:val="24"/>
          <w:szCs w:val="24"/>
          <w:rtl/>
        </w:rPr>
        <w:t xml:space="preserve"> </w:t>
      </w:r>
      <w:r w:rsidRPr="00736242">
        <w:rPr>
          <w:rFonts w:cs="David"/>
          <w:sz w:val="24"/>
          <w:szCs w:val="24"/>
          <w:rtl/>
        </w:rPr>
        <w:t>עם מדינת ישראל</w:t>
      </w:r>
      <w:r w:rsidRPr="00736242">
        <w:rPr>
          <w:rFonts w:cs="David" w:hint="cs"/>
          <w:sz w:val="24"/>
          <w:szCs w:val="24"/>
          <w:rtl/>
        </w:rPr>
        <w:t xml:space="preserve"> - משרד הכלכלה והתעשייה;</w:t>
      </w:r>
      <w:r w:rsidRPr="00736242">
        <w:rPr>
          <w:rFonts w:cs="David"/>
          <w:sz w:val="24"/>
          <w:szCs w:val="24"/>
          <w:rtl/>
        </w:rPr>
        <w:t xml:space="preserve"> </w:t>
      </w:r>
    </w:p>
    <w:p w:rsidR="00736242" w:rsidRDefault="00C24DCA" w:rsidP="00203E9D">
      <w:pPr>
        <w:pStyle w:val="aff0"/>
        <w:numPr>
          <w:ilvl w:val="0"/>
          <w:numId w:val="135"/>
        </w:numPr>
        <w:rPr>
          <w:rFonts w:cs="David"/>
          <w:sz w:val="24"/>
          <w:szCs w:val="24"/>
        </w:rPr>
      </w:pPr>
      <w:r w:rsidRPr="00C24DCA">
        <w:rPr>
          <w:rFonts w:cs="David"/>
          <w:sz w:val="24"/>
          <w:szCs w:val="24"/>
          <w:rtl/>
        </w:rPr>
        <w:t xml:space="preserve">גבול האחריות לא יפחת מסך </w:t>
      </w:r>
      <w:r w:rsidRPr="00C24DCA">
        <w:rPr>
          <w:rFonts w:cs="David" w:hint="cs"/>
          <w:sz w:val="24"/>
          <w:szCs w:val="24"/>
          <w:rtl/>
        </w:rPr>
        <w:t>250</w:t>
      </w:r>
      <w:r w:rsidRPr="00C24DCA">
        <w:rPr>
          <w:rFonts w:cs="David"/>
          <w:sz w:val="24"/>
          <w:szCs w:val="24"/>
          <w:rtl/>
        </w:rPr>
        <w:t>,000 דולר ארה"ב למקרה ולתקופת הביטוח (שנה)</w:t>
      </w:r>
      <w:r w:rsidRPr="00C24DCA">
        <w:rPr>
          <w:rFonts w:cs="David" w:hint="cs"/>
          <w:sz w:val="24"/>
          <w:szCs w:val="24"/>
          <w:rtl/>
        </w:rPr>
        <w:t>.</w:t>
      </w:r>
      <w:r w:rsidR="00736242">
        <w:rPr>
          <w:rFonts w:cs="David"/>
          <w:sz w:val="24"/>
          <w:szCs w:val="24"/>
          <w:rtl/>
        </w:rPr>
        <w:br/>
      </w:r>
    </w:p>
    <w:p w:rsidR="00C24DCA" w:rsidRPr="00736242" w:rsidRDefault="00C24DCA" w:rsidP="00203E9D">
      <w:pPr>
        <w:pStyle w:val="aff0"/>
        <w:numPr>
          <w:ilvl w:val="0"/>
          <w:numId w:val="135"/>
        </w:numPr>
        <w:rPr>
          <w:rFonts w:cs="David"/>
          <w:sz w:val="24"/>
          <w:szCs w:val="24"/>
          <w:rtl/>
        </w:rPr>
      </w:pPr>
      <w:r w:rsidRPr="00C24DCA">
        <w:rPr>
          <w:rFonts w:cs="David" w:hint="cs"/>
          <w:sz w:val="24"/>
          <w:szCs w:val="24"/>
          <w:rtl/>
        </w:rPr>
        <w:t xml:space="preserve"> </w:t>
      </w:r>
      <w:r w:rsidRPr="00736242">
        <w:rPr>
          <w:rFonts w:cs="David"/>
          <w:sz w:val="24"/>
          <w:szCs w:val="24"/>
          <w:rtl/>
        </w:rPr>
        <w:t xml:space="preserve">הכיסוי על פי הפוליסה </w:t>
      </w:r>
      <w:r w:rsidRPr="00736242">
        <w:rPr>
          <w:rFonts w:cs="David" w:hint="cs"/>
          <w:sz w:val="24"/>
          <w:szCs w:val="24"/>
          <w:rtl/>
        </w:rPr>
        <w:t>מ</w:t>
      </w:r>
      <w:r w:rsidRPr="00736242">
        <w:rPr>
          <w:rFonts w:cs="David"/>
          <w:sz w:val="24"/>
          <w:szCs w:val="24"/>
          <w:rtl/>
        </w:rPr>
        <w:t>ורחב לכלול את ההרחבות הבאות:-</w:t>
      </w:r>
    </w:p>
    <w:p w:rsidR="00C24DCA" w:rsidRPr="00C24DCA" w:rsidRDefault="00C24DCA" w:rsidP="00C24DCA">
      <w:pPr>
        <w:spacing w:after="0" w:line="240" w:lineRule="auto"/>
        <w:rPr>
          <w:rFonts w:ascii="Times New Roman" w:hAnsi="Times New Roman" w:cs="David"/>
          <w:sz w:val="24"/>
          <w:szCs w:val="24"/>
          <w:rtl/>
        </w:rPr>
      </w:pPr>
      <w:r w:rsidRPr="00C24DCA">
        <w:rPr>
          <w:rFonts w:ascii="Times New Roman" w:hAnsi="Times New Roman" w:cs="David" w:hint="cs"/>
          <w:sz w:val="24"/>
          <w:szCs w:val="24"/>
          <w:rtl/>
        </w:rPr>
        <w:t xml:space="preserve">       </w:t>
      </w:r>
      <w:r w:rsidR="00736242">
        <w:rPr>
          <w:rFonts w:ascii="Times New Roman" w:hAnsi="Times New Roman" w:cs="David" w:hint="cs"/>
          <w:sz w:val="24"/>
          <w:szCs w:val="24"/>
          <w:rtl/>
        </w:rPr>
        <w:t xml:space="preserve">        </w:t>
      </w:r>
      <w:r w:rsidRPr="00C24DCA">
        <w:rPr>
          <w:rFonts w:ascii="Times New Roman" w:hAnsi="Times New Roman" w:cs="David"/>
          <w:sz w:val="24"/>
          <w:szCs w:val="24"/>
          <w:rtl/>
        </w:rPr>
        <w:t>- מרמה ואי יושר של עובדים;</w:t>
      </w:r>
    </w:p>
    <w:p w:rsidR="00C24DCA" w:rsidRPr="00C24DCA" w:rsidRDefault="00C24DCA" w:rsidP="00C24DCA">
      <w:pPr>
        <w:spacing w:after="0" w:line="240" w:lineRule="auto"/>
        <w:rPr>
          <w:rFonts w:ascii="Times New Roman" w:hAnsi="Times New Roman" w:cs="David"/>
          <w:sz w:val="24"/>
          <w:szCs w:val="24"/>
          <w:rtl/>
        </w:rPr>
      </w:pPr>
      <w:r w:rsidRPr="00C24DCA">
        <w:rPr>
          <w:rFonts w:ascii="Times New Roman" w:hAnsi="Times New Roman" w:cs="David" w:hint="cs"/>
          <w:sz w:val="24"/>
          <w:szCs w:val="24"/>
          <w:rtl/>
        </w:rPr>
        <w:t xml:space="preserve">       </w:t>
      </w:r>
      <w:r w:rsidR="00736242">
        <w:rPr>
          <w:rFonts w:ascii="Times New Roman" w:hAnsi="Times New Roman" w:cs="David" w:hint="cs"/>
          <w:sz w:val="24"/>
          <w:szCs w:val="24"/>
          <w:rtl/>
        </w:rPr>
        <w:t xml:space="preserve">        </w:t>
      </w:r>
      <w:r w:rsidRPr="00C24DCA">
        <w:rPr>
          <w:rFonts w:ascii="Times New Roman" w:hAnsi="Times New Roman" w:cs="David" w:hint="cs"/>
          <w:sz w:val="24"/>
          <w:szCs w:val="24"/>
          <w:rtl/>
        </w:rPr>
        <w:t xml:space="preserve">- הוצאת לשון הרע, דיבה והשמצה, פגיעה בפרטיות; </w:t>
      </w:r>
    </w:p>
    <w:p w:rsidR="00C24DCA" w:rsidRPr="00C24DCA" w:rsidRDefault="00C24DCA" w:rsidP="00C24DCA">
      <w:pPr>
        <w:spacing w:after="0" w:line="240" w:lineRule="auto"/>
        <w:rPr>
          <w:rFonts w:ascii="Times New Roman" w:hAnsi="Times New Roman" w:cs="David"/>
          <w:sz w:val="24"/>
          <w:szCs w:val="24"/>
          <w:rtl/>
        </w:rPr>
      </w:pPr>
      <w:r w:rsidRPr="00C24DCA">
        <w:rPr>
          <w:rFonts w:ascii="Times New Roman" w:hAnsi="Times New Roman" w:cs="David"/>
          <w:sz w:val="24"/>
          <w:szCs w:val="24"/>
          <w:rtl/>
        </w:rPr>
        <w:t xml:space="preserve">       </w:t>
      </w:r>
      <w:r w:rsidR="00736242">
        <w:rPr>
          <w:rFonts w:ascii="Times New Roman" w:hAnsi="Times New Roman" w:cs="David" w:hint="cs"/>
          <w:sz w:val="24"/>
          <w:szCs w:val="24"/>
          <w:rtl/>
        </w:rPr>
        <w:t xml:space="preserve">        </w:t>
      </w:r>
      <w:r w:rsidRPr="00C24DCA">
        <w:rPr>
          <w:rFonts w:ascii="Times New Roman" w:hAnsi="Times New Roman" w:cs="David"/>
          <w:sz w:val="24"/>
          <w:szCs w:val="24"/>
          <w:rtl/>
        </w:rPr>
        <w:t>- אובדן מסמכים, לרבות אובדן השימוש ו/או העיכוב עקב מקרה ביטוח;</w:t>
      </w:r>
    </w:p>
    <w:p w:rsidR="00C24DCA" w:rsidRPr="00C24DCA" w:rsidRDefault="00C24DCA" w:rsidP="00736242">
      <w:pPr>
        <w:spacing w:after="0" w:line="240" w:lineRule="auto"/>
        <w:rPr>
          <w:rFonts w:ascii="Times New Roman" w:hAnsi="Times New Roman" w:cs="David"/>
          <w:sz w:val="24"/>
          <w:szCs w:val="24"/>
          <w:rtl/>
        </w:rPr>
      </w:pPr>
      <w:r w:rsidRPr="00C24DCA">
        <w:rPr>
          <w:rFonts w:ascii="Times New Roman" w:hAnsi="Times New Roman" w:cs="David"/>
          <w:sz w:val="24"/>
          <w:szCs w:val="24"/>
          <w:rtl/>
        </w:rPr>
        <w:t xml:space="preserve">       </w:t>
      </w:r>
      <w:r w:rsidR="00736242">
        <w:rPr>
          <w:rFonts w:ascii="Times New Roman" w:hAnsi="Times New Roman" w:cs="David" w:hint="cs"/>
          <w:sz w:val="24"/>
          <w:szCs w:val="24"/>
          <w:rtl/>
        </w:rPr>
        <w:t xml:space="preserve">        </w:t>
      </w:r>
      <w:r w:rsidRPr="00C24DCA">
        <w:rPr>
          <w:rFonts w:ascii="Times New Roman" w:hAnsi="Times New Roman" w:cs="David"/>
          <w:sz w:val="24"/>
          <w:szCs w:val="24"/>
          <w:rtl/>
        </w:rPr>
        <w:t xml:space="preserve">- אחריות צולבת, אולם הכיסוי לא יחול על תביעות </w:t>
      </w:r>
      <w:r w:rsidRPr="00C24DCA">
        <w:rPr>
          <w:rFonts w:ascii="Times New Roman" w:hAnsi="Times New Roman" w:cs="David" w:hint="cs"/>
          <w:sz w:val="24"/>
          <w:szCs w:val="24"/>
          <w:rtl/>
        </w:rPr>
        <w:t xml:space="preserve">ספק השירות </w:t>
      </w:r>
      <w:r w:rsidRPr="00C24DCA">
        <w:rPr>
          <w:rFonts w:ascii="Times New Roman" w:hAnsi="Times New Roman" w:cs="David"/>
          <w:sz w:val="24"/>
          <w:szCs w:val="24"/>
          <w:rtl/>
        </w:rPr>
        <w:t xml:space="preserve">כנגד מדינת ישראל – </w:t>
      </w:r>
      <w:r w:rsidRPr="00C24DCA">
        <w:rPr>
          <w:rFonts w:ascii="Times New Roman" w:hAnsi="Times New Roman" w:cs="David" w:hint="cs"/>
          <w:sz w:val="24"/>
          <w:szCs w:val="24"/>
          <w:rtl/>
        </w:rPr>
        <w:t xml:space="preserve"> </w:t>
      </w:r>
      <w:r w:rsidR="00736242">
        <w:rPr>
          <w:rFonts w:ascii="Times New Roman" w:hAnsi="Times New Roman" w:cs="David" w:hint="cs"/>
          <w:sz w:val="24"/>
          <w:szCs w:val="24"/>
          <w:rtl/>
        </w:rPr>
        <w:t xml:space="preserve"> </w:t>
      </w:r>
      <w:r w:rsidR="00736242">
        <w:rPr>
          <w:rFonts w:ascii="Times New Roman" w:hAnsi="Times New Roman" w:cs="David"/>
          <w:sz w:val="24"/>
          <w:szCs w:val="24"/>
          <w:rtl/>
        </w:rPr>
        <w:br/>
      </w:r>
      <w:r w:rsidR="00736242">
        <w:rPr>
          <w:rFonts w:ascii="Times New Roman" w:hAnsi="Times New Roman" w:cs="David" w:hint="cs"/>
          <w:sz w:val="24"/>
          <w:szCs w:val="24"/>
          <w:rtl/>
        </w:rPr>
        <w:t xml:space="preserve">                  </w:t>
      </w:r>
      <w:r w:rsidRPr="00C24DCA">
        <w:rPr>
          <w:rFonts w:ascii="Times New Roman" w:hAnsi="Times New Roman" w:cs="David" w:hint="cs"/>
          <w:sz w:val="24"/>
          <w:szCs w:val="24"/>
          <w:rtl/>
        </w:rPr>
        <w:t>משרד הכלכלה והתעשייה</w:t>
      </w:r>
      <w:r w:rsidRPr="00C24DCA">
        <w:rPr>
          <w:rFonts w:ascii="Times New Roman" w:hAnsi="Times New Roman" w:cs="David"/>
          <w:sz w:val="24"/>
          <w:szCs w:val="24"/>
          <w:rtl/>
        </w:rPr>
        <w:t>;</w:t>
      </w:r>
      <w:r w:rsidRPr="00C24DCA">
        <w:rPr>
          <w:rFonts w:ascii="Times New Roman" w:hAnsi="Times New Roman" w:cs="David" w:hint="cs"/>
          <w:sz w:val="24"/>
          <w:szCs w:val="24"/>
          <w:rtl/>
        </w:rPr>
        <w:t xml:space="preserve"> </w:t>
      </w:r>
    </w:p>
    <w:p w:rsidR="00C24DCA" w:rsidRPr="00C24DCA" w:rsidRDefault="00C24DCA" w:rsidP="00736242">
      <w:pPr>
        <w:spacing w:after="0" w:line="240" w:lineRule="auto"/>
        <w:rPr>
          <w:rFonts w:ascii="Times New Roman" w:hAnsi="Times New Roman" w:cs="David"/>
          <w:sz w:val="24"/>
          <w:szCs w:val="24"/>
          <w:rtl/>
        </w:rPr>
      </w:pPr>
      <w:r w:rsidRPr="00C24DCA">
        <w:rPr>
          <w:rFonts w:ascii="Times New Roman" w:hAnsi="Times New Roman" w:cs="David"/>
          <w:sz w:val="24"/>
          <w:szCs w:val="24"/>
          <w:rtl/>
        </w:rPr>
        <w:t xml:space="preserve">       </w:t>
      </w:r>
      <w:r w:rsidR="00736242">
        <w:rPr>
          <w:rFonts w:ascii="Times New Roman" w:hAnsi="Times New Roman" w:cs="David" w:hint="cs"/>
          <w:sz w:val="24"/>
          <w:szCs w:val="24"/>
          <w:rtl/>
        </w:rPr>
        <w:t xml:space="preserve">       </w:t>
      </w:r>
      <w:r w:rsidRPr="00C24DCA">
        <w:rPr>
          <w:rFonts w:ascii="Times New Roman" w:hAnsi="Times New Roman" w:cs="David"/>
          <w:sz w:val="24"/>
          <w:szCs w:val="24"/>
          <w:rtl/>
        </w:rPr>
        <w:t>- הארכת</w:t>
      </w:r>
      <w:r w:rsidR="00736242">
        <w:rPr>
          <w:rFonts w:ascii="Times New Roman" w:hAnsi="Times New Roman" w:cs="David"/>
          <w:sz w:val="24"/>
          <w:szCs w:val="24"/>
          <w:rtl/>
        </w:rPr>
        <w:t xml:space="preserve"> תקופת הגילוי לפחות 6 חודשים ; </w:t>
      </w:r>
    </w:p>
    <w:p w:rsidR="00C24DCA" w:rsidRPr="00736242" w:rsidRDefault="00C24DCA" w:rsidP="00203E9D">
      <w:pPr>
        <w:pStyle w:val="aff0"/>
        <w:numPr>
          <w:ilvl w:val="0"/>
          <w:numId w:val="135"/>
        </w:numPr>
        <w:rPr>
          <w:rFonts w:cs="David"/>
          <w:sz w:val="24"/>
          <w:szCs w:val="24"/>
          <w:rtl/>
        </w:rPr>
      </w:pPr>
      <w:r w:rsidRPr="00C24DCA">
        <w:rPr>
          <w:rFonts w:cs="David"/>
          <w:sz w:val="24"/>
          <w:szCs w:val="24"/>
          <w:rtl/>
        </w:rPr>
        <w:t xml:space="preserve">הביטוח </w:t>
      </w:r>
      <w:r w:rsidRPr="00C24DCA">
        <w:rPr>
          <w:rFonts w:cs="David" w:hint="cs"/>
          <w:sz w:val="24"/>
          <w:szCs w:val="24"/>
          <w:rtl/>
        </w:rPr>
        <w:t>מורחב</w:t>
      </w:r>
      <w:r w:rsidRPr="00C24DCA">
        <w:rPr>
          <w:rFonts w:cs="David"/>
          <w:sz w:val="24"/>
          <w:szCs w:val="24"/>
          <w:rtl/>
        </w:rPr>
        <w:t xml:space="preserve"> לשפות את </w:t>
      </w:r>
      <w:r w:rsidRPr="00C24DCA">
        <w:rPr>
          <w:rFonts w:cs="David" w:hint="cs"/>
          <w:sz w:val="24"/>
          <w:szCs w:val="24"/>
          <w:rtl/>
        </w:rPr>
        <w:t>נותן השירותים ו</w:t>
      </w:r>
      <w:r w:rsidRPr="00C24DCA">
        <w:rPr>
          <w:rFonts w:cs="David"/>
          <w:sz w:val="24"/>
          <w:szCs w:val="24"/>
          <w:rtl/>
        </w:rPr>
        <w:t xml:space="preserve">מדינת ישראל – משרד הכלכלה והתעשייה ככל שיחשבו </w:t>
      </w:r>
      <w:r w:rsidRPr="00736242">
        <w:rPr>
          <w:rFonts w:cs="David"/>
          <w:sz w:val="24"/>
          <w:szCs w:val="24"/>
          <w:rtl/>
        </w:rPr>
        <w:t xml:space="preserve">אחראים למעשי </w:t>
      </w:r>
      <w:r w:rsidRPr="00736242">
        <w:rPr>
          <w:rFonts w:cs="David" w:hint="cs"/>
          <w:sz w:val="24"/>
          <w:szCs w:val="24"/>
          <w:rtl/>
        </w:rPr>
        <w:t xml:space="preserve"> </w:t>
      </w:r>
      <w:r w:rsidRPr="00736242">
        <w:rPr>
          <w:rFonts w:cs="David"/>
          <w:sz w:val="24"/>
          <w:szCs w:val="24"/>
          <w:rtl/>
        </w:rPr>
        <w:t xml:space="preserve">ו/או מחדלי </w:t>
      </w:r>
      <w:r w:rsidRPr="00736242">
        <w:rPr>
          <w:rFonts w:cs="David" w:hint="cs"/>
          <w:sz w:val="24"/>
          <w:szCs w:val="24"/>
          <w:rtl/>
        </w:rPr>
        <w:t xml:space="preserve">ספק השירות </w:t>
      </w:r>
      <w:r w:rsidRPr="00736242">
        <w:rPr>
          <w:rFonts w:cs="David"/>
          <w:sz w:val="24"/>
          <w:szCs w:val="24"/>
          <w:rtl/>
        </w:rPr>
        <w:t>ו</w:t>
      </w:r>
      <w:r w:rsidRPr="00736242">
        <w:rPr>
          <w:rFonts w:cs="David" w:hint="cs"/>
          <w:sz w:val="24"/>
          <w:szCs w:val="24"/>
          <w:rtl/>
        </w:rPr>
        <w:t xml:space="preserve">כל </w:t>
      </w:r>
      <w:r w:rsidRPr="00736242">
        <w:rPr>
          <w:rFonts w:cs="David"/>
          <w:sz w:val="24"/>
          <w:szCs w:val="24"/>
          <w:rtl/>
        </w:rPr>
        <w:t>הפועלים מטעמו.</w:t>
      </w:r>
    </w:p>
    <w:p w:rsidR="00C24DCA" w:rsidRPr="00C24DCA" w:rsidRDefault="00C24DCA" w:rsidP="00C24DCA">
      <w:pPr>
        <w:spacing w:after="0" w:line="240" w:lineRule="auto"/>
        <w:rPr>
          <w:rFonts w:ascii="Times New Roman" w:hAnsi="Times New Roman" w:cs="David"/>
          <w:sz w:val="24"/>
          <w:szCs w:val="24"/>
          <w:rtl/>
        </w:rPr>
      </w:pPr>
    </w:p>
    <w:p w:rsidR="00C24DCA" w:rsidRPr="00C24DCA" w:rsidRDefault="00C24DCA" w:rsidP="00C24DCA">
      <w:pPr>
        <w:spacing w:after="0" w:line="240" w:lineRule="auto"/>
        <w:rPr>
          <w:rFonts w:ascii="Times New Roman" w:hAnsi="Times New Roman" w:cs="David"/>
          <w:b/>
          <w:bCs/>
          <w:sz w:val="28"/>
          <w:szCs w:val="28"/>
          <w:u w:val="single"/>
          <w:rtl/>
        </w:rPr>
      </w:pPr>
      <w:r w:rsidRPr="00C24DCA">
        <w:rPr>
          <w:rFonts w:ascii="Times New Roman" w:hAnsi="Times New Roman" w:cs="David"/>
          <w:sz w:val="24"/>
          <w:szCs w:val="24"/>
          <w:rtl/>
        </w:rPr>
        <w:t xml:space="preserve">  </w:t>
      </w:r>
      <w:r w:rsidRPr="00C24DCA">
        <w:rPr>
          <w:rFonts w:ascii="Times New Roman" w:hAnsi="Times New Roman" w:cs="David" w:hint="cs"/>
          <w:b/>
          <w:bCs/>
          <w:sz w:val="28"/>
          <w:szCs w:val="28"/>
          <w:u w:val="single"/>
          <w:rtl/>
        </w:rPr>
        <w:t>כללי</w:t>
      </w:r>
    </w:p>
    <w:p w:rsidR="00C24DCA" w:rsidRPr="00C24DCA" w:rsidRDefault="00C24DCA" w:rsidP="00C24DCA">
      <w:pPr>
        <w:spacing w:after="0" w:line="240" w:lineRule="auto"/>
        <w:rPr>
          <w:rFonts w:ascii="Times New Roman" w:hAnsi="Times New Roman" w:cs="David"/>
          <w:b/>
          <w:bCs/>
          <w:sz w:val="28"/>
          <w:szCs w:val="28"/>
          <w:u w:val="single"/>
          <w:rtl/>
        </w:rPr>
      </w:pPr>
    </w:p>
    <w:p w:rsidR="00C24DCA" w:rsidRPr="00C24DCA" w:rsidRDefault="00C24DCA" w:rsidP="00C24DCA">
      <w:pPr>
        <w:spacing w:after="0" w:line="240" w:lineRule="auto"/>
        <w:rPr>
          <w:rFonts w:ascii="Times New Roman" w:hAnsi="Times New Roman" w:cs="David"/>
          <w:sz w:val="24"/>
          <w:szCs w:val="24"/>
          <w:rtl/>
        </w:rPr>
      </w:pPr>
      <w:r w:rsidRPr="00C24DCA">
        <w:rPr>
          <w:rFonts w:ascii="Times New Roman" w:hAnsi="Times New Roman" w:cs="David" w:hint="cs"/>
          <w:sz w:val="24"/>
          <w:szCs w:val="24"/>
          <w:rtl/>
        </w:rPr>
        <w:t>בפוליסות הביטוח הנ"ל נכללו התנאים הבאים:</w:t>
      </w:r>
    </w:p>
    <w:p w:rsidR="00C24DCA" w:rsidRPr="00C24DCA" w:rsidRDefault="00C24DCA" w:rsidP="00C24DCA">
      <w:pPr>
        <w:spacing w:after="0" w:line="240" w:lineRule="auto"/>
        <w:rPr>
          <w:rFonts w:ascii="Times New Roman" w:hAnsi="Times New Roman" w:cs="David"/>
          <w:sz w:val="24"/>
          <w:szCs w:val="24"/>
          <w:rtl/>
        </w:rPr>
      </w:pPr>
      <w:r w:rsidRPr="00C24DCA">
        <w:rPr>
          <w:rFonts w:ascii="Times New Roman" w:hAnsi="Times New Roman" w:cs="David" w:hint="cs"/>
          <w:sz w:val="24"/>
          <w:szCs w:val="24"/>
          <w:rtl/>
        </w:rPr>
        <w:t xml:space="preserve"> </w:t>
      </w:r>
    </w:p>
    <w:p w:rsidR="00C24DCA" w:rsidRDefault="00C24DCA" w:rsidP="00203E9D">
      <w:pPr>
        <w:pStyle w:val="aff0"/>
        <w:numPr>
          <w:ilvl w:val="0"/>
          <w:numId w:val="136"/>
        </w:numPr>
        <w:rPr>
          <w:rFonts w:cs="David"/>
          <w:b/>
          <w:bCs/>
          <w:sz w:val="24"/>
          <w:szCs w:val="24"/>
        </w:rPr>
      </w:pPr>
      <w:r w:rsidRPr="00091B57">
        <w:rPr>
          <w:rFonts w:cs="David" w:hint="cs"/>
          <w:sz w:val="24"/>
          <w:szCs w:val="24"/>
          <w:rtl/>
        </w:rPr>
        <w:t xml:space="preserve">לשם המבוטח יתווספו כמבוטחים נוספים:  </w:t>
      </w:r>
      <w:r w:rsidRPr="00091B57">
        <w:rPr>
          <w:rFonts w:cs="David" w:hint="cs"/>
          <w:b/>
          <w:bCs/>
          <w:sz w:val="24"/>
          <w:szCs w:val="24"/>
          <w:rtl/>
        </w:rPr>
        <w:t>נותן השירותים</w:t>
      </w:r>
      <w:r w:rsidR="00091B57">
        <w:rPr>
          <w:rFonts w:cs="David" w:hint="cs"/>
          <w:b/>
          <w:bCs/>
          <w:sz w:val="24"/>
          <w:szCs w:val="24"/>
          <w:rtl/>
        </w:rPr>
        <w:t xml:space="preserve"> </w:t>
      </w:r>
      <w:r w:rsidRPr="00091B57">
        <w:rPr>
          <w:rFonts w:cs="David" w:hint="cs"/>
          <w:b/>
          <w:bCs/>
          <w:sz w:val="24"/>
          <w:szCs w:val="24"/>
          <w:rtl/>
        </w:rPr>
        <w:t>_______________</w:t>
      </w:r>
      <w:r w:rsidR="00091B57">
        <w:rPr>
          <w:rFonts w:cs="David" w:hint="cs"/>
          <w:b/>
          <w:bCs/>
          <w:sz w:val="24"/>
          <w:szCs w:val="24"/>
          <w:rtl/>
        </w:rPr>
        <w:t xml:space="preserve"> </w:t>
      </w:r>
      <w:r w:rsidRPr="00091B57">
        <w:rPr>
          <w:rFonts w:cs="David" w:hint="cs"/>
          <w:b/>
          <w:bCs/>
          <w:sz w:val="24"/>
          <w:szCs w:val="24"/>
          <w:rtl/>
        </w:rPr>
        <w:t xml:space="preserve">מדינת ישראל </w:t>
      </w:r>
      <w:r w:rsidRPr="00091B57">
        <w:rPr>
          <w:rFonts w:cs="David"/>
          <w:b/>
          <w:bCs/>
          <w:sz w:val="24"/>
          <w:szCs w:val="24"/>
          <w:rtl/>
        </w:rPr>
        <w:t>–</w:t>
      </w:r>
      <w:r w:rsidR="00091B57">
        <w:rPr>
          <w:rFonts w:cs="David" w:hint="cs"/>
          <w:b/>
          <w:bCs/>
          <w:sz w:val="24"/>
          <w:szCs w:val="24"/>
          <w:rtl/>
        </w:rPr>
        <w:t xml:space="preserve"> </w:t>
      </w:r>
      <w:r w:rsidRPr="00091B57">
        <w:rPr>
          <w:rFonts w:cs="David" w:hint="cs"/>
          <w:b/>
          <w:bCs/>
          <w:sz w:val="24"/>
          <w:szCs w:val="24"/>
          <w:rtl/>
        </w:rPr>
        <w:t>משרד הכלכלה והתעשייה</w:t>
      </w:r>
      <w:r w:rsidRPr="00091B57">
        <w:rPr>
          <w:rFonts w:cs="David" w:hint="cs"/>
          <w:sz w:val="24"/>
          <w:szCs w:val="24"/>
          <w:rtl/>
        </w:rPr>
        <w:t>, בכפוף להרחבי השיפוי</w:t>
      </w:r>
      <w:r w:rsidRPr="00091B57">
        <w:rPr>
          <w:rFonts w:cs="David"/>
          <w:sz w:val="24"/>
          <w:szCs w:val="24"/>
          <w:rtl/>
        </w:rPr>
        <w:t xml:space="preserve"> כמפורט לעיל.   </w:t>
      </w:r>
    </w:p>
    <w:p w:rsidR="00C24DCA" w:rsidRDefault="00C24DCA" w:rsidP="00203E9D">
      <w:pPr>
        <w:pStyle w:val="aff0"/>
        <w:numPr>
          <w:ilvl w:val="0"/>
          <w:numId w:val="136"/>
        </w:numPr>
        <w:rPr>
          <w:rFonts w:cs="David"/>
          <w:b/>
          <w:bCs/>
          <w:sz w:val="24"/>
          <w:szCs w:val="24"/>
        </w:rPr>
      </w:pPr>
      <w:r w:rsidRPr="00091B57">
        <w:rPr>
          <w:rFonts w:cs="David" w:hint="cs"/>
          <w:sz w:val="24"/>
          <w:szCs w:val="24"/>
          <w:rtl/>
        </w:rPr>
        <w:t xml:space="preserve">בכל מקרה של צמצום או ביטול הביטוח  ע"י אחד הצדדים לא יהיה להם כל תוקף אלא אם ניתנה על ידינו הודעה מוקדמת של  60  יום לפחות במכתב רשום לנותן השירותים ולחשב משרד הכלכלה והתעשייה. </w:t>
      </w:r>
    </w:p>
    <w:p w:rsidR="00C24DCA" w:rsidRDefault="00C24DCA" w:rsidP="00203E9D">
      <w:pPr>
        <w:pStyle w:val="aff0"/>
        <w:numPr>
          <w:ilvl w:val="0"/>
          <w:numId w:val="136"/>
        </w:numPr>
        <w:rPr>
          <w:rFonts w:cs="David"/>
          <w:b/>
          <w:bCs/>
          <w:sz w:val="24"/>
          <w:szCs w:val="24"/>
        </w:rPr>
      </w:pPr>
      <w:r w:rsidRPr="00091B57">
        <w:rPr>
          <w:rFonts w:cs="David" w:hint="cs"/>
          <w:sz w:val="24"/>
          <w:szCs w:val="24"/>
          <w:rtl/>
        </w:rPr>
        <w:t>אנו מוותרים  על כל זכות תחלוף/שיבוב, תביעה, השתתפות  או חזרה, כלפי נותן השירותים, מדינת ישראל- משרד הכלכלה והתעשייה ועובדיהם,  ובלבד  שהוויתו</w:t>
      </w:r>
      <w:r w:rsidRPr="00091B57">
        <w:rPr>
          <w:rFonts w:cs="David" w:hint="eastAsia"/>
          <w:sz w:val="24"/>
          <w:szCs w:val="24"/>
          <w:rtl/>
        </w:rPr>
        <w:t>ר</w:t>
      </w:r>
      <w:r w:rsidRPr="00091B57">
        <w:rPr>
          <w:rFonts w:cs="David" w:hint="cs"/>
          <w:sz w:val="24"/>
          <w:szCs w:val="24"/>
          <w:rtl/>
        </w:rPr>
        <w:t xml:space="preserve"> לא יחול לטובת אדם שגרם לנזק מתוך כוונת</w:t>
      </w:r>
      <w:r w:rsidRPr="00091B57">
        <w:rPr>
          <w:rFonts w:cs="David"/>
          <w:sz w:val="24"/>
          <w:szCs w:val="24"/>
          <w:rtl/>
        </w:rPr>
        <w:t xml:space="preserve"> זדון.</w:t>
      </w:r>
    </w:p>
    <w:p w:rsidR="00C24DCA" w:rsidRDefault="00C24DCA" w:rsidP="00203E9D">
      <w:pPr>
        <w:pStyle w:val="aff0"/>
        <w:numPr>
          <w:ilvl w:val="0"/>
          <w:numId w:val="136"/>
        </w:numPr>
        <w:rPr>
          <w:rFonts w:cs="David"/>
          <w:b/>
          <w:bCs/>
          <w:sz w:val="24"/>
          <w:szCs w:val="24"/>
        </w:rPr>
      </w:pPr>
      <w:r w:rsidRPr="00091B57">
        <w:rPr>
          <w:rFonts w:cs="David" w:hint="cs"/>
          <w:sz w:val="24"/>
          <w:szCs w:val="24"/>
          <w:rtl/>
        </w:rPr>
        <w:t>ספק השירות אחראי בלעדית כלפינו לתשלום דמי  הביטוח עבור כל הפוליסות ולמילוי  כל החובות המוטלות</w:t>
      </w:r>
      <w:r w:rsidRPr="00091B57">
        <w:rPr>
          <w:rFonts w:cs="David"/>
          <w:sz w:val="24"/>
          <w:szCs w:val="24"/>
          <w:rtl/>
        </w:rPr>
        <w:t xml:space="preserve"> על המבוטח על פי תנאי הפוליסות.</w:t>
      </w:r>
    </w:p>
    <w:p w:rsidR="00C24DCA" w:rsidRDefault="00C24DCA" w:rsidP="00203E9D">
      <w:pPr>
        <w:pStyle w:val="aff0"/>
        <w:numPr>
          <w:ilvl w:val="0"/>
          <w:numId w:val="136"/>
        </w:numPr>
        <w:rPr>
          <w:rFonts w:cs="David"/>
          <w:b/>
          <w:bCs/>
          <w:sz w:val="24"/>
          <w:szCs w:val="24"/>
        </w:rPr>
      </w:pPr>
      <w:r w:rsidRPr="00091B57">
        <w:rPr>
          <w:rFonts w:cs="David" w:hint="cs"/>
          <w:sz w:val="24"/>
          <w:szCs w:val="24"/>
          <w:rtl/>
        </w:rPr>
        <w:t>ההשתתפויות העצמיות הנקובות בכל פוליסה ופוליסה תחולנה בלעדית על ספק השירות.</w:t>
      </w:r>
    </w:p>
    <w:p w:rsidR="00C24DCA" w:rsidRPr="00091B57" w:rsidRDefault="00C24DCA" w:rsidP="00203E9D">
      <w:pPr>
        <w:pStyle w:val="aff0"/>
        <w:numPr>
          <w:ilvl w:val="0"/>
          <w:numId w:val="136"/>
        </w:numPr>
        <w:rPr>
          <w:rFonts w:cs="David"/>
          <w:b/>
          <w:bCs/>
          <w:sz w:val="24"/>
          <w:szCs w:val="24"/>
          <w:rtl/>
        </w:rPr>
      </w:pPr>
      <w:r w:rsidRPr="00091B57">
        <w:rPr>
          <w:rFonts w:cs="David" w:hint="cs"/>
          <w:sz w:val="24"/>
          <w:szCs w:val="24"/>
          <w:rtl/>
        </w:rPr>
        <w:t>כל סעיף בפוליסות הביטוח המפקיע או מצמצם בדרך כל שהיא את אחריות המבטח, כאשר</w:t>
      </w:r>
      <w:r w:rsidR="00091B57">
        <w:rPr>
          <w:rFonts w:cs="David" w:hint="cs"/>
          <w:sz w:val="24"/>
          <w:szCs w:val="24"/>
          <w:rtl/>
        </w:rPr>
        <w:t xml:space="preserve"> </w:t>
      </w:r>
      <w:r w:rsidRPr="00091B57">
        <w:rPr>
          <w:rFonts w:cs="David" w:hint="cs"/>
          <w:sz w:val="24"/>
          <w:szCs w:val="24"/>
          <w:rtl/>
        </w:rPr>
        <w:t xml:space="preserve">קיים ביטוח אחר לא יופעל כלפי מדינת ישראל, והביטוח הינו  בחזקת </w:t>
      </w:r>
      <w:r w:rsidRPr="00091B57">
        <w:rPr>
          <w:rFonts w:cs="David"/>
          <w:sz w:val="24"/>
          <w:szCs w:val="24"/>
          <w:rtl/>
        </w:rPr>
        <w:t>ביטוח</w:t>
      </w:r>
      <w:r w:rsidRPr="00091B57">
        <w:rPr>
          <w:rFonts w:cs="David" w:hint="cs"/>
          <w:sz w:val="24"/>
          <w:szCs w:val="24"/>
          <w:rtl/>
        </w:rPr>
        <w:t xml:space="preserve"> ראשוני המזכה במלוא הזכויות על פי הביטוח.</w:t>
      </w:r>
    </w:p>
    <w:p w:rsidR="00C24DCA" w:rsidRPr="00C24DCA" w:rsidRDefault="00C24DCA" w:rsidP="00C24DCA">
      <w:pPr>
        <w:spacing w:after="0" w:line="240" w:lineRule="auto"/>
        <w:rPr>
          <w:rFonts w:ascii="Times New Roman" w:hAnsi="Times New Roman" w:cs="David"/>
          <w:sz w:val="24"/>
          <w:szCs w:val="24"/>
          <w:rtl/>
        </w:rPr>
      </w:pPr>
      <w:r w:rsidRPr="00C24DCA">
        <w:rPr>
          <w:rFonts w:ascii="Times New Roman" w:hAnsi="Times New Roman" w:cs="David" w:hint="cs"/>
          <w:sz w:val="24"/>
          <w:szCs w:val="24"/>
          <w:rtl/>
        </w:rPr>
        <w:t xml:space="preserve">        </w:t>
      </w:r>
    </w:p>
    <w:p w:rsidR="00C24DCA" w:rsidRPr="00C24DCA" w:rsidRDefault="00C24DCA" w:rsidP="00C24DCA">
      <w:pPr>
        <w:spacing w:after="0" w:line="240" w:lineRule="auto"/>
        <w:rPr>
          <w:rFonts w:ascii="Times New Roman" w:hAnsi="Times New Roman" w:cs="David"/>
          <w:b/>
          <w:bCs/>
          <w:sz w:val="24"/>
          <w:szCs w:val="24"/>
          <w:rtl/>
        </w:rPr>
      </w:pPr>
      <w:r w:rsidRPr="00C24DCA">
        <w:rPr>
          <w:rFonts w:ascii="Times New Roman" w:hAnsi="Times New Roman" w:cs="David" w:hint="cs"/>
          <w:b/>
          <w:bCs/>
          <w:sz w:val="24"/>
          <w:szCs w:val="24"/>
          <w:rtl/>
        </w:rPr>
        <w:t>בכפוף לתנאי וסייגי הפוליסות המקוריות עד כמה שלא שונו במפורש על פי האמור באישור זה.</w:t>
      </w:r>
    </w:p>
    <w:p w:rsidR="00C24DCA" w:rsidRPr="00C24DCA" w:rsidRDefault="00C24DCA" w:rsidP="00C24DCA">
      <w:pPr>
        <w:spacing w:after="0" w:line="240" w:lineRule="auto"/>
        <w:rPr>
          <w:rFonts w:ascii="Times New Roman" w:hAnsi="Times New Roman" w:cs="David"/>
          <w:b/>
          <w:bCs/>
          <w:sz w:val="24"/>
          <w:szCs w:val="24"/>
          <w:rtl/>
        </w:rPr>
      </w:pPr>
    </w:p>
    <w:p w:rsidR="00C24DCA" w:rsidRPr="00C24DCA" w:rsidRDefault="00C24DCA" w:rsidP="00C24DCA">
      <w:pPr>
        <w:spacing w:after="0" w:line="240" w:lineRule="auto"/>
        <w:rPr>
          <w:rFonts w:ascii="Times New Roman" w:hAnsi="Times New Roman" w:cs="David"/>
          <w:b/>
          <w:bCs/>
          <w:sz w:val="24"/>
          <w:szCs w:val="24"/>
          <w:rtl/>
        </w:rPr>
      </w:pPr>
    </w:p>
    <w:p w:rsidR="00C24DCA" w:rsidRPr="00C24DCA" w:rsidRDefault="00C24DCA" w:rsidP="00C24DCA">
      <w:pPr>
        <w:spacing w:after="0" w:line="240" w:lineRule="auto"/>
        <w:rPr>
          <w:rFonts w:ascii="Times New Roman" w:hAnsi="Times New Roman" w:cs="David"/>
          <w:sz w:val="24"/>
          <w:szCs w:val="24"/>
          <w:rtl/>
        </w:rPr>
      </w:pPr>
      <w:r w:rsidRPr="00C24DCA">
        <w:rPr>
          <w:rFonts w:ascii="Times New Roman" w:hAnsi="Times New Roman" w:cs="David" w:hint="cs"/>
          <w:sz w:val="24"/>
          <w:szCs w:val="24"/>
          <w:rtl/>
        </w:rPr>
        <w:t xml:space="preserve">                                                                                       בכבוד רב,                 </w:t>
      </w:r>
    </w:p>
    <w:p w:rsidR="00C24DCA" w:rsidRPr="00C24DCA" w:rsidRDefault="00C24DCA" w:rsidP="00C24DCA">
      <w:pPr>
        <w:spacing w:after="0" w:line="240" w:lineRule="auto"/>
        <w:rPr>
          <w:rFonts w:ascii="Times New Roman" w:hAnsi="Times New Roman" w:cs="David"/>
          <w:sz w:val="24"/>
          <w:szCs w:val="24"/>
          <w:rtl/>
        </w:rPr>
      </w:pPr>
      <w:r w:rsidRPr="00C24DCA">
        <w:rPr>
          <w:rFonts w:ascii="Times New Roman" w:hAnsi="Times New Roman" w:cs="David" w:hint="cs"/>
          <w:sz w:val="24"/>
          <w:szCs w:val="24"/>
          <w:rtl/>
        </w:rPr>
        <w:t xml:space="preserve">                                                                    </w:t>
      </w:r>
    </w:p>
    <w:p w:rsidR="00C24DCA" w:rsidRPr="00C24DCA" w:rsidRDefault="00C24DCA" w:rsidP="00C24DCA">
      <w:pPr>
        <w:spacing w:after="0" w:line="240" w:lineRule="auto"/>
        <w:rPr>
          <w:rFonts w:ascii="Times New Roman" w:hAnsi="Times New Roman" w:cs="David"/>
          <w:sz w:val="24"/>
          <w:szCs w:val="24"/>
          <w:rtl/>
        </w:rPr>
      </w:pPr>
    </w:p>
    <w:p w:rsidR="00C24DCA" w:rsidRPr="00C24DCA" w:rsidRDefault="00C24DCA" w:rsidP="00C24DCA">
      <w:pPr>
        <w:spacing w:after="0" w:line="240" w:lineRule="auto"/>
        <w:rPr>
          <w:rFonts w:ascii="Times New Roman" w:hAnsi="Times New Roman" w:cs="David"/>
          <w:sz w:val="24"/>
          <w:szCs w:val="24"/>
          <w:rtl/>
        </w:rPr>
      </w:pPr>
      <w:r w:rsidRPr="00C24DCA">
        <w:rPr>
          <w:rFonts w:ascii="Times New Roman" w:hAnsi="Times New Roman" w:cs="David" w:hint="cs"/>
          <w:sz w:val="24"/>
          <w:szCs w:val="24"/>
          <w:rtl/>
        </w:rPr>
        <w:t xml:space="preserve">                                                                    ___________________________</w:t>
      </w:r>
    </w:p>
    <w:p w:rsidR="00C24DCA" w:rsidRPr="00C24DCA" w:rsidRDefault="00C24DCA" w:rsidP="00C24DCA">
      <w:pPr>
        <w:spacing w:after="0" w:line="240" w:lineRule="auto"/>
        <w:rPr>
          <w:rFonts w:ascii="Times New Roman" w:hAnsi="Times New Roman" w:cs="David"/>
          <w:sz w:val="24"/>
          <w:szCs w:val="24"/>
          <w:rtl/>
        </w:rPr>
      </w:pPr>
      <w:r w:rsidRPr="00C24DCA">
        <w:rPr>
          <w:rFonts w:ascii="Times New Roman" w:hAnsi="Times New Roman" w:cs="David" w:hint="cs"/>
          <w:sz w:val="24"/>
          <w:szCs w:val="24"/>
          <w:rtl/>
        </w:rPr>
        <w:t>תאריך______________                        חתימת מורשה המבטח וחותמת המבטח</w:t>
      </w:r>
    </w:p>
    <w:p w:rsidR="00C24DCA" w:rsidRPr="00C24DCA" w:rsidRDefault="00C24DCA" w:rsidP="00C24DCA">
      <w:pPr>
        <w:spacing w:after="0" w:line="240" w:lineRule="auto"/>
        <w:rPr>
          <w:rFonts w:ascii="Times New Roman" w:hAnsi="Times New Roman" w:cs="David"/>
          <w:color w:val="FF0000"/>
          <w:sz w:val="24"/>
          <w:szCs w:val="24"/>
          <w:rtl/>
        </w:rPr>
      </w:pPr>
    </w:p>
    <w:p w:rsidR="00C24DCA" w:rsidRPr="00C24DCA" w:rsidRDefault="00C24DCA" w:rsidP="00C24DCA">
      <w:pPr>
        <w:spacing w:after="0" w:line="240" w:lineRule="auto"/>
        <w:rPr>
          <w:rFonts w:ascii="Times New Roman" w:hAnsi="Times New Roman" w:cs="David"/>
          <w:sz w:val="24"/>
          <w:szCs w:val="24"/>
          <w:rtl/>
        </w:rPr>
      </w:pPr>
    </w:p>
    <w:p w:rsidR="00C24DCA" w:rsidRPr="00C24DCA" w:rsidRDefault="00C24DCA" w:rsidP="00C24DCA">
      <w:pPr>
        <w:spacing w:after="0" w:line="240" w:lineRule="auto"/>
        <w:rPr>
          <w:rFonts w:ascii="Times New Roman" w:hAnsi="Times New Roman" w:cs="David"/>
          <w:sz w:val="24"/>
          <w:szCs w:val="24"/>
          <w:rtl/>
        </w:rPr>
      </w:pPr>
      <w:r w:rsidRPr="00C24DCA">
        <w:rPr>
          <w:rFonts w:ascii="Times New Roman" w:hAnsi="Times New Roman" w:cs="David" w:hint="cs"/>
          <w:sz w:val="24"/>
          <w:szCs w:val="24"/>
          <w:rtl/>
        </w:rPr>
        <w:t xml:space="preserve">          *                                                         *                                                           *</w:t>
      </w:r>
    </w:p>
    <w:p w:rsidR="00091B57" w:rsidRPr="00091B57" w:rsidRDefault="00091B57">
      <w:pPr>
        <w:bidi w:val="0"/>
        <w:rPr>
          <w:rFonts w:ascii="Times New Roman" w:hAnsi="Times New Roman" w:cs="David"/>
          <w:b/>
          <w:bCs/>
          <w:sz w:val="28"/>
          <w:szCs w:val="28"/>
          <w:rtl/>
        </w:rPr>
      </w:pPr>
      <w:r w:rsidRPr="00091B57">
        <w:rPr>
          <w:rFonts w:ascii="Times New Roman" w:hAnsi="Times New Roman" w:cs="David"/>
          <w:b/>
          <w:bCs/>
          <w:sz w:val="28"/>
          <w:szCs w:val="28"/>
          <w:rtl/>
        </w:rPr>
        <w:br w:type="page"/>
      </w:r>
    </w:p>
    <w:p w:rsidR="00C24DCA" w:rsidRPr="00C24DCA" w:rsidRDefault="00C24DCA" w:rsidP="00C24DCA">
      <w:pPr>
        <w:spacing w:after="0" w:line="240" w:lineRule="auto"/>
        <w:rPr>
          <w:rFonts w:ascii="Times New Roman" w:hAnsi="Times New Roman" w:cs="David"/>
          <w:b/>
          <w:bCs/>
          <w:sz w:val="28"/>
          <w:szCs w:val="28"/>
          <w:u w:val="single"/>
          <w:rtl/>
        </w:rPr>
      </w:pPr>
      <w:r w:rsidRPr="00C24DCA">
        <w:rPr>
          <w:rFonts w:ascii="Times New Roman" w:hAnsi="Times New Roman" w:cs="David" w:hint="cs"/>
          <w:b/>
          <w:bCs/>
          <w:sz w:val="28"/>
          <w:szCs w:val="28"/>
          <w:u w:val="single"/>
          <w:rtl/>
        </w:rPr>
        <w:t xml:space="preserve">אישור קיום ביטוחים </w:t>
      </w:r>
      <w:r w:rsidRPr="00C24DCA">
        <w:rPr>
          <w:rFonts w:ascii="Times New Roman" w:hAnsi="Times New Roman" w:cs="David"/>
          <w:b/>
          <w:bCs/>
          <w:sz w:val="28"/>
          <w:szCs w:val="28"/>
          <w:u w:val="single"/>
          <w:rtl/>
        </w:rPr>
        <w:t>–</w:t>
      </w:r>
      <w:r w:rsidRPr="00C24DCA">
        <w:rPr>
          <w:rFonts w:ascii="Times New Roman" w:hAnsi="Times New Roman" w:cs="David" w:hint="cs"/>
          <w:b/>
          <w:bCs/>
          <w:sz w:val="28"/>
          <w:szCs w:val="28"/>
          <w:u w:val="single"/>
          <w:rtl/>
        </w:rPr>
        <w:t xml:space="preserve"> פיתוח ותחזוקת מערכת </w:t>
      </w:r>
      <w:r w:rsidRPr="00C24DCA">
        <w:rPr>
          <w:rFonts w:ascii="Times New Roman" w:hAnsi="Times New Roman" w:cs="David" w:hint="cs"/>
          <w:b/>
          <w:bCs/>
          <w:sz w:val="28"/>
          <w:szCs w:val="28"/>
          <w:u w:val="single"/>
        </w:rPr>
        <w:t>CRM</w:t>
      </w:r>
      <w:r w:rsidRPr="00C24DCA">
        <w:rPr>
          <w:rFonts w:ascii="Times New Roman" w:hAnsi="Times New Roman" w:cs="David" w:hint="cs"/>
          <w:b/>
          <w:bCs/>
          <w:sz w:val="28"/>
          <w:szCs w:val="28"/>
          <w:u w:val="single"/>
          <w:rtl/>
        </w:rPr>
        <w:t xml:space="preserve"> חיצונית</w:t>
      </w:r>
    </w:p>
    <w:p w:rsidR="00C24DCA" w:rsidRPr="00C24DCA" w:rsidRDefault="00C24DCA" w:rsidP="00C24DCA">
      <w:pPr>
        <w:spacing w:after="0" w:line="240" w:lineRule="auto"/>
        <w:rPr>
          <w:rFonts w:ascii="Times New Roman" w:hAnsi="Times New Roman" w:cs="David"/>
          <w:b/>
          <w:bCs/>
          <w:sz w:val="28"/>
          <w:szCs w:val="28"/>
          <w:u w:val="single"/>
          <w:rtl/>
        </w:rPr>
      </w:pPr>
    </w:p>
    <w:p w:rsidR="00C24DCA" w:rsidRPr="00C24DCA" w:rsidRDefault="00C24DCA" w:rsidP="00C24DCA">
      <w:pPr>
        <w:spacing w:after="0" w:line="240" w:lineRule="auto"/>
        <w:rPr>
          <w:rFonts w:ascii="Times New Roman" w:hAnsi="Times New Roman" w:cs="David"/>
          <w:sz w:val="24"/>
          <w:szCs w:val="24"/>
          <w:rtl/>
        </w:rPr>
      </w:pPr>
    </w:p>
    <w:p w:rsidR="00C24DCA" w:rsidRPr="00C24DCA" w:rsidRDefault="00C24DCA" w:rsidP="00C24DCA">
      <w:pPr>
        <w:spacing w:after="0" w:line="240" w:lineRule="auto"/>
        <w:rPr>
          <w:rFonts w:ascii="Times New Roman" w:hAnsi="Times New Roman" w:cs="David"/>
          <w:sz w:val="24"/>
          <w:szCs w:val="24"/>
          <w:rtl/>
        </w:rPr>
      </w:pPr>
    </w:p>
    <w:p w:rsidR="00C24DCA" w:rsidRPr="00C24DCA" w:rsidRDefault="00C24DCA" w:rsidP="00C24DCA">
      <w:pPr>
        <w:spacing w:after="0" w:line="240" w:lineRule="auto"/>
        <w:jc w:val="center"/>
        <w:rPr>
          <w:rFonts w:ascii="Times New Roman" w:hAnsi="Times New Roman" w:cs="David"/>
          <w:sz w:val="32"/>
          <w:szCs w:val="32"/>
          <w:rtl/>
        </w:rPr>
      </w:pPr>
      <w:r w:rsidRPr="00C24DCA">
        <w:rPr>
          <w:rFonts w:ascii="Times New Roman" w:hAnsi="Times New Roman" w:cs="David" w:hint="cs"/>
          <w:sz w:val="24"/>
          <w:szCs w:val="24"/>
          <w:rtl/>
        </w:rPr>
        <w:t>הנדון</w:t>
      </w:r>
      <w:r w:rsidRPr="00C24DCA">
        <w:rPr>
          <w:rFonts w:ascii="Times New Roman" w:hAnsi="Times New Roman" w:cs="David" w:hint="cs"/>
          <w:sz w:val="32"/>
          <w:szCs w:val="32"/>
          <w:rtl/>
        </w:rPr>
        <w:t xml:space="preserve">:  </w:t>
      </w:r>
      <w:r w:rsidRPr="00C24DCA">
        <w:rPr>
          <w:rFonts w:ascii="Times New Roman" w:hAnsi="Times New Roman" w:cs="David" w:hint="cs"/>
          <w:b/>
          <w:bCs/>
          <w:sz w:val="32"/>
          <w:szCs w:val="32"/>
          <w:u w:val="single"/>
          <w:rtl/>
        </w:rPr>
        <w:t>אישור קיום ביטוחים</w:t>
      </w:r>
    </w:p>
    <w:p w:rsidR="00C24DCA" w:rsidRPr="00C24DCA" w:rsidRDefault="00C24DCA" w:rsidP="00C24DCA">
      <w:pPr>
        <w:spacing w:after="0" w:line="240" w:lineRule="auto"/>
        <w:jc w:val="center"/>
        <w:rPr>
          <w:rFonts w:ascii="Times New Roman" w:hAnsi="Times New Roman" w:cs="David"/>
          <w:sz w:val="32"/>
          <w:szCs w:val="32"/>
          <w:rtl/>
        </w:rPr>
      </w:pPr>
    </w:p>
    <w:p w:rsidR="00C24DCA" w:rsidRPr="00C24DCA" w:rsidRDefault="00C24DCA" w:rsidP="00C24DCA">
      <w:pPr>
        <w:spacing w:after="0" w:line="240" w:lineRule="auto"/>
        <w:rPr>
          <w:rFonts w:ascii="Times New Roman" w:hAnsi="Times New Roman" w:cs="David"/>
          <w:sz w:val="24"/>
          <w:szCs w:val="24"/>
          <w:rtl/>
        </w:rPr>
      </w:pPr>
      <w:r w:rsidRPr="00C24DCA">
        <w:rPr>
          <w:rFonts w:ascii="Times New Roman" w:hAnsi="Times New Roman" w:cs="David" w:hint="cs"/>
          <w:sz w:val="24"/>
          <w:szCs w:val="24"/>
          <w:rtl/>
        </w:rPr>
        <w:t xml:space="preserve">הננו מאשרים בזה כי ערכנו למבוטחנו _______________________________(להלן "ספק השירות") </w:t>
      </w:r>
    </w:p>
    <w:p w:rsidR="00C24DCA" w:rsidRPr="00C24DCA" w:rsidRDefault="00C24DCA" w:rsidP="00C24DCA">
      <w:pPr>
        <w:spacing w:after="0" w:line="240" w:lineRule="auto"/>
        <w:rPr>
          <w:rFonts w:ascii="Times New Roman" w:hAnsi="Times New Roman" w:cs="David"/>
          <w:sz w:val="24"/>
          <w:szCs w:val="24"/>
          <w:rtl/>
        </w:rPr>
      </w:pPr>
    </w:p>
    <w:p w:rsidR="00C24DCA" w:rsidRPr="00C24DCA" w:rsidRDefault="00C24DCA" w:rsidP="00C24DCA">
      <w:pPr>
        <w:tabs>
          <w:tab w:val="left" w:pos="1106"/>
        </w:tabs>
        <w:spacing w:after="0" w:line="240" w:lineRule="auto"/>
        <w:rPr>
          <w:rFonts w:ascii="Times New Roman" w:hAnsi="Times New Roman" w:cs="David"/>
          <w:sz w:val="24"/>
          <w:szCs w:val="24"/>
          <w:rtl/>
        </w:rPr>
      </w:pPr>
      <w:r w:rsidRPr="00C24DCA">
        <w:rPr>
          <w:rFonts w:ascii="Times New Roman" w:hAnsi="Times New Roman" w:cs="David" w:hint="cs"/>
          <w:sz w:val="24"/>
          <w:szCs w:val="24"/>
          <w:rtl/>
        </w:rPr>
        <w:t xml:space="preserve">לתקופת הביטוח  מיום _______________ עד יום ________________ למתן שירותי </w:t>
      </w:r>
      <w:r w:rsidRPr="00C24DCA">
        <w:rPr>
          <w:rFonts w:ascii="Times New Roman" w:hAnsi="Times New Roman" w:cs="David"/>
          <w:sz w:val="24"/>
          <w:szCs w:val="24"/>
          <w:rtl/>
        </w:rPr>
        <w:t xml:space="preserve">אפיון, </w:t>
      </w:r>
      <w:r w:rsidRPr="00C24DCA">
        <w:rPr>
          <w:rFonts w:ascii="Times New Roman" w:hAnsi="Times New Roman" w:cs="David" w:hint="cs"/>
          <w:sz w:val="24"/>
          <w:szCs w:val="24"/>
          <w:rtl/>
        </w:rPr>
        <w:t xml:space="preserve">פיתוח, הטמעה ותחזוקת מערכת </w:t>
      </w:r>
      <w:r w:rsidRPr="00C24DCA">
        <w:rPr>
          <w:rFonts w:ascii="Times New Roman" w:hAnsi="Times New Roman" w:cs="David" w:hint="cs"/>
          <w:sz w:val="24"/>
          <w:szCs w:val="24"/>
        </w:rPr>
        <w:t>CRM</w:t>
      </w:r>
      <w:r w:rsidRPr="00C24DCA">
        <w:rPr>
          <w:rFonts w:ascii="Times New Roman" w:hAnsi="Times New Roman" w:cs="David" w:hint="cs"/>
          <w:sz w:val="24"/>
          <w:szCs w:val="24"/>
          <w:rtl/>
        </w:rPr>
        <w:t xml:space="preserve"> חיצונית לניהול קשרי לקוחות/יצרנים,</w:t>
      </w:r>
    </w:p>
    <w:p w:rsidR="00C24DCA" w:rsidRPr="00C24DCA" w:rsidRDefault="00C24DCA" w:rsidP="00C24DCA">
      <w:pPr>
        <w:tabs>
          <w:tab w:val="left" w:pos="1106"/>
        </w:tabs>
        <w:spacing w:after="0" w:line="240" w:lineRule="auto"/>
        <w:rPr>
          <w:rFonts w:ascii="Times New Roman" w:hAnsi="Times New Roman" w:cs="David"/>
          <w:sz w:val="24"/>
          <w:szCs w:val="24"/>
          <w:rtl/>
        </w:rPr>
      </w:pPr>
      <w:r w:rsidRPr="00C24DCA">
        <w:rPr>
          <w:rFonts w:ascii="Times New Roman" w:hAnsi="Times New Roman" w:cs="David" w:hint="cs"/>
          <w:sz w:val="24"/>
          <w:szCs w:val="24"/>
          <w:rtl/>
        </w:rPr>
        <w:t>בקשר</w:t>
      </w:r>
      <w:r w:rsidRPr="00C24DCA">
        <w:rPr>
          <w:rFonts w:ascii="Times New Roman" w:hAnsi="Times New Roman" w:cs="David"/>
          <w:sz w:val="24"/>
          <w:szCs w:val="24"/>
          <w:rtl/>
        </w:rPr>
        <w:t xml:space="preserve"> </w:t>
      </w:r>
      <w:r w:rsidRPr="00C24DCA">
        <w:rPr>
          <w:rFonts w:ascii="Times New Roman" w:hAnsi="Times New Roman" w:cs="David" w:hint="cs"/>
          <w:sz w:val="24"/>
          <w:szCs w:val="24"/>
          <w:rtl/>
        </w:rPr>
        <w:t>למתן שירותי שיווק, גיוס, תמיכה, מידע וטיוב יצרנים לתו "מיוצר בישראל" וניהול שירותי תוכן ואינטרנט עבור מטה כחול לבן שבמשרד הכלכלה והתעשייה,</w:t>
      </w:r>
      <w:r w:rsidRPr="00C24DCA">
        <w:rPr>
          <w:rFonts w:ascii="Times New Roman" w:hAnsi="Times New Roman" w:cs="David"/>
          <w:sz w:val="24"/>
          <w:szCs w:val="24"/>
          <w:rtl/>
        </w:rPr>
        <w:t xml:space="preserve">  בהתאם</w:t>
      </w:r>
      <w:r w:rsidRPr="00C24DCA">
        <w:rPr>
          <w:rFonts w:ascii="Times New Roman" w:hAnsi="Times New Roman" w:cs="David" w:hint="cs"/>
          <w:sz w:val="24"/>
          <w:szCs w:val="24"/>
          <w:rtl/>
        </w:rPr>
        <w:t xml:space="preserve"> למ</w:t>
      </w:r>
      <w:r w:rsidRPr="00C24DCA">
        <w:rPr>
          <w:rFonts w:ascii="Times New Roman" w:hAnsi="Times New Roman" w:cs="David"/>
          <w:sz w:val="24"/>
          <w:szCs w:val="24"/>
          <w:rtl/>
        </w:rPr>
        <w:t xml:space="preserve">כרז וחוזה </w:t>
      </w:r>
      <w:r w:rsidRPr="00C24DCA">
        <w:rPr>
          <w:rFonts w:ascii="Times New Roman" w:hAnsi="Times New Roman" w:cs="David" w:hint="cs"/>
          <w:sz w:val="24"/>
          <w:szCs w:val="24"/>
          <w:rtl/>
        </w:rPr>
        <w:t xml:space="preserve">של </w:t>
      </w:r>
    </w:p>
    <w:p w:rsidR="00C24DCA" w:rsidRPr="00C24DCA" w:rsidRDefault="00C24DCA" w:rsidP="00C24DCA">
      <w:pPr>
        <w:tabs>
          <w:tab w:val="left" w:pos="1106"/>
        </w:tabs>
        <w:spacing w:after="0" w:line="240" w:lineRule="auto"/>
        <w:rPr>
          <w:rFonts w:ascii="Times New Roman" w:hAnsi="Times New Roman" w:cs="David"/>
          <w:sz w:val="24"/>
          <w:szCs w:val="24"/>
          <w:rtl/>
        </w:rPr>
      </w:pPr>
    </w:p>
    <w:p w:rsidR="00C24DCA" w:rsidRPr="00C24DCA" w:rsidRDefault="00C24DCA" w:rsidP="00C24DCA">
      <w:pPr>
        <w:tabs>
          <w:tab w:val="left" w:pos="1106"/>
        </w:tabs>
        <w:spacing w:after="0" w:line="240" w:lineRule="auto"/>
        <w:rPr>
          <w:rFonts w:ascii="Times New Roman" w:hAnsi="Times New Roman" w:cs="David"/>
          <w:sz w:val="24"/>
          <w:szCs w:val="24"/>
          <w:rtl/>
        </w:rPr>
      </w:pPr>
      <w:r w:rsidRPr="00C24DCA">
        <w:rPr>
          <w:rFonts w:ascii="Times New Roman" w:hAnsi="Times New Roman" w:cs="David" w:hint="cs"/>
          <w:sz w:val="24"/>
          <w:szCs w:val="24"/>
          <w:rtl/>
        </w:rPr>
        <w:t>נותן השירותים________________</w:t>
      </w:r>
    </w:p>
    <w:p w:rsidR="00C24DCA" w:rsidRPr="00C24DCA" w:rsidRDefault="00C24DCA" w:rsidP="00C24DCA">
      <w:pPr>
        <w:tabs>
          <w:tab w:val="left" w:pos="1106"/>
        </w:tabs>
        <w:spacing w:after="0" w:line="240" w:lineRule="auto"/>
        <w:rPr>
          <w:rFonts w:ascii="Times New Roman" w:hAnsi="Times New Roman" w:cs="David"/>
          <w:sz w:val="24"/>
          <w:szCs w:val="24"/>
          <w:rtl/>
        </w:rPr>
      </w:pPr>
      <w:r w:rsidRPr="00C24DCA">
        <w:rPr>
          <w:rFonts w:ascii="Times New Roman" w:hAnsi="Times New Roman" w:cs="David"/>
          <w:sz w:val="24"/>
          <w:szCs w:val="24"/>
          <w:rtl/>
        </w:rPr>
        <w:t>עם מדינת ישראל</w:t>
      </w:r>
      <w:r w:rsidRPr="00C24DCA">
        <w:rPr>
          <w:rFonts w:ascii="Times New Roman" w:hAnsi="Times New Roman" w:cs="David" w:hint="cs"/>
          <w:sz w:val="24"/>
          <w:szCs w:val="24"/>
          <w:rtl/>
        </w:rPr>
        <w:t xml:space="preserve"> - משרד הכלכלה והתעשייה, </w:t>
      </w:r>
      <w:r w:rsidRPr="00C24DCA">
        <w:rPr>
          <w:rFonts w:ascii="Times New Roman" w:hAnsi="Times New Roman" w:cs="David"/>
          <w:sz w:val="24"/>
          <w:szCs w:val="24"/>
          <w:rtl/>
        </w:rPr>
        <w:t>את הביטוחים המפורטים להלן</w:t>
      </w:r>
      <w:r w:rsidRPr="00C24DCA">
        <w:rPr>
          <w:rFonts w:ascii="Times New Roman" w:hAnsi="Times New Roman" w:cs="David" w:hint="cs"/>
          <w:sz w:val="24"/>
          <w:szCs w:val="24"/>
          <w:rtl/>
        </w:rPr>
        <w:t>:</w:t>
      </w:r>
    </w:p>
    <w:p w:rsidR="00C24DCA" w:rsidRPr="00C24DCA" w:rsidRDefault="00C24DCA" w:rsidP="00C24DCA">
      <w:pPr>
        <w:spacing w:after="0" w:line="240" w:lineRule="auto"/>
        <w:jc w:val="center"/>
        <w:rPr>
          <w:rFonts w:ascii="Times New Roman" w:hAnsi="Times New Roman" w:cs="David"/>
          <w:sz w:val="32"/>
          <w:szCs w:val="32"/>
          <w:rtl/>
        </w:rPr>
      </w:pPr>
    </w:p>
    <w:p w:rsidR="00C24DCA" w:rsidRPr="00C24DCA" w:rsidRDefault="00C24DCA" w:rsidP="00C24DCA">
      <w:pPr>
        <w:spacing w:after="0" w:line="240" w:lineRule="auto"/>
        <w:rPr>
          <w:rFonts w:ascii="Times New Roman" w:hAnsi="Times New Roman" w:cs="David"/>
          <w:b/>
          <w:bCs/>
          <w:sz w:val="28"/>
          <w:szCs w:val="28"/>
          <w:u w:val="single"/>
          <w:rtl/>
        </w:rPr>
      </w:pPr>
      <w:r w:rsidRPr="00C24DCA">
        <w:rPr>
          <w:rFonts w:ascii="Times New Roman" w:hAnsi="Times New Roman" w:cs="David" w:hint="cs"/>
          <w:b/>
          <w:bCs/>
          <w:sz w:val="28"/>
          <w:szCs w:val="28"/>
          <w:u w:val="single"/>
          <w:rtl/>
        </w:rPr>
        <w:t>ביטוח חבות המעבידים</w:t>
      </w:r>
    </w:p>
    <w:p w:rsidR="00C24DCA" w:rsidRPr="00C24DCA" w:rsidRDefault="00C24DCA" w:rsidP="00C24DCA">
      <w:pPr>
        <w:spacing w:after="0" w:line="240" w:lineRule="auto"/>
        <w:rPr>
          <w:rFonts w:ascii="Times New Roman" w:hAnsi="Times New Roman" w:cs="David"/>
          <w:sz w:val="24"/>
          <w:szCs w:val="24"/>
          <w:rtl/>
        </w:rPr>
      </w:pPr>
    </w:p>
    <w:p w:rsidR="00C24DCA" w:rsidRDefault="00C24DCA" w:rsidP="00203E9D">
      <w:pPr>
        <w:pStyle w:val="aff0"/>
        <w:numPr>
          <w:ilvl w:val="0"/>
          <w:numId w:val="137"/>
        </w:numPr>
        <w:rPr>
          <w:rFonts w:cs="David"/>
          <w:sz w:val="24"/>
          <w:szCs w:val="24"/>
        </w:rPr>
      </w:pPr>
      <w:r w:rsidRPr="00091B57">
        <w:rPr>
          <w:rFonts w:cs="David" w:hint="cs"/>
          <w:sz w:val="24"/>
          <w:szCs w:val="24"/>
          <w:rtl/>
        </w:rPr>
        <w:t>אחריותו החוקית כלפי עובדיו בכל תחומי מדינת ישראל  והשטחים המוחזקים.</w:t>
      </w:r>
      <w:r w:rsidRPr="00091B57">
        <w:rPr>
          <w:rFonts w:cs="David"/>
          <w:sz w:val="24"/>
          <w:szCs w:val="24"/>
          <w:rtl/>
        </w:rPr>
        <w:t xml:space="preserve"> </w:t>
      </w:r>
    </w:p>
    <w:p w:rsidR="00C24DCA" w:rsidRDefault="00C24DCA" w:rsidP="00203E9D">
      <w:pPr>
        <w:pStyle w:val="aff0"/>
        <w:numPr>
          <w:ilvl w:val="0"/>
          <w:numId w:val="137"/>
        </w:numPr>
        <w:rPr>
          <w:rFonts w:cs="David"/>
          <w:sz w:val="24"/>
          <w:szCs w:val="24"/>
        </w:rPr>
      </w:pPr>
      <w:r w:rsidRPr="009E50D3">
        <w:rPr>
          <w:rFonts w:cs="David" w:hint="cs"/>
          <w:sz w:val="24"/>
          <w:szCs w:val="24"/>
          <w:rtl/>
        </w:rPr>
        <w:t>גבול האחריות לא יפחת מסך  5,000,000  דולר ארה"ב לעובד, למקרה ולתקופת הביטוח (שנה).</w:t>
      </w:r>
    </w:p>
    <w:p w:rsidR="00C24DCA" w:rsidRDefault="00C24DCA" w:rsidP="00203E9D">
      <w:pPr>
        <w:pStyle w:val="aff0"/>
        <w:numPr>
          <w:ilvl w:val="0"/>
          <w:numId w:val="137"/>
        </w:numPr>
        <w:rPr>
          <w:rFonts w:cs="David"/>
          <w:sz w:val="24"/>
          <w:szCs w:val="24"/>
        </w:rPr>
      </w:pPr>
      <w:r w:rsidRPr="009E50D3">
        <w:rPr>
          <w:rFonts w:cs="David" w:hint="cs"/>
          <w:sz w:val="24"/>
          <w:szCs w:val="24"/>
          <w:rtl/>
        </w:rPr>
        <w:t>הביטוח מורחב לכסות את חבותו של המבוטח כלפי קבלנים,  קבלני משנה ועובדיהם היה ויחשב מעבידם.</w:t>
      </w:r>
    </w:p>
    <w:p w:rsidR="00C24DCA" w:rsidRPr="00203E9D" w:rsidRDefault="00C24DCA" w:rsidP="00203E9D">
      <w:pPr>
        <w:pStyle w:val="aff0"/>
        <w:numPr>
          <w:ilvl w:val="0"/>
          <w:numId w:val="137"/>
        </w:numPr>
        <w:rPr>
          <w:rFonts w:cs="David"/>
          <w:sz w:val="24"/>
          <w:szCs w:val="24"/>
          <w:rtl/>
        </w:rPr>
      </w:pPr>
      <w:r w:rsidRPr="009E50D3">
        <w:rPr>
          <w:rFonts w:cs="David"/>
          <w:sz w:val="24"/>
          <w:szCs w:val="24"/>
          <w:rtl/>
        </w:rPr>
        <w:t xml:space="preserve">הביטוח </w:t>
      </w:r>
      <w:r w:rsidRPr="009E50D3">
        <w:rPr>
          <w:rFonts w:cs="David" w:hint="cs"/>
          <w:sz w:val="24"/>
          <w:szCs w:val="24"/>
          <w:rtl/>
        </w:rPr>
        <w:t>מורחב</w:t>
      </w:r>
      <w:r w:rsidRPr="009E50D3">
        <w:rPr>
          <w:rFonts w:cs="David"/>
          <w:sz w:val="24"/>
          <w:szCs w:val="24"/>
          <w:rtl/>
        </w:rPr>
        <w:t xml:space="preserve"> לשפות את </w:t>
      </w:r>
      <w:r w:rsidRPr="009E50D3">
        <w:rPr>
          <w:rFonts w:cs="David" w:hint="cs"/>
          <w:sz w:val="24"/>
          <w:szCs w:val="24"/>
          <w:rtl/>
        </w:rPr>
        <w:t>נותן השירותים ו</w:t>
      </w:r>
      <w:r w:rsidRPr="009E50D3">
        <w:rPr>
          <w:rFonts w:cs="David"/>
          <w:sz w:val="24"/>
          <w:szCs w:val="24"/>
          <w:rtl/>
        </w:rPr>
        <w:t xml:space="preserve">מדינת ישראל – משרד הכלכלה והתעשייה היה ונטען  </w:t>
      </w:r>
      <w:r w:rsidRPr="00203E9D">
        <w:rPr>
          <w:rFonts w:cs="David"/>
          <w:sz w:val="24"/>
          <w:szCs w:val="24"/>
          <w:rtl/>
        </w:rPr>
        <w:t>לעניין קרות תאונת עבודה/מחלת מקצוע כלשהי  כי הם נושאים בחבות מעביד  כלשהם כלפי מי מעובדי ספק השירות, קבלנים</w:t>
      </w:r>
      <w:r w:rsidRPr="00203E9D">
        <w:rPr>
          <w:rFonts w:cs="David" w:hint="cs"/>
          <w:sz w:val="24"/>
          <w:szCs w:val="24"/>
          <w:rtl/>
        </w:rPr>
        <w:t>,</w:t>
      </w:r>
      <w:r w:rsidRPr="00203E9D">
        <w:rPr>
          <w:rFonts w:cs="David"/>
          <w:sz w:val="24"/>
          <w:szCs w:val="24"/>
          <w:rtl/>
        </w:rPr>
        <w:t xml:space="preserve"> קבלני משנה עובדיהם שבשירותו.</w:t>
      </w:r>
    </w:p>
    <w:p w:rsidR="00C24DCA" w:rsidRPr="00C24DCA" w:rsidRDefault="00C24DCA" w:rsidP="00C24DCA">
      <w:pPr>
        <w:spacing w:after="0" w:line="240" w:lineRule="auto"/>
        <w:rPr>
          <w:rFonts w:ascii="Times New Roman" w:hAnsi="Times New Roman" w:cs="David"/>
          <w:sz w:val="24"/>
          <w:szCs w:val="24"/>
          <w:rtl/>
        </w:rPr>
      </w:pPr>
    </w:p>
    <w:p w:rsidR="00C24DCA" w:rsidRPr="00C24DCA" w:rsidRDefault="00C24DCA" w:rsidP="00C24DCA">
      <w:pPr>
        <w:spacing w:after="0" w:line="240" w:lineRule="auto"/>
        <w:rPr>
          <w:rFonts w:ascii="Times New Roman" w:hAnsi="Times New Roman" w:cs="David"/>
          <w:b/>
          <w:bCs/>
          <w:sz w:val="28"/>
          <w:szCs w:val="28"/>
          <w:u w:val="single"/>
          <w:rtl/>
        </w:rPr>
      </w:pPr>
      <w:r w:rsidRPr="00C24DCA">
        <w:rPr>
          <w:rFonts w:ascii="Times New Roman" w:hAnsi="Times New Roman" w:cs="David" w:hint="cs"/>
          <w:b/>
          <w:bCs/>
          <w:sz w:val="28"/>
          <w:szCs w:val="28"/>
          <w:u w:val="single"/>
          <w:rtl/>
        </w:rPr>
        <w:t>ביטוח אחריות כלפי צד שלישי</w:t>
      </w:r>
    </w:p>
    <w:p w:rsidR="00C24DCA" w:rsidRPr="00C24DCA" w:rsidRDefault="00C24DCA" w:rsidP="00C24DCA">
      <w:pPr>
        <w:spacing w:after="0" w:line="240" w:lineRule="auto"/>
        <w:rPr>
          <w:rFonts w:ascii="Times New Roman" w:hAnsi="Times New Roman" w:cs="David"/>
          <w:b/>
          <w:bCs/>
          <w:sz w:val="28"/>
          <w:szCs w:val="28"/>
          <w:u w:val="single"/>
          <w:rtl/>
        </w:rPr>
      </w:pPr>
    </w:p>
    <w:p w:rsidR="00C24DCA" w:rsidRDefault="00C24DCA" w:rsidP="00203E9D">
      <w:pPr>
        <w:pStyle w:val="aff0"/>
        <w:numPr>
          <w:ilvl w:val="0"/>
          <w:numId w:val="138"/>
        </w:numPr>
        <w:rPr>
          <w:rFonts w:cs="David"/>
          <w:sz w:val="24"/>
          <w:szCs w:val="24"/>
        </w:rPr>
      </w:pPr>
      <w:r w:rsidRPr="00203E9D">
        <w:rPr>
          <w:rFonts w:cs="David" w:hint="cs"/>
          <w:sz w:val="24"/>
          <w:szCs w:val="24"/>
          <w:rtl/>
        </w:rPr>
        <w:t>אחריותו החוקית על פי דיני מדינת ישראל בביטוח אחריות כלפי צד שלישי גוף ורכוש בגין פעילותו</w:t>
      </w:r>
      <w:r w:rsidR="00203E9D">
        <w:rPr>
          <w:rFonts w:cs="David" w:hint="cs"/>
          <w:sz w:val="24"/>
          <w:szCs w:val="24"/>
          <w:rtl/>
        </w:rPr>
        <w:t xml:space="preserve"> </w:t>
      </w:r>
      <w:r w:rsidRPr="00203E9D">
        <w:rPr>
          <w:rFonts w:cs="David" w:hint="cs"/>
          <w:sz w:val="24"/>
          <w:szCs w:val="24"/>
          <w:rtl/>
        </w:rPr>
        <w:t xml:space="preserve">בכל תחומי מדינת ישראל והשטחים המוחזקים. </w:t>
      </w:r>
    </w:p>
    <w:p w:rsidR="00C24DCA" w:rsidRDefault="00C24DCA" w:rsidP="00203E9D">
      <w:pPr>
        <w:pStyle w:val="aff0"/>
        <w:numPr>
          <w:ilvl w:val="0"/>
          <w:numId w:val="138"/>
        </w:numPr>
        <w:rPr>
          <w:rFonts w:cs="David"/>
          <w:sz w:val="24"/>
          <w:szCs w:val="24"/>
        </w:rPr>
      </w:pPr>
      <w:r w:rsidRPr="00203E9D">
        <w:rPr>
          <w:rFonts w:cs="David"/>
          <w:sz w:val="24"/>
          <w:szCs w:val="24"/>
          <w:rtl/>
        </w:rPr>
        <w:t xml:space="preserve">גבול האחריות לא יפחת מסך </w:t>
      </w:r>
      <w:r w:rsidRPr="00203E9D">
        <w:rPr>
          <w:rFonts w:cs="David" w:hint="cs"/>
          <w:sz w:val="24"/>
          <w:szCs w:val="24"/>
          <w:rtl/>
        </w:rPr>
        <w:t xml:space="preserve">1,000,000 </w:t>
      </w:r>
      <w:r w:rsidRPr="00203E9D">
        <w:rPr>
          <w:rFonts w:cs="David"/>
          <w:sz w:val="24"/>
          <w:szCs w:val="24"/>
          <w:rtl/>
        </w:rPr>
        <w:t>דולר ארה"ב למקרה ולתקופת הביטוח (שנה)</w:t>
      </w:r>
      <w:r w:rsidRPr="00203E9D">
        <w:rPr>
          <w:rFonts w:cs="David" w:hint="cs"/>
          <w:sz w:val="24"/>
          <w:szCs w:val="24"/>
          <w:rtl/>
        </w:rPr>
        <w:t>.</w:t>
      </w:r>
    </w:p>
    <w:p w:rsidR="00C24DCA" w:rsidRDefault="00C24DCA" w:rsidP="00203E9D">
      <w:pPr>
        <w:pStyle w:val="aff0"/>
        <w:numPr>
          <w:ilvl w:val="0"/>
          <w:numId w:val="138"/>
        </w:numPr>
        <w:rPr>
          <w:rFonts w:cs="David"/>
          <w:sz w:val="24"/>
          <w:szCs w:val="24"/>
        </w:rPr>
      </w:pPr>
      <w:r w:rsidRPr="00203E9D">
        <w:rPr>
          <w:rFonts w:cs="David" w:hint="cs"/>
          <w:sz w:val="24"/>
          <w:szCs w:val="24"/>
          <w:rtl/>
        </w:rPr>
        <w:t xml:space="preserve">בפוליסה ייכלל סעיף אחריות צולבת - </w:t>
      </w:r>
      <w:r w:rsidRPr="00203E9D">
        <w:rPr>
          <w:rFonts w:cs="David" w:hint="cs"/>
          <w:sz w:val="24"/>
          <w:szCs w:val="24"/>
        </w:rPr>
        <w:t>CROSS LIABILITY</w:t>
      </w:r>
      <w:r w:rsidRPr="00203E9D">
        <w:rPr>
          <w:rFonts w:cs="David" w:hint="cs"/>
          <w:sz w:val="24"/>
          <w:szCs w:val="24"/>
          <w:rtl/>
        </w:rPr>
        <w:t>.</w:t>
      </w:r>
    </w:p>
    <w:p w:rsidR="00C24DCA" w:rsidRDefault="00C24DCA" w:rsidP="00203E9D">
      <w:pPr>
        <w:pStyle w:val="aff0"/>
        <w:numPr>
          <w:ilvl w:val="0"/>
          <w:numId w:val="138"/>
        </w:numPr>
        <w:rPr>
          <w:rFonts w:cs="David"/>
          <w:sz w:val="24"/>
          <w:szCs w:val="24"/>
        </w:rPr>
      </w:pPr>
      <w:r w:rsidRPr="00203E9D">
        <w:rPr>
          <w:rFonts w:cs="David" w:hint="cs"/>
          <w:sz w:val="24"/>
          <w:szCs w:val="24"/>
          <w:rtl/>
        </w:rPr>
        <w:t xml:space="preserve">כל סייג/חריג לגבי רכוש והמתייחס לרכוש מדינת ישראל שספק השירות או כל איש שבשירותו פועלים </w:t>
      </w:r>
      <w:r w:rsidRPr="00203E9D">
        <w:rPr>
          <w:rFonts w:eastAsia="Calibri" w:cs="David" w:hint="cs"/>
          <w:sz w:val="24"/>
          <w:szCs w:val="24"/>
          <w:rtl/>
        </w:rPr>
        <w:t>או פעלו בו- מבוטל.</w:t>
      </w:r>
    </w:p>
    <w:p w:rsidR="00C24DCA" w:rsidRDefault="00C24DCA" w:rsidP="00203E9D">
      <w:pPr>
        <w:pStyle w:val="aff0"/>
        <w:numPr>
          <w:ilvl w:val="0"/>
          <w:numId w:val="138"/>
        </w:numPr>
        <w:rPr>
          <w:rFonts w:cs="David"/>
          <w:sz w:val="24"/>
          <w:szCs w:val="24"/>
        </w:rPr>
      </w:pPr>
      <w:r w:rsidRPr="00203E9D">
        <w:rPr>
          <w:rFonts w:cs="David"/>
          <w:sz w:val="24"/>
          <w:szCs w:val="24"/>
          <w:rtl/>
        </w:rPr>
        <w:t>רכוש מדינת ישראל ייחשב רכוש צד שלישי</w:t>
      </w:r>
      <w:r w:rsidRPr="00203E9D">
        <w:rPr>
          <w:rFonts w:cs="David" w:hint="cs"/>
          <w:sz w:val="24"/>
          <w:szCs w:val="24"/>
          <w:rtl/>
        </w:rPr>
        <w:t>.</w:t>
      </w:r>
    </w:p>
    <w:p w:rsidR="00C24DCA" w:rsidRDefault="00C24DCA" w:rsidP="00203E9D">
      <w:pPr>
        <w:pStyle w:val="aff0"/>
        <w:numPr>
          <w:ilvl w:val="0"/>
          <w:numId w:val="138"/>
        </w:numPr>
        <w:rPr>
          <w:rFonts w:cs="David"/>
          <w:sz w:val="24"/>
          <w:szCs w:val="24"/>
        </w:rPr>
      </w:pPr>
      <w:r w:rsidRPr="00203E9D">
        <w:rPr>
          <w:rFonts w:cs="David" w:hint="cs"/>
          <w:sz w:val="24"/>
          <w:szCs w:val="24"/>
          <w:rtl/>
        </w:rPr>
        <w:t>הביטוח מורחב לכסות את חבותו של המבוטח כלפי צד שלישי בגין פעילות של קבלנים, קבלני משנה ועובדיהם.</w:t>
      </w:r>
    </w:p>
    <w:p w:rsidR="00C24DCA" w:rsidRPr="00203E9D" w:rsidRDefault="00C24DCA" w:rsidP="00203E9D">
      <w:pPr>
        <w:pStyle w:val="aff0"/>
        <w:numPr>
          <w:ilvl w:val="0"/>
          <w:numId w:val="138"/>
        </w:numPr>
        <w:rPr>
          <w:rFonts w:cs="David"/>
          <w:sz w:val="24"/>
          <w:szCs w:val="24"/>
          <w:rtl/>
        </w:rPr>
      </w:pPr>
      <w:r w:rsidRPr="00203E9D">
        <w:rPr>
          <w:rFonts w:cs="David"/>
          <w:sz w:val="24"/>
          <w:szCs w:val="24"/>
          <w:rtl/>
        </w:rPr>
        <w:t xml:space="preserve">הביטוח </w:t>
      </w:r>
      <w:r w:rsidRPr="00203E9D">
        <w:rPr>
          <w:rFonts w:cs="David" w:hint="cs"/>
          <w:sz w:val="24"/>
          <w:szCs w:val="24"/>
          <w:rtl/>
        </w:rPr>
        <w:t>מורחב</w:t>
      </w:r>
      <w:r w:rsidRPr="00203E9D">
        <w:rPr>
          <w:rFonts w:cs="David"/>
          <w:sz w:val="24"/>
          <w:szCs w:val="24"/>
          <w:rtl/>
        </w:rPr>
        <w:t xml:space="preserve"> לשפות את </w:t>
      </w:r>
      <w:r w:rsidRPr="00203E9D">
        <w:rPr>
          <w:rFonts w:cs="David" w:hint="cs"/>
          <w:sz w:val="24"/>
          <w:szCs w:val="24"/>
          <w:rtl/>
        </w:rPr>
        <w:t>נותן השירותים ו</w:t>
      </w:r>
      <w:r w:rsidRPr="00203E9D">
        <w:rPr>
          <w:rFonts w:cs="David"/>
          <w:sz w:val="24"/>
          <w:szCs w:val="24"/>
          <w:rtl/>
        </w:rPr>
        <w:t xml:space="preserve">מדינת ישראל –  משרד הכלכלה והתעשייה ככל שייחשבו אחראים למעשי ו/או מחדלי ספק השירות וכל הפועלים מטעמו. </w:t>
      </w:r>
    </w:p>
    <w:p w:rsidR="00203E9D" w:rsidRDefault="00203E9D">
      <w:pPr>
        <w:bidi w:val="0"/>
        <w:rPr>
          <w:rFonts w:ascii="Times New Roman" w:hAnsi="Times New Roman" w:cs="David"/>
          <w:sz w:val="24"/>
          <w:szCs w:val="24"/>
          <w:rtl/>
        </w:rPr>
      </w:pPr>
      <w:r>
        <w:rPr>
          <w:rFonts w:ascii="Times New Roman" w:hAnsi="Times New Roman" w:cs="David"/>
          <w:sz w:val="24"/>
          <w:szCs w:val="24"/>
          <w:rtl/>
        </w:rPr>
        <w:br w:type="page"/>
      </w:r>
    </w:p>
    <w:p w:rsidR="00C24DCA" w:rsidRPr="00C24DCA" w:rsidRDefault="00C24DCA" w:rsidP="00C24DCA">
      <w:pPr>
        <w:spacing w:after="0" w:line="240" w:lineRule="auto"/>
        <w:rPr>
          <w:rFonts w:ascii="Times New Roman" w:hAnsi="Times New Roman" w:cs="David"/>
          <w:sz w:val="24"/>
          <w:szCs w:val="24"/>
          <w:rtl/>
        </w:rPr>
      </w:pPr>
    </w:p>
    <w:p w:rsidR="00C24DCA" w:rsidRPr="00C24DCA" w:rsidRDefault="00C24DCA" w:rsidP="00C24DCA">
      <w:pPr>
        <w:tabs>
          <w:tab w:val="left" w:pos="1106"/>
        </w:tabs>
        <w:spacing w:after="0" w:line="240" w:lineRule="auto"/>
        <w:rPr>
          <w:rFonts w:ascii="Times New Roman" w:hAnsi="Times New Roman" w:cs="David"/>
          <w:b/>
          <w:bCs/>
          <w:sz w:val="28"/>
          <w:szCs w:val="28"/>
          <w:u w:val="single"/>
          <w:rtl/>
        </w:rPr>
      </w:pPr>
      <w:r w:rsidRPr="00C24DCA">
        <w:rPr>
          <w:rFonts w:ascii="Times New Roman" w:hAnsi="Times New Roman" w:cs="David"/>
          <w:b/>
          <w:bCs/>
          <w:sz w:val="28"/>
          <w:szCs w:val="28"/>
          <w:u w:val="single"/>
          <w:rtl/>
        </w:rPr>
        <w:t xml:space="preserve">ביטוח משולב לאחריות מקצועית וחבות המוצר     </w:t>
      </w:r>
    </w:p>
    <w:p w:rsidR="00C24DCA" w:rsidRPr="00C24DCA" w:rsidRDefault="00C24DCA" w:rsidP="00C24DCA">
      <w:pPr>
        <w:tabs>
          <w:tab w:val="left" w:pos="1106"/>
        </w:tabs>
        <w:spacing w:after="0" w:line="240" w:lineRule="auto"/>
        <w:rPr>
          <w:rFonts w:ascii="Times New Roman" w:hAnsi="Times New Roman" w:cs="David"/>
          <w:sz w:val="24"/>
          <w:szCs w:val="24"/>
          <w:rtl/>
        </w:rPr>
      </w:pPr>
    </w:p>
    <w:p w:rsidR="00C24DCA" w:rsidRPr="00C24DCA" w:rsidRDefault="00C24DCA" w:rsidP="00C24DCA">
      <w:pPr>
        <w:tabs>
          <w:tab w:val="left" w:pos="1106"/>
        </w:tabs>
        <w:spacing w:after="0" w:line="240" w:lineRule="auto"/>
        <w:jc w:val="right"/>
        <w:rPr>
          <w:rFonts w:ascii="Times New Roman" w:hAnsi="Times New Roman" w:cs="David"/>
          <w:sz w:val="24"/>
          <w:szCs w:val="24"/>
        </w:rPr>
      </w:pPr>
      <w:r w:rsidRPr="00C24DCA">
        <w:rPr>
          <w:rFonts w:ascii="Times New Roman" w:hAnsi="Times New Roman" w:cs="David"/>
          <w:b/>
          <w:bCs/>
          <w:sz w:val="24"/>
          <w:szCs w:val="24"/>
        </w:rPr>
        <w:t>COMBINED PRODUCTS LIABILITY AND PROFESSIONAL INDEMNITY              POLICY  FOR THE SOFTWARE AND HARDWARE INDUSTRY.</w:t>
      </w:r>
      <w:r w:rsidRPr="00C24DCA">
        <w:rPr>
          <w:rFonts w:ascii="Times New Roman" w:hAnsi="Times New Roman" w:cs="David"/>
          <w:sz w:val="24"/>
          <w:szCs w:val="24"/>
          <w:rtl/>
        </w:rPr>
        <w:t xml:space="preserve">                             </w:t>
      </w:r>
    </w:p>
    <w:p w:rsidR="00C24DCA" w:rsidRPr="00C24DCA" w:rsidRDefault="00C24DCA" w:rsidP="00203E9D">
      <w:pPr>
        <w:tabs>
          <w:tab w:val="left" w:pos="1106"/>
        </w:tabs>
        <w:spacing w:after="0" w:line="240" w:lineRule="auto"/>
        <w:rPr>
          <w:rFonts w:ascii="Times New Roman" w:hAnsi="Times New Roman" w:cs="David"/>
          <w:b/>
          <w:bCs/>
          <w:sz w:val="24"/>
          <w:szCs w:val="24"/>
          <w:rtl/>
        </w:rPr>
      </w:pPr>
      <w:r w:rsidRPr="00C24DCA">
        <w:rPr>
          <w:rFonts w:ascii="Times New Roman" w:hAnsi="Times New Roman" w:cs="David"/>
          <w:sz w:val="24"/>
          <w:szCs w:val="24"/>
          <w:rtl/>
        </w:rPr>
        <w:t>או</w:t>
      </w:r>
    </w:p>
    <w:p w:rsidR="00C24DCA" w:rsidRPr="00C24DCA" w:rsidRDefault="00C24DCA" w:rsidP="00C24DCA">
      <w:pPr>
        <w:tabs>
          <w:tab w:val="left" w:pos="1106"/>
        </w:tabs>
        <w:spacing w:after="0" w:line="240" w:lineRule="auto"/>
        <w:jc w:val="right"/>
        <w:rPr>
          <w:rFonts w:ascii="Times New Roman" w:hAnsi="Times New Roman" w:cs="David"/>
          <w:b/>
          <w:bCs/>
          <w:sz w:val="24"/>
          <w:szCs w:val="24"/>
        </w:rPr>
      </w:pPr>
      <w:r w:rsidRPr="00C24DCA">
        <w:rPr>
          <w:rFonts w:ascii="Times New Roman" w:hAnsi="Times New Roman" w:cs="David"/>
          <w:b/>
          <w:bCs/>
          <w:sz w:val="24"/>
          <w:szCs w:val="24"/>
          <w:rtl/>
        </w:rPr>
        <w:t xml:space="preserve">    </w:t>
      </w:r>
      <w:r w:rsidRPr="00C24DCA">
        <w:rPr>
          <w:rFonts w:ascii="Times New Roman" w:hAnsi="Times New Roman" w:cs="David"/>
          <w:b/>
          <w:bCs/>
          <w:sz w:val="24"/>
          <w:szCs w:val="24"/>
        </w:rPr>
        <w:t>ELECTRONIC PRODUCTS AND SERVICES ERRORS OR OMISSONS</w:t>
      </w:r>
    </w:p>
    <w:p w:rsidR="00C24DCA" w:rsidRPr="00C24DCA" w:rsidRDefault="00C24DCA" w:rsidP="00C24DCA">
      <w:pPr>
        <w:tabs>
          <w:tab w:val="left" w:pos="1106"/>
        </w:tabs>
        <w:spacing w:after="0" w:line="240" w:lineRule="auto"/>
        <w:jc w:val="right"/>
        <w:rPr>
          <w:rFonts w:ascii="Times New Roman" w:hAnsi="Times New Roman" w:cs="David"/>
          <w:b/>
          <w:bCs/>
          <w:sz w:val="24"/>
          <w:szCs w:val="24"/>
        </w:rPr>
      </w:pPr>
      <w:r w:rsidRPr="00C24DCA">
        <w:rPr>
          <w:rFonts w:ascii="Times New Roman" w:hAnsi="Times New Roman" w:cs="David"/>
          <w:b/>
          <w:bCs/>
          <w:sz w:val="24"/>
          <w:szCs w:val="24"/>
          <w:rtl/>
        </w:rPr>
        <w:t xml:space="preserve">   . </w:t>
      </w:r>
      <w:r w:rsidRPr="00C24DCA">
        <w:rPr>
          <w:rFonts w:ascii="Times New Roman" w:hAnsi="Times New Roman" w:cs="David"/>
          <w:b/>
          <w:bCs/>
          <w:sz w:val="24"/>
          <w:szCs w:val="24"/>
        </w:rPr>
        <w:t>AND PRODUCTS LIABILITY INSURANCE</w:t>
      </w:r>
      <w:r w:rsidRPr="00C24DCA">
        <w:rPr>
          <w:rFonts w:ascii="Times New Roman" w:hAnsi="Times New Roman" w:cs="David"/>
          <w:b/>
          <w:bCs/>
          <w:sz w:val="24"/>
          <w:szCs w:val="24"/>
          <w:rtl/>
        </w:rPr>
        <w:t xml:space="preserve">                                                                  </w:t>
      </w:r>
    </w:p>
    <w:p w:rsidR="00C24DCA" w:rsidRPr="00203E9D" w:rsidRDefault="00C24DCA" w:rsidP="00203E9D">
      <w:pPr>
        <w:tabs>
          <w:tab w:val="left" w:pos="1106"/>
        </w:tabs>
        <w:spacing w:after="0" w:line="240" w:lineRule="auto"/>
        <w:rPr>
          <w:rFonts w:ascii="Times New Roman" w:hAnsi="Times New Roman" w:cs="David"/>
          <w:sz w:val="24"/>
          <w:szCs w:val="24"/>
          <w:rtl/>
        </w:rPr>
      </w:pPr>
      <w:r w:rsidRPr="00C24DCA">
        <w:rPr>
          <w:rFonts w:ascii="Times New Roman" w:hAnsi="Times New Roman" w:cs="David"/>
          <w:sz w:val="24"/>
          <w:szCs w:val="24"/>
          <w:rtl/>
        </w:rPr>
        <w:t xml:space="preserve">     </w:t>
      </w:r>
    </w:p>
    <w:p w:rsidR="00203E9D" w:rsidRDefault="00C24DCA" w:rsidP="00203E9D">
      <w:pPr>
        <w:pStyle w:val="aff0"/>
        <w:numPr>
          <w:ilvl w:val="0"/>
          <w:numId w:val="139"/>
        </w:numPr>
        <w:rPr>
          <w:rFonts w:eastAsia="Calibri" w:cs="David"/>
          <w:sz w:val="24"/>
          <w:szCs w:val="24"/>
        </w:rPr>
      </w:pPr>
      <w:r w:rsidRPr="00203E9D">
        <w:rPr>
          <w:rFonts w:eastAsia="Calibri" w:cs="David" w:hint="cs"/>
          <w:sz w:val="24"/>
          <w:szCs w:val="24"/>
          <w:rtl/>
        </w:rPr>
        <w:t>אחריותו</w:t>
      </w:r>
      <w:r w:rsidRPr="00203E9D">
        <w:rPr>
          <w:rFonts w:eastAsia="Calibri" w:cs="David"/>
          <w:sz w:val="24"/>
          <w:szCs w:val="24"/>
          <w:rtl/>
        </w:rPr>
        <w:t xml:space="preserve"> </w:t>
      </w:r>
      <w:r w:rsidRPr="00203E9D">
        <w:rPr>
          <w:rFonts w:eastAsia="Calibri" w:cs="David" w:hint="cs"/>
          <w:sz w:val="24"/>
          <w:szCs w:val="24"/>
          <w:rtl/>
        </w:rPr>
        <w:t xml:space="preserve">החוקית של ספק השירות בגין </w:t>
      </w:r>
      <w:r w:rsidRPr="00203E9D">
        <w:rPr>
          <w:rFonts w:eastAsia="Calibri" w:cs="David"/>
          <w:sz w:val="24"/>
          <w:szCs w:val="24"/>
          <w:rtl/>
        </w:rPr>
        <w:t xml:space="preserve">אפיון, </w:t>
      </w:r>
      <w:r w:rsidRPr="00203E9D">
        <w:rPr>
          <w:rFonts w:eastAsia="Calibri" w:cs="David" w:hint="cs"/>
          <w:sz w:val="24"/>
          <w:szCs w:val="24"/>
          <w:rtl/>
        </w:rPr>
        <w:t xml:space="preserve">פיתוח, הטמעה ותחזוקת מערכת </w:t>
      </w:r>
      <w:r w:rsidRPr="00203E9D">
        <w:rPr>
          <w:rFonts w:eastAsia="Calibri" w:cs="David" w:hint="cs"/>
          <w:sz w:val="24"/>
          <w:szCs w:val="24"/>
        </w:rPr>
        <w:t>CRM</w:t>
      </w:r>
      <w:r w:rsidRPr="00203E9D">
        <w:rPr>
          <w:rFonts w:eastAsia="Calibri" w:cs="David" w:hint="cs"/>
          <w:sz w:val="24"/>
          <w:szCs w:val="24"/>
          <w:rtl/>
        </w:rPr>
        <w:t xml:space="preserve"> חיצונית</w:t>
      </w:r>
      <w:r w:rsidRPr="00203E9D">
        <w:rPr>
          <w:rFonts w:eastAsia="Calibri" w:cs="David"/>
          <w:sz w:val="24"/>
          <w:szCs w:val="24"/>
          <w:rtl/>
        </w:rPr>
        <w:t xml:space="preserve"> </w:t>
      </w:r>
      <w:r w:rsidRPr="00203E9D">
        <w:rPr>
          <w:rFonts w:eastAsia="Calibri" w:cs="David" w:hint="cs"/>
          <w:sz w:val="24"/>
          <w:szCs w:val="24"/>
          <w:rtl/>
        </w:rPr>
        <w:t xml:space="preserve">לניהול קשרי לקוחות/יצרנים, </w:t>
      </w:r>
      <w:r w:rsidRPr="00203E9D">
        <w:rPr>
          <w:rFonts w:eastAsia="Calibri" w:cs="David"/>
          <w:sz w:val="24"/>
          <w:szCs w:val="24"/>
          <w:rtl/>
        </w:rPr>
        <w:t xml:space="preserve">כולל </w:t>
      </w:r>
      <w:r w:rsidRPr="00203E9D">
        <w:rPr>
          <w:rFonts w:eastAsia="Calibri" w:cs="David" w:hint="cs"/>
          <w:sz w:val="24"/>
          <w:szCs w:val="24"/>
          <w:rtl/>
        </w:rPr>
        <w:t xml:space="preserve">אפיון, </w:t>
      </w:r>
      <w:r w:rsidRPr="00203E9D">
        <w:rPr>
          <w:rFonts w:eastAsia="Calibri" w:cs="David"/>
          <w:sz w:val="24"/>
          <w:szCs w:val="24"/>
          <w:rtl/>
        </w:rPr>
        <w:t xml:space="preserve">פיתוח, </w:t>
      </w:r>
      <w:r w:rsidRPr="00203E9D">
        <w:rPr>
          <w:rFonts w:eastAsia="Calibri" w:cs="David" w:hint="cs"/>
          <w:sz w:val="24"/>
          <w:szCs w:val="24"/>
          <w:rtl/>
        </w:rPr>
        <w:t xml:space="preserve">הטמעה, אספקת רשיונות, תחזוקה התאמה, ניהול </w:t>
      </w:r>
      <w:r w:rsidRPr="00203E9D">
        <w:rPr>
          <w:rFonts w:eastAsia="Calibri" w:cs="David"/>
          <w:sz w:val="24"/>
          <w:szCs w:val="24"/>
        </w:rPr>
        <w:t>workflow</w:t>
      </w:r>
      <w:r w:rsidRPr="00203E9D">
        <w:rPr>
          <w:rFonts w:eastAsia="Calibri" w:cs="David" w:hint="cs"/>
          <w:sz w:val="24"/>
          <w:szCs w:val="24"/>
          <w:rtl/>
        </w:rPr>
        <w:t xml:space="preserve"> של הליך ההרשמה, עדכוני סטטוסים והתראות, ייצוא נתונים, עדכון נתונים, ניהול משתמשים והרשאות, הפקת דו"חות, ניהול מאגר נתונים, הדרכה, אחריות, תמיכה ושירות,</w:t>
      </w:r>
      <w:r w:rsidRPr="00203E9D">
        <w:rPr>
          <w:rFonts w:eastAsia="Calibri" w:cs="David"/>
          <w:sz w:val="24"/>
          <w:szCs w:val="24"/>
          <w:rtl/>
        </w:rPr>
        <w:t xml:space="preserve"> בהתאם למכרז וחוזה </w:t>
      </w:r>
      <w:r w:rsidRPr="00203E9D">
        <w:rPr>
          <w:rFonts w:eastAsia="Calibri" w:cs="David" w:hint="cs"/>
          <w:sz w:val="24"/>
          <w:szCs w:val="24"/>
          <w:rtl/>
        </w:rPr>
        <w:t xml:space="preserve">של נותן השירותים עם </w:t>
      </w:r>
      <w:r w:rsidRPr="00203E9D">
        <w:rPr>
          <w:rFonts w:eastAsia="Calibri" w:cs="David"/>
          <w:sz w:val="24"/>
          <w:szCs w:val="24"/>
          <w:rtl/>
        </w:rPr>
        <w:t>מדינת ישראל  –  משרד הכלכלה והתעשייה, בביטוח משולב לאחריות מקצועית וחבות המוצ</w:t>
      </w:r>
      <w:r w:rsidRPr="00203E9D">
        <w:rPr>
          <w:rFonts w:eastAsia="Calibri" w:cs="David" w:hint="cs"/>
          <w:sz w:val="24"/>
          <w:szCs w:val="24"/>
          <w:rtl/>
        </w:rPr>
        <w:t xml:space="preserve">ר. </w:t>
      </w:r>
      <w:r w:rsidRPr="00203E9D">
        <w:rPr>
          <w:rFonts w:eastAsia="Calibri" w:cs="David"/>
          <w:sz w:val="24"/>
          <w:szCs w:val="24"/>
          <w:rtl/>
        </w:rPr>
        <w:t xml:space="preserve">  </w:t>
      </w:r>
    </w:p>
    <w:p w:rsidR="00C24DCA" w:rsidRPr="00203E9D" w:rsidRDefault="00C24DCA" w:rsidP="00203E9D">
      <w:pPr>
        <w:pStyle w:val="aff0"/>
        <w:numPr>
          <w:ilvl w:val="0"/>
          <w:numId w:val="139"/>
        </w:numPr>
        <w:rPr>
          <w:rFonts w:eastAsia="Calibri" w:cs="David"/>
          <w:sz w:val="24"/>
          <w:szCs w:val="24"/>
          <w:rtl/>
        </w:rPr>
      </w:pPr>
      <w:r w:rsidRPr="00203E9D">
        <w:rPr>
          <w:rFonts w:eastAsia="Calibri" w:cs="David" w:hint="cs"/>
          <w:sz w:val="24"/>
          <w:szCs w:val="24"/>
          <w:rtl/>
        </w:rPr>
        <w:t>הפוליסה</w:t>
      </w:r>
      <w:r w:rsidRPr="00203E9D">
        <w:rPr>
          <w:rFonts w:eastAsia="Calibri" w:cs="David"/>
          <w:sz w:val="24"/>
          <w:szCs w:val="24"/>
          <w:rtl/>
        </w:rPr>
        <w:t xml:space="preserve"> </w:t>
      </w:r>
      <w:r w:rsidRPr="00203E9D">
        <w:rPr>
          <w:rFonts w:eastAsia="Calibri" w:cs="David" w:hint="cs"/>
          <w:sz w:val="24"/>
          <w:szCs w:val="24"/>
          <w:rtl/>
        </w:rPr>
        <w:t>מכסה</w:t>
      </w:r>
      <w:r w:rsidRPr="00203E9D">
        <w:rPr>
          <w:rFonts w:eastAsia="Calibri" w:cs="David"/>
          <w:sz w:val="24"/>
          <w:szCs w:val="24"/>
          <w:rtl/>
        </w:rPr>
        <w:t xml:space="preserve"> </w:t>
      </w:r>
      <w:r w:rsidRPr="00203E9D">
        <w:rPr>
          <w:rFonts w:eastAsia="Calibri" w:cs="David" w:hint="cs"/>
          <w:sz w:val="24"/>
          <w:szCs w:val="24"/>
          <w:rtl/>
        </w:rPr>
        <w:t>את</w:t>
      </w:r>
      <w:r w:rsidRPr="00203E9D">
        <w:rPr>
          <w:rFonts w:eastAsia="Calibri" w:cs="David"/>
          <w:sz w:val="24"/>
          <w:szCs w:val="24"/>
          <w:rtl/>
        </w:rPr>
        <w:t xml:space="preserve"> </w:t>
      </w:r>
      <w:r w:rsidRPr="00203E9D">
        <w:rPr>
          <w:rFonts w:eastAsia="Calibri" w:cs="David" w:hint="cs"/>
          <w:sz w:val="24"/>
          <w:szCs w:val="24"/>
          <w:rtl/>
        </w:rPr>
        <w:t>חבות</w:t>
      </w:r>
      <w:r w:rsidRPr="00203E9D">
        <w:rPr>
          <w:rFonts w:eastAsia="Calibri" w:cs="David"/>
          <w:sz w:val="24"/>
          <w:szCs w:val="24"/>
          <w:rtl/>
        </w:rPr>
        <w:t xml:space="preserve"> </w:t>
      </w:r>
      <w:r w:rsidRPr="00203E9D">
        <w:rPr>
          <w:rFonts w:eastAsia="Calibri" w:cs="David" w:hint="cs"/>
          <w:sz w:val="24"/>
          <w:szCs w:val="24"/>
          <w:rtl/>
        </w:rPr>
        <w:t>ספק השירות</w:t>
      </w:r>
      <w:r w:rsidRPr="00203E9D">
        <w:rPr>
          <w:rFonts w:eastAsia="Calibri" w:cs="David"/>
          <w:sz w:val="24"/>
          <w:szCs w:val="24"/>
          <w:rtl/>
        </w:rPr>
        <w:t xml:space="preserve">, </w:t>
      </w:r>
      <w:r w:rsidRPr="00203E9D">
        <w:rPr>
          <w:rFonts w:eastAsia="Calibri" w:cs="David" w:hint="cs"/>
          <w:sz w:val="24"/>
          <w:szCs w:val="24"/>
          <w:rtl/>
        </w:rPr>
        <w:t>עובדיו</w:t>
      </w:r>
      <w:r w:rsidRPr="00203E9D">
        <w:rPr>
          <w:rFonts w:eastAsia="Calibri" w:cs="David"/>
          <w:sz w:val="24"/>
          <w:szCs w:val="24"/>
          <w:rtl/>
        </w:rPr>
        <w:t xml:space="preserve"> </w:t>
      </w:r>
      <w:r w:rsidRPr="00203E9D">
        <w:rPr>
          <w:rFonts w:eastAsia="Calibri" w:cs="David" w:hint="cs"/>
          <w:sz w:val="24"/>
          <w:szCs w:val="24"/>
          <w:rtl/>
        </w:rPr>
        <w:t>ובגין</w:t>
      </w:r>
      <w:r w:rsidRPr="00203E9D">
        <w:rPr>
          <w:rFonts w:eastAsia="Calibri" w:cs="David"/>
          <w:sz w:val="24"/>
          <w:szCs w:val="24"/>
          <w:rtl/>
        </w:rPr>
        <w:t xml:space="preserve"> </w:t>
      </w:r>
      <w:r w:rsidRPr="00203E9D">
        <w:rPr>
          <w:rFonts w:eastAsia="Calibri" w:cs="David" w:hint="cs"/>
          <w:sz w:val="24"/>
          <w:szCs w:val="24"/>
          <w:rtl/>
        </w:rPr>
        <w:t>כל</w:t>
      </w:r>
      <w:r w:rsidRPr="00203E9D">
        <w:rPr>
          <w:rFonts w:eastAsia="Calibri" w:cs="David"/>
          <w:sz w:val="24"/>
          <w:szCs w:val="24"/>
          <w:rtl/>
        </w:rPr>
        <w:t xml:space="preserve"> </w:t>
      </w:r>
      <w:r w:rsidRPr="00203E9D">
        <w:rPr>
          <w:rFonts w:eastAsia="Calibri" w:cs="David" w:hint="cs"/>
          <w:sz w:val="24"/>
          <w:szCs w:val="24"/>
          <w:rtl/>
        </w:rPr>
        <w:t>הפועלים</w:t>
      </w:r>
      <w:r w:rsidRPr="00203E9D">
        <w:rPr>
          <w:rFonts w:eastAsia="Calibri" w:cs="David"/>
          <w:sz w:val="24"/>
          <w:szCs w:val="24"/>
          <w:rtl/>
        </w:rPr>
        <w:t xml:space="preserve"> </w:t>
      </w:r>
      <w:r w:rsidRPr="00203E9D">
        <w:rPr>
          <w:rFonts w:eastAsia="Calibri" w:cs="David" w:hint="cs"/>
          <w:sz w:val="24"/>
          <w:szCs w:val="24"/>
          <w:rtl/>
        </w:rPr>
        <w:t>מטעמו</w:t>
      </w:r>
      <w:r w:rsidRPr="00203E9D">
        <w:rPr>
          <w:rFonts w:eastAsia="Calibri" w:cs="David"/>
          <w:sz w:val="24"/>
          <w:szCs w:val="24"/>
          <w:rtl/>
        </w:rPr>
        <w:t>:-</w:t>
      </w:r>
    </w:p>
    <w:p w:rsidR="00C24DCA" w:rsidRPr="00C24DCA" w:rsidRDefault="00C24DCA" w:rsidP="00C24DCA">
      <w:pPr>
        <w:spacing w:after="0" w:line="240" w:lineRule="auto"/>
        <w:rPr>
          <w:rFonts w:eastAsia="Calibri" w:cs="David"/>
          <w:sz w:val="24"/>
          <w:szCs w:val="24"/>
          <w:rtl/>
        </w:rPr>
      </w:pPr>
    </w:p>
    <w:p w:rsidR="00C24DCA" w:rsidRPr="00C24DCA" w:rsidRDefault="00C24DCA" w:rsidP="00203E9D">
      <w:pPr>
        <w:spacing w:after="0" w:line="240" w:lineRule="auto"/>
        <w:rPr>
          <w:rFonts w:eastAsia="Calibri" w:cs="David"/>
          <w:sz w:val="24"/>
          <w:szCs w:val="24"/>
          <w:rtl/>
        </w:rPr>
      </w:pPr>
      <w:r w:rsidRPr="00C24DCA">
        <w:rPr>
          <w:rFonts w:eastAsia="Calibri" w:cs="David"/>
          <w:sz w:val="24"/>
          <w:szCs w:val="24"/>
          <w:rtl/>
        </w:rPr>
        <w:t xml:space="preserve">     </w:t>
      </w:r>
      <w:r w:rsidR="00203E9D">
        <w:rPr>
          <w:rFonts w:eastAsia="Calibri" w:cs="David" w:hint="cs"/>
          <w:sz w:val="24"/>
          <w:szCs w:val="24"/>
          <w:rtl/>
        </w:rPr>
        <w:t xml:space="preserve">       </w:t>
      </w:r>
      <w:r w:rsidRPr="00C24DCA">
        <w:rPr>
          <w:rFonts w:eastAsia="Calibri" w:cs="David"/>
          <w:sz w:val="24"/>
          <w:szCs w:val="24"/>
          <w:rtl/>
        </w:rPr>
        <w:t xml:space="preserve"> (</w:t>
      </w:r>
      <w:r w:rsidRPr="00C24DCA">
        <w:rPr>
          <w:rFonts w:eastAsia="Calibri" w:cs="David" w:hint="cs"/>
          <w:sz w:val="24"/>
          <w:szCs w:val="24"/>
          <w:rtl/>
        </w:rPr>
        <w:t>א</w:t>
      </w:r>
      <w:r w:rsidRPr="00C24DCA">
        <w:rPr>
          <w:rFonts w:eastAsia="Calibri" w:cs="David"/>
          <w:sz w:val="24"/>
          <w:szCs w:val="24"/>
          <w:rtl/>
        </w:rPr>
        <w:t xml:space="preserve">) </w:t>
      </w:r>
      <w:r w:rsidRPr="00C24DCA">
        <w:rPr>
          <w:rFonts w:eastAsia="Calibri" w:cs="David" w:hint="cs"/>
          <w:sz w:val="24"/>
          <w:szCs w:val="24"/>
          <w:rtl/>
        </w:rPr>
        <w:t>בקשר</w:t>
      </w:r>
      <w:r w:rsidRPr="00C24DCA">
        <w:rPr>
          <w:rFonts w:eastAsia="Calibri" w:cs="David"/>
          <w:sz w:val="24"/>
          <w:szCs w:val="24"/>
          <w:rtl/>
        </w:rPr>
        <w:t xml:space="preserve"> </w:t>
      </w:r>
      <w:r w:rsidRPr="00C24DCA">
        <w:rPr>
          <w:rFonts w:eastAsia="Calibri" w:cs="David" w:hint="cs"/>
          <w:sz w:val="24"/>
          <w:szCs w:val="24"/>
          <w:rtl/>
        </w:rPr>
        <w:t>עם</w:t>
      </w:r>
      <w:r w:rsidRPr="00C24DCA">
        <w:rPr>
          <w:rFonts w:eastAsia="Calibri" w:cs="David"/>
          <w:sz w:val="24"/>
          <w:szCs w:val="24"/>
          <w:rtl/>
        </w:rPr>
        <w:t xml:space="preserve"> </w:t>
      </w:r>
      <w:r w:rsidRPr="00C24DCA">
        <w:rPr>
          <w:rFonts w:eastAsia="Calibri" w:cs="David" w:hint="cs"/>
          <w:sz w:val="24"/>
          <w:szCs w:val="24"/>
          <w:rtl/>
        </w:rPr>
        <w:t>מעשה</w:t>
      </w:r>
      <w:r w:rsidRPr="00C24DCA">
        <w:rPr>
          <w:rFonts w:eastAsia="Calibri" w:cs="David"/>
          <w:sz w:val="24"/>
          <w:szCs w:val="24"/>
          <w:rtl/>
        </w:rPr>
        <w:t xml:space="preserve"> </w:t>
      </w:r>
      <w:r w:rsidRPr="00C24DCA">
        <w:rPr>
          <w:rFonts w:eastAsia="Calibri" w:cs="David" w:hint="cs"/>
          <w:sz w:val="24"/>
          <w:szCs w:val="24"/>
          <w:rtl/>
        </w:rPr>
        <w:t>או</w:t>
      </w:r>
      <w:r w:rsidRPr="00C24DCA">
        <w:rPr>
          <w:rFonts w:eastAsia="Calibri" w:cs="David"/>
          <w:sz w:val="24"/>
          <w:szCs w:val="24"/>
          <w:rtl/>
        </w:rPr>
        <w:t xml:space="preserve"> </w:t>
      </w:r>
      <w:r w:rsidRPr="00C24DCA">
        <w:rPr>
          <w:rFonts w:eastAsia="Calibri" w:cs="David" w:hint="cs"/>
          <w:sz w:val="24"/>
          <w:szCs w:val="24"/>
          <w:rtl/>
        </w:rPr>
        <w:t>מחדל</w:t>
      </w:r>
      <w:r w:rsidRPr="00C24DCA">
        <w:rPr>
          <w:rFonts w:eastAsia="Calibri" w:cs="David"/>
          <w:sz w:val="24"/>
          <w:szCs w:val="24"/>
          <w:rtl/>
        </w:rPr>
        <w:t xml:space="preserve"> </w:t>
      </w:r>
      <w:r w:rsidRPr="00C24DCA">
        <w:rPr>
          <w:rFonts w:eastAsia="Calibri" w:cs="David" w:hint="cs"/>
          <w:sz w:val="24"/>
          <w:szCs w:val="24"/>
          <w:rtl/>
        </w:rPr>
        <w:t>מקצועי</w:t>
      </w:r>
      <w:r w:rsidRPr="00C24DCA">
        <w:rPr>
          <w:rFonts w:eastAsia="Calibri" w:cs="David"/>
          <w:sz w:val="24"/>
          <w:szCs w:val="24"/>
          <w:rtl/>
        </w:rPr>
        <w:t xml:space="preserve">  - </w:t>
      </w:r>
      <w:r w:rsidRPr="00C24DCA">
        <w:rPr>
          <w:rFonts w:eastAsia="Calibri" w:cs="David" w:hint="cs"/>
          <w:sz w:val="24"/>
          <w:szCs w:val="24"/>
          <w:rtl/>
        </w:rPr>
        <w:t>כיסוי</w:t>
      </w:r>
      <w:r w:rsidRPr="00C24DCA">
        <w:rPr>
          <w:rFonts w:eastAsia="Calibri" w:cs="David"/>
          <w:sz w:val="24"/>
          <w:szCs w:val="24"/>
          <w:rtl/>
        </w:rPr>
        <w:t xml:space="preserve"> </w:t>
      </w:r>
      <w:r w:rsidRPr="00C24DCA">
        <w:rPr>
          <w:rFonts w:eastAsia="Calibri" w:cs="David" w:hint="cs"/>
          <w:sz w:val="24"/>
          <w:szCs w:val="24"/>
          <w:rtl/>
        </w:rPr>
        <w:t>בגין</w:t>
      </w:r>
      <w:r w:rsidRPr="00C24DCA">
        <w:rPr>
          <w:rFonts w:eastAsia="Calibri" w:cs="David"/>
          <w:sz w:val="24"/>
          <w:szCs w:val="24"/>
          <w:rtl/>
        </w:rPr>
        <w:t xml:space="preserve"> </w:t>
      </w:r>
      <w:r w:rsidRPr="00C24DCA">
        <w:rPr>
          <w:rFonts w:eastAsia="Calibri" w:cs="David" w:hint="cs"/>
          <w:sz w:val="24"/>
          <w:szCs w:val="24"/>
          <w:rtl/>
        </w:rPr>
        <w:t>הפרת</w:t>
      </w:r>
      <w:r w:rsidRPr="00C24DCA">
        <w:rPr>
          <w:rFonts w:eastAsia="Calibri" w:cs="David"/>
          <w:sz w:val="24"/>
          <w:szCs w:val="24"/>
          <w:rtl/>
        </w:rPr>
        <w:t xml:space="preserve"> </w:t>
      </w:r>
      <w:r w:rsidRPr="00C24DCA">
        <w:rPr>
          <w:rFonts w:eastAsia="Calibri" w:cs="David" w:hint="cs"/>
          <w:sz w:val="24"/>
          <w:szCs w:val="24"/>
          <w:rtl/>
        </w:rPr>
        <w:t>חובה</w:t>
      </w:r>
      <w:r w:rsidRPr="00C24DCA">
        <w:rPr>
          <w:rFonts w:eastAsia="Calibri" w:cs="David"/>
          <w:sz w:val="24"/>
          <w:szCs w:val="24"/>
          <w:rtl/>
        </w:rPr>
        <w:t xml:space="preserve"> </w:t>
      </w:r>
      <w:r w:rsidRPr="00C24DCA">
        <w:rPr>
          <w:rFonts w:eastAsia="Calibri" w:cs="David" w:hint="cs"/>
          <w:sz w:val="24"/>
          <w:szCs w:val="24"/>
          <w:rtl/>
        </w:rPr>
        <w:t>מקצועית</w:t>
      </w:r>
      <w:r w:rsidRPr="00C24DCA">
        <w:rPr>
          <w:rFonts w:eastAsia="Calibri" w:cs="David"/>
          <w:sz w:val="24"/>
          <w:szCs w:val="24"/>
          <w:rtl/>
        </w:rPr>
        <w:t xml:space="preserve">, </w:t>
      </w:r>
      <w:r w:rsidRPr="00C24DCA">
        <w:rPr>
          <w:rFonts w:eastAsia="Calibri" w:cs="David" w:hint="cs"/>
          <w:sz w:val="24"/>
          <w:szCs w:val="24"/>
          <w:rtl/>
        </w:rPr>
        <w:t>טעות</w:t>
      </w:r>
      <w:r w:rsidRPr="00C24DCA">
        <w:rPr>
          <w:rFonts w:eastAsia="Calibri" w:cs="David"/>
          <w:sz w:val="24"/>
          <w:szCs w:val="24"/>
          <w:rtl/>
        </w:rPr>
        <w:t xml:space="preserve"> </w:t>
      </w:r>
      <w:r w:rsidRPr="00C24DCA">
        <w:rPr>
          <w:rFonts w:eastAsia="Calibri" w:cs="David" w:hint="cs"/>
          <w:sz w:val="24"/>
          <w:szCs w:val="24"/>
          <w:rtl/>
        </w:rPr>
        <w:t>השמטה</w:t>
      </w:r>
      <w:r w:rsidRPr="00C24DCA">
        <w:rPr>
          <w:rFonts w:eastAsia="Calibri" w:cs="David"/>
          <w:sz w:val="24"/>
          <w:szCs w:val="24"/>
          <w:rtl/>
        </w:rPr>
        <w:t xml:space="preserve">, </w:t>
      </w:r>
    </w:p>
    <w:p w:rsidR="00C24DCA" w:rsidRPr="00C24DCA" w:rsidRDefault="00C24DCA" w:rsidP="00203E9D">
      <w:pPr>
        <w:spacing w:after="0" w:line="240" w:lineRule="auto"/>
        <w:rPr>
          <w:rFonts w:eastAsia="Calibri" w:cs="David"/>
          <w:sz w:val="24"/>
          <w:szCs w:val="24"/>
          <w:rtl/>
        </w:rPr>
      </w:pPr>
      <w:r w:rsidRPr="00C24DCA">
        <w:rPr>
          <w:rFonts w:eastAsia="Calibri" w:cs="David"/>
          <w:sz w:val="24"/>
          <w:szCs w:val="24"/>
          <w:rtl/>
        </w:rPr>
        <w:t xml:space="preserve">            </w:t>
      </w:r>
      <w:r w:rsidR="00203E9D">
        <w:rPr>
          <w:rFonts w:eastAsia="Calibri" w:cs="David" w:hint="cs"/>
          <w:sz w:val="24"/>
          <w:szCs w:val="24"/>
          <w:rtl/>
        </w:rPr>
        <w:t xml:space="preserve">       </w:t>
      </w:r>
      <w:r w:rsidRPr="00C24DCA">
        <w:rPr>
          <w:rFonts w:eastAsia="Calibri" w:cs="David" w:hint="cs"/>
          <w:sz w:val="24"/>
          <w:szCs w:val="24"/>
          <w:rtl/>
        </w:rPr>
        <w:t>הזנחה</w:t>
      </w:r>
      <w:r w:rsidRPr="00C24DCA">
        <w:rPr>
          <w:rFonts w:eastAsia="Calibri" w:cs="David"/>
          <w:sz w:val="24"/>
          <w:szCs w:val="24"/>
          <w:rtl/>
        </w:rPr>
        <w:t xml:space="preserve"> </w:t>
      </w:r>
      <w:r w:rsidRPr="00C24DCA">
        <w:rPr>
          <w:rFonts w:eastAsia="Calibri" w:cs="David" w:hint="cs"/>
          <w:sz w:val="24"/>
          <w:szCs w:val="24"/>
          <w:rtl/>
        </w:rPr>
        <w:t>ורשלנות</w:t>
      </w:r>
      <w:r w:rsidRPr="00C24DCA">
        <w:rPr>
          <w:rFonts w:eastAsia="Calibri" w:cs="David"/>
          <w:sz w:val="24"/>
          <w:szCs w:val="24"/>
          <w:rtl/>
        </w:rPr>
        <w:t>;</w:t>
      </w:r>
    </w:p>
    <w:p w:rsidR="00C24DCA" w:rsidRPr="00C24DCA" w:rsidRDefault="00C24DCA" w:rsidP="00203E9D">
      <w:pPr>
        <w:spacing w:after="0" w:line="240" w:lineRule="auto"/>
        <w:rPr>
          <w:rFonts w:eastAsia="Calibri" w:cs="David"/>
          <w:sz w:val="24"/>
          <w:szCs w:val="24"/>
          <w:rtl/>
        </w:rPr>
      </w:pPr>
      <w:r w:rsidRPr="00C24DCA">
        <w:rPr>
          <w:rFonts w:eastAsia="Calibri" w:cs="David"/>
          <w:sz w:val="24"/>
          <w:szCs w:val="24"/>
          <w:rtl/>
        </w:rPr>
        <w:t xml:space="preserve">      </w:t>
      </w:r>
      <w:r w:rsidR="00203E9D">
        <w:rPr>
          <w:rFonts w:eastAsia="Calibri" w:cs="David" w:hint="cs"/>
          <w:sz w:val="24"/>
          <w:szCs w:val="24"/>
          <w:rtl/>
        </w:rPr>
        <w:t xml:space="preserve">      </w:t>
      </w:r>
      <w:r w:rsidRPr="00C24DCA">
        <w:rPr>
          <w:rFonts w:eastAsia="Calibri" w:cs="David"/>
          <w:sz w:val="24"/>
          <w:szCs w:val="24"/>
          <w:rtl/>
        </w:rPr>
        <w:t>(</w:t>
      </w:r>
      <w:r w:rsidRPr="00C24DCA">
        <w:rPr>
          <w:rFonts w:eastAsia="Calibri" w:cs="David" w:hint="cs"/>
          <w:sz w:val="24"/>
          <w:szCs w:val="24"/>
          <w:rtl/>
        </w:rPr>
        <w:t>ב</w:t>
      </w:r>
      <w:r w:rsidR="00203E9D">
        <w:rPr>
          <w:rFonts w:eastAsia="Calibri" w:cs="David"/>
          <w:sz w:val="24"/>
          <w:szCs w:val="24"/>
          <w:rtl/>
        </w:rPr>
        <w:t>)</w:t>
      </w:r>
      <w:r w:rsidRPr="00C24DCA">
        <w:rPr>
          <w:rFonts w:eastAsia="Calibri" w:cs="David"/>
          <w:sz w:val="24"/>
          <w:szCs w:val="24"/>
          <w:rtl/>
        </w:rPr>
        <w:t xml:space="preserve"> </w:t>
      </w:r>
      <w:r w:rsidRPr="00C24DCA">
        <w:rPr>
          <w:rFonts w:eastAsia="Calibri" w:cs="David" w:hint="cs"/>
          <w:sz w:val="24"/>
          <w:szCs w:val="24"/>
          <w:rtl/>
        </w:rPr>
        <w:t>חבותו</w:t>
      </w:r>
      <w:r w:rsidRPr="00C24DCA">
        <w:rPr>
          <w:rFonts w:eastAsia="Calibri" w:cs="David"/>
          <w:sz w:val="24"/>
          <w:szCs w:val="24"/>
          <w:rtl/>
        </w:rPr>
        <w:t xml:space="preserve"> </w:t>
      </w:r>
      <w:r w:rsidRPr="00C24DCA">
        <w:rPr>
          <w:rFonts w:eastAsia="Calibri" w:cs="David" w:hint="cs"/>
          <w:sz w:val="24"/>
          <w:szCs w:val="24"/>
          <w:rtl/>
        </w:rPr>
        <w:t>מפגם</w:t>
      </w:r>
      <w:r w:rsidRPr="00C24DCA">
        <w:rPr>
          <w:rFonts w:eastAsia="Calibri" w:cs="David"/>
          <w:sz w:val="24"/>
          <w:szCs w:val="24"/>
          <w:rtl/>
        </w:rPr>
        <w:t xml:space="preserve"> </w:t>
      </w:r>
      <w:r w:rsidRPr="00C24DCA">
        <w:rPr>
          <w:rFonts w:eastAsia="Calibri" w:cs="David" w:hint="cs"/>
          <w:sz w:val="24"/>
          <w:szCs w:val="24"/>
          <w:rtl/>
        </w:rPr>
        <w:t>במוצר</w:t>
      </w:r>
      <w:r w:rsidRPr="00C24DCA">
        <w:rPr>
          <w:rFonts w:eastAsia="Calibri" w:cs="David"/>
          <w:sz w:val="24"/>
          <w:szCs w:val="24"/>
          <w:rtl/>
        </w:rPr>
        <w:t xml:space="preserve"> - </w:t>
      </w:r>
      <w:r w:rsidRPr="00C24DCA">
        <w:rPr>
          <w:rFonts w:eastAsia="Calibri" w:cs="David" w:hint="cs"/>
          <w:sz w:val="24"/>
          <w:szCs w:val="24"/>
          <w:rtl/>
        </w:rPr>
        <w:t>כיסוי</w:t>
      </w:r>
      <w:r w:rsidRPr="00C24DCA">
        <w:rPr>
          <w:rFonts w:eastAsia="Calibri" w:cs="David"/>
          <w:sz w:val="24"/>
          <w:szCs w:val="24"/>
          <w:rtl/>
        </w:rPr>
        <w:t xml:space="preserve"> </w:t>
      </w:r>
      <w:r w:rsidRPr="00C24DCA">
        <w:rPr>
          <w:rFonts w:eastAsia="Calibri" w:cs="David" w:hint="cs"/>
          <w:sz w:val="24"/>
          <w:szCs w:val="24"/>
          <w:rtl/>
        </w:rPr>
        <w:t>בגין</w:t>
      </w:r>
      <w:r w:rsidRPr="00C24DCA">
        <w:rPr>
          <w:rFonts w:eastAsia="Calibri" w:cs="David"/>
          <w:sz w:val="24"/>
          <w:szCs w:val="24"/>
          <w:rtl/>
        </w:rPr>
        <w:t xml:space="preserve"> </w:t>
      </w:r>
      <w:r w:rsidRPr="00C24DCA">
        <w:rPr>
          <w:rFonts w:eastAsia="Calibri" w:cs="David" w:hint="cs"/>
          <w:sz w:val="24"/>
          <w:szCs w:val="24"/>
          <w:rtl/>
        </w:rPr>
        <w:t>נזקים</w:t>
      </w:r>
      <w:r w:rsidRPr="00C24DCA">
        <w:rPr>
          <w:rFonts w:eastAsia="Calibri" w:cs="David"/>
          <w:sz w:val="24"/>
          <w:szCs w:val="24"/>
          <w:rtl/>
        </w:rPr>
        <w:t xml:space="preserve"> </w:t>
      </w:r>
      <w:r w:rsidRPr="00C24DCA">
        <w:rPr>
          <w:rFonts w:eastAsia="Calibri" w:cs="David" w:hint="cs"/>
          <w:sz w:val="24"/>
          <w:szCs w:val="24"/>
          <w:rtl/>
        </w:rPr>
        <w:t>ייגרמו</w:t>
      </w:r>
      <w:r w:rsidRPr="00C24DCA">
        <w:rPr>
          <w:rFonts w:eastAsia="Calibri" w:cs="David"/>
          <w:sz w:val="24"/>
          <w:szCs w:val="24"/>
          <w:rtl/>
        </w:rPr>
        <w:t xml:space="preserve"> </w:t>
      </w:r>
      <w:r w:rsidRPr="00C24DCA">
        <w:rPr>
          <w:rFonts w:eastAsia="Calibri" w:cs="David" w:hint="cs"/>
          <w:sz w:val="24"/>
          <w:szCs w:val="24"/>
          <w:rtl/>
        </w:rPr>
        <w:t>בקשר</w:t>
      </w:r>
      <w:r w:rsidRPr="00C24DCA">
        <w:rPr>
          <w:rFonts w:eastAsia="Calibri" w:cs="David"/>
          <w:sz w:val="24"/>
          <w:szCs w:val="24"/>
          <w:rtl/>
        </w:rPr>
        <w:t xml:space="preserve"> </w:t>
      </w:r>
      <w:r w:rsidRPr="00C24DCA">
        <w:rPr>
          <w:rFonts w:eastAsia="Calibri" w:cs="David" w:hint="cs"/>
          <w:sz w:val="24"/>
          <w:szCs w:val="24"/>
          <w:rtl/>
        </w:rPr>
        <w:t>עם</w:t>
      </w:r>
      <w:r w:rsidRPr="00C24DCA">
        <w:rPr>
          <w:rFonts w:eastAsia="Calibri" w:cs="David"/>
          <w:sz w:val="24"/>
          <w:szCs w:val="24"/>
          <w:rtl/>
        </w:rPr>
        <w:t xml:space="preserve"> </w:t>
      </w:r>
      <w:r w:rsidRPr="00C24DCA">
        <w:rPr>
          <w:rFonts w:eastAsia="Calibri" w:cs="David" w:hint="cs"/>
          <w:sz w:val="24"/>
          <w:szCs w:val="24"/>
          <w:rtl/>
        </w:rPr>
        <w:t>מוצרים</w:t>
      </w:r>
      <w:r w:rsidRPr="00C24DCA">
        <w:rPr>
          <w:rFonts w:eastAsia="Calibri" w:cs="David"/>
          <w:sz w:val="24"/>
          <w:szCs w:val="24"/>
          <w:rtl/>
        </w:rPr>
        <w:t xml:space="preserve"> </w:t>
      </w:r>
      <w:r w:rsidRPr="00C24DCA">
        <w:rPr>
          <w:rFonts w:eastAsia="Calibri" w:cs="David" w:hint="cs"/>
          <w:sz w:val="24"/>
          <w:szCs w:val="24"/>
          <w:rtl/>
        </w:rPr>
        <w:t>שיוצרו</w:t>
      </w:r>
      <w:r w:rsidRPr="00C24DCA">
        <w:rPr>
          <w:rFonts w:eastAsia="Calibri" w:cs="David"/>
          <w:sz w:val="24"/>
          <w:szCs w:val="24"/>
          <w:rtl/>
        </w:rPr>
        <w:t xml:space="preserve">,  </w:t>
      </w:r>
      <w:r w:rsidRPr="00C24DCA">
        <w:rPr>
          <w:rFonts w:eastAsia="Calibri" w:cs="David" w:hint="cs"/>
          <w:sz w:val="24"/>
          <w:szCs w:val="24"/>
          <w:rtl/>
        </w:rPr>
        <w:t>פותחו</w:t>
      </w:r>
      <w:r w:rsidRPr="00C24DCA">
        <w:rPr>
          <w:rFonts w:eastAsia="Calibri" w:cs="David"/>
          <w:sz w:val="24"/>
          <w:szCs w:val="24"/>
          <w:rtl/>
        </w:rPr>
        <w:t xml:space="preserve">, </w:t>
      </w:r>
      <w:r w:rsidR="00203E9D">
        <w:rPr>
          <w:rFonts w:eastAsia="Calibri" w:cs="David" w:hint="cs"/>
          <w:sz w:val="24"/>
          <w:szCs w:val="24"/>
          <w:rtl/>
        </w:rPr>
        <w:t xml:space="preserve">  </w:t>
      </w:r>
      <w:r w:rsidR="00203E9D">
        <w:rPr>
          <w:rFonts w:eastAsia="Calibri" w:cs="David"/>
          <w:sz w:val="24"/>
          <w:szCs w:val="24"/>
          <w:rtl/>
        </w:rPr>
        <w:br/>
      </w:r>
      <w:r w:rsidR="00203E9D">
        <w:rPr>
          <w:rFonts w:eastAsia="Calibri" w:cs="David" w:hint="cs"/>
          <w:sz w:val="24"/>
          <w:szCs w:val="24"/>
          <w:rtl/>
        </w:rPr>
        <w:t xml:space="preserve">                  </w:t>
      </w:r>
      <w:r w:rsidRPr="00C24DCA">
        <w:rPr>
          <w:rFonts w:eastAsia="Calibri" w:cs="David" w:hint="cs"/>
          <w:sz w:val="24"/>
          <w:szCs w:val="24"/>
          <w:rtl/>
        </w:rPr>
        <w:t>הורכבו</w:t>
      </w:r>
      <w:r w:rsidRPr="00C24DCA">
        <w:rPr>
          <w:rFonts w:eastAsia="Calibri" w:cs="David"/>
          <w:sz w:val="24"/>
          <w:szCs w:val="24"/>
          <w:rtl/>
        </w:rPr>
        <w:t xml:space="preserve">, </w:t>
      </w:r>
      <w:r w:rsidRPr="00C24DCA">
        <w:rPr>
          <w:rFonts w:eastAsia="Calibri" w:cs="David" w:hint="cs"/>
          <w:sz w:val="24"/>
          <w:szCs w:val="24"/>
          <w:rtl/>
        </w:rPr>
        <w:t>תוקנו</w:t>
      </w:r>
      <w:r w:rsidRPr="00C24DCA">
        <w:rPr>
          <w:rFonts w:eastAsia="Calibri" w:cs="David"/>
          <w:sz w:val="24"/>
          <w:szCs w:val="24"/>
          <w:rtl/>
        </w:rPr>
        <w:t xml:space="preserve">, </w:t>
      </w:r>
      <w:r w:rsidRPr="00C24DCA">
        <w:rPr>
          <w:rFonts w:eastAsia="Calibri" w:cs="David" w:hint="cs"/>
          <w:sz w:val="24"/>
          <w:szCs w:val="24"/>
          <w:rtl/>
        </w:rPr>
        <w:t>סופקו</w:t>
      </w:r>
      <w:r w:rsidRPr="00C24DCA">
        <w:rPr>
          <w:rFonts w:eastAsia="Calibri" w:cs="David"/>
          <w:sz w:val="24"/>
          <w:szCs w:val="24"/>
          <w:rtl/>
        </w:rPr>
        <w:t xml:space="preserve">, </w:t>
      </w:r>
      <w:r w:rsidRPr="00C24DCA">
        <w:rPr>
          <w:rFonts w:eastAsia="Calibri" w:cs="David" w:hint="cs"/>
          <w:sz w:val="24"/>
          <w:szCs w:val="24"/>
          <w:rtl/>
        </w:rPr>
        <w:t>נמכרו</w:t>
      </w:r>
      <w:r w:rsidRPr="00C24DCA">
        <w:rPr>
          <w:rFonts w:eastAsia="Calibri" w:cs="David"/>
          <w:sz w:val="24"/>
          <w:szCs w:val="24"/>
          <w:rtl/>
        </w:rPr>
        <w:t xml:space="preserve">, </w:t>
      </w:r>
      <w:r w:rsidRPr="00C24DCA">
        <w:rPr>
          <w:rFonts w:eastAsia="Calibri" w:cs="David" w:hint="cs"/>
          <w:sz w:val="24"/>
          <w:szCs w:val="24"/>
          <w:rtl/>
        </w:rPr>
        <w:t>הופצו</w:t>
      </w:r>
      <w:r w:rsidRPr="00C24DCA">
        <w:rPr>
          <w:rFonts w:eastAsia="Calibri" w:cs="David"/>
          <w:sz w:val="24"/>
          <w:szCs w:val="24"/>
          <w:rtl/>
        </w:rPr>
        <w:t xml:space="preserve"> </w:t>
      </w:r>
      <w:r w:rsidRPr="00C24DCA">
        <w:rPr>
          <w:rFonts w:eastAsia="Calibri" w:cs="David" w:hint="cs"/>
          <w:sz w:val="24"/>
          <w:szCs w:val="24"/>
          <w:rtl/>
        </w:rPr>
        <w:t>או</w:t>
      </w:r>
      <w:r w:rsidRPr="00C24DCA">
        <w:rPr>
          <w:rFonts w:eastAsia="Calibri" w:cs="David"/>
          <w:sz w:val="24"/>
          <w:szCs w:val="24"/>
          <w:rtl/>
        </w:rPr>
        <w:t xml:space="preserve"> </w:t>
      </w:r>
      <w:r w:rsidRPr="00C24DCA">
        <w:rPr>
          <w:rFonts w:eastAsia="Calibri" w:cs="David" w:hint="cs"/>
          <w:sz w:val="24"/>
          <w:szCs w:val="24"/>
          <w:rtl/>
        </w:rPr>
        <w:t>טופלו</w:t>
      </w:r>
      <w:r w:rsidRPr="00C24DCA">
        <w:rPr>
          <w:rFonts w:eastAsia="Calibri" w:cs="David"/>
          <w:sz w:val="24"/>
          <w:szCs w:val="24"/>
          <w:rtl/>
        </w:rPr>
        <w:t xml:space="preserve"> </w:t>
      </w:r>
      <w:r w:rsidRPr="00C24DCA">
        <w:rPr>
          <w:rFonts w:eastAsia="Calibri" w:cs="David" w:hint="cs"/>
          <w:sz w:val="24"/>
          <w:szCs w:val="24"/>
          <w:rtl/>
        </w:rPr>
        <w:t>בכל</w:t>
      </w:r>
      <w:r w:rsidRPr="00C24DCA">
        <w:rPr>
          <w:rFonts w:eastAsia="Calibri" w:cs="David"/>
          <w:sz w:val="24"/>
          <w:szCs w:val="24"/>
          <w:rtl/>
        </w:rPr>
        <w:t xml:space="preserve"> </w:t>
      </w:r>
      <w:r w:rsidRPr="00C24DCA">
        <w:rPr>
          <w:rFonts w:eastAsia="Calibri" w:cs="David" w:hint="cs"/>
          <w:sz w:val="24"/>
          <w:szCs w:val="24"/>
          <w:rtl/>
        </w:rPr>
        <w:t>דרך</w:t>
      </w:r>
      <w:r w:rsidRPr="00C24DCA">
        <w:rPr>
          <w:rFonts w:eastAsia="Calibri" w:cs="David"/>
          <w:sz w:val="24"/>
          <w:szCs w:val="24"/>
          <w:rtl/>
        </w:rPr>
        <w:t xml:space="preserve"> </w:t>
      </w:r>
      <w:r w:rsidRPr="00C24DCA">
        <w:rPr>
          <w:rFonts w:eastAsia="Calibri" w:cs="David" w:hint="cs"/>
          <w:sz w:val="24"/>
          <w:szCs w:val="24"/>
          <w:rtl/>
        </w:rPr>
        <w:t>אחרת</w:t>
      </w:r>
      <w:r w:rsidRPr="00C24DCA">
        <w:rPr>
          <w:rFonts w:eastAsia="Calibri" w:cs="David"/>
          <w:sz w:val="24"/>
          <w:szCs w:val="24"/>
          <w:rtl/>
        </w:rPr>
        <w:t xml:space="preserve"> </w:t>
      </w:r>
      <w:r w:rsidRPr="00C24DCA">
        <w:rPr>
          <w:rFonts w:eastAsia="Calibri" w:cs="David" w:hint="cs"/>
          <w:sz w:val="24"/>
          <w:szCs w:val="24"/>
          <w:rtl/>
        </w:rPr>
        <w:t>על</w:t>
      </w:r>
      <w:r w:rsidRPr="00C24DCA">
        <w:rPr>
          <w:rFonts w:eastAsia="Calibri" w:cs="David"/>
          <w:sz w:val="24"/>
          <w:szCs w:val="24"/>
          <w:rtl/>
        </w:rPr>
        <w:t xml:space="preserve"> </w:t>
      </w:r>
      <w:r w:rsidRPr="00C24DCA">
        <w:rPr>
          <w:rFonts w:eastAsia="Calibri" w:cs="David" w:hint="cs"/>
          <w:sz w:val="24"/>
          <w:szCs w:val="24"/>
          <w:rtl/>
        </w:rPr>
        <w:t>ידי</w:t>
      </w:r>
      <w:r w:rsidRPr="00C24DCA">
        <w:rPr>
          <w:rFonts w:eastAsia="Calibri" w:cs="David"/>
          <w:sz w:val="24"/>
          <w:szCs w:val="24"/>
          <w:rtl/>
        </w:rPr>
        <w:t xml:space="preserve">  </w:t>
      </w:r>
      <w:r w:rsidRPr="00C24DCA">
        <w:rPr>
          <w:rFonts w:eastAsia="Calibri" w:cs="David" w:hint="cs"/>
          <w:sz w:val="24"/>
          <w:szCs w:val="24"/>
          <w:rtl/>
        </w:rPr>
        <w:t>ספק השירות</w:t>
      </w:r>
      <w:r w:rsidRPr="00C24DCA">
        <w:rPr>
          <w:rFonts w:eastAsia="Calibri" w:cs="David"/>
          <w:sz w:val="24"/>
          <w:szCs w:val="24"/>
          <w:rtl/>
        </w:rPr>
        <w:t xml:space="preserve"> </w:t>
      </w:r>
      <w:r w:rsidRPr="00C24DCA">
        <w:rPr>
          <w:rFonts w:eastAsia="Calibri" w:cs="David" w:hint="cs"/>
          <w:sz w:val="24"/>
          <w:szCs w:val="24"/>
          <w:rtl/>
        </w:rPr>
        <w:t>או</w:t>
      </w:r>
      <w:r w:rsidRPr="00C24DCA">
        <w:rPr>
          <w:rFonts w:eastAsia="Calibri" w:cs="David"/>
          <w:sz w:val="24"/>
          <w:szCs w:val="24"/>
          <w:rtl/>
        </w:rPr>
        <w:t xml:space="preserve"> </w:t>
      </w:r>
      <w:r w:rsidR="00203E9D">
        <w:rPr>
          <w:rFonts w:eastAsia="Calibri" w:cs="David" w:hint="cs"/>
          <w:sz w:val="24"/>
          <w:szCs w:val="24"/>
          <w:rtl/>
        </w:rPr>
        <w:t xml:space="preserve"> </w:t>
      </w:r>
      <w:r w:rsidR="00203E9D">
        <w:rPr>
          <w:rFonts w:eastAsia="Calibri" w:cs="David"/>
          <w:sz w:val="24"/>
          <w:szCs w:val="24"/>
          <w:rtl/>
        </w:rPr>
        <w:br/>
      </w:r>
      <w:r w:rsidR="00203E9D">
        <w:rPr>
          <w:rFonts w:eastAsia="Calibri" w:cs="David" w:hint="cs"/>
          <w:sz w:val="24"/>
          <w:szCs w:val="24"/>
          <w:rtl/>
        </w:rPr>
        <w:t xml:space="preserve">                 </w:t>
      </w:r>
      <w:r w:rsidRPr="00C24DCA">
        <w:rPr>
          <w:rFonts w:eastAsia="Calibri" w:cs="David" w:hint="cs"/>
          <w:sz w:val="24"/>
          <w:szCs w:val="24"/>
          <w:rtl/>
        </w:rPr>
        <w:t>מי</w:t>
      </w:r>
      <w:r w:rsidRPr="00C24DCA">
        <w:rPr>
          <w:rFonts w:eastAsia="Calibri" w:cs="David"/>
          <w:sz w:val="24"/>
          <w:szCs w:val="24"/>
          <w:rtl/>
        </w:rPr>
        <w:t xml:space="preserve"> </w:t>
      </w:r>
      <w:r w:rsidRPr="00C24DCA">
        <w:rPr>
          <w:rFonts w:eastAsia="Calibri" w:cs="David" w:hint="cs"/>
          <w:sz w:val="24"/>
          <w:szCs w:val="24"/>
          <w:rtl/>
        </w:rPr>
        <w:t>מטעמו</w:t>
      </w:r>
      <w:r w:rsidRPr="00C24DCA">
        <w:rPr>
          <w:rFonts w:eastAsia="Calibri" w:cs="David"/>
          <w:sz w:val="24"/>
          <w:szCs w:val="24"/>
          <w:rtl/>
        </w:rPr>
        <w:t xml:space="preserve">; </w:t>
      </w:r>
      <w:r w:rsidR="00203E9D">
        <w:rPr>
          <w:rFonts w:eastAsia="Calibri" w:cs="David"/>
          <w:sz w:val="24"/>
          <w:szCs w:val="24"/>
          <w:rtl/>
        </w:rPr>
        <w:t xml:space="preserve">           </w:t>
      </w:r>
    </w:p>
    <w:p w:rsidR="00C24DCA" w:rsidRPr="00C24DCA" w:rsidRDefault="00C24DCA" w:rsidP="00A75F82">
      <w:pPr>
        <w:spacing w:after="0" w:line="240" w:lineRule="auto"/>
        <w:rPr>
          <w:rFonts w:eastAsia="Calibri" w:cs="David"/>
          <w:sz w:val="24"/>
          <w:szCs w:val="24"/>
          <w:rtl/>
        </w:rPr>
      </w:pPr>
      <w:r w:rsidRPr="00C24DCA">
        <w:rPr>
          <w:rFonts w:eastAsia="Calibri" w:cs="David"/>
          <w:sz w:val="24"/>
          <w:szCs w:val="24"/>
          <w:rtl/>
        </w:rPr>
        <w:t xml:space="preserve">      </w:t>
      </w:r>
      <w:r w:rsidR="00203E9D">
        <w:rPr>
          <w:rFonts w:eastAsia="Calibri" w:cs="David" w:hint="cs"/>
          <w:sz w:val="24"/>
          <w:szCs w:val="24"/>
          <w:rtl/>
        </w:rPr>
        <w:t xml:space="preserve">      </w:t>
      </w:r>
      <w:r w:rsidRPr="00C24DCA">
        <w:rPr>
          <w:rFonts w:eastAsia="Calibri" w:cs="David"/>
          <w:sz w:val="24"/>
          <w:szCs w:val="24"/>
          <w:rtl/>
        </w:rPr>
        <w:t>(</w:t>
      </w:r>
      <w:r w:rsidRPr="00C24DCA">
        <w:rPr>
          <w:rFonts w:eastAsia="Calibri" w:cs="David" w:hint="cs"/>
          <w:sz w:val="24"/>
          <w:szCs w:val="24"/>
          <w:rtl/>
        </w:rPr>
        <w:t>ג</w:t>
      </w:r>
      <w:r w:rsidR="00203E9D">
        <w:rPr>
          <w:rFonts w:eastAsia="Calibri" w:cs="David"/>
          <w:sz w:val="24"/>
          <w:szCs w:val="24"/>
          <w:rtl/>
        </w:rPr>
        <w:t>)</w:t>
      </w:r>
      <w:r w:rsidRPr="00C24DCA">
        <w:rPr>
          <w:rFonts w:eastAsia="Calibri" w:cs="David"/>
          <w:sz w:val="24"/>
          <w:szCs w:val="24"/>
          <w:rtl/>
        </w:rPr>
        <w:t xml:space="preserve"> </w:t>
      </w:r>
      <w:r w:rsidRPr="00C24DCA">
        <w:rPr>
          <w:rFonts w:eastAsia="Calibri" w:cs="David" w:hint="cs"/>
          <w:sz w:val="24"/>
          <w:szCs w:val="24"/>
          <w:rtl/>
        </w:rPr>
        <w:t>פעילות</w:t>
      </w:r>
      <w:r w:rsidRPr="00C24DCA">
        <w:rPr>
          <w:rFonts w:eastAsia="Calibri" w:cs="David"/>
          <w:sz w:val="24"/>
          <w:szCs w:val="24"/>
          <w:rtl/>
        </w:rPr>
        <w:t xml:space="preserve"> </w:t>
      </w:r>
      <w:r w:rsidRPr="00C24DCA">
        <w:rPr>
          <w:rFonts w:eastAsia="Calibri" w:cs="David" w:hint="cs"/>
          <w:sz w:val="24"/>
          <w:szCs w:val="24"/>
          <w:rtl/>
        </w:rPr>
        <w:t>ספק השירות</w:t>
      </w:r>
      <w:r w:rsidRPr="00C24DCA">
        <w:rPr>
          <w:rFonts w:eastAsia="Calibri" w:cs="David"/>
          <w:sz w:val="24"/>
          <w:szCs w:val="24"/>
          <w:rtl/>
        </w:rPr>
        <w:t xml:space="preserve">, </w:t>
      </w:r>
      <w:r w:rsidRPr="00C24DCA">
        <w:rPr>
          <w:rFonts w:eastAsia="Calibri" w:cs="David" w:hint="cs"/>
          <w:sz w:val="24"/>
          <w:szCs w:val="24"/>
          <w:rtl/>
        </w:rPr>
        <w:t>עובדיו</w:t>
      </w:r>
      <w:r w:rsidRPr="00C24DCA">
        <w:rPr>
          <w:rFonts w:eastAsia="Calibri" w:cs="David"/>
          <w:sz w:val="24"/>
          <w:szCs w:val="24"/>
          <w:rtl/>
        </w:rPr>
        <w:t xml:space="preserve"> </w:t>
      </w:r>
      <w:r w:rsidRPr="00C24DCA">
        <w:rPr>
          <w:rFonts w:eastAsia="Calibri" w:cs="David" w:hint="cs"/>
          <w:sz w:val="24"/>
          <w:szCs w:val="24"/>
          <w:rtl/>
        </w:rPr>
        <w:t>ובגין</w:t>
      </w:r>
      <w:r w:rsidRPr="00C24DCA">
        <w:rPr>
          <w:rFonts w:eastAsia="Calibri" w:cs="David"/>
          <w:sz w:val="24"/>
          <w:szCs w:val="24"/>
          <w:rtl/>
        </w:rPr>
        <w:t xml:space="preserve"> </w:t>
      </w:r>
      <w:r w:rsidRPr="00C24DCA">
        <w:rPr>
          <w:rFonts w:eastAsia="Calibri" w:cs="David" w:hint="cs"/>
          <w:sz w:val="24"/>
          <w:szCs w:val="24"/>
          <w:rtl/>
        </w:rPr>
        <w:t>כל</w:t>
      </w:r>
      <w:r w:rsidRPr="00C24DCA">
        <w:rPr>
          <w:rFonts w:eastAsia="Calibri" w:cs="David"/>
          <w:sz w:val="24"/>
          <w:szCs w:val="24"/>
          <w:rtl/>
        </w:rPr>
        <w:t xml:space="preserve"> </w:t>
      </w:r>
      <w:r w:rsidRPr="00C24DCA">
        <w:rPr>
          <w:rFonts w:eastAsia="Calibri" w:cs="David" w:hint="cs"/>
          <w:sz w:val="24"/>
          <w:szCs w:val="24"/>
          <w:rtl/>
        </w:rPr>
        <w:t>הפועלים</w:t>
      </w:r>
      <w:r w:rsidRPr="00C24DCA">
        <w:rPr>
          <w:rFonts w:eastAsia="Calibri" w:cs="David"/>
          <w:sz w:val="24"/>
          <w:szCs w:val="24"/>
          <w:rtl/>
        </w:rPr>
        <w:t xml:space="preserve"> </w:t>
      </w:r>
      <w:r w:rsidRPr="00C24DCA">
        <w:rPr>
          <w:rFonts w:eastAsia="Calibri" w:cs="David" w:hint="cs"/>
          <w:sz w:val="24"/>
          <w:szCs w:val="24"/>
          <w:rtl/>
        </w:rPr>
        <w:t>מטעמו</w:t>
      </w:r>
      <w:r w:rsidRPr="00C24DCA">
        <w:rPr>
          <w:rFonts w:eastAsia="Calibri" w:cs="David"/>
          <w:sz w:val="24"/>
          <w:szCs w:val="24"/>
          <w:rtl/>
        </w:rPr>
        <w:t xml:space="preserve"> </w:t>
      </w:r>
      <w:r w:rsidRPr="00C24DCA">
        <w:rPr>
          <w:rFonts w:eastAsia="Calibri" w:cs="David" w:hint="cs"/>
          <w:sz w:val="24"/>
          <w:szCs w:val="24"/>
          <w:rtl/>
        </w:rPr>
        <w:t>כולל</w:t>
      </w:r>
      <w:r w:rsidRPr="00C24DCA">
        <w:rPr>
          <w:rFonts w:eastAsia="Calibri" w:cs="David"/>
          <w:sz w:val="24"/>
          <w:szCs w:val="24"/>
          <w:rtl/>
        </w:rPr>
        <w:t xml:space="preserve"> </w:t>
      </w:r>
      <w:r w:rsidRPr="00C24DCA">
        <w:rPr>
          <w:rFonts w:eastAsia="Calibri" w:cs="David" w:hint="cs"/>
          <w:sz w:val="24"/>
          <w:szCs w:val="24"/>
          <w:rtl/>
        </w:rPr>
        <w:t>בגין</w:t>
      </w:r>
      <w:r w:rsidRPr="00C24DCA">
        <w:rPr>
          <w:rFonts w:eastAsia="Calibri" w:hint="cs"/>
          <w:rtl/>
        </w:rPr>
        <w:t xml:space="preserve"> </w:t>
      </w:r>
      <w:r w:rsidRPr="00C24DCA">
        <w:rPr>
          <w:rFonts w:eastAsia="Calibri" w:cs="David"/>
          <w:sz w:val="24"/>
          <w:szCs w:val="24"/>
          <w:rtl/>
        </w:rPr>
        <w:t xml:space="preserve">אפיון, </w:t>
      </w:r>
      <w:r w:rsidRPr="00C24DCA">
        <w:rPr>
          <w:rFonts w:eastAsia="Calibri" w:cs="David" w:hint="cs"/>
          <w:sz w:val="24"/>
          <w:szCs w:val="24"/>
          <w:rtl/>
        </w:rPr>
        <w:t xml:space="preserve">פיתוח, הטמעה </w:t>
      </w:r>
      <w:r w:rsidR="00D135F5">
        <w:rPr>
          <w:rFonts w:eastAsia="Calibri" w:cs="David"/>
          <w:sz w:val="24"/>
          <w:szCs w:val="24"/>
          <w:rtl/>
        </w:rPr>
        <w:br/>
      </w:r>
      <w:r w:rsidR="00D135F5">
        <w:rPr>
          <w:rFonts w:eastAsia="Calibri" w:cs="David" w:hint="cs"/>
          <w:sz w:val="24"/>
          <w:szCs w:val="24"/>
          <w:rtl/>
        </w:rPr>
        <w:t xml:space="preserve">                 </w:t>
      </w:r>
      <w:r w:rsidRPr="00C24DCA">
        <w:rPr>
          <w:rFonts w:eastAsia="Calibri" w:cs="David" w:hint="cs"/>
          <w:sz w:val="24"/>
          <w:szCs w:val="24"/>
          <w:rtl/>
        </w:rPr>
        <w:t xml:space="preserve">ותחזוקת מערכת </w:t>
      </w:r>
      <w:r w:rsidRPr="00C24DCA">
        <w:rPr>
          <w:rFonts w:eastAsia="Calibri" w:cs="David" w:hint="cs"/>
          <w:sz w:val="24"/>
          <w:szCs w:val="24"/>
        </w:rPr>
        <w:t>CRM</w:t>
      </w:r>
      <w:r w:rsidRPr="00C24DCA">
        <w:rPr>
          <w:rFonts w:eastAsia="Calibri" w:cs="David" w:hint="cs"/>
          <w:sz w:val="24"/>
          <w:szCs w:val="24"/>
          <w:rtl/>
        </w:rPr>
        <w:t xml:space="preserve"> חיצונית</w:t>
      </w:r>
      <w:r w:rsidRPr="00C24DCA">
        <w:rPr>
          <w:rFonts w:eastAsia="Calibri" w:cs="David"/>
          <w:sz w:val="24"/>
          <w:szCs w:val="24"/>
          <w:rtl/>
        </w:rPr>
        <w:t xml:space="preserve"> </w:t>
      </w:r>
      <w:r w:rsidRPr="00C24DCA">
        <w:rPr>
          <w:rFonts w:eastAsia="Calibri" w:cs="David" w:hint="cs"/>
          <w:sz w:val="24"/>
          <w:szCs w:val="24"/>
          <w:rtl/>
        </w:rPr>
        <w:t xml:space="preserve">לניהול קשרי לקוחות/יצרנים, </w:t>
      </w:r>
      <w:r w:rsidRPr="00C24DCA">
        <w:rPr>
          <w:rFonts w:eastAsia="Calibri" w:cs="David"/>
          <w:sz w:val="24"/>
          <w:szCs w:val="24"/>
          <w:rtl/>
        </w:rPr>
        <w:t xml:space="preserve">כולל </w:t>
      </w:r>
      <w:r w:rsidRPr="00C24DCA">
        <w:rPr>
          <w:rFonts w:eastAsia="Calibri" w:cs="David" w:hint="cs"/>
          <w:sz w:val="24"/>
          <w:szCs w:val="24"/>
          <w:rtl/>
        </w:rPr>
        <w:t xml:space="preserve">אפיון, </w:t>
      </w:r>
      <w:r w:rsidRPr="00C24DCA">
        <w:rPr>
          <w:rFonts w:eastAsia="Calibri" w:cs="David"/>
          <w:sz w:val="24"/>
          <w:szCs w:val="24"/>
          <w:rtl/>
        </w:rPr>
        <w:t xml:space="preserve">פיתוח, </w:t>
      </w:r>
      <w:r w:rsidR="00D135F5">
        <w:rPr>
          <w:rFonts w:eastAsia="Calibri" w:cs="David" w:hint="cs"/>
          <w:sz w:val="24"/>
          <w:szCs w:val="24"/>
          <w:rtl/>
        </w:rPr>
        <w:t xml:space="preserve"> </w:t>
      </w:r>
      <w:r w:rsidR="00D135F5">
        <w:rPr>
          <w:rFonts w:eastAsia="Calibri" w:cs="David"/>
          <w:sz w:val="24"/>
          <w:szCs w:val="24"/>
          <w:rtl/>
        </w:rPr>
        <w:br/>
      </w:r>
      <w:r w:rsidR="00D135F5">
        <w:rPr>
          <w:rFonts w:eastAsia="Calibri" w:cs="David" w:hint="cs"/>
          <w:sz w:val="24"/>
          <w:szCs w:val="24"/>
          <w:rtl/>
        </w:rPr>
        <w:t xml:space="preserve">                 </w:t>
      </w:r>
      <w:r w:rsidRPr="00C24DCA">
        <w:rPr>
          <w:rFonts w:eastAsia="Calibri" w:cs="David" w:hint="cs"/>
          <w:sz w:val="24"/>
          <w:szCs w:val="24"/>
          <w:rtl/>
        </w:rPr>
        <w:t xml:space="preserve">הטמעה, אספקת רישיונות, תחזוקה התאמה, ניהול </w:t>
      </w:r>
      <w:r w:rsidRPr="00C24DCA">
        <w:rPr>
          <w:rFonts w:eastAsia="Calibri" w:cs="David"/>
          <w:sz w:val="24"/>
          <w:szCs w:val="24"/>
        </w:rPr>
        <w:t>workflow</w:t>
      </w:r>
      <w:r w:rsidRPr="00C24DCA">
        <w:rPr>
          <w:rFonts w:eastAsia="Calibri" w:cs="David" w:hint="cs"/>
          <w:sz w:val="24"/>
          <w:szCs w:val="24"/>
          <w:rtl/>
        </w:rPr>
        <w:t xml:space="preserve"> של הליך ההרשמה, </w:t>
      </w:r>
      <w:r w:rsidR="00D135F5">
        <w:rPr>
          <w:rFonts w:eastAsia="Calibri" w:cs="David" w:hint="cs"/>
          <w:sz w:val="24"/>
          <w:szCs w:val="24"/>
          <w:rtl/>
        </w:rPr>
        <w:t xml:space="preserve"> </w:t>
      </w:r>
      <w:r w:rsidR="00D135F5">
        <w:rPr>
          <w:rFonts w:eastAsia="Calibri" w:cs="David"/>
          <w:sz w:val="24"/>
          <w:szCs w:val="24"/>
          <w:rtl/>
        </w:rPr>
        <w:br/>
      </w:r>
      <w:r w:rsidR="00D135F5">
        <w:rPr>
          <w:rFonts w:eastAsia="Calibri" w:cs="David" w:hint="cs"/>
          <w:sz w:val="24"/>
          <w:szCs w:val="24"/>
          <w:rtl/>
        </w:rPr>
        <w:t xml:space="preserve">    </w:t>
      </w:r>
      <w:r w:rsidR="00A75F82">
        <w:rPr>
          <w:rFonts w:eastAsia="Calibri" w:cs="David" w:hint="cs"/>
          <w:sz w:val="24"/>
          <w:szCs w:val="24"/>
          <w:rtl/>
        </w:rPr>
        <w:t xml:space="preserve">             </w:t>
      </w:r>
      <w:r w:rsidRPr="00C24DCA">
        <w:rPr>
          <w:rFonts w:eastAsia="Calibri" w:cs="David" w:hint="cs"/>
          <w:sz w:val="24"/>
          <w:szCs w:val="24"/>
          <w:rtl/>
        </w:rPr>
        <w:t xml:space="preserve">עדכוני סטטוסים והתראות, ייצוא נתונים, עדכון נתונים, ניהול משתמשים והרשאות, </w:t>
      </w:r>
      <w:r w:rsidR="00A75F82">
        <w:rPr>
          <w:rFonts w:eastAsia="Calibri" w:cs="David"/>
          <w:sz w:val="24"/>
          <w:szCs w:val="24"/>
          <w:rtl/>
        </w:rPr>
        <w:br/>
      </w:r>
      <w:r w:rsidR="00A75F82">
        <w:rPr>
          <w:rFonts w:eastAsia="Calibri" w:cs="David" w:hint="cs"/>
          <w:sz w:val="24"/>
          <w:szCs w:val="24"/>
          <w:rtl/>
        </w:rPr>
        <w:t xml:space="preserve">                </w:t>
      </w:r>
      <w:r w:rsidRPr="00C24DCA">
        <w:rPr>
          <w:rFonts w:eastAsia="Calibri" w:cs="David" w:hint="cs"/>
          <w:sz w:val="24"/>
          <w:szCs w:val="24"/>
          <w:rtl/>
        </w:rPr>
        <w:t>הפקת דו"חות, ניהול מאגר נתונים, הדרכה, אחריות, תמיכה ושירות</w:t>
      </w:r>
      <w:r w:rsidRPr="00C24DCA">
        <w:rPr>
          <w:rFonts w:eastAsia="Calibri" w:cs="David"/>
          <w:sz w:val="24"/>
          <w:szCs w:val="24"/>
          <w:rtl/>
        </w:rPr>
        <w:t>.</w:t>
      </w:r>
    </w:p>
    <w:p w:rsidR="00C24DCA" w:rsidRPr="00C24DCA" w:rsidRDefault="00C24DCA" w:rsidP="00C24DCA">
      <w:pPr>
        <w:spacing w:after="0" w:line="240" w:lineRule="auto"/>
        <w:rPr>
          <w:rFonts w:eastAsia="Calibri"/>
          <w:rtl/>
        </w:rPr>
      </w:pPr>
    </w:p>
    <w:p w:rsidR="00C24DCA" w:rsidRPr="00A75F82" w:rsidRDefault="00C24DCA" w:rsidP="00A75F82">
      <w:pPr>
        <w:pStyle w:val="aff0"/>
        <w:numPr>
          <w:ilvl w:val="0"/>
          <w:numId w:val="139"/>
        </w:numPr>
        <w:rPr>
          <w:rFonts w:cs="David"/>
          <w:sz w:val="24"/>
          <w:szCs w:val="24"/>
          <w:rtl/>
        </w:rPr>
      </w:pPr>
      <w:r w:rsidRPr="00C24DCA">
        <w:rPr>
          <w:rFonts w:cs="David"/>
          <w:sz w:val="24"/>
          <w:szCs w:val="24"/>
          <w:rtl/>
        </w:rPr>
        <w:t xml:space="preserve"> גבולות האחריות למקרה ולשנה לא יפחת מ –</w:t>
      </w:r>
      <w:r w:rsidRPr="00C24DCA">
        <w:rPr>
          <w:rFonts w:cs="David" w:hint="cs"/>
          <w:sz w:val="24"/>
          <w:szCs w:val="24"/>
          <w:rtl/>
        </w:rPr>
        <w:t>500,000</w:t>
      </w:r>
      <w:r w:rsidRPr="00C24DCA">
        <w:rPr>
          <w:rFonts w:cs="David"/>
          <w:sz w:val="24"/>
          <w:szCs w:val="24"/>
          <w:rtl/>
        </w:rPr>
        <w:t xml:space="preserve"> דולר ארה"ב;</w:t>
      </w:r>
    </w:p>
    <w:p w:rsidR="00C24DCA" w:rsidRPr="00C24DCA" w:rsidRDefault="00C24DCA" w:rsidP="00C24DCA">
      <w:pPr>
        <w:tabs>
          <w:tab w:val="left" w:pos="1106"/>
        </w:tabs>
        <w:spacing w:after="0" w:line="240" w:lineRule="auto"/>
        <w:rPr>
          <w:rFonts w:ascii="Times New Roman" w:hAnsi="Times New Roman" w:cs="David"/>
          <w:sz w:val="24"/>
          <w:szCs w:val="24"/>
          <w:rtl/>
        </w:rPr>
      </w:pPr>
      <w:r w:rsidRPr="00C24DCA">
        <w:rPr>
          <w:rFonts w:ascii="Times New Roman" w:hAnsi="Times New Roman" w:cs="David"/>
          <w:sz w:val="24"/>
          <w:szCs w:val="24"/>
          <w:rtl/>
        </w:rPr>
        <w:t xml:space="preserve">        </w:t>
      </w:r>
      <w:r w:rsidR="00A75F82">
        <w:rPr>
          <w:rFonts w:ascii="Times New Roman" w:hAnsi="Times New Roman" w:cs="David" w:hint="cs"/>
          <w:sz w:val="24"/>
          <w:szCs w:val="24"/>
          <w:rtl/>
        </w:rPr>
        <w:t xml:space="preserve">      </w:t>
      </w:r>
      <w:r w:rsidRPr="00C24DCA">
        <w:rPr>
          <w:rFonts w:ascii="Times New Roman" w:hAnsi="Times New Roman" w:cs="David"/>
          <w:sz w:val="24"/>
          <w:szCs w:val="24"/>
          <w:rtl/>
        </w:rPr>
        <w:t>- הארכת תקופת הגילוי לפחות 12  חודשים;</w:t>
      </w:r>
    </w:p>
    <w:p w:rsidR="00C24DCA" w:rsidRPr="00C24DCA" w:rsidRDefault="00C24DCA" w:rsidP="00C24DCA">
      <w:pPr>
        <w:tabs>
          <w:tab w:val="left" w:pos="1106"/>
        </w:tabs>
        <w:spacing w:after="0" w:line="240" w:lineRule="auto"/>
        <w:rPr>
          <w:rFonts w:ascii="Times New Roman" w:hAnsi="Times New Roman" w:cs="David"/>
          <w:sz w:val="24"/>
          <w:szCs w:val="24"/>
          <w:rtl/>
        </w:rPr>
      </w:pPr>
      <w:r w:rsidRPr="00C24DCA">
        <w:rPr>
          <w:rFonts w:ascii="Times New Roman" w:hAnsi="Times New Roman" w:cs="David"/>
          <w:sz w:val="24"/>
          <w:szCs w:val="24"/>
          <w:rtl/>
        </w:rPr>
        <w:t xml:space="preserve">        </w:t>
      </w:r>
      <w:r w:rsidR="00A75F82">
        <w:rPr>
          <w:rFonts w:ascii="Times New Roman" w:hAnsi="Times New Roman" w:cs="David" w:hint="cs"/>
          <w:sz w:val="24"/>
          <w:szCs w:val="24"/>
          <w:rtl/>
        </w:rPr>
        <w:t xml:space="preserve">      </w:t>
      </w:r>
      <w:r w:rsidRPr="00C24DCA">
        <w:rPr>
          <w:rFonts w:ascii="Times New Roman" w:hAnsi="Times New Roman" w:cs="David"/>
          <w:sz w:val="24"/>
          <w:szCs w:val="24"/>
          <w:rtl/>
        </w:rPr>
        <w:t xml:space="preserve">- אחריות צולבת - </w:t>
      </w:r>
      <w:r w:rsidRPr="00C24DCA">
        <w:rPr>
          <w:rFonts w:ascii="Times New Roman" w:hAnsi="Times New Roman" w:cs="David"/>
          <w:sz w:val="24"/>
          <w:szCs w:val="24"/>
        </w:rPr>
        <w:t>Cross  Liability</w:t>
      </w:r>
      <w:r w:rsidRPr="00C24DCA">
        <w:rPr>
          <w:rFonts w:ascii="Times New Roman" w:hAnsi="Times New Roman" w:cs="David"/>
          <w:sz w:val="24"/>
          <w:szCs w:val="24"/>
          <w:rtl/>
        </w:rPr>
        <w:t>.</w:t>
      </w:r>
    </w:p>
    <w:p w:rsidR="00C24DCA" w:rsidRPr="00C24DCA" w:rsidRDefault="00C24DCA" w:rsidP="00C24DCA">
      <w:pPr>
        <w:tabs>
          <w:tab w:val="left" w:pos="1106"/>
        </w:tabs>
        <w:spacing w:after="0" w:line="240" w:lineRule="auto"/>
        <w:rPr>
          <w:rFonts w:ascii="Times New Roman" w:hAnsi="Times New Roman" w:cs="David"/>
          <w:sz w:val="24"/>
          <w:szCs w:val="24"/>
          <w:rtl/>
        </w:rPr>
      </w:pPr>
    </w:p>
    <w:p w:rsidR="00C24DCA" w:rsidRPr="00A75F82" w:rsidRDefault="00C24DCA" w:rsidP="00A75F82">
      <w:pPr>
        <w:pStyle w:val="aff0"/>
        <w:numPr>
          <w:ilvl w:val="0"/>
          <w:numId w:val="139"/>
        </w:numPr>
        <w:rPr>
          <w:rFonts w:cs="David"/>
          <w:sz w:val="24"/>
          <w:szCs w:val="24"/>
          <w:rtl/>
        </w:rPr>
      </w:pPr>
      <w:r w:rsidRPr="00C24DCA">
        <w:rPr>
          <w:rFonts w:cs="David"/>
          <w:sz w:val="24"/>
          <w:szCs w:val="24"/>
          <w:rtl/>
        </w:rPr>
        <w:t xml:space="preserve"> הביטוח </w:t>
      </w:r>
      <w:r w:rsidRPr="00C24DCA">
        <w:rPr>
          <w:rFonts w:cs="David" w:hint="cs"/>
          <w:sz w:val="24"/>
          <w:szCs w:val="24"/>
          <w:rtl/>
        </w:rPr>
        <w:t>מ</w:t>
      </w:r>
      <w:r w:rsidRPr="00C24DCA">
        <w:rPr>
          <w:rFonts w:cs="David"/>
          <w:sz w:val="24"/>
          <w:szCs w:val="24"/>
          <w:rtl/>
        </w:rPr>
        <w:t xml:space="preserve">ורחב לשפות את </w:t>
      </w:r>
      <w:r w:rsidRPr="00C24DCA">
        <w:rPr>
          <w:rFonts w:cs="David" w:hint="cs"/>
          <w:sz w:val="24"/>
          <w:szCs w:val="24"/>
          <w:rtl/>
        </w:rPr>
        <w:t>נותן השירותים ו</w:t>
      </w:r>
      <w:r w:rsidRPr="00C24DCA">
        <w:rPr>
          <w:rFonts w:cs="David"/>
          <w:sz w:val="24"/>
          <w:szCs w:val="24"/>
          <w:rtl/>
        </w:rPr>
        <w:t xml:space="preserve">מדינת ישראל – משרד הכלכלה והתעשייה ככל שייחשבו </w:t>
      </w:r>
      <w:r w:rsidRPr="00A75F82">
        <w:rPr>
          <w:rFonts w:cs="David"/>
          <w:sz w:val="24"/>
          <w:szCs w:val="24"/>
          <w:rtl/>
        </w:rPr>
        <w:t xml:space="preserve">אחראים למעשי ו/או מחדלי  </w:t>
      </w:r>
      <w:r w:rsidRPr="00A75F82">
        <w:rPr>
          <w:rFonts w:cs="David" w:hint="cs"/>
          <w:sz w:val="24"/>
          <w:szCs w:val="24"/>
          <w:rtl/>
        </w:rPr>
        <w:t>ספק השירות</w:t>
      </w:r>
      <w:r w:rsidRPr="00A75F82">
        <w:rPr>
          <w:rFonts w:cs="David"/>
          <w:sz w:val="24"/>
          <w:szCs w:val="24"/>
          <w:rtl/>
        </w:rPr>
        <w:t xml:space="preserve"> וכל הפועלים מטעמ</w:t>
      </w:r>
      <w:r w:rsidRPr="00A75F82">
        <w:rPr>
          <w:rFonts w:cs="David" w:hint="cs"/>
          <w:sz w:val="24"/>
          <w:szCs w:val="24"/>
          <w:rtl/>
        </w:rPr>
        <w:t>ו</w:t>
      </w:r>
      <w:r w:rsidRPr="00A75F82">
        <w:rPr>
          <w:rFonts w:cs="David"/>
          <w:sz w:val="24"/>
          <w:szCs w:val="24"/>
          <w:rtl/>
        </w:rPr>
        <w:t>.</w:t>
      </w:r>
    </w:p>
    <w:p w:rsidR="00C24DCA" w:rsidRPr="00C24DCA" w:rsidRDefault="00C24DCA" w:rsidP="00C24DCA">
      <w:pPr>
        <w:spacing w:after="0" w:line="240" w:lineRule="auto"/>
        <w:rPr>
          <w:rFonts w:ascii="Times New Roman" w:hAnsi="Times New Roman" w:cs="David"/>
          <w:color w:val="FF0000"/>
          <w:sz w:val="24"/>
          <w:szCs w:val="24"/>
          <w:rtl/>
        </w:rPr>
      </w:pPr>
      <w:r w:rsidRPr="00C24DCA">
        <w:rPr>
          <w:rFonts w:ascii="Times New Roman" w:hAnsi="Times New Roman" w:cs="David"/>
          <w:color w:val="FF0000"/>
          <w:sz w:val="24"/>
          <w:szCs w:val="24"/>
          <w:rtl/>
        </w:rPr>
        <w:t xml:space="preserve">  </w:t>
      </w:r>
    </w:p>
    <w:p w:rsidR="00C24DCA" w:rsidRPr="00C24DCA" w:rsidRDefault="00C24DCA" w:rsidP="00C24DCA">
      <w:pPr>
        <w:spacing w:after="0" w:line="240" w:lineRule="auto"/>
        <w:rPr>
          <w:rFonts w:ascii="Times New Roman" w:hAnsi="Times New Roman" w:cs="David"/>
          <w:b/>
          <w:bCs/>
          <w:sz w:val="28"/>
          <w:szCs w:val="28"/>
          <w:u w:val="single"/>
          <w:rtl/>
        </w:rPr>
      </w:pPr>
      <w:r w:rsidRPr="00C24DCA">
        <w:rPr>
          <w:rFonts w:ascii="Times New Roman" w:hAnsi="Times New Roman" w:cs="David"/>
          <w:b/>
          <w:bCs/>
          <w:sz w:val="28"/>
          <w:szCs w:val="28"/>
          <w:u w:val="single"/>
          <w:rtl/>
        </w:rPr>
        <w:t>כללי</w:t>
      </w:r>
    </w:p>
    <w:p w:rsidR="00C24DCA" w:rsidRPr="00C24DCA" w:rsidRDefault="00C24DCA" w:rsidP="00C24DCA">
      <w:pPr>
        <w:spacing w:after="0" w:line="240" w:lineRule="auto"/>
        <w:rPr>
          <w:rFonts w:ascii="Times New Roman" w:hAnsi="Times New Roman" w:cs="David"/>
          <w:sz w:val="24"/>
          <w:szCs w:val="24"/>
          <w:rtl/>
        </w:rPr>
      </w:pPr>
    </w:p>
    <w:p w:rsidR="00C24DCA" w:rsidRPr="00C24DCA" w:rsidRDefault="00C24DCA" w:rsidP="00C24DCA">
      <w:pPr>
        <w:spacing w:after="0" w:line="240" w:lineRule="auto"/>
        <w:rPr>
          <w:rFonts w:ascii="Times New Roman" w:hAnsi="Times New Roman" w:cs="David"/>
          <w:sz w:val="24"/>
          <w:szCs w:val="24"/>
          <w:rtl/>
        </w:rPr>
      </w:pPr>
      <w:r w:rsidRPr="00C24DCA">
        <w:rPr>
          <w:rFonts w:ascii="Times New Roman" w:hAnsi="Times New Roman" w:cs="David"/>
          <w:sz w:val="24"/>
          <w:szCs w:val="24"/>
          <w:rtl/>
        </w:rPr>
        <w:t>בפוליסות הביטוח נכללו התנאים הבאים:</w:t>
      </w:r>
    </w:p>
    <w:p w:rsidR="00C24DCA" w:rsidRPr="00C24DCA" w:rsidRDefault="00C24DCA" w:rsidP="00C24DCA">
      <w:pPr>
        <w:spacing w:after="0" w:line="240" w:lineRule="auto"/>
        <w:rPr>
          <w:rFonts w:ascii="Times New Roman" w:hAnsi="Times New Roman" w:cs="David"/>
          <w:sz w:val="24"/>
          <w:szCs w:val="24"/>
          <w:rtl/>
        </w:rPr>
      </w:pPr>
    </w:p>
    <w:p w:rsidR="00A75F82" w:rsidRPr="00A75F82" w:rsidRDefault="00C24DCA" w:rsidP="00A75F82">
      <w:pPr>
        <w:pStyle w:val="aff0"/>
        <w:numPr>
          <w:ilvl w:val="0"/>
          <w:numId w:val="141"/>
        </w:numPr>
        <w:rPr>
          <w:rFonts w:cs="David"/>
          <w:b/>
          <w:bCs/>
          <w:sz w:val="24"/>
          <w:szCs w:val="24"/>
        </w:rPr>
      </w:pPr>
      <w:r w:rsidRPr="00A75F82">
        <w:rPr>
          <w:rFonts w:cs="David"/>
          <w:sz w:val="24"/>
          <w:szCs w:val="24"/>
          <w:rtl/>
        </w:rPr>
        <w:t xml:space="preserve">לשם המבוטח יתווספו כמבוטחים נוספים: </w:t>
      </w:r>
      <w:r w:rsidRPr="00A75F82">
        <w:rPr>
          <w:rFonts w:cs="David" w:hint="cs"/>
          <w:b/>
          <w:bCs/>
          <w:sz w:val="24"/>
          <w:szCs w:val="24"/>
          <w:rtl/>
        </w:rPr>
        <w:t>נותן השירותים</w:t>
      </w:r>
      <w:r w:rsidR="00A75F82">
        <w:rPr>
          <w:rFonts w:cs="David" w:hint="cs"/>
          <w:b/>
          <w:bCs/>
          <w:sz w:val="24"/>
          <w:szCs w:val="24"/>
          <w:rtl/>
        </w:rPr>
        <w:t xml:space="preserve"> </w:t>
      </w:r>
      <w:r w:rsidRPr="00A75F82">
        <w:rPr>
          <w:rFonts w:cs="David" w:hint="cs"/>
          <w:b/>
          <w:bCs/>
          <w:sz w:val="24"/>
          <w:szCs w:val="24"/>
          <w:rtl/>
        </w:rPr>
        <w:t>____________</w:t>
      </w:r>
      <w:r w:rsidR="00A75F82">
        <w:rPr>
          <w:rFonts w:cs="David" w:hint="cs"/>
          <w:b/>
          <w:bCs/>
          <w:sz w:val="24"/>
          <w:szCs w:val="24"/>
          <w:rtl/>
        </w:rPr>
        <w:t xml:space="preserve"> </w:t>
      </w:r>
      <w:r w:rsidRPr="00A75F82">
        <w:rPr>
          <w:rFonts w:cs="David" w:hint="cs"/>
          <w:b/>
          <w:bCs/>
          <w:sz w:val="24"/>
          <w:szCs w:val="24"/>
          <w:rtl/>
        </w:rPr>
        <w:t>ו</w:t>
      </w:r>
      <w:r w:rsidRPr="00A75F82">
        <w:rPr>
          <w:rFonts w:cs="David"/>
          <w:b/>
          <w:bCs/>
          <w:sz w:val="24"/>
          <w:szCs w:val="24"/>
          <w:rtl/>
        </w:rPr>
        <w:t>מדינת ישראל – משרד הכלכלה והתעשייה</w:t>
      </w:r>
      <w:r w:rsidRPr="00A75F82">
        <w:rPr>
          <w:rFonts w:cs="David"/>
          <w:sz w:val="24"/>
          <w:szCs w:val="24"/>
          <w:rtl/>
        </w:rPr>
        <w:t xml:space="preserve">, בכפוף </w:t>
      </w:r>
      <w:r w:rsidRPr="00A75F82">
        <w:rPr>
          <w:rFonts w:cs="David" w:hint="cs"/>
          <w:sz w:val="24"/>
          <w:szCs w:val="24"/>
          <w:rtl/>
        </w:rPr>
        <w:t xml:space="preserve">להרחבי השיפוי  כמפורט </w:t>
      </w:r>
      <w:r w:rsidRPr="00A75F82">
        <w:rPr>
          <w:rFonts w:cs="David"/>
          <w:sz w:val="24"/>
          <w:szCs w:val="24"/>
          <w:rtl/>
        </w:rPr>
        <w:t>לעיל.</w:t>
      </w:r>
    </w:p>
    <w:p w:rsidR="00872BE6" w:rsidRPr="00872BE6" w:rsidRDefault="00C24DCA" w:rsidP="00872BE6">
      <w:pPr>
        <w:pStyle w:val="aff0"/>
        <w:numPr>
          <w:ilvl w:val="0"/>
          <w:numId w:val="141"/>
        </w:numPr>
        <w:rPr>
          <w:rFonts w:cs="David"/>
          <w:b/>
          <w:bCs/>
          <w:sz w:val="24"/>
          <w:szCs w:val="24"/>
        </w:rPr>
      </w:pPr>
      <w:r w:rsidRPr="00A75F82">
        <w:rPr>
          <w:rFonts w:cs="David"/>
          <w:sz w:val="24"/>
          <w:szCs w:val="24"/>
          <w:rtl/>
        </w:rPr>
        <w:t xml:space="preserve">בכל מקרה של צמצום או ביטול הביטוח  ע"י אחד הצדדים לא יהיה להם כל תוקף, אלא </w:t>
      </w:r>
      <w:r w:rsidR="00872BE6">
        <w:rPr>
          <w:rFonts w:cs="David" w:hint="cs"/>
          <w:sz w:val="24"/>
          <w:szCs w:val="24"/>
          <w:rtl/>
        </w:rPr>
        <w:t xml:space="preserve">אם ניתנה </w:t>
      </w:r>
      <w:r w:rsidRPr="00872BE6">
        <w:rPr>
          <w:rFonts w:cs="David"/>
          <w:sz w:val="24"/>
          <w:szCs w:val="24"/>
          <w:rtl/>
        </w:rPr>
        <w:t>על ידינו הודעה מוקדמת של 60 יום לפחות במכתב רשום ל</w:t>
      </w:r>
      <w:r w:rsidRPr="00872BE6">
        <w:rPr>
          <w:rFonts w:cs="David" w:hint="cs"/>
          <w:sz w:val="24"/>
          <w:szCs w:val="24"/>
          <w:rtl/>
        </w:rPr>
        <w:t>נותן השירותים</w:t>
      </w:r>
      <w:r w:rsidRPr="00872BE6">
        <w:rPr>
          <w:rFonts w:cs="David"/>
          <w:sz w:val="24"/>
          <w:szCs w:val="24"/>
          <w:rtl/>
        </w:rPr>
        <w:t xml:space="preserve"> </w:t>
      </w:r>
      <w:r w:rsidRPr="00872BE6">
        <w:rPr>
          <w:rFonts w:cs="David" w:hint="cs"/>
          <w:sz w:val="24"/>
          <w:szCs w:val="24"/>
          <w:rtl/>
        </w:rPr>
        <w:t>ול</w:t>
      </w:r>
      <w:r w:rsidRPr="00872BE6">
        <w:rPr>
          <w:rFonts w:cs="David"/>
          <w:sz w:val="24"/>
          <w:szCs w:val="24"/>
          <w:rtl/>
        </w:rPr>
        <w:t>חשב משרד הכלכלה והתעשייה.</w:t>
      </w:r>
    </w:p>
    <w:p w:rsidR="00C24DCA" w:rsidRDefault="00C24DCA" w:rsidP="00872BE6">
      <w:pPr>
        <w:pStyle w:val="aff0"/>
        <w:numPr>
          <w:ilvl w:val="0"/>
          <w:numId w:val="141"/>
        </w:numPr>
        <w:rPr>
          <w:rFonts w:cs="David"/>
          <w:b/>
          <w:bCs/>
          <w:sz w:val="24"/>
          <w:szCs w:val="24"/>
        </w:rPr>
      </w:pPr>
      <w:r w:rsidRPr="00872BE6">
        <w:rPr>
          <w:rFonts w:cs="David"/>
          <w:sz w:val="24"/>
          <w:szCs w:val="24"/>
          <w:rtl/>
        </w:rPr>
        <w:t xml:space="preserve">אנו מוותרים על כל זכות תחלוף/שיבוב, תביעה, השתתפות או חזרה כלפי </w:t>
      </w:r>
      <w:r w:rsidRPr="00872BE6">
        <w:rPr>
          <w:rFonts w:cs="David" w:hint="cs"/>
          <w:sz w:val="24"/>
          <w:szCs w:val="24"/>
          <w:rtl/>
        </w:rPr>
        <w:t xml:space="preserve">נותן השירותים, </w:t>
      </w:r>
      <w:r w:rsidRPr="00872BE6">
        <w:rPr>
          <w:rFonts w:cs="David"/>
          <w:sz w:val="24"/>
          <w:szCs w:val="24"/>
          <w:rtl/>
        </w:rPr>
        <w:t xml:space="preserve">מדינת ישראל – </w:t>
      </w:r>
      <w:r w:rsidRPr="00872BE6">
        <w:rPr>
          <w:rFonts w:cs="David" w:hint="cs"/>
          <w:sz w:val="24"/>
          <w:szCs w:val="24"/>
          <w:rtl/>
        </w:rPr>
        <w:t>משרד</w:t>
      </w:r>
      <w:r w:rsidRPr="00872BE6">
        <w:rPr>
          <w:rFonts w:cs="David"/>
          <w:sz w:val="24"/>
          <w:szCs w:val="24"/>
          <w:rtl/>
        </w:rPr>
        <w:t xml:space="preserve"> הכלכלה והתעשייה ועובדיהם, ובלבד </w:t>
      </w:r>
      <w:r w:rsidRPr="00872BE6">
        <w:rPr>
          <w:rFonts w:cs="David" w:hint="cs"/>
          <w:sz w:val="24"/>
          <w:szCs w:val="24"/>
          <w:rtl/>
        </w:rPr>
        <w:t>שהוויתו</w:t>
      </w:r>
      <w:r w:rsidRPr="00872BE6">
        <w:rPr>
          <w:rFonts w:cs="David" w:hint="eastAsia"/>
          <w:sz w:val="24"/>
          <w:szCs w:val="24"/>
          <w:rtl/>
        </w:rPr>
        <w:t>ר</w:t>
      </w:r>
      <w:r w:rsidRPr="00872BE6">
        <w:rPr>
          <w:rFonts w:cs="David"/>
          <w:sz w:val="24"/>
          <w:szCs w:val="24"/>
          <w:rtl/>
        </w:rPr>
        <w:t xml:space="preserve"> לא יחול לטובת אדם  שגרם  לנזק מתוך </w:t>
      </w:r>
      <w:r w:rsidRPr="00872BE6">
        <w:rPr>
          <w:rFonts w:cs="David" w:hint="cs"/>
          <w:sz w:val="24"/>
          <w:szCs w:val="24"/>
          <w:rtl/>
        </w:rPr>
        <w:t xml:space="preserve">כוונת זדון. </w:t>
      </w:r>
    </w:p>
    <w:p w:rsidR="00C24DCA" w:rsidRDefault="00C24DCA" w:rsidP="00872BE6">
      <w:pPr>
        <w:pStyle w:val="aff0"/>
        <w:numPr>
          <w:ilvl w:val="0"/>
          <w:numId w:val="141"/>
        </w:numPr>
        <w:rPr>
          <w:rFonts w:cs="David"/>
          <w:b/>
          <w:bCs/>
          <w:sz w:val="24"/>
          <w:szCs w:val="24"/>
        </w:rPr>
      </w:pPr>
      <w:r w:rsidRPr="00872BE6">
        <w:rPr>
          <w:rFonts w:cs="David" w:hint="cs"/>
          <w:sz w:val="24"/>
          <w:szCs w:val="24"/>
          <w:rtl/>
        </w:rPr>
        <w:t>ספק השירות</w:t>
      </w:r>
      <w:r w:rsidRPr="00872BE6">
        <w:rPr>
          <w:rFonts w:cs="David"/>
          <w:sz w:val="24"/>
          <w:szCs w:val="24"/>
          <w:rtl/>
        </w:rPr>
        <w:t xml:space="preserve"> אחראי בלעדית כלפינו לתשלום דמי  הביטוח עבור כל הפוליסות ולמילוי  כל  החובות </w:t>
      </w:r>
      <w:r w:rsidRPr="00872BE6">
        <w:rPr>
          <w:rFonts w:cs="David" w:hint="cs"/>
          <w:sz w:val="24"/>
          <w:szCs w:val="24"/>
          <w:rtl/>
        </w:rPr>
        <w:t xml:space="preserve">המוטלות </w:t>
      </w:r>
      <w:r w:rsidRPr="00872BE6">
        <w:rPr>
          <w:rFonts w:cs="David"/>
          <w:sz w:val="24"/>
          <w:szCs w:val="24"/>
          <w:rtl/>
        </w:rPr>
        <w:t>על המבוטח על פי תנאי הפוליסות.</w:t>
      </w:r>
    </w:p>
    <w:p w:rsidR="00C24DCA" w:rsidRDefault="00C24DCA" w:rsidP="00872BE6">
      <w:pPr>
        <w:pStyle w:val="aff0"/>
        <w:numPr>
          <w:ilvl w:val="0"/>
          <w:numId w:val="141"/>
        </w:numPr>
        <w:rPr>
          <w:rFonts w:cs="David"/>
          <w:b/>
          <w:bCs/>
          <w:sz w:val="24"/>
          <w:szCs w:val="24"/>
        </w:rPr>
      </w:pPr>
      <w:r w:rsidRPr="00872BE6">
        <w:rPr>
          <w:rFonts w:cs="David"/>
          <w:sz w:val="24"/>
          <w:szCs w:val="24"/>
          <w:rtl/>
        </w:rPr>
        <w:t xml:space="preserve">ההשתתפויות העצמיות הנקובות בכל פוליסה ופוליסה תחולנה בלעדית על </w:t>
      </w:r>
      <w:r w:rsidRPr="00872BE6">
        <w:rPr>
          <w:rFonts w:cs="David" w:hint="cs"/>
          <w:sz w:val="24"/>
          <w:szCs w:val="24"/>
          <w:rtl/>
        </w:rPr>
        <w:t>ספק השירות</w:t>
      </w:r>
      <w:r w:rsidRPr="00872BE6">
        <w:rPr>
          <w:rFonts w:cs="David"/>
          <w:sz w:val="24"/>
          <w:szCs w:val="24"/>
          <w:rtl/>
        </w:rPr>
        <w:t>.</w:t>
      </w:r>
    </w:p>
    <w:p w:rsidR="00C24DCA" w:rsidRDefault="00C24DCA" w:rsidP="00872BE6">
      <w:pPr>
        <w:pStyle w:val="aff0"/>
        <w:numPr>
          <w:ilvl w:val="0"/>
          <w:numId w:val="141"/>
        </w:numPr>
        <w:rPr>
          <w:rFonts w:cs="David"/>
          <w:b/>
          <w:bCs/>
          <w:sz w:val="24"/>
          <w:szCs w:val="24"/>
        </w:rPr>
      </w:pPr>
      <w:r w:rsidRPr="00872BE6">
        <w:rPr>
          <w:rFonts w:cs="David"/>
          <w:sz w:val="24"/>
          <w:szCs w:val="24"/>
          <w:rtl/>
        </w:rPr>
        <w:t>כל סעיף בפוליסות הביטוח המפקיע או מקטין בדרך כל שהיא את אחריות המבטח, כאשר קיים ביטוח אחר לא יופעל כלפי מדינת ישראל, והביטוח הינו בחזקת ביטוח ראשוני המזכה</w:t>
      </w:r>
      <w:r w:rsidR="00872BE6">
        <w:rPr>
          <w:rFonts w:cs="David" w:hint="cs"/>
          <w:sz w:val="24"/>
          <w:szCs w:val="24"/>
          <w:rtl/>
        </w:rPr>
        <w:t xml:space="preserve"> </w:t>
      </w:r>
      <w:r w:rsidRPr="00872BE6">
        <w:rPr>
          <w:rFonts w:cs="David"/>
          <w:sz w:val="24"/>
          <w:szCs w:val="24"/>
          <w:rtl/>
        </w:rPr>
        <w:t>במלוא הזכויות על פי הביטוח.</w:t>
      </w:r>
    </w:p>
    <w:p w:rsidR="00C24DCA" w:rsidRPr="00872BE6" w:rsidRDefault="00C24DCA" w:rsidP="00872BE6">
      <w:pPr>
        <w:pStyle w:val="aff0"/>
        <w:numPr>
          <w:ilvl w:val="0"/>
          <w:numId w:val="141"/>
        </w:numPr>
        <w:rPr>
          <w:rFonts w:cs="David"/>
          <w:b/>
          <w:bCs/>
          <w:sz w:val="24"/>
          <w:szCs w:val="24"/>
          <w:rtl/>
        </w:rPr>
      </w:pPr>
      <w:r w:rsidRPr="00872BE6">
        <w:rPr>
          <w:rFonts w:cs="David"/>
          <w:sz w:val="24"/>
          <w:szCs w:val="24"/>
          <w:rtl/>
        </w:rPr>
        <w:t>תנאי הכיסוי של הפוליסות הנ"ל</w:t>
      </w:r>
      <w:r w:rsidRPr="00872BE6">
        <w:rPr>
          <w:rFonts w:cs="David" w:hint="cs"/>
          <w:sz w:val="24"/>
          <w:szCs w:val="24"/>
          <w:rtl/>
        </w:rPr>
        <w:t xml:space="preserve"> </w:t>
      </w:r>
      <w:r w:rsidRPr="00872BE6">
        <w:rPr>
          <w:rFonts w:cs="David"/>
          <w:sz w:val="24"/>
          <w:szCs w:val="24"/>
          <w:rtl/>
        </w:rPr>
        <w:t>לא יפחתו מהמקובל על פי תנאי "פוליסות נוסח ביט", בכפוף</w:t>
      </w:r>
      <w:r w:rsidR="00872BE6">
        <w:rPr>
          <w:rFonts w:cs="David" w:hint="cs"/>
          <w:sz w:val="24"/>
          <w:szCs w:val="24"/>
          <w:rtl/>
        </w:rPr>
        <w:t xml:space="preserve"> </w:t>
      </w:r>
      <w:r w:rsidRPr="00872BE6">
        <w:rPr>
          <w:rFonts w:cs="David"/>
          <w:sz w:val="24"/>
          <w:szCs w:val="24"/>
          <w:rtl/>
        </w:rPr>
        <w:t xml:space="preserve">להרחבת הכיסויים כמפורט לעיל.                                            </w:t>
      </w:r>
    </w:p>
    <w:p w:rsidR="00C24DCA" w:rsidRPr="00C24DCA" w:rsidRDefault="00C24DCA" w:rsidP="00C24DCA">
      <w:pPr>
        <w:spacing w:after="0" w:line="240" w:lineRule="auto"/>
        <w:rPr>
          <w:rFonts w:ascii="Times New Roman" w:hAnsi="Times New Roman" w:cs="David"/>
          <w:sz w:val="24"/>
          <w:szCs w:val="24"/>
          <w:rtl/>
        </w:rPr>
      </w:pPr>
      <w:r w:rsidRPr="00C24DCA">
        <w:rPr>
          <w:rFonts w:ascii="Times New Roman" w:hAnsi="Times New Roman" w:cs="David"/>
          <w:sz w:val="24"/>
          <w:szCs w:val="24"/>
          <w:rtl/>
        </w:rPr>
        <w:t xml:space="preserve">            </w:t>
      </w:r>
    </w:p>
    <w:p w:rsidR="00C24DCA" w:rsidRPr="00C24DCA" w:rsidRDefault="00C24DCA" w:rsidP="00C24DCA">
      <w:pPr>
        <w:spacing w:after="0" w:line="240" w:lineRule="auto"/>
        <w:rPr>
          <w:rFonts w:ascii="Times New Roman" w:hAnsi="Times New Roman" w:cs="David"/>
          <w:b/>
          <w:bCs/>
          <w:sz w:val="24"/>
          <w:szCs w:val="24"/>
          <w:rtl/>
        </w:rPr>
      </w:pPr>
      <w:r w:rsidRPr="00C24DCA">
        <w:rPr>
          <w:rFonts w:ascii="Times New Roman" w:hAnsi="Times New Roman" w:cs="David"/>
          <w:b/>
          <w:bCs/>
          <w:sz w:val="24"/>
          <w:szCs w:val="24"/>
          <w:rtl/>
        </w:rPr>
        <w:t>בכפוף לתנאי וסייגי הפוליסות המקוריות עד כמה שלא שונו במפורש על פי האמור באישור זה.</w:t>
      </w:r>
    </w:p>
    <w:p w:rsidR="00C24DCA" w:rsidRPr="00C24DCA" w:rsidRDefault="00C24DCA" w:rsidP="00C24DCA">
      <w:pPr>
        <w:spacing w:after="0" w:line="240" w:lineRule="auto"/>
        <w:rPr>
          <w:rFonts w:ascii="Times New Roman" w:hAnsi="Times New Roman" w:cs="David"/>
          <w:sz w:val="24"/>
          <w:szCs w:val="24"/>
          <w:rtl/>
        </w:rPr>
      </w:pPr>
    </w:p>
    <w:p w:rsidR="00C24DCA" w:rsidRPr="00C24DCA" w:rsidRDefault="00C24DCA" w:rsidP="00C24DCA">
      <w:pPr>
        <w:spacing w:after="0" w:line="240" w:lineRule="auto"/>
        <w:rPr>
          <w:rFonts w:ascii="Times New Roman" w:hAnsi="Times New Roman" w:cs="David"/>
          <w:sz w:val="24"/>
          <w:szCs w:val="24"/>
          <w:rtl/>
        </w:rPr>
      </w:pPr>
    </w:p>
    <w:p w:rsidR="00C24DCA" w:rsidRPr="00C24DCA" w:rsidRDefault="00C24DCA" w:rsidP="00C24DCA">
      <w:pPr>
        <w:spacing w:after="0" w:line="240" w:lineRule="auto"/>
        <w:rPr>
          <w:rFonts w:ascii="Times New Roman" w:hAnsi="Times New Roman" w:cs="David"/>
          <w:sz w:val="24"/>
          <w:szCs w:val="24"/>
          <w:rtl/>
        </w:rPr>
      </w:pPr>
    </w:p>
    <w:p w:rsidR="00C24DCA" w:rsidRPr="00C24DCA" w:rsidRDefault="00C24DCA" w:rsidP="00C24DCA">
      <w:pPr>
        <w:spacing w:after="0" w:line="240" w:lineRule="auto"/>
        <w:rPr>
          <w:rFonts w:ascii="Times New Roman" w:hAnsi="Times New Roman" w:cs="David"/>
          <w:sz w:val="24"/>
          <w:szCs w:val="24"/>
          <w:rtl/>
        </w:rPr>
      </w:pPr>
      <w:r w:rsidRPr="00C24DCA">
        <w:rPr>
          <w:rFonts w:ascii="Times New Roman" w:hAnsi="Times New Roman" w:cs="David"/>
          <w:sz w:val="24"/>
          <w:szCs w:val="24"/>
          <w:rtl/>
        </w:rPr>
        <w:t xml:space="preserve">                                                                                       בכבוד רב,</w:t>
      </w:r>
    </w:p>
    <w:p w:rsidR="00C24DCA" w:rsidRPr="00C24DCA" w:rsidRDefault="00C24DCA" w:rsidP="00C24DCA">
      <w:pPr>
        <w:spacing w:after="0" w:line="240" w:lineRule="auto"/>
        <w:rPr>
          <w:rFonts w:ascii="Times New Roman" w:hAnsi="Times New Roman" w:cs="David"/>
          <w:sz w:val="24"/>
          <w:szCs w:val="24"/>
          <w:rtl/>
        </w:rPr>
      </w:pPr>
    </w:p>
    <w:p w:rsidR="00C24DCA" w:rsidRPr="00C24DCA" w:rsidRDefault="00C24DCA" w:rsidP="00C24DCA">
      <w:pPr>
        <w:spacing w:after="0" w:line="240" w:lineRule="auto"/>
        <w:rPr>
          <w:rFonts w:ascii="Times New Roman" w:hAnsi="Times New Roman" w:cs="David"/>
          <w:sz w:val="24"/>
          <w:szCs w:val="24"/>
          <w:rtl/>
        </w:rPr>
      </w:pPr>
    </w:p>
    <w:p w:rsidR="00C24DCA" w:rsidRPr="00C24DCA" w:rsidRDefault="00C24DCA" w:rsidP="00C24DCA">
      <w:pPr>
        <w:spacing w:after="0" w:line="240" w:lineRule="auto"/>
        <w:rPr>
          <w:rFonts w:ascii="Times New Roman" w:hAnsi="Times New Roman" w:cs="David"/>
          <w:sz w:val="24"/>
          <w:szCs w:val="24"/>
          <w:rtl/>
        </w:rPr>
      </w:pPr>
      <w:r w:rsidRPr="00C24DCA">
        <w:rPr>
          <w:rFonts w:ascii="Times New Roman" w:hAnsi="Times New Roman" w:cs="David"/>
          <w:sz w:val="24"/>
          <w:szCs w:val="24"/>
          <w:rtl/>
        </w:rPr>
        <w:t xml:space="preserve">                                                                    ___________________________</w:t>
      </w:r>
    </w:p>
    <w:p w:rsidR="00C24DCA" w:rsidRPr="00C24DCA" w:rsidRDefault="00C24DCA" w:rsidP="00C24DCA">
      <w:pPr>
        <w:spacing w:after="0" w:line="240" w:lineRule="auto"/>
        <w:rPr>
          <w:rFonts w:ascii="Times New Roman" w:hAnsi="Times New Roman" w:cs="David"/>
          <w:sz w:val="24"/>
          <w:szCs w:val="24"/>
          <w:rtl/>
        </w:rPr>
      </w:pPr>
      <w:r w:rsidRPr="00C24DCA">
        <w:rPr>
          <w:rFonts w:ascii="Times New Roman" w:hAnsi="Times New Roman" w:cs="David"/>
          <w:sz w:val="24"/>
          <w:szCs w:val="24"/>
          <w:rtl/>
        </w:rPr>
        <w:t>תאריך______________                        חתימת מורשה המבטח  וחותמת המבטח</w:t>
      </w:r>
    </w:p>
    <w:p w:rsidR="00C24DCA" w:rsidRPr="00C24DCA" w:rsidRDefault="00C24DCA" w:rsidP="00C24DCA">
      <w:pPr>
        <w:spacing w:after="0" w:line="240" w:lineRule="auto"/>
        <w:rPr>
          <w:rFonts w:ascii="Times New Roman" w:hAnsi="Times New Roman" w:cs="David"/>
          <w:sz w:val="24"/>
          <w:szCs w:val="24"/>
          <w:rtl/>
        </w:rPr>
      </w:pPr>
    </w:p>
    <w:p w:rsidR="00C24DCA" w:rsidRPr="00C24DCA" w:rsidRDefault="00C24DCA" w:rsidP="00C24DCA">
      <w:pPr>
        <w:spacing w:after="0" w:line="240" w:lineRule="auto"/>
        <w:rPr>
          <w:rFonts w:ascii="Times New Roman" w:hAnsi="Times New Roman" w:cs="David"/>
          <w:sz w:val="24"/>
          <w:szCs w:val="24"/>
          <w:rtl/>
        </w:rPr>
      </w:pPr>
    </w:p>
    <w:p w:rsidR="00394C0F" w:rsidRPr="00394C0F" w:rsidRDefault="00394C0F" w:rsidP="00394C0F">
      <w:pPr>
        <w:rPr>
          <w:rFonts w:cs="David"/>
          <w:sz w:val="24"/>
          <w:szCs w:val="24"/>
          <w:rtl/>
        </w:rPr>
      </w:pPr>
    </w:p>
    <w:p w:rsidR="00394C0F" w:rsidRPr="00394C0F" w:rsidRDefault="00394C0F" w:rsidP="00394C0F">
      <w:pPr>
        <w:bidi w:val="0"/>
        <w:rPr>
          <w:rFonts w:cs="David"/>
          <w:sz w:val="24"/>
          <w:szCs w:val="24"/>
        </w:rPr>
      </w:pPr>
      <w:r w:rsidRPr="00394C0F">
        <w:rPr>
          <w:rFonts w:cs="David"/>
          <w:sz w:val="24"/>
          <w:szCs w:val="24"/>
          <w:rtl/>
        </w:rPr>
        <w:br w:type="page"/>
      </w:r>
    </w:p>
    <w:p w:rsidR="00394C0F" w:rsidRPr="00394C0F" w:rsidRDefault="00394C0F" w:rsidP="00394C0F">
      <w:pPr>
        <w:jc w:val="right"/>
        <w:rPr>
          <w:rFonts w:asciiTheme="minorBidi" w:hAnsiTheme="minorBidi" w:cs="David"/>
          <w:b/>
          <w:bCs/>
          <w:sz w:val="28"/>
          <w:szCs w:val="28"/>
          <w:rtl/>
        </w:rPr>
      </w:pPr>
      <w:r w:rsidRPr="00394C0F">
        <w:rPr>
          <w:rFonts w:asciiTheme="minorBidi" w:hAnsiTheme="minorBidi" w:cs="David" w:hint="eastAsia"/>
          <w:b/>
          <w:bCs/>
          <w:sz w:val="28"/>
          <w:szCs w:val="28"/>
          <w:rtl/>
        </w:rPr>
        <w:t>נספח</w:t>
      </w:r>
      <w:r w:rsidRPr="00394C0F">
        <w:rPr>
          <w:rFonts w:asciiTheme="minorBidi" w:hAnsiTheme="minorBidi" w:cs="David" w:hint="cs"/>
          <w:b/>
          <w:bCs/>
          <w:sz w:val="28"/>
          <w:szCs w:val="28"/>
          <w:rtl/>
        </w:rPr>
        <w:t xml:space="preserve"> יד למכרז</w:t>
      </w:r>
    </w:p>
    <w:p w:rsidR="00394C0F" w:rsidRPr="00394C0F" w:rsidRDefault="00394C0F" w:rsidP="00394C0F">
      <w:pPr>
        <w:rPr>
          <w:rFonts w:asciiTheme="minorBidi" w:hAnsiTheme="minorBidi" w:cs="David"/>
          <w:b/>
          <w:bCs/>
          <w:sz w:val="24"/>
          <w:szCs w:val="24"/>
          <w:rtl/>
        </w:rPr>
      </w:pPr>
      <w:r w:rsidRPr="00394C0F">
        <w:rPr>
          <w:rFonts w:asciiTheme="minorBidi" w:hAnsiTheme="minorBidi" w:cs="David"/>
          <w:b/>
          <w:bCs/>
          <w:sz w:val="24"/>
          <w:szCs w:val="24"/>
          <w:rtl/>
        </w:rPr>
        <w:t xml:space="preserve"> </w:t>
      </w:r>
      <w:r w:rsidRPr="00394C0F">
        <w:rPr>
          <w:rFonts w:asciiTheme="minorBidi" w:hAnsiTheme="minorBidi" w:cs="David" w:hint="cs"/>
          <w:b/>
          <w:bCs/>
          <w:sz w:val="24"/>
          <w:szCs w:val="24"/>
          <w:rtl/>
        </w:rPr>
        <w:t xml:space="preserve">4. </w:t>
      </w:r>
      <w:r w:rsidRPr="00394C0F">
        <w:rPr>
          <w:rFonts w:asciiTheme="minorBidi" w:hAnsiTheme="minorBidi" w:cs="David" w:hint="cs"/>
          <w:b/>
          <w:bCs/>
          <w:sz w:val="28"/>
          <w:szCs w:val="28"/>
          <w:u w:val="single"/>
          <w:rtl/>
        </w:rPr>
        <w:t>ה</w:t>
      </w:r>
      <w:r w:rsidRPr="00394C0F">
        <w:rPr>
          <w:rFonts w:asciiTheme="minorBidi" w:hAnsiTheme="minorBidi" w:cs="David" w:hint="eastAsia"/>
          <w:b/>
          <w:bCs/>
          <w:sz w:val="28"/>
          <w:szCs w:val="28"/>
          <w:u w:val="single"/>
          <w:rtl/>
        </w:rPr>
        <w:t>שירותים</w:t>
      </w:r>
      <w:r w:rsidRPr="00394C0F">
        <w:rPr>
          <w:rFonts w:asciiTheme="minorBidi" w:hAnsiTheme="minorBidi" w:cs="David"/>
          <w:b/>
          <w:bCs/>
          <w:sz w:val="28"/>
          <w:szCs w:val="28"/>
          <w:u w:val="single"/>
          <w:rtl/>
        </w:rPr>
        <w:t xml:space="preserve"> </w:t>
      </w:r>
      <w:r w:rsidRPr="00394C0F">
        <w:rPr>
          <w:rFonts w:asciiTheme="minorBidi" w:hAnsiTheme="minorBidi" w:cs="David" w:hint="cs"/>
          <w:b/>
          <w:bCs/>
          <w:sz w:val="28"/>
          <w:szCs w:val="28"/>
          <w:u w:val="single"/>
          <w:rtl/>
        </w:rPr>
        <w:t>ה</w:t>
      </w:r>
      <w:r w:rsidRPr="00394C0F">
        <w:rPr>
          <w:rFonts w:asciiTheme="minorBidi" w:hAnsiTheme="minorBidi" w:cs="David" w:hint="eastAsia"/>
          <w:b/>
          <w:bCs/>
          <w:sz w:val="28"/>
          <w:szCs w:val="28"/>
          <w:u w:val="single"/>
          <w:rtl/>
        </w:rPr>
        <w:t>נדרשים</w:t>
      </w:r>
      <w:r w:rsidRPr="00394C0F">
        <w:rPr>
          <w:rFonts w:asciiTheme="minorBidi" w:hAnsiTheme="minorBidi" w:cs="David" w:hint="cs"/>
          <w:b/>
          <w:bCs/>
          <w:sz w:val="28"/>
          <w:szCs w:val="28"/>
          <w:u w:val="single"/>
          <w:rtl/>
        </w:rPr>
        <w:t xml:space="preserve"> בפרק 4</w:t>
      </w:r>
    </w:p>
    <w:p w:rsidR="00394C0F" w:rsidRPr="00394C0F" w:rsidRDefault="00394C0F" w:rsidP="00394C0F">
      <w:pPr>
        <w:rPr>
          <w:rFonts w:asciiTheme="minorBidi" w:hAnsiTheme="minorBidi" w:cs="David"/>
          <w:b/>
          <w:bCs/>
          <w:sz w:val="24"/>
          <w:szCs w:val="24"/>
          <w:rtl/>
        </w:rPr>
      </w:pPr>
      <w:r w:rsidRPr="00394C0F">
        <w:rPr>
          <w:rFonts w:asciiTheme="minorBidi" w:hAnsiTheme="minorBidi" w:cs="David" w:hint="cs"/>
          <w:b/>
          <w:bCs/>
          <w:sz w:val="24"/>
          <w:szCs w:val="24"/>
          <w:rtl/>
        </w:rPr>
        <w:t>נספח זה מפנה לפירוט נוסף בנספחים ט"ו, ט"ז וי"ז, שהינם חלק בלתי נפרד מהשירותים הנדרשים.</w:t>
      </w:r>
    </w:p>
    <w:p w:rsidR="00394C0F" w:rsidRPr="00394C0F" w:rsidRDefault="00394C0F" w:rsidP="00394C0F">
      <w:pPr>
        <w:ind w:left="426"/>
        <w:rPr>
          <w:rFonts w:asciiTheme="minorBidi" w:hAnsiTheme="minorBidi" w:cs="David"/>
          <w:b/>
          <w:bCs/>
          <w:sz w:val="24"/>
          <w:szCs w:val="24"/>
          <w:u w:val="single"/>
        </w:rPr>
      </w:pPr>
      <w:r w:rsidRPr="00394C0F">
        <w:rPr>
          <w:rFonts w:asciiTheme="minorBidi" w:hAnsiTheme="minorBidi" w:cs="David"/>
          <w:b/>
          <w:bCs/>
          <w:sz w:val="24"/>
          <w:szCs w:val="24"/>
          <w:u w:val="single"/>
          <w:rtl/>
        </w:rPr>
        <w:t>4.</w:t>
      </w:r>
      <w:r w:rsidRPr="00394C0F">
        <w:rPr>
          <w:rFonts w:asciiTheme="minorBidi" w:hAnsiTheme="minorBidi" w:cs="David" w:hint="cs"/>
          <w:b/>
          <w:bCs/>
          <w:sz w:val="24"/>
          <w:szCs w:val="24"/>
          <w:u w:val="single"/>
          <w:rtl/>
        </w:rPr>
        <w:t>1</w:t>
      </w:r>
      <w:r w:rsidRPr="00394C0F">
        <w:rPr>
          <w:rFonts w:asciiTheme="minorBidi" w:hAnsiTheme="minorBidi" w:cs="David"/>
          <w:b/>
          <w:bCs/>
          <w:sz w:val="24"/>
          <w:szCs w:val="24"/>
          <w:u w:val="single"/>
          <w:rtl/>
        </w:rPr>
        <w:t xml:space="preserve">  </w:t>
      </w:r>
      <w:r w:rsidRPr="00394C0F">
        <w:rPr>
          <w:rFonts w:asciiTheme="minorBidi" w:hAnsiTheme="minorBidi" w:cs="David" w:hint="eastAsia"/>
          <w:b/>
          <w:bCs/>
          <w:sz w:val="24"/>
          <w:szCs w:val="24"/>
          <w:u w:val="single"/>
          <w:rtl/>
        </w:rPr>
        <w:t>שירותי</w:t>
      </w:r>
      <w:r w:rsidRPr="00394C0F">
        <w:rPr>
          <w:rFonts w:asciiTheme="minorBidi" w:hAnsiTheme="minorBidi" w:cs="David"/>
          <w:b/>
          <w:bCs/>
          <w:sz w:val="24"/>
          <w:szCs w:val="24"/>
          <w:u w:val="single"/>
          <w:rtl/>
        </w:rPr>
        <w:t xml:space="preserve"> </w:t>
      </w:r>
      <w:r w:rsidRPr="00394C0F">
        <w:rPr>
          <w:rFonts w:asciiTheme="minorBidi" w:hAnsiTheme="minorBidi" w:cs="David" w:hint="eastAsia"/>
          <w:b/>
          <w:bCs/>
          <w:sz w:val="24"/>
          <w:szCs w:val="24"/>
          <w:u w:val="single"/>
          <w:rtl/>
        </w:rPr>
        <w:t>ליבה</w:t>
      </w:r>
    </w:p>
    <w:p w:rsidR="00394C0F" w:rsidRPr="00394C0F" w:rsidRDefault="00394C0F" w:rsidP="000D6D1F">
      <w:pPr>
        <w:numPr>
          <w:ilvl w:val="0"/>
          <w:numId w:val="91"/>
        </w:numPr>
        <w:contextualSpacing/>
        <w:jc w:val="both"/>
        <w:rPr>
          <w:rFonts w:asciiTheme="minorBidi" w:hAnsiTheme="minorBidi" w:cs="David"/>
          <w:b/>
          <w:bCs/>
          <w:sz w:val="24"/>
          <w:szCs w:val="24"/>
          <w:rtl/>
        </w:rPr>
      </w:pPr>
      <w:r w:rsidRPr="00394C0F">
        <w:rPr>
          <w:rFonts w:asciiTheme="minorBidi" w:hAnsiTheme="minorBidi" w:cs="David"/>
          <w:b/>
          <w:bCs/>
          <w:sz w:val="24"/>
          <w:szCs w:val="24"/>
          <w:rtl/>
        </w:rPr>
        <w:t>להלן אפיון השירותים הנדרשים ופירוט של מכלול המשימות בשירותי הליבה.</w:t>
      </w:r>
    </w:p>
    <w:p w:rsidR="00394C0F" w:rsidRPr="00394C0F" w:rsidRDefault="00394C0F" w:rsidP="000D6D1F">
      <w:pPr>
        <w:numPr>
          <w:ilvl w:val="0"/>
          <w:numId w:val="90"/>
        </w:numPr>
        <w:spacing w:after="0"/>
        <w:jc w:val="both"/>
        <w:rPr>
          <w:rFonts w:asciiTheme="minorBidi" w:hAnsiTheme="minorBidi" w:cs="David"/>
          <w:sz w:val="24"/>
          <w:szCs w:val="24"/>
        </w:rPr>
      </w:pPr>
      <w:r w:rsidRPr="00394C0F">
        <w:rPr>
          <w:rFonts w:asciiTheme="minorBidi" w:hAnsiTheme="minorBidi" w:cs="David" w:hint="cs"/>
          <w:sz w:val="24"/>
          <w:szCs w:val="24"/>
          <w:rtl/>
        </w:rPr>
        <w:t>שיווק ועידוד יצרנים להצטרף לתו מיוצר בישראל</w:t>
      </w:r>
    </w:p>
    <w:p w:rsidR="00394C0F" w:rsidRPr="00394C0F" w:rsidRDefault="00394C0F" w:rsidP="000D6D1F">
      <w:pPr>
        <w:numPr>
          <w:ilvl w:val="0"/>
          <w:numId w:val="90"/>
        </w:numPr>
        <w:spacing w:after="0"/>
        <w:jc w:val="both"/>
        <w:rPr>
          <w:rFonts w:asciiTheme="minorBidi" w:hAnsiTheme="minorBidi" w:cs="David"/>
          <w:sz w:val="24"/>
          <w:szCs w:val="24"/>
        </w:rPr>
      </w:pPr>
      <w:r w:rsidRPr="00394C0F">
        <w:rPr>
          <w:rFonts w:asciiTheme="minorBidi" w:hAnsiTheme="minorBidi" w:cs="David" w:hint="cs"/>
          <w:sz w:val="24"/>
          <w:szCs w:val="24"/>
          <w:rtl/>
        </w:rPr>
        <w:t>ליווי הליך הרישום לתו</w:t>
      </w:r>
      <w:r w:rsidRPr="00394C0F">
        <w:rPr>
          <w:rFonts w:asciiTheme="minorBidi" w:hAnsiTheme="minorBidi" w:cs="David"/>
          <w:sz w:val="24"/>
          <w:szCs w:val="24"/>
          <w:rtl/>
        </w:rPr>
        <w:t>,</w:t>
      </w:r>
      <w:r w:rsidRPr="00394C0F">
        <w:rPr>
          <w:rFonts w:asciiTheme="minorBidi" w:hAnsiTheme="minorBidi" w:cs="David" w:hint="cs"/>
          <w:sz w:val="24"/>
          <w:szCs w:val="24"/>
          <w:rtl/>
        </w:rPr>
        <w:t xml:space="preserve"> ניהול וטיוב מידע בנוגע</w:t>
      </w:r>
      <w:r w:rsidRPr="00394C0F">
        <w:rPr>
          <w:rFonts w:asciiTheme="minorBidi" w:hAnsiTheme="minorBidi" w:cs="David"/>
          <w:sz w:val="24"/>
          <w:szCs w:val="24"/>
          <w:rtl/>
        </w:rPr>
        <w:t xml:space="preserve"> כחול לבן לתו "מיוצר בישראל" (ניהול לקוחות)</w:t>
      </w:r>
    </w:p>
    <w:p w:rsidR="00394C0F" w:rsidRPr="00394C0F" w:rsidRDefault="00394C0F" w:rsidP="000D6D1F">
      <w:pPr>
        <w:numPr>
          <w:ilvl w:val="0"/>
          <w:numId w:val="90"/>
        </w:numPr>
        <w:spacing w:after="0"/>
        <w:jc w:val="both"/>
        <w:rPr>
          <w:rFonts w:asciiTheme="minorBidi" w:hAnsiTheme="minorBidi" w:cs="David"/>
          <w:sz w:val="24"/>
          <w:szCs w:val="24"/>
        </w:rPr>
      </w:pPr>
      <w:r w:rsidRPr="00394C0F">
        <w:rPr>
          <w:rFonts w:asciiTheme="minorBidi" w:hAnsiTheme="minorBidi" w:cs="David"/>
          <w:sz w:val="24"/>
          <w:szCs w:val="24"/>
          <w:rtl/>
        </w:rPr>
        <w:t>ניהול שירותי תוכן באינטרנט  וערוצי ניו מדיה</w:t>
      </w:r>
    </w:p>
    <w:p w:rsidR="00394C0F" w:rsidRPr="00394C0F" w:rsidRDefault="00394C0F" w:rsidP="00394C0F">
      <w:pPr>
        <w:rPr>
          <w:rFonts w:asciiTheme="minorBidi" w:hAnsiTheme="minorBidi" w:cs="David"/>
          <w:b/>
          <w:bCs/>
          <w:sz w:val="24"/>
          <w:szCs w:val="24"/>
          <w:u w:val="single"/>
          <w:rtl/>
        </w:rPr>
      </w:pPr>
    </w:p>
    <w:p w:rsidR="00394C0F" w:rsidRPr="00394C0F" w:rsidRDefault="00394C0F" w:rsidP="00394C0F">
      <w:pPr>
        <w:rPr>
          <w:rFonts w:asciiTheme="minorBidi" w:hAnsiTheme="minorBidi" w:cs="David"/>
          <w:b/>
          <w:bCs/>
          <w:sz w:val="24"/>
          <w:szCs w:val="24"/>
          <w:u w:val="single"/>
          <w:rtl/>
        </w:rPr>
      </w:pPr>
      <w:r w:rsidRPr="00394C0F">
        <w:rPr>
          <w:rFonts w:asciiTheme="minorBidi" w:hAnsiTheme="minorBidi" w:cs="David" w:hint="cs"/>
          <w:b/>
          <w:bCs/>
          <w:sz w:val="24"/>
          <w:szCs w:val="24"/>
          <w:u w:val="single"/>
          <w:rtl/>
        </w:rPr>
        <w:t>4.2  היקף  שירותי הליבה</w:t>
      </w:r>
    </w:p>
    <w:p w:rsidR="00394C0F" w:rsidRPr="00394C0F" w:rsidRDefault="00394C0F" w:rsidP="00394C0F">
      <w:pPr>
        <w:rPr>
          <w:rFonts w:asciiTheme="minorBidi" w:hAnsiTheme="minorBidi" w:cs="David"/>
          <w:b/>
          <w:bCs/>
          <w:sz w:val="24"/>
          <w:szCs w:val="24"/>
          <w:u w:val="single"/>
          <w:rtl/>
        </w:rPr>
      </w:pPr>
      <w:r w:rsidRPr="00394C0F">
        <w:rPr>
          <w:rFonts w:asciiTheme="minorBidi" w:hAnsiTheme="minorBidi" w:cs="David" w:hint="eastAsia"/>
          <w:b/>
          <w:bCs/>
          <w:sz w:val="24"/>
          <w:szCs w:val="24"/>
          <w:u w:val="single"/>
          <w:rtl/>
        </w:rPr>
        <w:t>הפעילות</w:t>
      </w:r>
      <w:r w:rsidRPr="00394C0F">
        <w:rPr>
          <w:rFonts w:asciiTheme="minorBidi" w:hAnsiTheme="minorBidi" w:cs="David"/>
          <w:b/>
          <w:bCs/>
          <w:sz w:val="24"/>
          <w:szCs w:val="24"/>
          <w:u w:val="single"/>
          <w:rtl/>
        </w:rPr>
        <w:t xml:space="preserve"> </w:t>
      </w:r>
      <w:r w:rsidRPr="00394C0F">
        <w:rPr>
          <w:rFonts w:asciiTheme="minorBidi" w:hAnsiTheme="minorBidi" w:cs="David" w:hint="eastAsia"/>
          <w:b/>
          <w:bCs/>
          <w:sz w:val="24"/>
          <w:szCs w:val="24"/>
          <w:u w:val="single"/>
          <w:rtl/>
        </w:rPr>
        <w:t>המפורטת</w:t>
      </w:r>
      <w:r w:rsidRPr="00394C0F">
        <w:rPr>
          <w:rFonts w:asciiTheme="minorBidi" w:hAnsiTheme="minorBidi" w:cs="David"/>
          <w:b/>
          <w:bCs/>
          <w:sz w:val="24"/>
          <w:szCs w:val="24"/>
          <w:u w:val="single"/>
          <w:rtl/>
        </w:rPr>
        <w:t xml:space="preserve"> </w:t>
      </w:r>
      <w:r w:rsidRPr="00394C0F">
        <w:rPr>
          <w:rFonts w:asciiTheme="minorBidi" w:hAnsiTheme="minorBidi" w:cs="David" w:hint="eastAsia"/>
          <w:b/>
          <w:bCs/>
          <w:sz w:val="24"/>
          <w:szCs w:val="24"/>
          <w:u w:val="single"/>
          <w:rtl/>
        </w:rPr>
        <w:t>להלן</w:t>
      </w:r>
      <w:r w:rsidRPr="00394C0F">
        <w:rPr>
          <w:rFonts w:asciiTheme="minorBidi" w:hAnsiTheme="minorBidi" w:cs="David"/>
          <w:b/>
          <w:bCs/>
          <w:sz w:val="24"/>
          <w:szCs w:val="24"/>
          <w:u w:val="single"/>
          <w:rtl/>
        </w:rPr>
        <w:t xml:space="preserve"> </w:t>
      </w:r>
      <w:r w:rsidRPr="00394C0F">
        <w:rPr>
          <w:rFonts w:asciiTheme="minorBidi" w:hAnsiTheme="minorBidi" w:cs="David" w:hint="eastAsia"/>
          <w:b/>
          <w:bCs/>
          <w:sz w:val="24"/>
          <w:szCs w:val="24"/>
          <w:u w:val="single"/>
          <w:rtl/>
        </w:rPr>
        <w:t>מציגה</w:t>
      </w:r>
      <w:r w:rsidRPr="00394C0F">
        <w:rPr>
          <w:rFonts w:asciiTheme="minorBidi" w:hAnsiTheme="minorBidi" w:cs="David" w:hint="cs"/>
          <w:b/>
          <w:bCs/>
          <w:sz w:val="24"/>
          <w:szCs w:val="24"/>
          <w:u w:val="single"/>
          <w:rtl/>
        </w:rPr>
        <w:t xml:space="preserve"> את עיקרי </w:t>
      </w:r>
      <w:r w:rsidRPr="00394C0F">
        <w:rPr>
          <w:rFonts w:asciiTheme="minorBidi" w:hAnsiTheme="minorBidi" w:cs="David" w:hint="eastAsia"/>
          <w:b/>
          <w:bCs/>
          <w:sz w:val="24"/>
          <w:szCs w:val="24"/>
          <w:u w:val="single"/>
          <w:rtl/>
        </w:rPr>
        <w:t>שירות</w:t>
      </w:r>
      <w:r w:rsidRPr="00394C0F">
        <w:rPr>
          <w:rFonts w:asciiTheme="minorBidi" w:hAnsiTheme="minorBidi" w:cs="David" w:hint="cs"/>
          <w:b/>
          <w:bCs/>
          <w:sz w:val="24"/>
          <w:szCs w:val="24"/>
          <w:u w:val="single"/>
          <w:rtl/>
        </w:rPr>
        <w:t>י הליבה</w:t>
      </w:r>
      <w:r w:rsidRPr="00394C0F">
        <w:rPr>
          <w:rFonts w:asciiTheme="minorBidi" w:hAnsiTheme="minorBidi" w:cs="David"/>
          <w:b/>
          <w:bCs/>
          <w:sz w:val="24"/>
          <w:szCs w:val="24"/>
          <w:u w:val="single"/>
          <w:rtl/>
        </w:rPr>
        <w:t>,</w:t>
      </w:r>
      <w:r w:rsidRPr="00394C0F">
        <w:rPr>
          <w:rFonts w:asciiTheme="minorBidi" w:hAnsiTheme="minorBidi" w:cs="David" w:hint="cs"/>
          <w:b/>
          <w:bCs/>
          <w:sz w:val="24"/>
          <w:szCs w:val="24"/>
          <w:u w:val="single"/>
          <w:rtl/>
        </w:rPr>
        <w:t xml:space="preserve"> מובהר כי המשרד יהא רשאי לשנות, ללא צורך בהתייעצות או בהסכמת נותן השירותים, את השירותים הנדרשים ובלבד שהשינוי לא ישנה באופן משמעותי את האופח או את העלות הכלכלית של מתו השירותים. </w:t>
      </w:r>
    </w:p>
    <w:p w:rsidR="00394C0F" w:rsidRPr="00394C0F" w:rsidRDefault="00394C0F" w:rsidP="00394C0F">
      <w:pPr>
        <w:rPr>
          <w:rFonts w:asciiTheme="minorBidi" w:hAnsiTheme="minorBidi" w:cs="David"/>
          <w:b/>
          <w:bCs/>
          <w:sz w:val="24"/>
          <w:szCs w:val="24"/>
          <w:u w:val="single"/>
          <w:rtl/>
        </w:rPr>
      </w:pPr>
    </w:p>
    <w:p w:rsidR="00394C0F" w:rsidRPr="00394C0F" w:rsidRDefault="00394C0F" w:rsidP="00394C0F">
      <w:pPr>
        <w:ind w:left="709"/>
        <w:rPr>
          <w:rFonts w:asciiTheme="minorBidi" w:hAnsiTheme="minorBidi" w:cs="David"/>
          <w:b/>
          <w:bCs/>
          <w:sz w:val="24"/>
          <w:szCs w:val="24"/>
          <w:u w:val="single"/>
          <w:rtl/>
        </w:rPr>
      </w:pPr>
      <w:r w:rsidRPr="00394C0F">
        <w:rPr>
          <w:rFonts w:asciiTheme="minorBidi" w:hAnsiTheme="minorBidi" w:cs="David"/>
          <w:b/>
          <w:bCs/>
          <w:sz w:val="24"/>
          <w:szCs w:val="24"/>
          <w:u w:val="single"/>
          <w:rtl/>
        </w:rPr>
        <w:t xml:space="preserve">4.2.1 </w:t>
      </w:r>
      <w:r w:rsidRPr="00394C0F">
        <w:rPr>
          <w:rFonts w:asciiTheme="minorBidi" w:hAnsiTheme="minorBidi" w:cs="David" w:hint="cs"/>
          <w:b/>
          <w:bCs/>
          <w:sz w:val="24"/>
          <w:szCs w:val="24"/>
          <w:u w:val="single"/>
          <w:rtl/>
        </w:rPr>
        <w:t>שיווק, ליווי ו</w:t>
      </w:r>
      <w:r w:rsidRPr="00394C0F">
        <w:rPr>
          <w:rFonts w:asciiTheme="minorBidi" w:hAnsiTheme="minorBidi" w:cs="David"/>
          <w:b/>
          <w:bCs/>
          <w:sz w:val="24"/>
          <w:szCs w:val="24"/>
          <w:u w:val="single"/>
          <w:rtl/>
        </w:rPr>
        <w:t xml:space="preserve">ניהול מידע וטיוב יצרנים כחול לבן לתו מיוצר בישראל (ניהול לקוחות): </w:t>
      </w:r>
    </w:p>
    <w:p w:rsidR="00394C0F" w:rsidRPr="00394C0F" w:rsidRDefault="00394C0F" w:rsidP="00394C0F">
      <w:pPr>
        <w:ind w:left="720"/>
        <w:rPr>
          <w:rFonts w:asciiTheme="minorBidi" w:hAnsiTheme="minorBidi" w:cs="David"/>
          <w:sz w:val="24"/>
          <w:szCs w:val="24"/>
          <w:rtl/>
        </w:rPr>
      </w:pPr>
      <w:r w:rsidRPr="00394C0F">
        <w:rPr>
          <w:rFonts w:asciiTheme="minorBidi" w:hAnsiTheme="minorBidi" w:cs="David" w:hint="cs"/>
          <w:sz w:val="24"/>
          <w:szCs w:val="24"/>
          <w:rtl/>
        </w:rPr>
        <w:t xml:space="preserve">אופן ניהול הלקוחות יעשה בהתאם לתוכנית העבודה שתקבע ע"י המטה ובאופן כפי שמתואר להלן. </w:t>
      </w:r>
    </w:p>
    <w:p w:rsidR="00394C0F" w:rsidRPr="00394C0F" w:rsidRDefault="00394C0F" w:rsidP="00394C0F">
      <w:pPr>
        <w:ind w:left="720"/>
        <w:rPr>
          <w:rFonts w:asciiTheme="minorBidi" w:hAnsiTheme="minorBidi" w:cs="David"/>
          <w:sz w:val="24"/>
          <w:szCs w:val="24"/>
          <w:rtl/>
        </w:rPr>
      </w:pPr>
      <w:r w:rsidRPr="00394C0F">
        <w:rPr>
          <w:rFonts w:asciiTheme="minorBidi" w:hAnsiTheme="minorBidi" w:cs="David" w:hint="cs"/>
          <w:sz w:val="24"/>
          <w:szCs w:val="24"/>
          <w:rtl/>
        </w:rPr>
        <w:t xml:space="preserve">אופן ניהול הלקוחות יעשה בהתאם לסטטוס היצרן, כפי שיפורט להלן:  </w:t>
      </w:r>
    </w:p>
    <w:p w:rsidR="00394C0F" w:rsidRPr="00394C0F" w:rsidRDefault="00394C0F" w:rsidP="00394C0F">
      <w:pPr>
        <w:rPr>
          <w:rFonts w:asciiTheme="minorBidi" w:hAnsiTheme="minorBidi" w:cs="David"/>
          <w:sz w:val="24"/>
          <w:szCs w:val="24"/>
          <w:u w:val="single"/>
          <w:rtl/>
        </w:rPr>
      </w:pPr>
    </w:p>
    <w:p w:rsidR="00394C0F" w:rsidRPr="00394C0F" w:rsidRDefault="00394C0F" w:rsidP="00394C0F">
      <w:pPr>
        <w:rPr>
          <w:rFonts w:asciiTheme="minorBidi" w:hAnsiTheme="minorBidi" w:cs="David"/>
          <w:b/>
          <w:bCs/>
          <w:sz w:val="24"/>
          <w:szCs w:val="24"/>
        </w:rPr>
      </w:pPr>
      <w:r w:rsidRPr="00394C0F">
        <w:rPr>
          <w:rFonts w:asciiTheme="minorBidi" w:hAnsiTheme="minorBidi" w:cs="David" w:hint="cs"/>
          <w:b/>
          <w:bCs/>
          <w:sz w:val="24"/>
          <w:szCs w:val="24"/>
          <w:rtl/>
        </w:rPr>
        <w:t>א.</w:t>
      </w:r>
      <w:r w:rsidRPr="00394C0F">
        <w:rPr>
          <w:rFonts w:asciiTheme="minorBidi" w:hAnsiTheme="minorBidi" w:cs="David" w:hint="cs"/>
          <w:b/>
          <w:bCs/>
          <w:sz w:val="24"/>
          <w:szCs w:val="24"/>
          <w:rtl/>
        </w:rPr>
        <w:tab/>
      </w:r>
      <w:r w:rsidRPr="00394C0F">
        <w:rPr>
          <w:rFonts w:asciiTheme="minorBidi" w:hAnsiTheme="minorBidi" w:cs="David"/>
          <w:b/>
          <w:bCs/>
          <w:sz w:val="24"/>
          <w:szCs w:val="24"/>
          <w:rtl/>
        </w:rPr>
        <w:t xml:space="preserve">יצרן שטרם </w:t>
      </w:r>
      <w:r w:rsidRPr="00394C0F">
        <w:rPr>
          <w:rFonts w:asciiTheme="minorBidi" w:hAnsiTheme="minorBidi" w:cs="David" w:hint="cs"/>
          <w:b/>
          <w:bCs/>
          <w:sz w:val="24"/>
          <w:szCs w:val="24"/>
          <w:rtl/>
        </w:rPr>
        <w:t>הצטרף לתו</w:t>
      </w:r>
    </w:p>
    <w:p w:rsidR="00394C0F" w:rsidRPr="00394C0F" w:rsidRDefault="00394C0F" w:rsidP="00394C0F">
      <w:pPr>
        <w:ind w:firstLine="720"/>
        <w:rPr>
          <w:rFonts w:asciiTheme="minorBidi" w:hAnsiTheme="minorBidi" w:cs="David"/>
          <w:b/>
          <w:bCs/>
          <w:sz w:val="24"/>
          <w:szCs w:val="24"/>
          <w:rtl/>
        </w:rPr>
      </w:pPr>
      <w:r w:rsidRPr="00394C0F">
        <w:rPr>
          <w:rFonts w:asciiTheme="minorBidi" w:hAnsiTheme="minorBidi" w:cs="David" w:hint="eastAsia"/>
          <w:b/>
          <w:bCs/>
          <w:sz w:val="24"/>
          <w:szCs w:val="24"/>
          <w:rtl/>
        </w:rPr>
        <w:t>הפעולות</w:t>
      </w:r>
      <w:r w:rsidRPr="00394C0F">
        <w:rPr>
          <w:rFonts w:asciiTheme="minorBidi" w:hAnsiTheme="minorBidi" w:cs="David"/>
          <w:b/>
          <w:bCs/>
          <w:sz w:val="24"/>
          <w:szCs w:val="24"/>
          <w:rtl/>
        </w:rPr>
        <w:t xml:space="preserve"> </w:t>
      </w:r>
      <w:r w:rsidRPr="00394C0F">
        <w:rPr>
          <w:rFonts w:asciiTheme="minorBidi" w:hAnsiTheme="minorBidi" w:cs="David" w:hint="eastAsia"/>
          <w:b/>
          <w:bCs/>
          <w:sz w:val="24"/>
          <w:szCs w:val="24"/>
          <w:rtl/>
        </w:rPr>
        <w:t>הנדרשות</w:t>
      </w:r>
      <w:r w:rsidRPr="00394C0F">
        <w:rPr>
          <w:rFonts w:asciiTheme="minorBidi" w:hAnsiTheme="minorBidi" w:cs="David"/>
          <w:b/>
          <w:bCs/>
          <w:sz w:val="24"/>
          <w:szCs w:val="24"/>
          <w:rtl/>
        </w:rPr>
        <w:t xml:space="preserve"> </w:t>
      </w:r>
      <w:r w:rsidRPr="00394C0F">
        <w:rPr>
          <w:rFonts w:asciiTheme="minorBidi" w:hAnsiTheme="minorBidi" w:cs="David" w:hint="eastAsia"/>
          <w:b/>
          <w:bCs/>
          <w:sz w:val="24"/>
          <w:szCs w:val="24"/>
          <w:rtl/>
        </w:rPr>
        <w:t>מנותן</w:t>
      </w:r>
      <w:r w:rsidRPr="00394C0F">
        <w:rPr>
          <w:rFonts w:asciiTheme="minorBidi" w:hAnsiTheme="minorBidi" w:cs="David"/>
          <w:b/>
          <w:bCs/>
          <w:sz w:val="24"/>
          <w:szCs w:val="24"/>
          <w:rtl/>
        </w:rPr>
        <w:t xml:space="preserve"> </w:t>
      </w:r>
      <w:r w:rsidRPr="00394C0F">
        <w:rPr>
          <w:rFonts w:asciiTheme="minorBidi" w:hAnsiTheme="minorBidi" w:cs="David" w:hint="eastAsia"/>
          <w:b/>
          <w:bCs/>
          <w:sz w:val="24"/>
          <w:szCs w:val="24"/>
          <w:rtl/>
        </w:rPr>
        <w:t>השירותים</w:t>
      </w:r>
      <w:r w:rsidRPr="00394C0F">
        <w:rPr>
          <w:rFonts w:asciiTheme="minorBidi" w:hAnsiTheme="minorBidi" w:cs="David"/>
          <w:b/>
          <w:bCs/>
          <w:sz w:val="24"/>
          <w:szCs w:val="24"/>
          <w:rtl/>
        </w:rPr>
        <w:t>:</w:t>
      </w:r>
    </w:p>
    <w:p w:rsidR="00394C0F" w:rsidRPr="00394C0F" w:rsidRDefault="00394C0F" w:rsidP="000D6D1F">
      <w:pPr>
        <w:numPr>
          <w:ilvl w:val="0"/>
          <w:numId w:val="92"/>
        </w:numPr>
        <w:contextualSpacing/>
        <w:rPr>
          <w:rFonts w:asciiTheme="minorBidi" w:hAnsiTheme="minorBidi" w:cs="David"/>
          <w:sz w:val="24"/>
          <w:szCs w:val="24"/>
        </w:rPr>
      </w:pPr>
      <w:r w:rsidRPr="00394C0F">
        <w:rPr>
          <w:rFonts w:asciiTheme="minorBidi" w:hAnsiTheme="minorBidi" w:cs="David" w:hint="cs"/>
          <w:b/>
          <w:bCs/>
          <w:sz w:val="24"/>
          <w:szCs w:val="24"/>
          <w:rtl/>
        </w:rPr>
        <w:t xml:space="preserve">שיווק </w:t>
      </w:r>
      <w:r w:rsidRPr="00394C0F">
        <w:rPr>
          <w:rFonts w:asciiTheme="minorBidi" w:hAnsiTheme="minorBidi" w:cs="David"/>
          <w:b/>
          <w:bCs/>
          <w:sz w:val="24"/>
          <w:szCs w:val="24"/>
          <w:rtl/>
        </w:rPr>
        <w:t xml:space="preserve"> </w:t>
      </w:r>
      <w:r w:rsidRPr="00394C0F">
        <w:rPr>
          <w:rFonts w:asciiTheme="minorBidi" w:hAnsiTheme="minorBidi" w:cs="David" w:hint="eastAsia"/>
          <w:b/>
          <w:bCs/>
          <w:sz w:val="24"/>
          <w:szCs w:val="24"/>
          <w:rtl/>
        </w:rPr>
        <w:t>התו</w:t>
      </w:r>
      <w:r w:rsidRPr="00394C0F">
        <w:rPr>
          <w:rFonts w:asciiTheme="minorBidi" w:hAnsiTheme="minorBidi" w:cs="David" w:hint="cs"/>
          <w:b/>
          <w:bCs/>
          <w:sz w:val="24"/>
          <w:szCs w:val="24"/>
          <w:rtl/>
        </w:rPr>
        <w:t xml:space="preserve"> ועידוד היצרנים </w:t>
      </w:r>
      <w:r w:rsidRPr="00394C0F">
        <w:rPr>
          <w:rFonts w:asciiTheme="minorBidi" w:hAnsiTheme="minorBidi" w:cs="David" w:hint="eastAsia"/>
          <w:b/>
          <w:bCs/>
          <w:sz w:val="24"/>
          <w:szCs w:val="24"/>
          <w:rtl/>
        </w:rPr>
        <w:t>להצטרף</w:t>
      </w:r>
      <w:r w:rsidRPr="00394C0F">
        <w:rPr>
          <w:rFonts w:asciiTheme="minorBidi" w:hAnsiTheme="minorBidi" w:cs="David" w:hint="cs"/>
          <w:b/>
          <w:bCs/>
          <w:sz w:val="24"/>
          <w:szCs w:val="24"/>
          <w:rtl/>
        </w:rPr>
        <w:t xml:space="preserve"> לתו</w:t>
      </w:r>
      <w:r w:rsidRPr="00394C0F">
        <w:rPr>
          <w:rFonts w:asciiTheme="minorBidi" w:hAnsiTheme="minorBidi" w:cs="David"/>
          <w:b/>
          <w:bCs/>
          <w:sz w:val="24"/>
          <w:szCs w:val="24"/>
          <w:rtl/>
        </w:rPr>
        <w:t xml:space="preserve"> </w:t>
      </w:r>
      <w:r w:rsidRPr="00394C0F">
        <w:rPr>
          <w:rFonts w:asciiTheme="minorBidi" w:hAnsiTheme="minorBidi" w:cs="David" w:hint="eastAsia"/>
          <w:b/>
          <w:bCs/>
          <w:sz w:val="24"/>
          <w:szCs w:val="24"/>
          <w:rtl/>
        </w:rPr>
        <w:t>ו</w:t>
      </w:r>
      <w:r w:rsidRPr="00394C0F">
        <w:rPr>
          <w:rFonts w:asciiTheme="minorBidi" w:hAnsiTheme="minorBidi" w:cs="David" w:hint="cs"/>
          <w:b/>
          <w:bCs/>
          <w:sz w:val="24"/>
          <w:szCs w:val="24"/>
          <w:rtl/>
        </w:rPr>
        <w:t xml:space="preserve">כן ליווי בתהליך הרישום לתו מיוצר בישראל. </w:t>
      </w:r>
    </w:p>
    <w:p w:rsidR="00394C0F" w:rsidRPr="00394C0F" w:rsidRDefault="00394C0F" w:rsidP="000D6D1F">
      <w:pPr>
        <w:numPr>
          <w:ilvl w:val="0"/>
          <w:numId w:val="92"/>
        </w:numPr>
        <w:contextualSpacing/>
        <w:rPr>
          <w:rFonts w:asciiTheme="minorBidi" w:hAnsiTheme="minorBidi" w:cs="David"/>
          <w:sz w:val="24"/>
          <w:szCs w:val="24"/>
          <w:rtl/>
        </w:rPr>
      </w:pPr>
      <w:r w:rsidRPr="00394C0F">
        <w:rPr>
          <w:rFonts w:asciiTheme="minorBidi" w:hAnsiTheme="minorBidi" w:cs="David" w:hint="cs"/>
          <w:b/>
          <w:bCs/>
          <w:sz w:val="24"/>
          <w:szCs w:val="24"/>
          <w:rtl/>
        </w:rPr>
        <w:t xml:space="preserve">יש לעודד וללוות את התהליכים לרישום לתו מיוצר בישראל כך שיצטרפו </w:t>
      </w:r>
      <w:r w:rsidRPr="00394C0F">
        <w:rPr>
          <w:rFonts w:asciiTheme="minorBidi" w:hAnsiTheme="minorBidi" w:cs="David" w:hint="eastAsia"/>
          <w:b/>
          <w:bCs/>
          <w:sz w:val="24"/>
          <w:szCs w:val="24"/>
          <w:rtl/>
        </w:rPr>
        <w:t>בכל</w:t>
      </w:r>
      <w:r w:rsidRPr="00394C0F">
        <w:rPr>
          <w:rFonts w:asciiTheme="minorBidi" w:hAnsiTheme="minorBidi" w:cs="David"/>
          <w:b/>
          <w:bCs/>
          <w:sz w:val="24"/>
          <w:szCs w:val="24"/>
          <w:rtl/>
        </w:rPr>
        <w:t xml:space="preserve"> </w:t>
      </w:r>
      <w:r w:rsidRPr="00394C0F">
        <w:rPr>
          <w:rFonts w:asciiTheme="minorBidi" w:hAnsiTheme="minorBidi" w:cs="David" w:hint="eastAsia"/>
          <w:b/>
          <w:bCs/>
          <w:sz w:val="24"/>
          <w:szCs w:val="24"/>
          <w:rtl/>
        </w:rPr>
        <w:t>חודש</w:t>
      </w:r>
      <w:r w:rsidRPr="00394C0F">
        <w:rPr>
          <w:rFonts w:asciiTheme="minorBidi" w:hAnsiTheme="minorBidi" w:cs="David" w:hint="cs"/>
          <w:b/>
          <w:bCs/>
          <w:sz w:val="24"/>
          <w:szCs w:val="24"/>
          <w:rtl/>
        </w:rPr>
        <w:t xml:space="preserve"> (בממוצע במהלך כל חצי שנה)</w:t>
      </w:r>
      <w:r w:rsidRPr="00394C0F">
        <w:rPr>
          <w:rFonts w:asciiTheme="minorBidi" w:hAnsiTheme="minorBidi" w:cs="David" w:hint="eastAsia"/>
          <w:b/>
          <w:bCs/>
          <w:sz w:val="24"/>
          <w:szCs w:val="24"/>
          <w:rtl/>
        </w:rPr>
        <w:t xml:space="preserve"> </w:t>
      </w:r>
      <w:r w:rsidRPr="00394C0F">
        <w:rPr>
          <w:rFonts w:asciiTheme="minorBidi" w:hAnsiTheme="minorBidi" w:cs="David" w:hint="cs"/>
          <w:b/>
          <w:bCs/>
          <w:sz w:val="24"/>
          <w:szCs w:val="24"/>
          <w:rtl/>
        </w:rPr>
        <w:t>לא פחות</w:t>
      </w:r>
      <w:r w:rsidRPr="00394C0F">
        <w:rPr>
          <w:rFonts w:asciiTheme="minorBidi" w:hAnsiTheme="minorBidi" w:cs="David"/>
          <w:b/>
          <w:bCs/>
          <w:sz w:val="24"/>
          <w:szCs w:val="24"/>
          <w:rtl/>
        </w:rPr>
        <w:t xml:space="preserve"> </w:t>
      </w:r>
      <w:r w:rsidRPr="00394C0F">
        <w:rPr>
          <w:rFonts w:asciiTheme="minorBidi" w:hAnsiTheme="minorBidi" w:cs="David" w:hint="cs"/>
          <w:b/>
          <w:bCs/>
          <w:sz w:val="24"/>
          <w:szCs w:val="24"/>
          <w:rtl/>
        </w:rPr>
        <w:t>מ-</w:t>
      </w:r>
      <w:r w:rsidRPr="00394C0F">
        <w:rPr>
          <w:rFonts w:asciiTheme="minorBidi" w:hAnsiTheme="minorBidi" w:cs="David"/>
          <w:b/>
          <w:bCs/>
          <w:sz w:val="24"/>
          <w:szCs w:val="24"/>
          <w:rtl/>
        </w:rPr>
        <w:t xml:space="preserve"> 2</w:t>
      </w:r>
      <w:r w:rsidRPr="00394C0F">
        <w:rPr>
          <w:rFonts w:asciiTheme="minorBidi" w:hAnsiTheme="minorBidi" w:cs="David" w:hint="cs"/>
          <w:b/>
          <w:bCs/>
          <w:sz w:val="24"/>
          <w:szCs w:val="24"/>
          <w:rtl/>
        </w:rPr>
        <w:t>0</w:t>
      </w:r>
      <w:r w:rsidRPr="00394C0F">
        <w:rPr>
          <w:rFonts w:asciiTheme="minorBidi" w:hAnsiTheme="minorBidi" w:cs="David"/>
          <w:b/>
          <w:bCs/>
          <w:sz w:val="24"/>
          <w:szCs w:val="24"/>
          <w:rtl/>
        </w:rPr>
        <w:t xml:space="preserve"> </w:t>
      </w:r>
      <w:r w:rsidRPr="00394C0F">
        <w:rPr>
          <w:rFonts w:asciiTheme="minorBidi" w:hAnsiTheme="minorBidi" w:cs="David" w:hint="eastAsia"/>
          <w:b/>
          <w:bCs/>
          <w:sz w:val="24"/>
          <w:szCs w:val="24"/>
          <w:rtl/>
        </w:rPr>
        <w:t>יצרנים</w:t>
      </w:r>
    </w:p>
    <w:p w:rsidR="00394C0F" w:rsidRPr="00394C0F" w:rsidRDefault="00394C0F" w:rsidP="000D6D1F">
      <w:pPr>
        <w:numPr>
          <w:ilvl w:val="0"/>
          <w:numId w:val="92"/>
        </w:numPr>
        <w:rPr>
          <w:rFonts w:asciiTheme="minorBidi" w:hAnsiTheme="minorBidi" w:cs="David"/>
          <w:b/>
          <w:bCs/>
          <w:sz w:val="24"/>
          <w:szCs w:val="24"/>
        </w:rPr>
      </w:pPr>
      <w:r w:rsidRPr="00394C0F">
        <w:rPr>
          <w:rFonts w:asciiTheme="minorBidi" w:hAnsiTheme="minorBidi" w:cs="David" w:hint="eastAsia"/>
          <w:sz w:val="24"/>
          <w:szCs w:val="24"/>
          <w:rtl/>
        </w:rPr>
        <w:t>המייצרים</w:t>
      </w:r>
      <w:r w:rsidRPr="00394C0F">
        <w:rPr>
          <w:rFonts w:asciiTheme="minorBidi" w:hAnsiTheme="minorBidi" w:cs="David"/>
          <w:sz w:val="24"/>
          <w:szCs w:val="24"/>
          <w:rtl/>
        </w:rPr>
        <w:t xml:space="preserve"> 3 </w:t>
      </w:r>
      <w:r w:rsidRPr="00394C0F">
        <w:rPr>
          <w:rFonts w:asciiTheme="minorBidi" w:hAnsiTheme="minorBidi" w:cs="David" w:hint="eastAsia"/>
          <w:sz w:val="24"/>
          <w:szCs w:val="24"/>
          <w:rtl/>
        </w:rPr>
        <w:t>מוצרים</w:t>
      </w:r>
      <w:r w:rsidRPr="00394C0F">
        <w:rPr>
          <w:rFonts w:asciiTheme="minorBidi" w:hAnsiTheme="minorBidi" w:cs="David"/>
          <w:sz w:val="24"/>
          <w:szCs w:val="24"/>
          <w:rtl/>
        </w:rPr>
        <w:t xml:space="preserve"> </w:t>
      </w:r>
      <w:r w:rsidRPr="00394C0F">
        <w:rPr>
          <w:rFonts w:asciiTheme="minorBidi" w:hAnsiTheme="minorBidi" w:cs="David" w:hint="eastAsia"/>
          <w:sz w:val="24"/>
          <w:szCs w:val="24"/>
          <w:rtl/>
        </w:rPr>
        <w:t>לפחות</w:t>
      </w:r>
      <w:r w:rsidRPr="00394C0F">
        <w:rPr>
          <w:rFonts w:asciiTheme="minorBidi" w:hAnsiTheme="minorBidi" w:cs="David"/>
          <w:sz w:val="24"/>
          <w:szCs w:val="24"/>
          <w:rtl/>
        </w:rPr>
        <w:t xml:space="preserve"> </w:t>
      </w:r>
      <w:r w:rsidRPr="00394C0F">
        <w:rPr>
          <w:rFonts w:asciiTheme="minorBidi" w:hAnsiTheme="minorBidi" w:cs="David" w:hint="eastAsia"/>
          <w:sz w:val="24"/>
          <w:szCs w:val="24"/>
          <w:rtl/>
        </w:rPr>
        <w:t>ומוצריהם</w:t>
      </w:r>
      <w:r w:rsidRPr="00394C0F">
        <w:rPr>
          <w:rFonts w:asciiTheme="minorBidi" w:hAnsiTheme="minorBidi" w:cs="David"/>
          <w:sz w:val="24"/>
          <w:szCs w:val="24"/>
          <w:rtl/>
        </w:rPr>
        <w:t xml:space="preserve"> </w:t>
      </w:r>
      <w:r w:rsidRPr="00394C0F">
        <w:rPr>
          <w:rFonts w:asciiTheme="minorBidi" w:hAnsiTheme="minorBidi" w:cs="David" w:hint="eastAsia"/>
          <w:sz w:val="24"/>
          <w:szCs w:val="24"/>
          <w:rtl/>
        </w:rPr>
        <w:t>מוצגים</w:t>
      </w:r>
      <w:r w:rsidRPr="00394C0F">
        <w:rPr>
          <w:rFonts w:asciiTheme="minorBidi" w:hAnsiTheme="minorBidi" w:cs="David"/>
          <w:sz w:val="24"/>
          <w:szCs w:val="24"/>
          <w:rtl/>
        </w:rPr>
        <w:t xml:space="preserve"> </w:t>
      </w:r>
      <w:r w:rsidRPr="00394C0F">
        <w:rPr>
          <w:rFonts w:asciiTheme="minorBidi" w:hAnsiTheme="minorBidi" w:cs="David" w:hint="eastAsia"/>
          <w:sz w:val="24"/>
          <w:szCs w:val="24"/>
          <w:rtl/>
        </w:rPr>
        <w:t>בלא</w:t>
      </w:r>
      <w:r w:rsidRPr="00394C0F">
        <w:rPr>
          <w:rFonts w:asciiTheme="minorBidi" w:hAnsiTheme="minorBidi" w:cs="David"/>
          <w:sz w:val="24"/>
          <w:szCs w:val="24"/>
          <w:rtl/>
        </w:rPr>
        <w:t xml:space="preserve"> </w:t>
      </w:r>
      <w:r w:rsidRPr="00394C0F">
        <w:rPr>
          <w:rFonts w:asciiTheme="minorBidi" w:hAnsiTheme="minorBidi" w:cs="David" w:hint="eastAsia"/>
          <w:sz w:val="24"/>
          <w:szCs w:val="24"/>
          <w:rtl/>
        </w:rPr>
        <w:t>פחות</w:t>
      </w:r>
      <w:r w:rsidRPr="00394C0F">
        <w:rPr>
          <w:rFonts w:asciiTheme="minorBidi" w:hAnsiTheme="minorBidi" w:cs="David"/>
          <w:sz w:val="24"/>
          <w:szCs w:val="24"/>
          <w:rtl/>
        </w:rPr>
        <w:t xml:space="preserve"> </w:t>
      </w:r>
      <w:r w:rsidRPr="00394C0F">
        <w:rPr>
          <w:rFonts w:asciiTheme="minorBidi" w:hAnsiTheme="minorBidi" w:cs="David" w:hint="eastAsia"/>
          <w:sz w:val="24"/>
          <w:szCs w:val="24"/>
          <w:rtl/>
        </w:rPr>
        <w:t>מ</w:t>
      </w:r>
      <w:r w:rsidRPr="00394C0F">
        <w:rPr>
          <w:rFonts w:asciiTheme="minorBidi" w:hAnsiTheme="minorBidi" w:cs="David"/>
          <w:sz w:val="24"/>
          <w:szCs w:val="24"/>
          <w:rtl/>
        </w:rPr>
        <w:t xml:space="preserve">-5 </w:t>
      </w:r>
      <w:r w:rsidRPr="00394C0F">
        <w:rPr>
          <w:rFonts w:asciiTheme="minorBidi" w:hAnsiTheme="minorBidi" w:cs="David" w:hint="eastAsia"/>
          <w:sz w:val="24"/>
          <w:szCs w:val="24"/>
          <w:rtl/>
        </w:rPr>
        <w:t>מקומות</w:t>
      </w:r>
      <w:r w:rsidRPr="00394C0F">
        <w:rPr>
          <w:rFonts w:asciiTheme="minorBidi" w:hAnsiTheme="minorBidi" w:cs="David"/>
          <w:sz w:val="24"/>
          <w:szCs w:val="24"/>
          <w:rtl/>
        </w:rPr>
        <w:t xml:space="preserve"> </w:t>
      </w:r>
      <w:r w:rsidRPr="00394C0F">
        <w:rPr>
          <w:rFonts w:asciiTheme="minorBidi" w:hAnsiTheme="minorBidi" w:cs="David" w:hint="eastAsia"/>
          <w:sz w:val="24"/>
          <w:szCs w:val="24"/>
          <w:rtl/>
        </w:rPr>
        <w:t>מכירה</w:t>
      </w:r>
      <w:r w:rsidRPr="00394C0F">
        <w:rPr>
          <w:rFonts w:asciiTheme="minorBidi" w:hAnsiTheme="minorBidi" w:cs="David"/>
          <w:b/>
          <w:bCs/>
          <w:sz w:val="24"/>
          <w:szCs w:val="24"/>
          <w:rtl/>
        </w:rPr>
        <w:t>,</w:t>
      </w:r>
      <w:r w:rsidRPr="00394C0F">
        <w:rPr>
          <w:rFonts w:asciiTheme="minorBidi" w:hAnsiTheme="minorBidi" w:cs="David" w:hint="cs"/>
          <w:sz w:val="24"/>
          <w:szCs w:val="24"/>
          <w:rtl/>
        </w:rPr>
        <w:t xml:space="preserve"> </w:t>
      </w:r>
      <w:r w:rsidRPr="00394C0F">
        <w:rPr>
          <w:rFonts w:asciiTheme="minorBidi" w:hAnsiTheme="minorBidi" w:cs="David"/>
          <w:sz w:val="24"/>
          <w:szCs w:val="24"/>
          <w:rtl/>
        </w:rPr>
        <w:t xml:space="preserve"> המעוניינים ומתחייבים לסמן את המוצרים עם קבלת התו</w:t>
      </w:r>
      <w:r w:rsidRPr="00394C0F">
        <w:rPr>
          <w:rFonts w:asciiTheme="minorBidi" w:hAnsiTheme="minorBidi" w:cs="David"/>
          <w:b/>
          <w:bCs/>
          <w:sz w:val="24"/>
          <w:szCs w:val="24"/>
          <w:rtl/>
        </w:rPr>
        <w:t xml:space="preserve">.  </w:t>
      </w:r>
      <w:r w:rsidRPr="00394C0F">
        <w:rPr>
          <w:rFonts w:asciiTheme="minorBidi" w:hAnsiTheme="minorBidi" w:cs="David"/>
          <w:sz w:val="24"/>
          <w:szCs w:val="24"/>
          <w:rtl/>
        </w:rPr>
        <w:t xml:space="preserve">. </w:t>
      </w:r>
      <w:r w:rsidRPr="00394C0F">
        <w:rPr>
          <w:rFonts w:asciiTheme="minorBidi" w:hAnsiTheme="minorBidi" w:cs="David" w:hint="cs"/>
          <w:sz w:val="24"/>
          <w:szCs w:val="24"/>
          <w:rtl/>
        </w:rPr>
        <w:t xml:space="preserve">הכמות תיבדק אחת לחצי שנה. יצוין כי על הזוכה ללוות גם תהליכי רישום לתו של יצרנים בהיקף פעילות קטן מהמתואר לעיל. </w:t>
      </w:r>
    </w:p>
    <w:p w:rsidR="00394C0F" w:rsidRPr="00394C0F" w:rsidRDefault="00394C0F" w:rsidP="000D6D1F">
      <w:pPr>
        <w:numPr>
          <w:ilvl w:val="0"/>
          <w:numId w:val="92"/>
        </w:numPr>
        <w:rPr>
          <w:rFonts w:asciiTheme="minorBidi" w:hAnsiTheme="minorBidi" w:cs="David"/>
          <w:sz w:val="24"/>
          <w:szCs w:val="24"/>
        </w:rPr>
      </w:pPr>
      <w:r w:rsidRPr="00394C0F">
        <w:rPr>
          <w:rFonts w:asciiTheme="minorBidi" w:hAnsiTheme="minorBidi" w:cs="David" w:hint="eastAsia"/>
          <w:sz w:val="24"/>
          <w:szCs w:val="24"/>
          <w:rtl/>
        </w:rPr>
        <w:t>ביצוע</w:t>
      </w:r>
      <w:r w:rsidRPr="00394C0F">
        <w:rPr>
          <w:rFonts w:asciiTheme="minorBidi" w:hAnsiTheme="minorBidi" w:cs="David"/>
          <w:sz w:val="24"/>
          <w:szCs w:val="24"/>
          <w:rtl/>
        </w:rPr>
        <w:t xml:space="preserve"> </w:t>
      </w:r>
      <w:r w:rsidRPr="00394C0F">
        <w:rPr>
          <w:rFonts w:asciiTheme="minorBidi" w:hAnsiTheme="minorBidi" w:cs="David" w:hint="eastAsia"/>
          <w:sz w:val="24"/>
          <w:szCs w:val="24"/>
          <w:rtl/>
        </w:rPr>
        <w:t>פעילות</w:t>
      </w:r>
      <w:r w:rsidRPr="00394C0F">
        <w:rPr>
          <w:rFonts w:asciiTheme="minorBidi" w:hAnsiTheme="minorBidi" w:cs="David"/>
          <w:sz w:val="24"/>
          <w:szCs w:val="24"/>
          <w:rtl/>
        </w:rPr>
        <w:t xml:space="preserve"> </w:t>
      </w:r>
      <w:r w:rsidRPr="00394C0F">
        <w:rPr>
          <w:rFonts w:asciiTheme="minorBidi" w:hAnsiTheme="minorBidi" w:cs="David" w:hint="eastAsia"/>
          <w:sz w:val="24"/>
          <w:szCs w:val="24"/>
          <w:rtl/>
        </w:rPr>
        <w:t>לצורך</w:t>
      </w:r>
      <w:r w:rsidRPr="00394C0F">
        <w:rPr>
          <w:rFonts w:asciiTheme="minorBidi" w:hAnsiTheme="minorBidi" w:cs="David"/>
          <w:sz w:val="24"/>
          <w:szCs w:val="24"/>
          <w:rtl/>
        </w:rPr>
        <w:t xml:space="preserve"> </w:t>
      </w:r>
      <w:r w:rsidRPr="00394C0F">
        <w:rPr>
          <w:rFonts w:asciiTheme="minorBidi" w:hAnsiTheme="minorBidi" w:cs="David" w:hint="eastAsia"/>
          <w:sz w:val="24"/>
          <w:szCs w:val="24"/>
          <w:rtl/>
        </w:rPr>
        <w:t>איתור</w:t>
      </w:r>
      <w:r w:rsidRPr="00394C0F">
        <w:rPr>
          <w:rFonts w:asciiTheme="minorBidi" w:hAnsiTheme="minorBidi" w:cs="David"/>
          <w:sz w:val="24"/>
          <w:szCs w:val="24"/>
          <w:rtl/>
        </w:rPr>
        <w:t xml:space="preserve"> </w:t>
      </w:r>
      <w:r w:rsidRPr="00394C0F">
        <w:rPr>
          <w:rFonts w:asciiTheme="minorBidi" w:hAnsiTheme="minorBidi" w:cs="David" w:hint="eastAsia"/>
          <w:sz w:val="24"/>
          <w:szCs w:val="24"/>
          <w:rtl/>
        </w:rPr>
        <w:t>יצרנים</w:t>
      </w:r>
      <w:r w:rsidRPr="00394C0F">
        <w:rPr>
          <w:rFonts w:asciiTheme="minorBidi" w:hAnsiTheme="minorBidi" w:cs="David"/>
          <w:sz w:val="24"/>
          <w:szCs w:val="24"/>
          <w:rtl/>
        </w:rPr>
        <w:t xml:space="preserve"> </w:t>
      </w:r>
      <w:r w:rsidRPr="00394C0F">
        <w:rPr>
          <w:rFonts w:asciiTheme="minorBidi" w:hAnsiTheme="minorBidi" w:cs="David" w:hint="cs"/>
          <w:sz w:val="24"/>
          <w:szCs w:val="24"/>
          <w:rtl/>
        </w:rPr>
        <w:t xml:space="preserve">היכולים להצטרף </w:t>
      </w:r>
      <w:r w:rsidRPr="00394C0F">
        <w:rPr>
          <w:rFonts w:asciiTheme="minorBidi" w:hAnsiTheme="minorBidi" w:cs="David" w:hint="eastAsia"/>
          <w:sz w:val="24"/>
          <w:szCs w:val="24"/>
          <w:rtl/>
        </w:rPr>
        <w:t>לתו</w:t>
      </w:r>
      <w:r w:rsidRPr="00394C0F">
        <w:rPr>
          <w:rFonts w:asciiTheme="minorBidi" w:hAnsiTheme="minorBidi" w:cs="David"/>
          <w:sz w:val="24"/>
          <w:szCs w:val="24"/>
          <w:rtl/>
        </w:rPr>
        <w:t xml:space="preserve"> </w:t>
      </w:r>
      <w:r w:rsidRPr="00394C0F">
        <w:rPr>
          <w:rFonts w:asciiTheme="minorBidi" w:hAnsiTheme="minorBidi" w:cs="David" w:hint="eastAsia"/>
          <w:sz w:val="24"/>
          <w:szCs w:val="24"/>
          <w:rtl/>
        </w:rPr>
        <w:t>מיוצר</w:t>
      </w:r>
      <w:r w:rsidRPr="00394C0F">
        <w:rPr>
          <w:rFonts w:asciiTheme="minorBidi" w:hAnsiTheme="minorBidi" w:cs="David"/>
          <w:sz w:val="24"/>
          <w:szCs w:val="24"/>
          <w:rtl/>
        </w:rPr>
        <w:t xml:space="preserve"> </w:t>
      </w:r>
      <w:r w:rsidRPr="00394C0F">
        <w:rPr>
          <w:rFonts w:asciiTheme="minorBidi" w:hAnsiTheme="minorBidi" w:cs="David" w:hint="eastAsia"/>
          <w:sz w:val="24"/>
          <w:szCs w:val="24"/>
          <w:rtl/>
        </w:rPr>
        <w:t>בישראל</w:t>
      </w:r>
    </w:p>
    <w:p w:rsidR="00394C0F" w:rsidRPr="00394C0F" w:rsidRDefault="00394C0F" w:rsidP="000D6D1F">
      <w:pPr>
        <w:numPr>
          <w:ilvl w:val="1"/>
          <w:numId w:val="93"/>
        </w:numPr>
        <w:spacing w:after="0"/>
        <w:rPr>
          <w:rFonts w:asciiTheme="minorBidi" w:hAnsiTheme="minorBidi" w:cs="David"/>
          <w:sz w:val="24"/>
          <w:szCs w:val="24"/>
        </w:rPr>
      </w:pPr>
      <w:r w:rsidRPr="00394C0F">
        <w:rPr>
          <w:rFonts w:asciiTheme="minorBidi" w:hAnsiTheme="minorBidi" w:cs="David" w:hint="eastAsia"/>
          <w:sz w:val="24"/>
          <w:szCs w:val="24"/>
          <w:rtl/>
        </w:rPr>
        <w:t>מידענות</w:t>
      </w:r>
      <w:r w:rsidRPr="00394C0F">
        <w:rPr>
          <w:rFonts w:asciiTheme="minorBidi" w:hAnsiTheme="minorBidi" w:cs="David"/>
          <w:sz w:val="24"/>
          <w:szCs w:val="24"/>
          <w:rtl/>
        </w:rPr>
        <w:t xml:space="preserve"> </w:t>
      </w:r>
      <w:r w:rsidRPr="00394C0F">
        <w:rPr>
          <w:rFonts w:asciiTheme="minorBidi" w:hAnsiTheme="minorBidi" w:cs="David" w:hint="eastAsia"/>
          <w:sz w:val="24"/>
          <w:szCs w:val="24"/>
          <w:rtl/>
        </w:rPr>
        <w:t>ומחקר</w:t>
      </w:r>
      <w:r w:rsidRPr="00394C0F">
        <w:rPr>
          <w:rFonts w:asciiTheme="minorBidi" w:hAnsiTheme="minorBidi" w:cs="David"/>
          <w:sz w:val="24"/>
          <w:szCs w:val="24"/>
          <w:rtl/>
        </w:rPr>
        <w:t xml:space="preserve"> </w:t>
      </w:r>
      <w:r w:rsidRPr="00394C0F">
        <w:rPr>
          <w:rFonts w:asciiTheme="minorBidi" w:hAnsiTheme="minorBidi" w:cs="David" w:hint="eastAsia"/>
          <w:sz w:val="24"/>
          <w:szCs w:val="24"/>
          <w:rtl/>
        </w:rPr>
        <w:t>אינטרנטי</w:t>
      </w:r>
    </w:p>
    <w:p w:rsidR="00394C0F" w:rsidRPr="00394C0F" w:rsidRDefault="00394C0F" w:rsidP="000D6D1F">
      <w:pPr>
        <w:numPr>
          <w:ilvl w:val="1"/>
          <w:numId w:val="93"/>
        </w:numPr>
        <w:spacing w:after="0"/>
        <w:rPr>
          <w:rFonts w:asciiTheme="minorBidi" w:hAnsiTheme="minorBidi" w:cs="David"/>
          <w:sz w:val="24"/>
          <w:szCs w:val="24"/>
        </w:rPr>
      </w:pPr>
      <w:r w:rsidRPr="00394C0F">
        <w:rPr>
          <w:rFonts w:asciiTheme="minorBidi" w:hAnsiTheme="minorBidi" w:cs="David" w:hint="eastAsia"/>
          <w:sz w:val="24"/>
          <w:szCs w:val="24"/>
          <w:rtl/>
        </w:rPr>
        <w:t>קבלת</w:t>
      </w:r>
      <w:r w:rsidRPr="00394C0F">
        <w:rPr>
          <w:rFonts w:asciiTheme="minorBidi" w:hAnsiTheme="minorBidi" w:cs="David"/>
          <w:sz w:val="24"/>
          <w:szCs w:val="24"/>
          <w:rtl/>
        </w:rPr>
        <w:t xml:space="preserve"> </w:t>
      </w:r>
      <w:r w:rsidRPr="00394C0F">
        <w:rPr>
          <w:rFonts w:asciiTheme="minorBidi" w:hAnsiTheme="minorBidi" w:cs="David" w:hint="eastAsia"/>
          <w:sz w:val="24"/>
          <w:szCs w:val="24"/>
          <w:rtl/>
        </w:rPr>
        <w:t>מידע</w:t>
      </w:r>
      <w:r w:rsidRPr="00394C0F">
        <w:rPr>
          <w:rFonts w:asciiTheme="minorBidi" w:hAnsiTheme="minorBidi" w:cs="David"/>
          <w:sz w:val="24"/>
          <w:szCs w:val="24"/>
          <w:rtl/>
        </w:rPr>
        <w:t xml:space="preserve"> </w:t>
      </w:r>
      <w:r w:rsidRPr="00394C0F">
        <w:rPr>
          <w:rFonts w:asciiTheme="minorBidi" w:hAnsiTheme="minorBidi" w:cs="David" w:hint="eastAsia"/>
          <w:sz w:val="24"/>
          <w:szCs w:val="24"/>
          <w:rtl/>
        </w:rPr>
        <w:t>והפקת</w:t>
      </w:r>
      <w:r w:rsidRPr="00394C0F">
        <w:rPr>
          <w:rFonts w:asciiTheme="minorBidi" w:hAnsiTheme="minorBidi" w:cs="David"/>
          <w:sz w:val="24"/>
          <w:szCs w:val="24"/>
          <w:rtl/>
        </w:rPr>
        <w:t xml:space="preserve"> </w:t>
      </w:r>
      <w:r w:rsidRPr="00394C0F">
        <w:rPr>
          <w:rFonts w:asciiTheme="minorBidi" w:hAnsiTheme="minorBidi" w:cs="David" w:hint="eastAsia"/>
          <w:sz w:val="24"/>
          <w:szCs w:val="24"/>
          <w:rtl/>
        </w:rPr>
        <w:t>דוחות</w:t>
      </w:r>
      <w:r w:rsidRPr="00394C0F">
        <w:rPr>
          <w:rFonts w:asciiTheme="minorBidi" w:hAnsiTheme="minorBidi" w:cs="David"/>
          <w:sz w:val="24"/>
          <w:szCs w:val="24"/>
          <w:rtl/>
        </w:rPr>
        <w:t xml:space="preserve"> </w:t>
      </w:r>
      <w:r w:rsidRPr="00394C0F">
        <w:rPr>
          <w:rFonts w:asciiTheme="minorBidi" w:hAnsiTheme="minorBidi" w:cs="David" w:hint="eastAsia"/>
          <w:sz w:val="24"/>
          <w:szCs w:val="24"/>
          <w:rtl/>
        </w:rPr>
        <w:t>מתוך</w:t>
      </w:r>
      <w:r w:rsidRPr="00394C0F">
        <w:rPr>
          <w:rFonts w:asciiTheme="minorBidi" w:hAnsiTheme="minorBidi" w:cs="David"/>
          <w:sz w:val="24"/>
          <w:szCs w:val="24"/>
          <w:rtl/>
        </w:rPr>
        <w:t xml:space="preserve"> </w:t>
      </w:r>
      <w:r w:rsidRPr="00394C0F">
        <w:rPr>
          <w:rFonts w:asciiTheme="minorBidi" w:hAnsiTheme="minorBidi" w:cs="David" w:hint="eastAsia"/>
          <w:sz w:val="24"/>
          <w:szCs w:val="24"/>
          <w:rtl/>
        </w:rPr>
        <w:t>מאגרי</w:t>
      </w:r>
      <w:r w:rsidRPr="00394C0F">
        <w:rPr>
          <w:rFonts w:asciiTheme="minorBidi" w:hAnsiTheme="minorBidi" w:cs="David"/>
          <w:sz w:val="24"/>
          <w:szCs w:val="24"/>
          <w:rtl/>
        </w:rPr>
        <w:t xml:space="preserve"> </w:t>
      </w:r>
      <w:r w:rsidRPr="00394C0F">
        <w:rPr>
          <w:rFonts w:asciiTheme="minorBidi" w:hAnsiTheme="minorBidi" w:cs="David" w:hint="eastAsia"/>
          <w:sz w:val="24"/>
          <w:szCs w:val="24"/>
          <w:rtl/>
        </w:rPr>
        <w:t>מידע</w:t>
      </w:r>
      <w:r w:rsidRPr="00394C0F">
        <w:rPr>
          <w:rFonts w:asciiTheme="minorBidi" w:hAnsiTheme="minorBidi" w:cs="David"/>
          <w:sz w:val="24"/>
          <w:szCs w:val="24"/>
          <w:rtl/>
        </w:rPr>
        <w:t xml:space="preserve"> </w:t>
      </w:r>
      <w:r w:rsidRPr="00394C0F">
        <w:rPr>
          <w:rFonts w:asciiTheme="minorBidi" w:hAnsiTheme="minorBidi" w:cs="David" w:hint="eastAsia"/>
          <w:sz w:val="24"/>
          <w:szCs w:val="24"/>
          <w:rtl/>
        </w:rPr>
        <w:t>של</w:t>
      </w:r>
      <w:r w:rsidRPr="00394C0F">
        <w:rPr>
          <w:rFonts w:asciiTheme="minorBidi" w:hAnsiTheme="minorBidi" w:cs="David"/>
          <w:sz w:val="24"/>
          <w:szCs w:val="24"/>
          <w:rtl/>
        </w:rPr>
        <w:t xml:space="preserve"> </w:t>
      </w:r>
      <w:r w:rsidRPr="00394C0F">
        <w:rPr>
          <w:rFonts w:asciiTheme="minorBidi" w:hAnsiTheme="minorBidi" w:cs="David" w:hint="eastAsia"/>
          <w:sz w:val="24"/>
          <w:szCs w:val="24"/>
          <w:rtl/>
        </w:rPr>
        <w:t>המשרד</w:t>
      </w:r>
    </w:p>
    <w:p w:rsidR="00394C0F" w:rsidRPr="00394C0F" w:rsidRDefault="00394C0F" w:rsidP="000D6D1F">
      <w:pPr>
        <w:numPr>
          <w:ilvl w:val="1"/>
          <w:numId w:val="93"/>
        </w:numPr>
        <w:spacing w:after="0"/>
        <w:rPr>
          <w:rFonts w:asciiTheme="minorBidi" w:hAnsiTheme="minorBidi" w:cs="David"/>
          <w:sz w:val="24"/>
          <w:szCs w:val="24"/>
        </w:rPr>
      </w:pPr>
      <w:r w:rsidRPr="00394C0F">
        <w:rPr>
          <w:rFonts w:asciiTheme="minorBidi" w:hAnsiTheme="minorBidi" w:cs="David" w:hint="eastAsia"/>
          <w:sz w:val="24"/>
          <w:szCs w:val="24"/>
          <w:rtl/>
        </w:rPr>
        <w:t>פנייה</w:t>
      </w:r>
      <w:r w:rsidRPr="00394C0F">
        <w:rPr>
          <w:rFonts w:asciiTheme="minorBidi" w:hAnsiTheme="minorBidi" w:cs="David"/>
          <w:sz w:val="24"/>
          <w:szCs w:val="24"/>
          <w:rtl/>
        </w:rPr>
        <w:t xml:space="preserve"> </w:t>
      </w:r>
      <w:r w:rsidRPr="00394C0F">
        <w:rPr>
          <w:rFonts w:asciiTheme="minorBidi" w:hAnsiTheme="minorBidi" w:cs="David" w:hint="eastAsia"/>
          <w:sz w:val="24"/>
          <w:szCs w:val="24"/>
          <w:rtl/>
        </w:rPr>
        <w:t>לגורמים</w:t>
      </w:r>
      <w:r w:rsidRPr="00394C0F">
        <w:rPr>
          <w:rFonts w:asciiTheme="minorBidi" w:hAnsiTheme="minorBidi" w:cs="David"/>
          <w:sz w:val="24"/>
          <w:szCs w:val="24"/>
          <w:rtl/>
        </w:rPr>
        <w:t xml:space="preserve"> </w:t>
      </w:r>
      <w:r w:rsidRPr="00394C0F">
        <w:rPr>
          <w:rFonts w:asciiTheme="minorBidi" w:hAnsiTheme="minorBidi" w:cs="David" w:hint="eastAsia"/>
          <w:sz w:val="24"/>
          <w:szCs w:val="24"/>
          <w:rtl/>
        </w:rPr>
        <w:t>חיצוניים</w:t>
      </w:r>
      <w:r w:rsidRPr="00394C0F">
        <w:rPr>
          <w:rFonts w:asciiTheme="minorBidi" w:hAnsiTheme="minorBidi" w:cs="David"/>
          <w:sz w:val="24"/>
          <w:szCs w:val="24"/>
          <w:rtl/>
        </w:rPr>
        <w:t xml:space="preserve"> </w:t>
      </w:r>
      <w:r w:rsidRPr="00394C0F">
        <w:rPr>
          <w:rFonts w:asciiTheme="minorBidi" w:hAnsiTheme="minorBidi" w:cs="David" w:hint="eastAsia"/>
          <w:sz w:val="24"/>
          <w:szCs w:val="24"/>
          <w:rtl/>
        </w:rPr>
        <w:t>ליצירת</w:t>
      </w:r>
      <w:r w:rsidRPr="00394C0F">
        <w:rPr>
          <w:rFonts w:asciiTheme="minorBidi" w:hAnsiTheme="minorBidi" w:cs="David"/>
          <w:sz w:val="24"/>
          <w:szCs w:val="24"/>
          <w:rtl/>
        </w:rPr>
        <w:t xml:space="preserve"> </w:t>
      </w:r>
      <w:r w:rsidRPr="00394C0F">
        <w:rPr>
          <w:rFonts w:asciiTheme="minorBidi" w:hAnsiTheme="minorBidi" w:cs="David" w:hint="eastAsia"/>
          <w:sz w:val="24"/>
          <w:szCs w:val="24"/>
          <w:rtl/>
        </w:rPr>
        <w:t>שיתופי</w:t>
      </w:r>
      <w:r w:rsidRPr="00394C0F">
        <w:rPr>
          <w:rFonts w:asciiTheme="minorBidi" w:hAnsiTheme="minorBidi" w:cs="David"/>
          <w:sz w:val="24"/>
          <w:szCs w:val="24"/>
          <w:rtl/>
        </w:rPr>
        <w:t xml:space="preserve"> </w:t>
      </w:r>
      <w:r w:rsidRPr="00394C0F">
        <w:rPr>
          <w:rFonts w:asciiTheme="minorBidi" w:hAnsiTheme="minorBidi" w:cs="David" w:hint="eastAsia"/>
          <w:sz w:val="24"/>
          <w:szCs w:val="24"/>
          <w:rtl/>
        </w:rPr>
        <w:t>פעולה</w:t>
      </w:r>
      <w:r w:rsidRPr="00394C0F">
        <w:rPr>
          <w:rFonts w:asciiTheme="minorBidi" w:hAnsiTheme="minorBidi" w:cs="David"/>
          <w:sz w:val="24"/>
          <w:szCs w:val="24"/>
          <w:rtl/>
        </w:rPr>
        <w:t xml:space="preserve"> </w:t>
      </w:r>
      <w:r w:rsidRPr="00394C0F">
        <w:rPr>
          <w:rFonts w:asciiTheme="minorBidi" w:hAnsiTheme="minorBidi" w:cs="David" w:hint="eastAsia"/>
          <w:sz w:val="24"/>
          <w:szCs w:val="24"/>
          <w:rtl/>
        </w:rPr>
        <w:t>לרישום</w:t>
      </w:r>
      <w:r w:rsidRPr="00394C0F">
        <w:rPr>
          <w:rFonts w:asciiTheme="minorBidi" w:hAnsiTheme="minorBidi" w:cs="David"/>
          <w:sz w:val="24"/>
          <w:szCs w:val="24"/>
          <w:rtl/>
        </w:rPr>
        <w:t xml:space="preserve"> </w:t>
      </w:r>
      <w:r w:rsidRPr="00394C0F">
        <w:rPr>
          <w:rFonts w:asciiTheme="minorBidi" w:hAnsiTheme="minorBidi" w:cs="David" w:hint="eastAsia"/>
          <w:sz w:val="24"/>
          <w:szCs w:val="24"/>
          <w:rtl/>
        </w:rPr>
        <w:t>יצרנים</w:t>
      </w:r>
    </w:p>
    <w:p w:rsidR="00394C0F" w:rsidRPr="00394C0F" w:rsidRDefault="00394C0F" w:rsidP="000D6D1F">
      <w:pPr>
        <w:numPr>
          <w:ilvl w:val="0"/>
          <w:numId w:val="94"/>
        </w:numPr>
        <w:rPr>
          <w:rFonts w:asciiTheme="minorBidi" w:hAnsiTheme="minorBidi" w:cs="David"/>
          <w:sz w:val="24"/>
          <w:szCs w:val="24"/>
        </w:rPr>
      </w:pPr>
      <w:r w:rsidRPr="00394C0F">
        <w:rPr>
          <w:rFonts w:asciiTheme="minorBidi" w:hAnsiTheme="minorBidi" w:cs="David"/>
          <w:sz w:val="24"/>
          <w:szCs w:val="24"/>
          <w:rtl/>
        </w:rPr>
        <w:t xml:space="preserve">ייזום פנייה </w:t>
      </w:r>
      <w:r w:rsidRPr="00394C0F">
        <w:rPr>
          <w:rFonts w:asciiTheme="minorBidi" w:hAnsiTheme="minorBidi" w:cs="David" w:hint="cs"/>
          <w:sz w:val="24"/>
          <w:szCs w:val="24"/>
          <w:rtl/>
        </w:rPr>
        <w:t xml:space="preserve">בדרכים מגוונות </w:t>
      </w:r>
      <w:r w:rsidRPr="00394C0F">
        <w:rPr>
          <w:rFonts w:asciiTheme="minorBidi" w:hAnsiTheme="minorBidi" w:cs="David"/>
          <w:sz w:val="24"/>
          <w:szCs w:val="24"/>
          <w:rtl/>
        </w:rPr>
        <w:t>והסברה ליצרנים לצורך גיוסם לתו "מיוצר בישראל"</w:t>
      </w:r>
      <w:r w:rsidRPr="00394C0F">
        <w:rPr>
          <w:rFonts w:asciiTheme="minorBidi" w:hAnsiTheme="minorBidi" w:cs="David" w:hint="cs"/>
          <w:sz w:val="24"/>
          <w:szCs w:val="24"/>
          <w:rtl/>
        </w:rPr>
        <w:t>.</w:t>
      </w:r>
    </w:p>
    <w:p w:rsidR="00394C0F" w:rsidRPr="00394C0F" w:rsidRDefault="00394C0F" w:rsidP="00394C0F">
      <w:pPr>
        <w:spacing w:after="0" w:line="240" w:lineRule="auto"/>
        <w:ind w:left="2880"/>
        <w:rPr>
          <w:rFonts w:asciiTheme="minorBidi" w:hAnsiTheme="minorBidi" w:cs="David"/>
          <w:sz w:val="24"/>
          <w:szCs w:val="24"/>
        </w:rPr>
      </w:pPr>
      <w:r w:rsidRPr="00394C0F">
        <w:rPr>
          <w:rFonts w:asciiTheme="minorBidi" w:hAnsiTheme="minorBidi" w:cs="David" w:hint="cs"/>
          <w:sz w:val="24"/>
          <w:szCs w:val="24"/>
          <w:rtl/>
        </w:rPr>
        <w:t xml:space="preserve">הפניה ליצרנים תתבצע בהתאם ליעדים שיוגדרו על ידי המטה ויכולים להשתנות מעת לעת, אשר יתבססו, בין היתר, על גודל העסק, מספר מוצרים שמייצר היצרן, ענפי ייצור ואזור גאוגרפי. </w:t>
      </w:r>
    </w:p>
    <w:p w:rsidR="00394C0F" w:rsidRPr="00394C0F" w:rsidRDefault="00394C0F" w:rsidP="000D6D1F">
      <w:pPr>
        <w:numPr>
          <w:ilvl w:val="0"/>
          <w:numId w:val="95"/>
        </w:numPr>
        <w:rPr>
          <w:rFonts w:asciiTheme="minorBidi" w:hAnsiTheme="minorBidi" w:cs="David"/>
          <w:sz w:val="24"/>
          <w:szCs w:val="24"/>
        </w:rPr>
      </w:pPr>
      <w:r w:rsidRPr="00394C0F">
        <w:rPr>
          <w:rFonts w:asciiTheme="minorBidi" w:hAnsiTheme="minorBidi" w:cs="David" w:hint="cs"/>
          <w:sz w:val="24"/>
          <w:szCs w:val="24"/>
          <w:rtl/>
        </w:rPr>
        <w:t xml:space="preserve">הזוכה יעדכן את המטה, לפחות אחת לשבועיים, בקשיים בהם נתקל במהלך תהליך ההסברה והליווי בתהליך הרישום ויתייחס לסיבות, שלדעתו, מונעות </w:t>
      </w:r>
      <w:r w:rsidRPr="00394C0F">
        <w:rPr>
          <w:rFonts w:asciiTheme="minorBidi" w:hAnsiTheme="minorBidi" w:cs="David" w:hint="eastAsia"/>
          <w:sz w:val="24"/>
          <w:szCs w:val="24"/>
          <w:rtl/>
        </w:rPr>
        <w:t>מיצרנים</w:t>
      </w:r>
      <w:r w:rsidRPr="00394C0F">
        <w:rPr>
          <w:rFonts w:asciiTheme="minorBidi" w:hAnsiTheme="minorBidi" w:cs="David"/>
          <w:sz w:val="24"/>
          <w:szCs w:val="24"/>
          <w:rtl/>
        </w:rPr>
        <w:t xml:space="preserve"> </w:t>
      </w:r>
      <w:r w:rsidRPr="00394C0F">
        <w:rPr>
          <w:rFonts w:asciiTheme="minorBidi" w:hAnsiTheme="minorBidi" w:cs="David" w:hint="eastAsia"/>
          <w:sz w:val="24"/>
          <w:szCs w:val="24"/>
          <w:rtl/>
        </w:rPr>
        <w:t>להצטרף</w:t>
      </w:r>
      <w:r w:rsidRPr="00394C0F">
        <w:rPr>
          <w:rFonts w:asciiTheme="minorBidi" w:hAnsiTheme="minorBidi" w:cs="David"/>
          <w:sz w:val="24"/>
          <w:szCs w:val="24"/>
          <w:rtl/>
        </w:rPr>
        <w:t xml:space="preserve"> </w:t>
      </w:r>
      <w:r w:rsidRPr="00394C0F">
        <w:rPr>
          <w:rFonts w:asciiTheme="minorBidi" w:hAnsiTheme="minorBidi" w:cs="David" w:hint="eastAsia"/>
          <w:sz w:val="24"/>
          <w:szCs w:val="24"/>
          <w:rtl/>
        </w:rPr>
        <w:t>לתו</w:t>
      </w:r>
      <w:r w:rsidRPr="00394C0F">
        <w:rPr>
          <w:rFonts w:asciiTheme="minorBidi" w:hAnsiTheme="minorBidi" w:cs="David"/>
          <w:sz w:val="24"/>
          <w:szCs w:val="24"/>
          <w:rtl/>
        </w:rPr>
        <w:t>.</w:t>
      </w:r>
    </w:p>
    <w:p w:rsidR="00394C0F" w:rsidRPr="00394C0F" w:rsidRDefault="00394C0F" w:rsidP="00394C0F">
      <w:pPr>
        <w:rPr>
          <w:rFonts w:asciiTheme="minorBidi" w:hAnsiTheme="minorBidi" w:cs="David"/>
          <w:sz w:val="24"/>
          <w:szCs w:val="24"/>
          <w:highlight w:val="yellow"/>
          <w:rtl/>
        </w:rPr>
      </w:pPr>
    </w:p>
    <w:p w:rsidR="00394C0F" w:rsidRPr="004802B4" w:rsidRDefault="00394C0F" w:rsidP="004802B4">
      <w:pPr>
        <w:pStyle w:val="aff0"/>
        <w:numPr>
          <w:ilvl w:val="0"/>
          <w:numId w:val="91"/>
        </w:numPr>
        <w:rPr>
          <w:rFonts w:asciiTheme="minorBidi" w:hAnsiTheme="minorBidi" w:cs="David"/>
          <w:b/>
          <w:bCs/>
          <w:sz w:val="24"/>
          <w:szCs w:val="24"/>
          <w:rtl/>
        </w:rPr>
      </w:pPr>
      <w:r w:rsidRPr="00E11F01">
        <w:rPr>
          <w:rFonts w:asciiTheme="minorBidi" w:hAnsiTheme="minorBidi" w:cs="David" w:hint="cs"/>
          <w:b/>
          <w:bCs/>
          <w:sz w:val="24"/>
          <w:szCs w:val="24"/>
          <w:rtl/>
        </w:rPr>
        <w:t>ליווי</w:t>
      </w:r>
      <w:r w:rsidR="004802B4">
        <w:rPr>
          <w:rFonts w:asciiTheme="minorBidi" w:hAnsiTheme="minorBidi" w:cs="David" w:hint="cs"/>
          <w:b/>
          <w:bCs/>
          <w:sz w:val="24"/>
          <w:szCs w:val="24"/>
          <w:rtl/>
        </w:rPr>
        <w:t xml:space="preserve"> </w:t>
      </w:r>
      <w:r w:rsidRPr="004802B4">
        <w:rPr>
          <w:rFonts w:asciiTheme="minorBidi" w:hAnsiTheme="minorBidi" w:cs="David"/>
          <w:b/>
          <w:bCs/>
          <w:sz w:val="24"/>
          <w:szCs w:val="24"/>
          <w:rtl/>
        </w:rPr>
        <w:t>תהליך ההצטרפות לתו "מיוצר בישראל", לקטלוג המוצרים, האינטרנט וסימון המוצרים</w:t>
      </w:r>
    </w:p>
    <w:p w:rsidR="00394C0F" w:rsidRPr="00394C0F" w:rsidRDefault="00394C0F" w:rsidP="00394C0F">
      <w:pPr>
        <w:rPr>
          <w:rFonts w:asciiTheme="minorBidi" w:hAnsiTheme="minorBidi" w:cs="David"/>
          <w:sz w:val="24"/>
          <w:szCs w:val="24"/>
          <w:rtl/>
        </w:rPr>
      </w:pPr>
      <w:r w:rsidRPr="00394C0F">
        <w:rPr>
          <w:rFonts w:asciiTheme="minorBidi" w:hAnsiTheme="minorBidi" w:cs="David" w:hint="eastAsia"/>
          <w:sz w:val="24"/>
          <w:szCs w:val="24"/>
          <w:rtl/>
        </w:rPr>
        <w:t>הטיפול</w:t>
      </w:r>
      <w:r w:rsidRPr="00394C0F">
        <w:rPr>
          <w:rFonts w:asciiTheme="minorBidi" w:hAnsiTheme="minorBidi" w:cs="David"/>
          <w:sz w:val="24"/>
          <w:szCs w:val="24"/>
          <w:rtl/>
        </w:rPr>
        <w:t xml:space="preserve"> בשלב זה </w:t>
      </w:r>
      <w:r w:rsidRPr="00394C0F">
        <w:rPr>
          <w:rFonts w:asciiTheme="minorBidi" w:hAnsiTheme="minorBidi" w:cs="David"/>
          <w:b/>
          <w:bCs/>
          <w:sz w:val="24"/>
          <w:szCs w:val="24"/>
          <w:rtl/>
        </w:rPr>
        <w:t xml:space="preserve">מוגדר </w:t>
      </w:r>
      <w:r w:rsidRPr="00394C0F">
        <w:rPr>
          <w:rFonts w:asciiTheme="minorBidi" w:hAnsiTheme="minorBidi" w:cs="David" w:hint="cs"/>
          <w:b/>
          <w:bCs/>
          <w:sz w:val="24"/>
          <w:szCs w:val="24"/>
          <w:rtl/>
        </w:rPr>
        <w:t>ל</w:t>
      </w:r>
      <w:r w:rsidRPr="00394C0F">
        <w:rPr>
          <w:rFonts w:asciiTheme="minorBidi" w:hAnsiTheme="minorBidi" w:cs="David"/>
          <w:b/>
          <w:bCs/>
          <w:sz w:val="24"/>
          <w:szCs w:val="24"/>
          <w:rtl/>
        </w:rPr>
        <w:t xml:space="preserve">יצרן </w:t>
      </w:r>
      <w:r w:rsidRPr="00394C0F">
        <w:rPr>
          <w:rFonts w:asciiTheme="minorBidi" w:hAnsiTheme="minorBidi" w:cs="David" w:hint="cs"/>
          <w:b/>
          <w:bCs/>
          <w:sz w:val="24"/>
          <w:szCs w:val="24"/>
          <w:rtl/>
        </w:rPr>
        <w:t xml:space="preserve">החל </w:t>
      </w:r>
      <w:r w:rsidRPr="00394C0F">
        <w:rPr>
          <w:rFonts w:asciiTheme="minorBidi" w:hAnsiTheme="minorBidi" w:cs="David"/>
          <w:b/>
          <w:bCs/>
          <w:sz w:val="24"/>
          <w:szCs w:val="24"/>
          <w:rtl/>
        </w:rPr>
        <w:t>מרגע הרישום ועד כחצי שנה</w:t>
      </w:r>
      <w:r w:rsidRPr="00394C0F">
        <w:rPr>
          <w:rFonts w:asciiTheme="minorBidi" w:hAnsiTheme="minorBidi" w:cs="David"/>
          <w:sz w:val="24"/>
          <w:szCs w:val="24"/>
          <w:rtl/>
        </w:rPr>
        <w:t xml:space="preserve"> מיום הרשמתו לתו. </w:t>
      </w:r>
    </w:p>
    <w:p w:rsidR="00394C0F" w:rsidRPr="00394C0F" w:rsidRDefault="00394C0F" w:rsidP="00394C0F">
      <w:pPr>
        <w:spacing w:after="0" w:line="240" w:lineRule="auto"/>
        <w:ind w:left="360"/>
        <w:contextualSpacing/>
        <w:rPr>
          <w:rFonts w:asciiTheme="minorBidi" w:hAnsiTheme="minorBidi" w:cs="David"/>
          <w:b/>
          <w:bCs/>
          <w:sz w:val="24"/>
          <w:szCs w:val="24"/>
          <w:rtl/>
        </w:rPr>
      </w:pPr>
      <w:r w:rsidRPr="00394C0F">
        <w:rPr>
          <w:rFonts w:asciiTheme="minorBidi" w:hAnsiTheme="minorBidi" w:cs="David" w:hint="cs"/>
          <w:sz w:val="24"/>
          <w:szCs w:val="24"/>
          <w:rtl/>
        </w:rPr>
        <w:t>1.</w:t>
      </w:r>
      <w:r w:rsidRPr="00394C0F">
        <w:rPr>
          <w:rFonts w:asciiTheme="minorBidi" w:hAnsiTheme="minorBidi" w:cs="David" w:hint="cs"/>
          <w:sz w:val="24"/>
          <w:szCs w:val="24"/>
          <w:rtl/>
        </w:rPr>
        <w:tab/>
      </w:r>
      <w:r w:rsidRPr="00394C0F">
        <w:rPr>
          <w:rFonts w:asciiTheme="minorBidi" w:hAnsiTheme="minorBidi" w:cs="David" w:hint="eastAsia"/>
          <w:b/>
          <w:bCs/>
          <w:sz w:val="24"/>
          <w:szCs w:val="24"/>
          <w:rtl/>
        </w:rPr>
        <w:t>רישום</w:t>
      </w:r>
      <w:r w:rsidRPr="00394C0F">
        <w:rPr>
          <w:rFonts w:asciiTheme="minorBidi" w:hAnsiTheme="minorBidi" w:cs="David"/>
          <w:b/>
          <w:bCs/>
          <w:sz w:val="24"/>
          <w:szCs w:val="24"/>
          <w:rtl/>
        </w:rPr>
        <w:t xml:space="preserve"> </w:t>
      </w:r>
      <w:r w:rsidRPr="00394C0F">
        <w:rPr>
          <w:rFonts w:asciiTheme="minorBidi" w:hAnsiTheme="minorBidi" w:cs="David" w:hint="eastAsia"/>
          <w:b/>
          <w:bCs/>
          <w:sz w:val="24"/>
          <w:szCs w:val="24"/>
          <w:rtl/>
        </w:rPr>
        <w:t>לתו</w:t>
      </w:r>
    </w:p>
    <w:p w:rsidR="00394C0F" w:rsidRPr="00394C0F" w:rsidRDefault="00394C0F" w:rsidP="00394C0F">
      <w:pPr>
        <w:ind w:left="360"/>
        <w:rPr>
          <w:rFonts w:asciiTheme="minorBidi" w:hAnsiTheme="minorBidi" w:cs="David"/>
          <w:sz w:val="24"/>
          <w:szCs w:val="24"/>
          <w:rtl/>
        </w:rPr>
      </w:pPr>
      <w:r w:rsidRPr="00394C0F">
        <w:rPr>
          <w:rFonts w:asciiTheme="minorBidi" w:hAnsiTheme="minorBidi" w:cs="David" w:hint="cs"/>
          <w:sz w:val="24"/>
          <w:szCs w:val="24"/>
          <w:rtl/>
        </w:rPr>
        <w:t>הזוכה יסייע ליצרנים המבקשים ו\או המעוניינים להצטרף לתו, כך יסייע להם במילוי הטפסים וחתימתם וזאת עד לקבלת</w:t>
      </w:r>
      <w:r w:rsidRPr="00394C0F">
        <w:rPr>
          <w:rFonts w:asciiTheme="minorBidi" w:hAnsiTheme="minorBidi" w:cs="David"/>
          <w:sz w:val="24"/>
          <w:szCs w:val="24"/>
          <w:rtl/>
        </w:rPr>
        <w:t xml:space="preserve"> אישור רישום לתו מהתאחדות התעשיינים. </w:t>
      </w:r>
    </w:p>
    <w:p w:rsidR="00394C0F" w:rsidRPr="00394C0F" w:rsidRDefault="00394C0F" w:rsidP="00394C0F">
      <w:pPr>
        <w:ind w:firstLine="360"/>
        <w:rPr>
          <w:rFonts w:asciiTheme="minorBidi" w:hAnsiTheme="minorBidi" w:cs="David"/>
          <w:sz w:val="24"/>
          <w:szCs w:val="24"/>
          <w:rtl/>
        </w:rPr>
      </w:pPr>
      <w:r w:rsidRPr="00394C0F">
        <w:rPr>
          <w:rFonts w:asciiTheme="minorBidi" w:hAnsiTheme="minorBidi" w:cs="David" w:hint="eastAsia"/>
          <w:sz w:val="24"/>
          <w:szCs w:val="24"/>
          <w:rtl/>
        </w:rPr>
        <w:t>הפעולות</w:t>
      </w:r>
      <w:r w:rsidRPr="00394C0F">
        <w:rPr>
          <w:rFonts w:asciiTheme="minorBidi" w:hAnsiTheme="minorBidi" w:cs="David"/>
          <w:sz w:val="24"/>
          <w:szCs w:val="24"/>
          <w:rtl/>
        </w:rPr>
        <w:t xml:space="preserve"> </w:t>
      </w:r>
      <w:r w:rsidRPr="00394C0F">
        <w:rPr>
          <w:rFonts w:asciiTheme="minorBidi" w:hAnsiTheme="minorBidi" w:cs="David" w:hint="eastAsia"/>
          <w:sz w:val="24"/>
          <w:szCs w:val="24"/>
          <w:rtl/>
        </w:rPr>
        <w:t>הנדרשות</w:t>
      </w:r>
      <w:r w:rsidRPr="00394C0F">
        <w:rPr>
          <w:rFonts w:asciiTheme="minorBidi" w:hAnsiTheme="minorBidi" w:cs="David"/>
          <w:sz w:val="24"/>
          <w:szCs w:val="24"/>
          <w:rtl/>
        </w:rPr>
        <w:t>:</w:t>
      </w:r>
    </w:p>
    <w:p w:rsidR="00394C0F" w:rsidRPr="00394C0F" w:rsidRDefault="00394C0F" w:rsidP="000D6D1F">
      <w:pPr>
        <w:numPr>
          <w:ilvl w:val="0"/>
          <w:numId w:val="96"/>
        </w:numPr>
        <w:spacing w:after="0" w:line="240" w:lineRule="auto"/>
        <w:contextualSpacing/>
        <w:rPr>
          <w:rFonts w:asciiTheme="minorBidi" w:hAnsiTheme="minorBidi" w:cs="David"/>
          <w:sz w:val="24"/>
          <w:szCs w:val="24"/>
        </w:rPr>
      </w:pPr>
      <w:r w:rsidRPr="00394C0F">
        <w:rPr>
          <w:rFonts w:asciiTheme="minorBidi" w:hAnsiTheme="minorBidi" w:cs="David" w:hint="cs"/>
          <w:sz w:val="24"/>
          <w:szCs w:val="24"/>
          <w:rtl/>
        </w:rPr>
        <w:t xml:space="preserve">ליווי תהליך הרישום לתו מיוצר בישראל ומענה על שאלות היצרנים בנוגע למילוי הטפסים </w:t>
      </w:r>
      <w:r w:rsidRPr="00394C0F">
        <w:rPr>
          <w:rFonts w:asciiTheme="minorBidi" w:hAnsiTheme="minorBidi" w:cs="David"/>
          <w:sz w:val="24"/>
          <w:szCs w:val="24"/>
          <w:rtl/>
        </w:rPr>
        <w:t xml:space="preserve">בהתאם </w:t>
      </w:r>
      <w:r w:rsidRPr="00394C0F">
        <w:rPr>
          <w:rFonts w:asciiTheme="minorBidi" w:hAnsiTheme="minorBidi" w:cs="David" w:hint="eastAsia"/>
          <w:sz w:val="24"/>
          <w:szCs w:val="24"/>
          <w:rtl/>
        </w:rPr>
        <w:t>למוצג</w:t>
      </w:r>
      <w:r w:rsidRPr="00394C0F">
        <w:rPr>
          <w:rFonts w:asciiTheme="minorBidi" w:hAnsiTheme="minorBidi" w:cs="David"/>
          <w:sz w:val="24"/>
          <w:szCs w:val="24"/>
          <w:rtl/>
        </w:rPr>
        <w:t xml:space="preserve"> ב</w:t>
      </w:r>
      <w:r w:rsidRPr="00394C0F">
        <w:rPr>
          <w:rFonts w:asciiTheme="minorBidi" w:hAnsiTheme="minorBidi" w:cs="David" w:hint="cs"/>
          <w:sz w:val="24"/>
          <w:szCs w:val="24"/>
          <w:rtl/>
        </w:rPr>
        <w:t xml:space="preserve">פרק </w:t>
      </w:r>
      <w:r w:rsidRPr="00394C0F">
        <w:rPr>
          <w:rFonts w:asciiTheme="minorBidi" w:hAnsiTheme="minorBidi" w:cs="David" w:hint="cs"/>
          <w:b/>
          <w:bCs/>
          <w:sz w:val="24"/>
          <w:szCs w:val="24"/>
          <w:rtl/>
        </w:rPr>
        <w:t xml:space="preserve">3.2 </w:t>
      </w:r>
      <w:r w:rsidRPr="00394C0F">
        <w:rPr>
          <w:rFonts w:asciiTheme="minorBidi" w:hAnsiTheme="minorBidi" w:cs="David" w:hint="cs"/>
          <w:sz w:val="24"/>
          <w:szCs w:val="24"/>
          <w:rtl/>
        </w:rPr>
        <w:t xml:space="preserve"> למכרז, ככל שיידרש.</w:t>
      </w:r>
    </w:p>
    <w:p w:rsidR="00394C0F" w:rsidRPr="00394C0F" w:rsidRDefault="00394C0F" w:rsidP="000D6D1F">
      <w:pPr>
        <w:numPr>
          <w:ilvl w:val="0"/>
          <w:numId w:val="96"/>
        </w:numPr>
        <w:spacing w:after="0" w:line="240" w:lineRule="auto"/>
        <w:contextualSpacing/>
        <w:rPr>
          <w:rFonts w:asciiTheme="minorBidi" w:hAnsiTheme="minorBidi" w:cs="David"/>
          <w:sz w:val="24"/>
          <w:szCs w:val="24"/>
        </w:rPr>
      </w:pPr>
      <w:r w:rsidRPr="00394C0F">
        <w:rPr>
          <w:rFonts w:asciiTheme="minorBidi" w:hAnsiTheme="minorBidi" w:cs="David" w:hint="eastAsia"/>
          <w:sz w:val="24"/>
          <w:szCs w:val="24"/>
          <w:rtl/>
        </w:rPr>
        <w:t>ניהול</w:t>
      </w:r>
      <w:r w:rsidRPr="00394C0F">
        <w:rPr>
          <w:rFonts w:asciiTheme="minorBidi" w:hAnsiTheme="minorBidi" w:cs="David"/>
          <w:sz w:val="24"/>
          <w:szCs w:val="24"/>
          <w:rtl/>
        </w:rPr>
        <w:t xml:space="preserve"> </w:t>
      </w:r>
      <w:r w:rsidRPr="00394C0F">
        <w:rPr>
          <w:rFonts w:asciiTheme="minorBidi" w:hAnsiTheme="minorBidi" w:cs="David" w:hint="eastAsia"/>
          <w:sz w:val="24"/>
          <w:szCs w:val="24"/>
          <w:rtl/>
        </w:rPr>
        <w:t>תהליך</w:t>
      </w:r>
      <w:r w:rsidRPr="00394C0F">
        <w:rPr>
          <w:rFonts w:asciiTheme="minorBidi" w:hAnsiTheme="minorBidi" w:cs="David"/>
          <w:sz w:val="24"/>
          <w:szCs w:val="24"/>
          <w:rtl/>
        </w:rPr>
        <w:t xml:space="preserve"> </w:t>
      </w:r>
      <w:r w:rsidRPr="00394C0F">
        <w:rPr>
          <w:rFonts w:asciiTheme="minorBidi" w:hAnsiTheme="minorBidi" w:cs="David" w:hint="eastAsia"/>
          <w:sz w:val="24"/>
          <w:szCs w:val="24"/>
          <w:rtl/>
        </w:rPr>
        <w:t>ההרשמה</w:t>
      </w:r>
      <w:r w:rsidRPr="00394C0F">
        <w:rPr>
          <w:rFonts w:asciiTheme="minorBidi" w:hAnsiTheme="minorBidi" w:cs="David"/>
          <w:sz w:val="24"/>
          <w:szCs w:val="24"/>
          <w:rtl/>
        </w:rPr>
        <w:t xml:space="preserve"> </w:t>
      </w:r>
      <w:r w:rsidRPr="00394C0F">
        <w:rPr>
          <w:rFonts w:asciiTheme="minorBidi" w:hAnsiTheme="minorBidi" w:cs="David" w:hint="eastAsia"/>
          <w:sz w:val="24"/>
          <w:szCs w:val="24"/>
          <w:rtl/>
        </w:rPr>
        <w:t>לתו</w:t>
      </w:r>
      <w:r w:rsidRPr="00394C0F">
        <w:rPr>
          <w:rFonts w:asciiTheme="minorBidi" w:hAnsiTheme="minorBidi" w:cs="David"/>
          <w:sz w:val="24"/>
          <w:szCs w:val="24"/>
          <w:rtl/>
        </w:rPr>
        <w:t xml:space="preserve"> </w:t>
      </w:r>
      <w:r w:rsidRPr="00394C0F">
        <w:rPr>
          <w:rFonts w:asciiTheme="minorBidi" w:hAnsiTheme="minorBidi" w:cs="David" w:hint="eastAsia"/>
          <w:sz w:val="24"/>
          <w:szCs w:val="24"/>
          <w:rtl/>
        </w:rPr>
        <w:t>–</w:t>
      </w:r>
      <w:r w:rsidRPr="00394C0F">
        <w:rPr>
          <w:rFonts w:asciiTheme="minorBidi" w:hAnsiTheme="minorBidi" w:cs="David"/>
          <w:sz w:val="24"/>
          <w:szCs w:val="24"/>
          <w:rtl/>
        </w:rPr>
        <w:t xml:space="preserve"> </w:t>
      </w:r>
      <w:r w:rsidRPr="00394C0F">
        <w:rPr>
          <w:rFonts w:asciiTheme="minorBidi" w:hAnsiTheme="minorBidi" w:cs="David" w:hint="eastAsia"/>
          <w:sz w:val="24"/>
          <w:szCs w:val="24"/>
          <w:rtl/>
        </w:rPr>
        <w:t>הנע</w:t>
      </w:r>
      <w:r w:rsidRPr="00394C0F">
        <w:rPr>
          <w:rFonts w:asciiTheme="minorBidi" w:hAnsiTheme="minorBidi" w:cs="David" w:hint="cs"/>
          <w:sz w:val="24"/>
          <w:szCs w:val="24"/>
          <w:rtl/>
        </w:rPr>
        <w:t>ת</w:t>
      </w:r>
      <w:r w:rsidRPr="00394C0F">
        <w:rPr>
          <w:rFonts w:asciiTheme="minorBidi" w:hAnsiTheme="minorBidi" w:cs="David"/>
          <w:sz w:val="24"/>
          <w:szCs w:val="24"/>
          <w:rtl/>
        </w:rPr>
        <w:t xml:space="preserve"> </w:t>
      </w:r>
      <w:r w:rsidRPr="00394C0F">
        <w:rPr>
          <w:rFonts w:asciiTheme="minorBidi" w:hAnsiTheme="minorBidi" w:cs="David" w:hint="cs"/>
          <w:sz w:val="24"/>
          <w:szCs w:val="24"/>
          <w:rtl/>
        </w:rPr>
        <w:t xml:space="preserve">התהליך וזירוז הטיפול </w:t>
      </w:r>
      <w:r w:rsidRPr="00394C0F">
        <w:rPr>
          <w:rFonts w:asciiTheme="minorBidi" w:hAnsiTheme="minorBidi" w:cs="David"/>
          <w:sz w:val="24"/>
          <w:szCs w:val="24"/>
          <w:rtl/>
        </w:rPr>
        <w:t xml:space="preserve"> </w:t>
      </w:r>
      <w:r w:rsidRPr="00394C0F">
        <w:rPr>
          <w:rFonts w:asciiTheme="minorBidi" w:hAnsiTheme="minorBidi" w:cs="David" w:hint="eastAsia"/>
          <w:sz w:val="24"/>
          <w:szCs w:val="24"/>
          <w:rtl/>
        </w:rPr>
        <w:t>בהתאחדות</w:t>
      </w:r>
      <w:r w:rsidRPr="00394C0F">
        <w:rPr>
          <w:rFonts w:asciiTheme="minorBidi" w:hAnsiTheme="minorBidi" w:cs="David"/>
          <w:sz w:val="24"/>
          <w:szCs w:val="24"/>
          <w:rtl/>
        </w:rPr>
        <w:t xml:space="preserve"> </w:t>
      </w:r>
      <w:r w:rsidRPr="00394C0F">
        <w:rPr>
          <w:rFonts w:asciiTheme="minorBidi" w:hAnsiTheme="minorBidi" w:cs="David" w:hint="eastAsia"/>
          <w:sz w:val="24"/>
          <w:szCs w:val="24"/>
          <w:rtl/>
        </w:rPr>
        <w:t>התעשיינים</w:t>
      </w:r>
      <w:r w:rsidRPr="00394C0F">
        <w:rPr>
          <w:rFonts w:asciiTheme="minorBidi" w:hAnsiTheme="minorBidi" w:cs="David"/>
          <w:sz w:val="24"/>
          <w:szCs w:val="24"/>
          <w:rtl/>
        </w:rPr>
        <w:t xml:space="preserve">, </w:t>
      </w:r>
      <w:r w:rsidRPr="00394C0F">
        <w:rPr>
          <w:rFonts w:asciiTheme="minorBidi" w:hAnsiTheme="minorBidi" w:cs="David" w:hint="cs"/>
          <w:sz w:val="24"/>
          <w:szCs w:val="24"/>
          <w:rtl/>
        </w:rPr>
        <w:t>ב</w:t>
      </w:r>
      <w:r w:rsidRPr="00394C0F">
        <w:rPr>
          <w:rFonts w:asciiTheme="minorBidi" w:hAnsiTheme="minorBidi" w:cs="David" w:hint="eastAsia"/>
          <w:sz w:val="24"/>
          <w:szCs w:val="24"/>
          <w:rtl/>
        </w:rPr>
        <w:t>מחוזות</w:t>
      </w:r>
      <w:r w:rsidRPr="00394C0F">
        <w:rPr>
          <w:rFonts w:asciiTheme="minorBidi" w:hAnsiTheme="minorBidi" w:cs="David"/>
          <w:sz w:val="24"/>
          <w:szCs w:val="24"/>
          <w:rtl/>
        </w:rPr>
        <w:t xml:space="preserve"> </w:t>
      </w:r>
      <w:r w:rsidRPr="00394C0F">
        <w:rPr>
          <w:rFonts w:asciiTheme="minorBidi" w:hAnsiTheme="minorBidi" w:cs="David" w:hint="eastAsia"/>
          <w:sz w:val="24"/>
          <w:szCs w:val="24"/>
          <w:rtl/>
        </w:rPr>
        <w:t>משרד</w:t>
      </w:r>
      <w:r w:rsidRPr="00394C0F">
        <w:rPr>
          <w:rFonts w:asciiTheme="minorBidi" w:hAnsiTheme="minorBidi" w:cs="David"/>
          <w:sz w:val="24"/>
          <w:szCs w:val="24"/>
          <w:rtl/>
        </w:rPr>
        <w:t xml:space="preserve"> </w:t>
      </w:r>
      <w:r w:rsidRPr="00394C0F">
        <w:rPr>
          <w:rFonts w:asciiTheme="minorBidi" w:hAnsiTheme="minorBidi" w:cs="David" w:hint="eastAsia"/>
          <w:sz w:val="24"/>
          <w:szCs w:val="24"/>
          <w:rtl/>
        </w:rPr>
        <w:t>הכלכלה</w:t>
      </w:r>
      <w:r w:rsidRPr="00394C0F">
        <w:rPr>
          <w:rFonts w:asciiTheme="minorBidi" w:hAnsiTheme="minorBidi" w:cs="David"/>
          <w:sz w:val="24"/>
          <w:szCs w:val="24"/>
          <w:rtl/>
        </w:rPr>
        <w:t xml:space="preserve"> </w:t>
      </w:r>
      <w:r w:rsidRPr="00394C0F">
        <w:rPr>
          <w:rFonts w:asciiTheme="minorBidi" w:hAnsiTheme="minorBidi" w:cs="David" w:hint="cs"/>
          <w:sz w:val="24"/>
          <w:szCs w:val="24"/>
          <w:rtl/>
        </w:rPr>
        <w:t xml:space="preserve">והתעשייה </w:t>
      </w:r>
      <w:r w:rsidRPr="00394C0F">
        <w:rPr>
          <w:rFonts w:asciiTheme="minorBidi" w:hAnsiTheme="minorBidi" w:cs="David" w:hint="eastAsia"/>
          <w:sz w:val="24"/>
          <w:szCs w:val="24"/>
          <w:rtl/>
        </w:rPr>
        <w:t>וצוות</w:t>
      </w:r>
      <w:r w:rsidRPr="00394C0F">
        <w:rPr>
          <w:rFonts w:asciiTheme="minorBidi" w:hAnsiTheme="minorBidi" w:cs="David"/>
          <w:sz w:val="24"/>
          <w:szCs w:val="24"/>
          <w:rtl/>
        </w:rPr>
        <w:t xml:space="preserve"> </w:t>
      </w:r>
      <w:r w:rsidRPr="00394C0F">
        <w:rPr>
          <w:rFonts w:asciiTheme="minorBidi" w:hAnsiTheme="minorBidi" w:cs="David" w:hint="eastAsia"/>
          <w:sz w:val="24"/>
          <w:szCs w:val="24"/>
          <w:rtl/>
        </w:rPr>
        <w:t>המטה</w:t>
      </w:r>
      <w:r w:rsidRPr="00394C0F">
        <w:rPr>
          <w:rFonts w:asciiTheme="minorBidi" w:hAnsiTheme="minorBidi" w:cs="David"/>
          <w:sz w:val="24"/>
          <w:szCs w:val="24"/>
          <w:rtl/>
        </w:rPr>
        <w:t>.</w:t>
      </w:r>
    </w:p>
    <w:p w:rsidR="00394C0F" w:rsidRPr="00394C0F" w:rsidRDefault="00394C0F" w:rsidP="000D6D1F">
      <w:pPr>
        <w:numPr>
          <w:ilvl w:val="0"/>
          <w:numId w:val="96"/>
        </w:numPr>
        <w:spacing w:after="0" w:line="240" w:lineRule="auto"/>
        <w:contextualSpacing/>
        <w:rPr>
          <w:rFonts w:asciiTheme="minorBidi" w:hAnsiTheme="minorBidi" w:cs="David"/>
          <w:sz w:val="24"/>
          <w:szCs w:val="24"/>
        </w:rPr>
      </w:pPr>
      <w:r w:rsidRPr="00394C0F">
        <w:rPr>
          <w:rFonts w:asciiTheme="minorBidi" w:hAnsiTheme="minorBidi" w:cs="David" w:hint="eastAsia"/>
          <w:sz w:val="24"/>
          <w:szCs w:val="24"/>
          <w:rtl/>
        </w:rPr>
        <w:t>בדיקת</w:t>
      </w:r>
      <w:r w:rsidRPr="00394C0F">
        <w:rPr>
          <w:rFonts w:asciiTheme="minorBidi" w:hAnsiTheme="minorBidi" w:cs="David"/>
          <w:sz w:val="24"/>
          <w:szCs w:val="24"/>
          <w:rtl/>
        </w:rPr>
        <w:t xml:space="preserve"> </w:t>
      </w:r>
      <w:r w:rsidRPr="00394C0F">
        <w:rPr>
          <w:rFonts w:asciiTheme="minorBidi" w:hAnsiTheme="minorBidi" w:cs="David" w:hint="eastAsia"/>
          <w:sz w:val="24"/>
          <w:szCs w:val="24"/>
          <w:rtl/>
        </w:rPr>
        <w:t>סטאטוס</w:t>
      </w:r>
      <w:r w:rsidRPr="00394C0F">
        <w:rPr>
          <w:rFonts w:asciiTheme="minorBidi" w:hAnsiTheme="minorBidi" w:cs="David"/>
          <w:sz w:val="24"/>
          <w:szCs w:val="24"/>
          <w:rtl/>
        </w:rPr>
        <w:t xml:space="preserve"> </w:t>
      </w:r>
      <w:r w:rsidRPr="00394C0F">
        <w:rPr>
          <w:rFonts w:asciiTheme="minorBidi" w:hAnsiTheme="minorBidi" w:cs="David" w:hint="eastAsia"/>
          <w:sz w:val="24"/>
          <w:szCs w:val="24"/>
          <w:rtl/>
        </w:rPr>
        <w:t>יצרנים</w:t>
      </w:r>
      <w:r w:rsidRPr="00394C0F">
        <w:rPr>
          <w:rFonts w:asciiTheme="minorBidi" w:hAnsiTheme="minorBidi" w:cs="David"/>
          <w:sz w:val="24"/>
          <w:szCs w:val="24"/>
          <w:rtl/>
        </w:rPr>
        <w:t xml:space="preserve"> </w:t>
      </w:r>
      <w:r w:rsidRPr="00394C0F">
        <w:rPr>
          <w:rFonts w:asciiTheme="minorBidi" w:hAnsiTheme="minorBidi" w:cs="David" w:hint="eastAsia"/>
          <w:sz w:val="24"/>
          <w:szCs w:val="24"/>
          <w:rtl/>
        </w:rPr>
        <w:t>משלב</w:t>
      </w:r>
      <w:r w:rsidRPr="00394C0F">
        <w:rPr>
          <w:rFonts w:asciiTheme="minorBidi" w:hAnsiTheme="minorBidi" w:cs="David"/>
          <w:sz w:val="24"/>
          <w:szCs w:val="24"/>
          <w:rtl/>
        </w:rPr>
        <w:t xml:space="preserve"> </w:t>
      </w:r>
      <w:r w:rsidRPr="00394C0F">
        <w:rPr>
          <w:rFonts w:asciiTheme="minorBidi" w:hAnsiTheme="minorBidi" w:cs="David" w:hint="eastAsia"/>
          <w:sz w:val="24"/>
          <w:szCs w:val="24"/>
          <w:rtl/>
        </w:rPr>
        <w:t>הפנייה</w:t>
      </w:r>
      <w:r w:rsidRPr="00394C0F">
        <w:rPr>
          <w:rFonts w:asciiTheme="minorBidi" w:hAnsiTheme="minorBidi" w:cs="David"/>
          <w:sz w:val="24"/>
          <w:szCs w:val="24"/>
          <w:rtl/>
        </w:rPr>
        <w:t xml:space="preserve"> </w:t>
      </w:r>
      <w:r w:rsidRPr="00394C0F">
        <w:rPr>
          <w:rFonts w:asciiTheme="minorBidi" w:hAnsiTheme="minorBidi" w:cs="David" w:hint="eastAsia"/>
          <w:sz w:val="24"/>
          <w:szCs w:val="24"/>
          <w:rtl/>
        </w:rPr>
        <w:t>הראשונית</w:t>
      </w:r>
      <w:r w:rsidRPr="00394C0F">
        <w:rPr>
          <w:rFonts w:asciiTheme="minorBidi" w:hAnsiTheme="minorBidi" w:cs="David" w:hint="cs"/>
          <w:sz w:val="24"/>
          <w:szCs w:val="24"/>
          <w:rtl/>
        </w:rPr>
        <w:t>.</w:t>
      </w:r>
    </w:p>
    <w:p w:rsidR="00394C0F" w:rsidRPr="00394C0F" w:rsidRDefault="00394C0F" w:rsidP="000D6D1F">
      <w:pPr>
        <w:numPr>
          <w:ilvl w:val="0"/>
          <w:numId w:val="96"/>
        </w:numPr>
        <w:spacing w:after="0" w:line="240" w:lineRule="auto"/>
        <w:contextualSpacing/>
        <w:rPr>
          <w:rFonts w:asciiTheme="minorBidi" w:hAnsiTheme="minorBidi" w:cs="David"/>
          <w:sz w:val="24"/>
          <w:szCs w:val="24"/>
        </w:rPr>
      </w:pPr>
      <w:r w:rsidRPr="00394C0F">
        <w:rPr>
          <w:rFonts w:asciiTheme="minorBidi" w:hAnsiTheme="minorBidi" w:cs="David" w:hint="cs"/>
          <w:sz w:val="24"/>
          <w:szCs w:val="24"/>
          <w:rtl/>
        </w:rPr>
        <w:t xml:space="preserve">במקרה של אי </w:t>
      </w:r>
      <w:r w:rsidRPr="00394C0F">
        <w:rPr>
          <w:rFonts w:asciiTheme="minorBidi" w:hAnsiTheme="minorBidi" w:cs="David" w:hint="eastAsia"/>
          <w:sz w:val="24"/>
          <w:szCs w:val="24"/>
          <w:rtl/>
        </w:rPr>
        <w:t>סי</w:t>
      </w:r>
      <w:r w:rsidRPr="00394C0F">
        <w:rPr>
          <w:rFonts w:asciiTheme="minorBidi" w:hAnsiTheme="minorBidi" w:cs="David" w:hint="cs"/>
          <w:sz w:val="24"/>
          <w:szCs w:val="24"/>
          <w:rtl/>
        </w:rPr>
        <w:t>ו</w:t>
      </w:r>
      <w:r w:rsidRPr="00394C0F">
        <w:rPr>
          <w:rFonts w:asciiTheme="minorBidi" w:hAnsiTheme="minorBidi" w:cs="David" w:hint="eastAsia"/>
          <w:sz w:val="24"/>
          <w:szCs w:val="24"/>
          <w:rtl/>
        </w:rPr>
        <w:t>ם</w:t>
      </w:r>
      <w:r w:rsidRPr="00394C0F">
        <w:rPr>
          <w:rFonts w:asciiTheme="minorBidi" w:hAnsiTheme="minorBidi" w:cs="David"/>
          <w:sz w:val="24"/>
          <w:szCs w:val="24"/>
          <w:rtl/>
        </w:rPr>
        <w:t xml:space="preserve"> </w:t>
      </w:r>
      <w:r w:rsidRPr="00394C0F">
        <w:rPr>
          <w:rFonts w:asciiTheme="minorBidi" w:hAnsiTheme="minorBidi" w:cs="David" w:hint="eastAsia"/>
          <w:sz w:val="24"/>
          <w:szCs w:val="24"/>
          <w:rtl/>
        </w:rPr>
        <w:t>התהליך</w:t>
      </w:r>
      <w:r w:rsidRPr="00394C0F">
        <w:rPr>
          <w:rFonts w:asciiTheme="minorBidi" w:hAnsiTheme="minorBidi" w:cs="David" w:hint="cs"/>
          <w:sz w:val="24"/>
          <w:szCs w:val="24"/>
          <w:rtl/>
        </w:rPr>
        <w:t xml:space="preserve"> -</w:t>
      </w:r>
      <w:r w:rsidRPr="00394C0F">
        <w:rPr>
          <w:rFonts w:asciiTheme="minorBidi" w:hAnsiTheme="minorBidi" w:cs="David"/>
          <w:sz w:val="24"/>
          <w:szCs w:val="24"/>
          <w:rtl/>
        </w:rPr>
        <w:t xml:space="preserve"> </w:t>
      </w:r>
      <w:r w:rsidRPr="00394C0F">
        <w:rPr>
          <w:rFonts w:asciiTheme="minorBidi" w:hAnsiTheme="minorBidi" w:cs="David" w:hint="eastAsia"/>
          <w:sz w:val="24"/>
          <w:szCs w:val="24"/>
          <w:rtl/>
        </w:rPr>
        <w:t>בחינת</w:t>
      </w:r>
      <w:r w:rsidRPr="00394C0F">
        <w:rPr>
          <w:rFonts w:asciiTheme="minorBidi" w:hAnsiTheme="minorBidi" w:cs="David"/>
          <w:sz w:val="24"/>
          <w:szCs w:val="24"/>
          <w:rtl/>
        </w:rPr>
        <w:t xml:space="preserve"> </w:t>
      </w:r>
      <w:r w:rsidRPr="00394C0F">
        <w:rPr>
          <w:rFonts w:asciiTheme="minorBidi" w:hAnsiTheme="minorBidi" w:cs="David" w:hint="cs"/>
          <w:sz w:val="24"/>
          <w:szCs w:val="24"/>
          <w:rtl/>
        </w:rPr>
        <w:t>ה</w:t>
      </w:r>
      <w:r w:rsidRPr="00394C0F">
        <w:rPr>
          <w:rFonts w:asciiTheme="minorBidi" w:hAnsiTheme="minorBidi" w:cs="David" w:hint="eastAsia"/>
          <w:sz w:val="24"/>
          <w:szCs w:val="24"/>
          <w:rtl/>
        </w:rPr>
        <w:t>סיב</w:t>
      </w:r>
      <w:r w:rsidRPr="00394C0F">
        <w:rPr>
          <w:rFonts w:asciiTheme="minorBidi" w:hAnsiTheme="minorBidi" w:cs="David" w:hint="cs"/>
          <w:sz w:val="24"/>
          <w:szCs w:val="24"/>
          <w:rtl/>
        </w:rPr>
        <w:t>ות</w:t>
      </w:r>
      <w:r w:rsidRPr="00394C0F">
        <w:rPr>
          <w:rFonts w:asciiTheme="minorBidi" w:hAnsiTheme="minorBidi" w:cs="David"/>
          <w:sz w:val="24"/>
          <w:szCs w:val="24"/>
          <w:rtl/>
        </w:rPr>
        <w:t xml:space="preserve"> </w:t>
      </w:r>
      <w:r w:rsidRPr="00394C0F">
        <w:rPr>
          <w:rFonts w:asciiTheme="minorBidi" w:hAnsiTheme="minorBidi" w:cs="David" w:hint="eastAsia"/>
          <w:sz w:val="24"/>
          <w:szCs w:val="24"/>
          <w:rtl/>
        </w:rPr>
        <w:t>וסיוע</w:t>
      </w:r>
      <w:r w:rsidRPr="00394C0F">
        <w:rPr>
          <w:rFonts w:asciiTheme="minorBidi" w:hAnsiTheme="minorBidi" w:cs="David"/>
          <w:sz w:val="24"/>
          <w:szCs w:val="24"/>
          <w:rtl/>
        </w:rPr>
        <w:t xml:space="preserve"> </w:t>
      </w:r>
      <w:r w:rsidRPr="00394C0F">
        <w:rPr>
          <w:rFonts w:asciiTheme="minorBidi" w:hAnsiTheme="minorBidi" w:cs="David" w:hint="eastAsia"/>
          <w:sz w:val="24"/>
          <w:szCs w:val="24"/>
          <w:rtl/>
        </w:rPr>
        <w:t>בסיומו</w:t>
      </w:r>
      <w:r w:rsidRPr="00394C0F">
        <w:rPr>
          <w:rFonts w:asciiTheme="minorBidi" w:hAnsiTheme="minorBidi" w:cs="David" w:hint="cs"/>
          <w:sz w:val="24"/>
          <w:szCs w:val="24"/>
          <w:rtl/>
        </w:rPr>
        <w:t>, לרבות עדכונים המטה</w:t>
      </w:r>
      <w:r w:rsidRPr="00394C0F">
        <w:rPr>
          <w:rFonts w:asciiTheme="minorBidi" w:hAnsiTheme="minorBidi" w:cs="David"/>
          <w:sz w:val="24"/>
          <w:szCs w:val="24"/>
          <w:rtl/>
        </w:rPr>
        <w:t>.</w:t>
      </w:r>
    </w:p>
    <w:p w:rsidR="00394C0F" w:rsidRPr="00394C0F" w:rsidRDefault="00394C0F" w:rsidP="000D6D1F">
      <w:pPr>
        <w:numPr>
          <w:ilvl w:val="0"/>
          <w:numId w:val="96"/>
        </w:numPr>
        <w:spacing w:after="0" w:line="240" w:lineRule="auto"/>
        <w:contextualSpacing/>
        <w:rPr>
          <w:rFonts w:asciiTheme="minorBidi" w:hAnsiTheme="minorBidi" w:cs="David"/>
          <w:sz w:val="24"/>
          <w:szCs w:val="24"/>
        </w:rPr>
      </w:pPr>
      <w:r w:rsidRPr="00394C0F">
        <w:rPr>
          <w:rFonts w:asciiTheme="minorBidi" w:hAnsiTheme="minorBidi" w:cs="David"/>
          <w:sz w:val="24"/>
          <w:szCs w:val="24"/>
          <w:rtl/>
        </w:rPr>
        <w:t>בעת הרישום</w:t>
      </w:r>
      <w:r w:rsidRPr="00394C0F">
        <w:rPr>
          <w:rFonts w:asciiTheme="minorBidi" w:hAnsiTheme="minorBidi" w:cs="David" w:hint="cs"/>
          <w:sz w:val="24"/>
          <w:szCs w:val="24"/>
          <w:rtl/>
        </w:rPr>
        <w:t xml:space="preserve"> לתו - </w:t>
      </w:r>
      <w:r w:rsidRPr="00394C0F">
        <w:rPr>
          <w:rFonts w:asciiTheme="minorBidi" w:hAnsiTheme="minorBidi" w:cs="David"/>
          <w:sz w:val="24"/>
          <w:szCs w:val="24"/>
          <w:rtl/>
        </w:rPr>
        <w:t xml:space="preserve"> בקש</w:t>
      </w:r>
      <w:r w:rsidRPr="00394C0F">
        <w:rPr>
          <w:rFonts w:asciiTheme="minorBidi" w:hAnsiTheme="minorBidi" w:cs="David" w:hint="cs"/>
          <w:sz w:val="24"/>
          <w:szCs w:val="24"/>
          <w:rtl/>
        </w:rPr>
        <w:t>ה</w:t>
      </w:r>
      <w:r w:rsidRPr="00394C0F">
        <w:rPr>
          <w:rFonts w:asciiTheme="minorBidi" w:hAnsiTheme="minorBidi" w:cs="David"/>
          <w:sz w:val="24"/>
          <w:szCs w:val="24"/>
          <w:rtl/>
        </w:rPr>
        <w:t xml:space="preserve"> מהיצרן </w:t>
      </w:r>
      <w:r w:rsidRPr="00394C0F">
        <w:rPr>
          <w:rFonts w:asciiTheme="minorBidi" w:hAnsiTheme="minorBidi" w:cs="David" w:hint="cs"/>
          <w:sz w:val="24"/>
          <w:szCs w:val="24"/>
          <w:rtl/>
        </w:rPr>
        <w:t xml:space="preserve">להעברת </w:t>
      </w:r>
      <w:r w:rsidRPr="00394C0F">
        <w:rPr>
          <w:rFonts w:asciiTheme="minorBidi" w:hAnsiTheme="minorBidi" w:cs="David"/>
          <w:sz w:val="24"/>
          <w:szCs w:val="24"/>
          <w:rtl/>
        </w:rPr>
        <w:t>ברקודים ותמונות המוצרים</w:t>
      </w:r>
      <w:r w:rsidRPr="00394C0F">
        <w:rPr>
          <w:rFonts w:asciiTheme="minorBidi" w:hAnsiTheme="minorBidi" w:cs="David" w:hint="cs"/>
          <w:sz w:val="24"/>
          <w:szCs w:val="24"/>
          <w:rtl/>
        </w:rPr>
        <w:t>.</w:t>
      </w:r>
      <w:r w:rsidRPr="00394C0F">
        <w:rPr>
          <w:rFonts w:asciiTheme="minorBidi" w:hAnsiTheme="minorBidi" w:cs="David"/>
          <w:sz w:val="24"/>
          <w:szCs w:val="24"/>
          <w:rtl/>
        </w:rPr>
        <w:t xml:space="preserve"> </w:t>
      </w:r>
    </w:p>
    <w:p w:rsidR="00394C0F" w:rsidRPr="00394C0F" w:rsidRDefault="00394C0F" w:rsidP="00394C0F">
      <w:pPr>
        <w:ind w:left="2520"/>
        <w:rPr>
          <w:rFonts w:asciiTheme="minorBidi" w:hAnsiTheme="minorBidi" w:cs="David"/>
          <w:sz w:val="24"/>
          <w:szCs w:val="24"/>
        </w:rPr>
      </w:pPr>
    </w:p>
    <w:p w:rsidR="00394C0F" w:rsidRPr="00394C0F" w:rsidRDefault="00394C0F" w:rsidP="00394C0F">
      <w:pPr>
        <w:rPr>
          <w:rFonts w:asciiTheme="minorBidi" w:hAnsiTheme="minorBidi" w:cs="David"/>
          <w:sz w:val="24"/>
          <w:szCs w:val="24"/>
        </w:rPr>
      </w:pPr>
      <w:r w:rsidRPr="00394C0F">
        <w:rPr>
          <w:rFonts w:asciiTheme="minorBidi" w:hAnsiTheme="minorBidi" w:cs="David" w:hint="cs"/>
          <w:sz w:val="24"/>
          <w:szCs w:val="24"/>
          <w:rtl/>
        </w:rPr>
        <w:t>2.</w:t>
      </w:r>
      <w:r w:rsidRPr="00394C0F">
        <w:rPr>
          <w:rFonts w:asciiTheme="minorBidi" w:hAnsiTheme="minorBidi" w:cs="David" w:hint="cs"/>
          <w:sz w:val="24"/>
          <w:szCs w:val="24"/>
          <w:rtl/>
        </w:rPr>
        <w:tab/>
      </w:r>
      <w:r w:rsidRPr="00394C0F">
        <w:rPr>
          <w:rFonts w:asciiTheme="minorBidi" w:hAnsiTheme="minorBidi" w:cs="David"/>
          <w:b/>
          <w:bCs/>
          <w:sz w:val="24"/>
          <w:szCs w:val="24"/>
          <w:rtl/>
        </w:rPr>
        <w:t>צירוף לקטלוג</w:t>
      </w:r>
      <w:r w:rsidRPr="00394C0F">
        <w:rPr>
          <w:rFonts w:asciiTheme="minorBidi" w:hAnsiTheme="minorBidi" w:cs="David"/>
          <w:sz w:val="24"/>
          <w:szCs w:val="24"/>
          <w:rtl/>
        </w:rPr>
        <w:t xml:space="preserve"> –</w:t>
      </w:r>
      <w:r w:rsidRPr="00394C0F">
        <w:rPr>
          <w:rFonts w:asciiTheme="minorBidi" w:hAnsiTheme="minorBidi" w:cs="David" w:hint="cs"/>
          <w:sz w:val="24"/>
          <w:szCs w:val="24"/>
          <w:rtl/>
        </w:rPr>
        <w:t xml:space="preserve"> כל יצרן שנרשם לתו יכול להצטרף את מוצריו לקטלוג, והזוכה אף נדרש לעודד ולסייע ליצרן בכך. </w:t>
      </w:r>
    </w:p>
    <w:p w:rsidR="00394C0F" w:rsidRPr="00394C0F" w:rsidRDefault="00394C0F" w:rsidP="000D6D1F">
      <w:pPr>
        <w:numPr>
          <w:ilvl w:val="3"/>
          <w:numId w:val="96"/>
        </w:numPr>
        <w:spacing w:after="0" w:line="240" w:lineRule="auto"/>
        <w:contextualSpacing/>
        <w:rPr>
          <w:rFonts w:asciiTheme="minorBidi" w:hAnsiTheme="minorBidi" w:cs="David"/>
          <w:sz w:val="24"/>
          <w:szCs w:val="24"/>
        </w:rPr>
      </w:pPr>
      <w:r w:rsidRPr="00394C0F">
        <w:rPr>
          <w:rFonts w:asciiTheme="minorBidi" w:hAnsiTheme="minorBidi" w:cs="David"/>
          <w:sz w:val="24"/>
          <w:szCs w:val="24"/>
          <w:rtl/>
        </w:rPr>
        <w:t xml:space="preserve">רישום היצרנים לקטלוג מוצרים בהתאם לפירוט המשימות והדרישות </w:t>
      </w:r>
      <w:r w:rsidRPr="00394C0F">
        <w:rPr>
          <w:rFonts w:asciiTheme="minorBidi" w:hAnsiTheme="minorBidi" w:cs="David" w:hint="eastAsia"/>
          <w:b/>
          <w:bCs/>
          <w:sz w:val="24"/>
          <w:szCs w:val="24"/>
          <w:rtl/>
        </w:rPr>
        <w:t>בנספח</w:t>
      </w:r>
      <w:r w:rsidRPr="00394C0F">
        <w:rPr>
          <w:rFonts w:asciiTheme="minorBidi" w:hAnsiTheme="minorBidi" w:cs="David"/>
          <w:b/>
          <w:bCs/>
          <w:sz w:val="24"/>
          <w:szCs w:val="24"/>
          <w:rtl/>
        </w:rPr>
        <w:t xml:space="preserve"> </w:t>
      </w:r>
      <w:r w:rsidRPr="00394C0F">
        <w:rPr>
          <w:rFonts w:asciiTheme="minorBidi" w:hAnsiTheme="minorBidi" w:cs="David" w:hint="cs"/>
          <w:b/>
          <w:bCs/>
          <w:sz w:val="24"/>
          <w:szCs w:val="24"/>
          <w:rtl/>
        </w:rPr>
        <w:t>ט"ו</w:t>
      </w:r>
      <w:r w:rsidRPr="00394C0F">
        <w:rPr>
          <w:rFonts w:asciiTheme="minorBidi" w:hAnsiTheme="minorBidi" w:cs="David"/>
          <w:b/>
          <w:bCs/>
          <w:sz w:val="24"/>
          <w:szCs w:val="24"/>
          <w:rtl/>
        </w:rPr>
        <w:t xml:space="preserve"> בסעיף</w:t>
      </w:r>
      <w:r w:rsidRPr="00394C0F">
        <w:rPr>
          <w:rFonts w:asciiTheme="minorBidi" w:hAnsiTheme="minorBidi" w:cs="David" w:hint="cs"/>
          <w:b/>
          <w:bCs/>
          <w:sz w:val="24"/>
          <w:szCs w:val="24"/>
          <w:rtl/>
        </w:rPr>
        <w:t xml:space="preserve"> א'.</w:t>
      </w:r>
    </w:p>
    <w:p w:rsidR="00394C0F" w:rsidRPr="00394C0F" w:rsidRDefault="00394C0F" w:rsidP="000D6D1F">
      <w:pPr>
        <w:numPr>
          <w:ilvl w:val="3"/>
          <w:numId w:val="96"/>
        </w:numPr>
        <w:spacing w:after="0" w:line="240" w:lineRule="auto"/>
        <w:contextualSpacing/>
        <w:rPr>
          <w:rFonts w:asciiTheme="minorBidi" w:hAnsiTheme="minorBidi" w:cs="David"/>
          <w:sz w:val="24"/>
          <w:szCs w:val="24"/>
        </w:rPr>
      </w:pPr>
      <w:r w:rsidRPr="00394C0F">
        <w:rPr>
          <w:rFonts w:asciiTheme="minorBidi" w:hAnsiTheme="minorBidi" w:cs="David"/>
          <w:sz w:val="24"/>
          <w:szCs w:val="24"/>
          <w:rtl/>
        </w:rPr>
        <w:t xml:space="preserve">תמיכה טכנית והדרכת יצרנים לעדכון עצמאי של מוצרים בקטלוג. </w:t>
      </w:r>
    </w:p>
    <w:p w:rsidR="00394C0F" w:rsidRPr="00394C0F" w:rsidRDefault="00394C0F" w:rsidP="000D6D1F">
      <w:pPr>
        <w:numPr>
          <w:ilvl w:val="3"/>
          <w:numId w:val="96"/>
        </w:numPr>
        <w:spacing w:after="0" w:line="240" w:lineRule="auto"/>
        <w:contextualSpacing/>
        <w:rPr>
          <w:rFonts w:asciiTheme="minorBidi" w:hAnsiTheme="minorBidi" w:cs="David"/>
          <w:sz w:val="24"/>
          <w:szCs w:val="24"/>
          <w:rtl/>
        </w:rPr>
      </w:pPr>
      <w:r w:rsidRPr="00394C0F">
        <w:rPr>
          <w:rFonts w:asciiTheme="minorBidi" w:hAnsiTheme="minorBidi" w:cs="David" w:hint="cs"/>
          <w:sz w:val="24"/>
          <w:szCs w:val="24"/>
          <w:rtl/>
        </w:rPr>
        <w:t xml:space="preserve">לגבי יצרנים אשר מסרבים להצטרף לקטלוג ואשר נרשמו לתו </w:t>
      </w:r>
      <w:r w:rsidRPr="00394C0F">
        <w:rPr>
          <w:rFonts w:asciiTheme="minorBidi" w:hAnsiTheme="minorBidi" w:cs="David"/>
          <w:sz w:val="24"/>
          <w:szCs w:val="24"/>
          <w:rtl/>
        </w:rPr>
        <w:t>–</w:t>
      </w:r>
      <w:r w:rsidRPr="00394C0F">
        <w:rPr>
          <w:rFonts w:asciiTheme="minorBidi" w:hAnsiTheme="minorBidi" w:cs="David" w:hint="cs"/>
          <w:sz w:val="24"/>
          <w:szCs w:val="24"/>
          <w:rtl/>
        </w:rPr>
        <w:t xml:space="preserve"> נדרש מהזוכה לעדכן  את נציג המטה בסירוב היצרן ובנוסף לעדכן במערכת הניהול ודוחות באיזה אופן היצרן מתכוון לסמן ולפרסם מוצריו. </w:t>
      </w:r>
    </w:p>
    <w:p w:rsidR="00394C0F" w:rsidRPr="00394C0F" w:rsidRDefault="00394C0F" w:rsidP="00394C0F">
      <w:pPr>
        <w:numPr>
          <w:ilvl w:val="0"/>
          <w:numId w:val="15"/>
        </w:numPr>
        <w:spacing w:after="0" w:line="240" w:lineRule="auto"/>
        <w:contextualSpacing/>
        <w:rPr>
          <w:rFonts w:asciiTheme="minorBidi" w:hAnsiTheme="minorBidi" w:cs="David"/>
          <w:sz w:val="24"/>
          <w:szCs w:val="24"/>
          <w:rtl/>
        </w:rPr>
      </w:pPr>
      <w:r w:rsidRPr="00394C0F">
        <w:rPr>
          <w:rFonts w:asciiTheme="minorBidi" w:hAnsiTheme="minorBidi" w:cs="David" w:hint="eastAsia"/>
          <w:b/>
          <w:bCs/>
          <w:sz w:val="24"/>
          <w:szCs w:val="24"/>
          <w:rtl/>
        </w:rPr>
        <w:t>סימון</w:t>
      </w:r>
      <w:r w:rsidRPr="00394C0F">
        <w:rPr>
          <w:rFonts w:asciiTheme="minorBidi" w:hAnsiTheme="minorBidi" w:cs="David"/>
          <w:b/>
          <w:bCs/>
          <w:sz w:val="24"/>
          <w:szCs w:val="24"/>
          <w:rtl/>
        </w:rPr>
        <w:t xml:space="preserve"> </w:t>
      </w:r>
      <w:r w:rsidRPr="00394C0F">
        <w:rPr>
          <w:rFonts w:asciiTheme="minorBidi" w:hAnsiTheme="minorBidi" w:cs="David" w:hint="eastAsia"/>
          <w:b/>
          <w:bCs/>
          <w:sz w:val="24"/>
          <w:szCs w:val="24"/>
          <w:rtl/>
        </w:rPr>
        <w:t>ופרסום</w:t>
      </w:r>
      <w:r w:rsidRPr="00394C0F">
        <w:rPr>
          <w:rFonts w:asciiTheme="minorBidi" w:hAnsiTheme="minorBidi" w:cs="David"/>
          <w:b/>
          <w:bCs/>
          <w:sz w:val="24"/>
          <w:szCs w:val="24"/>
          <w:rtl/>
        </w:rPr>
        <w:t xml:space="preserve"> </w:t>
      </w:r>
      <w:r w:rsidRPr="00394C0F">
        <w:rPr>
          <w:rFonts w:asciiTheme="minorBidi" w:hAnsiTheme="minorBidi" w:cs="David" w:hint="eastAsia"/>
          <w:b/>
          <w:bCs/>
          <w:sz w:val="24"/>
          <w:szCs w:val="24"/>
          <w:rtl/>
        </w:rPr>
        <w:t>המוצרים</w:t>
      </w:r>
    </w:p>
    <w:p w:rsidR="00394C0F" w:rsidRPr="00394C0F" w:rsidRDefault="00394C0F" w:rsidP="000D6D1F">
      <w:pPr>
        <w:numPr>
          <w:ilvl w:val="1"/>
          <w:numId w:val="49"/>
        </w:numPr>
        <w:spacing w:after="0"/>
        <w:rPr>
          <w:rFonts w:asciiTheme="minorBidi" w:hAnsiTheme="minorBidi" w:cs="David"/>
          <w:sz w:val="24"/>
          <w:szCs w:val="24"/>
        </w:rPr>
      </w:pPr>
      <w:r w:rsidRPr="00394C0F">
        <w:rPr>
          <w:rFonts w:asciiTheme="minorBidi" w:hAnsiTheme="minorBidi" w:cs="David" w:hint="cs"/>
          <w:sz w:val="24"/>
          <w:szCs w:val="24"/>
          <w:rtl/>
        </w:rPr>
        <w:t>מעקב אחר סימון ה</w:t>
      </w:r>
      <w:r w:rsidRPr="00394C0F">
        <w:rPr>
          <w:rFonts w:asciiTheme="minorBidi" w:hAnsiTheme="minorBidi" w:cs="David"/>
          <w:sz w:val="24"/>
          <w:szCs w:val="24"/>
          <w:rtl/>
        </w:rPr>
        <w:t>מוצרי</w:t>
      </w:r>
      <w:r w:rsidRPr="00394C0F">
        <w:rPr>
          <w:rFonts w:asciiTheme="minorBidi" w:hAnsiTheme="minorBidi" w:cs="David" w:hint="cs"/>
          <w:sz w:val="24"/>
          <w:szCs w:val="24"/>
          <w:rtl/>
        </w:rPr>
        <w:t>ם</w:t>
      </w:r>
      <w:r w:rsidRPr="00394C0F">
        <w:rPr>
          <w:rFonts w:asciiTheme="minorBidi" w:hAnsiTheme="minorBidi" w:cs="David"/>
          <w:sz w:val="24"/>
          <w:szCs w:val="24"/>
          <w:rtl/>
        </w:rPr>
        <w:t xml:space="preserve"> על </w:t>
      </w:r>
      <w:r w:rsidRPr="00394C0F">
        <w:rPr>
          <w:rFonts w:asciiTheme="minorBidi" w:hAnsiTheme="minorBidi" w:cs="David" w:hint="cs"/>
          <w:sz w:val="24"/>
          <w:szCs w:val="24"/>
          <w:rtl/>
        </w:rPr>
        <w:t>גבי ה</w:t>
      </w:r>
      <w:r w:rsidRPr="00394C0F">
        <w:rPr>
          <w:rFonts w:asciiTheme="minorBidi" w:hAnsiTheme="minorBidi" w:cs="David"/>
          <w:sz w:val="24"/>
          <w:szCs w:val="24"/>
          <w:rtl/>
        </w:rPr>
        <w:t>אריזות</w:t>
      </w:r>
      <w:r w:rsidRPr="00394C0F">
        <w:rPr>
          <w:rFonts w:asciiTheme="minorBidi" w:hAnsiTheme="minorBidi" w:cs="David" w:hint="cs"/>
          <w:sz w:val="24"/>
          <w:szCs w:val="24"/>
          <w:rtl/>
        </w:rPr>
        <w:t>.</w:t>
      </w:r>
    </w:p>
    <w:p w:rsidR="00394C0F" w:rsidRPr="00394C0F" w:rsidRDefault="00394C0F" w:rsidP="000D6D1F">
      <w:pPr>
        <w:numPr>
          <w:ilvl w:val="1"/>
          <w:numId w:val="49"/>
        </w:numPr>
        <w:spacing w:after="0"/>
        <w:rPr>
          <w:rFonts w:asciiTheme="minorBidi" w:hAnsiTheme="minorBidi" w:cs="David"/>
          <w:sz w:val="24"/>
          <w:szCs w:val="24"/>
        </w:rPr>
      </w:pPr>
      <w:r w:rsidRPr="00394C0F">
        <w:rPr>
          <w:rFonts w:asciiTheme="minorBidi" w:hAnsiTheme="minorBidi" w:cs="David" w:hint="eastAsia"/>
          <w:sz w:val="24"/>
          <w:szCs w:val="24"/>
          <w:rtl/>
        </w:rPr>
        <w:t>סיוע</w:t>
      </w:r>
      <w:r w:rsidRPr="00394C0F">
        <w:rPr>
          <w:rFonts w:asciiTheme="minorBidi" w:hAnsiTheme="minorBidi" w:cs="David"/>
          <w:sz w:val="24"/>
          <w:szCs w:val="24"/>
          <w:rtl/>
        </w:rPr>
        <w:t xml:space="preserve"> </w:t>
      </w:r>
      <w:r w:rsidRPr="00394C0F">
        <w:rPr>
          <w:rFonts w:asciiTheme="minorBidi" w:hAnsiTheme="minorBidi" w:cs="David" w:hint="eastAsia"/>
          <w:sz w:val="24"/>
          <w:szCs w:val="24"/>
          <w:rtl/>
        </w:rPr>
        <w:t>בסימון</w:t>
      </w:r>
      <w:r w:rsidRPr="00394C0F">
        <w:rPr>
          <w:rFonts w:asciiTheme="minorBidi" w:hAnsiTheme="minorBidi" w:cs="David"/>
          <w:sz w:val="24"/>
          <w:szCs w:val="24"/>
          <w:rtl/>
        </w:rPr>
        <w:t xml:space="preserve"> </w:t>
      </w:r>
      <w:r w:rsidRPr="00394C0F">
        <w:rPr>
          <w:rFonts w:asciiTheme="minorBidi" w:hAnsiTheme="minorBidi" w:cs="David" w:hint="eastAsia"/>
          <w:sz w:val="24"/>
          <w:szCs w:val="24"/>
          <w:rtl/>
        </w:rPr>
        <w:t>באתר</w:t>
      </w:r>
      <w:r w:rsidRPr="00394C0F">
        <w:rPr>
          <w:rFonts w:asciiTheme="minorBidi" w:hAnsiTheme="minorBidi" w:cs="David"/>
          <w:sz w:val="24"/>
          <w:szCs w:val="24"/>
          <w:rtl/>
        </w:rPr>
        <w:t xml:space="preserve"> </w:t>
      </w:r>
      <w:r w:rsidRPr="00394C0F">
        <w:rPr>
          <w:rFonts w:asciiTheme="minorBidi" w:hAnsiTheme="minorBidi" w:cs="David" w:hint="eastAsia"/>
          <w:sz w:val="24"/>
          <w:szCs w:val="24"/>
          <w:rtl/>
        </w:rPr>
        <w:t>האינטרנט</w:t>
      </w:r>
      <w:r w:rsidRPr="00394C0F">
        <w:rPr>
          <w:rFonts w:asciiTheme="minorBidi" w:hAnsiTheme="minorBidi" w:cs="David"/>
          <w:sz w:val="24"/>
          <w:szCs w:val="24"/>
          <w:rtl/>
        </w:rPr>
        <w:t xml:space="preserve"> </w:t>
      </w:r>
      <w:r w:rsidRPr="00394C0F">
        <w:rPr>
          <w:rFonts w:asciiTheme="minorBidi" w:hAnsiTheme="minorBidi" w:cs="David" w:hint="eastAsia"/>
          <w:sz w:val="24"/>
          <w:szCs w:val="24"/>
          <w:rtl/>
        </w:rPr>
        <w:t>של</w:t>
      </w:r>
      <w:r w:rsidRPr="00394C0F">
        <w:rPr>
          <w:rFonts w:asciiTheme="minorBidi" w:hAnsiTheme="minorBidi" w:cs="David"/>
          <w:sz w:val="24"/>
          <w:szCs w:val="24"/>
          <w:rtl/>
        </w:rPr>
        <w:t xml:space="preserve"> </w:t>
      </w:r>
      <w:r w:rsidRPr="00394C0F">
        <w:rPr>
          <w:rFonts w:asciiTheme="minorBidi" w:hAnsiTheme="minorBidi" w:cs="David" w:hint="eastAsia"/>
          <w:sz w:val="24"/>
          <w:szCs w:val="24"/>
          <w:rtl/>
        </w:rPr>
        <w:t>היצרן</w:t>
      </w:r>
      <w:r w:rsidRPr="00394C0F">
        <w:rPr>
          <w:rFonts w:asciiTheme="minorBidi" w:hAnsiTheme="minorBidi" w:cs="David"/>
          <w:sz w:val="24"/>
          <w:szCs w:val="24"/>
          <w:rtl/>
        </w:rPr>
        <w:t xml:space="preserve"> </w:t>
      </w:r>
      <w:r w:rsidRPr="00394C0F">
        <w:rPr>
          <w:rFonts w:asciiTheme="minorBidi" w:hAnsiTheme="minorBidi" w:cs="David" w:hint="eastAsia"/>
          <w:sz w:val="24"/>
          <w:szCs w:val="24"/>
          <w:rtl/>
        </w:rPr>
        <w:t>ובאמצעי</w:t>
      </w:r>
      <w:r w:rsidRPr="00394C0F">
        <w:rPr>
          <w:rFonts w:asciiTheme="minorBidi" w:hAnsiTheme="minorBidi" w:cs="David"/>
          <w:sz w:val="24"/>
          <w:szCs w:val="24"/>
          <w:rtl/>
        </w:rPr>
        <w:t xml:space="preserve"> </w:t>
      </w:r>
      <w:r w:rsidRPr="00394C0F">
        <w:rPr>
          <w:rFonts w:asciiTheme="minorBidi" w:hAnsiTheme="minorBidi" w:cs="David" w:hint="eastAsia"/>
          <w:sz w:val="24"/>
          <w:szCs w:val="24"/>
          <w:rtl/>
        </w:rPr>
        <w:t>פרסום</w:t>
      </w:r>
      <w:r w:rsidRPr="00394C0F">
        <w:rPr>
          <w:rFonts w:asciiTheme="minorBidi" w:hAnsiTheme="minorBidi" w:cs="David" w:hint="cs"/>
          <w:sz w:val="24"/>
          <w:szCs w:val="24"/>
          <w:rtl/>
        </w:rPr>
        <w:t xml:space="preserve"> נוספים.</w:t>
      </w:r>
    </w:p>
    <w:p w:rsidR="00394C0F" w:rsidRPr="00394C0F" w:rsidRDefault="00394C0F" w:rsidP="000D6D1F">
      <w:pPr>
        <w:numPr>
          <w:ilvl w:val="1"/>
          <w:numId w:val="49"/>
        </w:numPr>
        <w:spacing w:after="0"/>
        <w:rPr>
          <w:rFonts w:asciiTheme="minorBidi" w:hAnsiTheme="minorBidi" w:cs="David"/>
          <w:sz w:val="24"/>
          <w:szCs w:val="24"/>
          <w:rtl/>
        </w:rPr>
      </w:pPr>
      <w:r w:rsidRPr="00394C0F">
        <w:rPr>
          <w:rFonts w:asciiTheme="minorBidi" w:hAnsiTheme="minorBidi" w:cs="David" w:hint="eastAsia"/>
          <w:sz w:val="24"/>
          <w:szCs w:val="24"/>
          <w:rtl/>
        </w:rPr>
        <w:t>סיוע</w:t>
      </w:r>
      <w:r w:rsidRPr="00394C0F">
        <w:rPr>
          <w:rFonts w:asciiTheme="minorBidi" w:hAnsiTheme="minorBidi" w:cs="David"/>
          <w:sz w:val="24"/>
          <w:szCs w:val="24"/>
          <w:rtl/>
        </w:rPr>
        <w:t xml:space="preserve"> </w:t>
      </w:r>
      <w:r w:rsidRPr="00394C0F">
        <w:rPr>
          <w:rFonts w:asciiTheme="minorBidi" w:hAnsiTheme="minorBidi" w:cs="David" w:hint="cs"/>
          <w:sz w:val="24"/>
          <w:szCs w:val="24"/>
          <w:rtl/>
        </w:rPr>
        <w:t xml:space="preserve">בסימון </w:t>
      </w:r>
      <w:r w:rsidRPr="00394C0F">
        <w:rPr>
          <w:rFonts w:asciiTheme="minorBidi" w:hAnsiTheme="minorBidi" w:cs="David" w:hint="eastAsia"/>
          <w:sz w:val="24"/>
          <w:szCs w:val="24"/>
          <w:rtl/>
        </w:rPr>
        <w:t>בקטלוג</w:t>
      </w:r>
      <w:r w:rsidRPr="00394C0F">
        <w:rPr>
          <w:rFonts w:asciiTheme="minorBidi" w:hAnsiTheme="minorBidi" w:cs="David"/>
          <w:sz w:val="24"/>
          <w:szCs w:val="24"/>
          <w:rtl/>
        </w:rPr>
        <w:t xml:space="preserve"> </w:t>
      </w:r>
      <w:r w:rsidRPr="00394C0F">
        <w:rPr>
          <w:rFonts w:asciiTheme="minorBidi" w:hAnsiTheme="minorBidi" w:cs="David" w:hint="eastAsia"/>
          <w:sz w:val="24"/>
          <w:szCs w:val="24"/>
          <w:rtl/>
        </w:rPr>
        <w:t>המוצרים</w:t>
      </w:r>
      <w:r w:rsidRPr="00394C0F">
        <w:rPr>
          <w:rFonts w:asciiTheme="minorBidi" w:hAnsiTheme="minorBidi" w:cs="David" w:hint="cs"/>
          <w:sz w:val="24"/>
          <w:szCs w:val="24"/>
          <w:rtl/>
        </w:rPr>
        <w:t>.</w:t>
      </w:r>
    </w:p>
    <w:p w:rsidR="00394C0F" w:rsidRPr="00394C0F" w:rsidRDefault="00394C0F" w:rsidP="000D6D1F">
      <w:pPr>
        <w:numPr>
          <w:ilvl w:val="1"/>
          <w:numId w:val="49"/>
        </w:numPr>
        <w:spacing w:after="0"/>
        <w:rPr>
          <w:rFonts w:asciiTheme="minorBidi" w:hAnsiTheme="minorBidi" w:cs="David"/>
          <w:sz w:val="24"/>
          <w:szCs w:val="24"/>
        </w:rPr>
      </w:pPr>
      <w:r w:rsidRPr="00394C0F">
        <w:rPr>
          <w:rFonts w:asciiTheme="minorBidi" w:hAnsiTheme="minorBidi" w:cs="David" w:hint="eastAsia"/>
          <w:sz w:val="24"/>
          <w:szCs w:val="24"/>
          <w:rtl/>
        </w:rPr>
        <w:t>הפניית</w:t>
      </w:r>
      <w:r w:rsidRPr="00394C0F">
        <w:rPr>
          <w:rFonts w:asciiTheme="minorBidi" w:hAnsiTheme="minorBidi" w:cs="David"/>
          <w:sz w:val="24"/>
          <w:szCs w:val="24"/>
          <w:rtl/>
        </w:rPr>
        <w:t xml:space="preserve"> </w:t>
      </w:r>
      <w:r w:rsidRPr="00394C0F">
        <w:rPr>
          <w:rFonts w:asciiTheme="minorBidi" w:hAnsiTheme="minorBidi" w:cs="David" w:hint="eastAsia"/>
          <w:sz w:val="24"/>
          <w:szCs w:val="24"/>
          <w:rtl/>
        </w:rPr>
        <w:t>תשומת</w:t>
      </w:r>
      <w:r w:rsidRPr="00394C0F">
        <w:rPr>
          <w:rFonts w:asciiTheme="minorBidi" w:hAnsiTheme="minorBidi" w:cs="David"/>
          <w:sz w:val="24"/>
          <w:szCs w:val="24"/>
          <w:rtl/>
        </w:rPr>
        <w:t xml:space="preserve"> </w:t>
      </w:r>
      <w:r w:rsidRPr="00394C0F">
        <w:rPr>
          <w:rFonts w:asciiTheme="minorBidi" w:hAnsiTheme="minorBidi" w:cs="David" w:hint="eastAsia"/>
          <w:sz w:val="24"/>
          <w:szCs w:val="24"/>
          <w:rtl/>
        </w:rPr>
        <w:t>לב</w:t>
      </w:r>
      <w:r w:rsidRPr="00394C0F">
        <w:rPr>
          <w:rFonts w:asciiTheme="minorBidi" w:hAnsiTheme="minorBidi" w:cs="David"/>
          <w:sz w:val="24"/>
          <w:szCs w:val="24"/>
          <w:rtl/>
        </w:rPr>
        <w:t xml:space="preserve"> </w:t>
      </w:r>
      <w:r w:rsidRPr="00394C0F">
        <w:rPr>
          <w:rFonts w:asciiTheme="minorBidi" w:hAnsiTheme="minorBidi" w:cs="David" w:hint="eastAsia"/>
          <w:sz w:val="24"/>
          <w:szCs w:val="24"/>
          <w:rtl/>
        </w:rPr>
        <w:t>היצרנים</w:t>
      </w:r>
      <w:r w:rsidRPr="00394C0F">
        <w:rPr>
          <w:rFonts w:asciiTheme="minorBidi" w:hAnsiTheme="minorBidi" w:cs="David"/>
          <w:sz w:val="24"/>
          <w:szCs w:val="24"/>
          <w:rtl/>
        </w:rPr>
        <w:t xml:space="preserve"> </w:t>
      </w:r>
      <w:r w:rsidRPr="00394C0F">
        <w:rPr>
          <w:rFonts w:asciiTheme="minorBidi" w:hAnsiTheme="minorBidi" w:cs="David" w:hint="eastAsia"/>
          <w:sz w:val="24"/>
          <w:szCs w:val="24"/>
          <w:rtl/>
        </w:rPr>
        <w:t>לאתרי</w:t>
      </w:r>
      <w:r w:rsidRPr="00394C0F">
        <w:rPr>
          <w:rFonts w:asciiTheme="minorBidi" w:hAnsiTheme="minorBidi" w:cs="David"/>
          <w:sz w:val="24"/>
          <w:szCs w:val="24"/>
          <w:rtl/>
        </w:rPr>
        <w:t xml:space="preserve"> </w:t>
      </w:r>
      <w:r w:rsidRPr="00394C0F">
        <w:rPr>
          <w:rFonts w:asciiTheme="minorBidi" w:hAnsiTheme="minorBidi" w:cs="David" w:hint="eastAsia"/>
          <w:sz w:val="24"/>
          <w:szCs w:val="24"/>
          <w:rtl/>
        </w:rPr>
        <w:t>סחר</w:t>
      </w:r>
      <w:r w:rsidRPr="00394C0F">
        <w:rPr>
          <w:rFonts w:asciiTheme="minorBidi" w:hAnsiTheme="minorBidi" w:cs="David"/>
          <w:sz w:val="24"/>
          <w:szCs w:val="24"/>
          <w:rtl/>
        </w:rPr>
        <w:t xml:space="preserve"> </w:t>
      </w:r>
      <w:r w:rsidRPr="00394C0F">
        <w:rPr>
          <w:rFonts w:asciiTheme="minorBidi" w:hAnsiTheme="minorBidi" w:cs="David" w:hint="eastAsia"/>
          <w:sz w:val="24"/>
          <w:szCs w:val="24"/>
          <w:rtl/>
        </w:rPr>
        <w:t>בהם</w:t>
      </w:r>
      <w:r w:rsidRPr="00394C0F">
        <w:rPr>
          <w:rFonts w:asciiTheme="minorBidi" w:hAnsiTheme="minorBidi" w:cs="David"/>
          <w:sz w:val="24"/>
          <w:szCs w:val="24"/>
          <w:rtl/>
        </w:rPr>
        <w:t xml:space="preserve"> </w:t>
      </w:r>
      <w:r w:rsidRPr="00394C0F">
        <w:rPr>
          <w:rFonts w:asciiTheme="minorBidi" w:hAnsiTheme="minorBidi" w:cs="David" w:hint="eastAsia"/>
          <w:sz w:val="24"/>
          <w:szCs w:val="24"/>
          <w:rtl/>
        </w:rPr>
        <w:t>ניתן</w:t>
      </w:r>
      <w:r w:rsidRPr="00394C0F">
        <w:rPr>
          <w:rFonts w:asciiTheme="minorBidi" w:hAnsiTheme="minorBidi" w:cs="David"/>
          <w:sz w:val="24"/>
          <w:szCs w:val="24"/>
          <w:rtl/>
        </w:rPr>
        <w:t xml:space="preserve"> </w:t>
      </w:r>
      <w:r w:rsidRPr="00394C0F">
        <w:rPr>
          <w:rFonts w:asciiTheme="minorBidi" w:hAnsiTheme="minorBidi" w:cs="David" w:hint="eastAsia"/>
          <w:sz w:val="24"/>
          <w:szCs w:val="24"/>
          <w:rtl/>
        </w:rPr>
        <w:t>לפרסם</w:t>
      </w:r>
      <w:r w:rsidRPr="00394C0F">
        <w:rPr>
          <w:rFonts w:asciiTheme="minorBidi" w:hAnsiTheme="minorBidi" w:cs="David"/>
          <w:sz w:val="24"/>
          <w:szCs w:val="24"/>
          <w:rtl/>
        </w:rPr>
        <w:t xml:space="preserve"> </w:t>
      </w:r>
      <w:r w:rsidRPr="00394C0F">
        <w:rPr>
          <w:rFonts w:asciiTheme="minorBidi" w:hAnsiTheme="minorBidi" w:cs="David" w:hint="eastAsia"/>
          <w:sz w:val="24"/>
          <w:szCs w:val="24"/>
          <w:rtl/>
        </w:rPr>
        <w:t>מוצריהם</w:t>
      </w:r>
      <w:r w:rsidRPr="00394C0F">
        <w:rPr>
          <w:rFonts w:asciiTheme="minorBidi" w:hAnsiTheme="minorBidi" w:cs="David" w:hint="cs"/>
          <w:sz w:val="24"/>
          <w:szCs w:val="24"/>
          <w:rtl/>
        </w:rPr>
        <w:t>.</w:t>
      </w:r>
      <w:r w:rsidRPr="00394C0F">
        <w:rPr>
          <w:rFonts w:asciiTheme="minorBidi" w:hAnsiTheme="minorBidi" w:cs="David"/>
          <w:sz w:val="24"/>
          <w:szCs w:val="24"/>
          <w:rtl/>
        </w:rPr>
        <w:t xml:space="preserve"> </w:t>
      </w:r>
    </w:p>
    <w:p w:rsidR="00394C0F" w:rsidRPr="00394C0F" w:rsidRDefault="00394C0F" w:rsidP="000D6D1F">
      <w:pPr>
        <w:numPr>
          <w:ilvl w:val="1"/>
          <w:numId w:val="49"/>
        </w:numPr>
        <w:spacing w:after="0"/>
        <w:rPr>
          <w:rFonts w:asciiTheme="minorBidi" w:hAnsiTheme="minorBidi" w:cs="David"/>
          <w:sz w:val="24"/>
          <w:szCs w:val="24"/>
        </w:rPr>
      </w:pPr>
      <w:r w:rsidRPr="00394C0F">
        <w:rPr>
          <w:rFonts w:asciiTheme="minorBidi" w:hAnsiTheme="minorBidi" w:cs="David" w:hint="cs"/>
          <w:sz w:val="24"/>
          <w:szCs w:val="24"/>
          <w:rtl/>
        </w:rPr>
        <w:t xml:space="preserve">קבלת </w:t>
      </w:r>
      <w:r w:rsidRPr="00394C0F">
        <w:rPr>
          <w:rFonts w:asciiTheme="minorBidi" w:hAnsiTheme="minorBidi" w:cs="David"/>
          <w:sz w:val="24"/>
          <w:szCs w:val="24"/>
          <w:rtl/>
        </w:rPr>
        <w:t xml:space="preserve"> </w:t>
      </w:r>
      <w:r w:rsidRPr="00394C0F">
        <w:rPr>
          <w:rFonts w:asciiTheme="minorBidi" w:hAnsiTheme="minorBidi" w:cs="David" w:hint="eastAsia"/>
          <w:sz w:val="24"/>
          <w:szCs w:val="24"/>
          <w:rtl/>
        </w:rPr>
        <w:t>ברקודים</w:t>
      </w:r>
      <w:r w:rsidRPr="00394C0F">
        <w:rPr>
          <w:rFonts w:asciiTheme="minorBidi" w:hAnsiTheme="minorBidi" w:cs="David" w:hint="cs"/>
          <w:sz w:val="24"/>
          <w:szCs w:val="24"/>
          <w:rtl/>
        </w:rPr>
        <w:t xml:space="preserve"> מהיצרן והעברתם לאתרי הסחר לפרסום, ולאחר מכן וידוא חשיפתם של מוצרי היצרן באתר הסחר.</w:t>
      </w:r>
    </w:p>
    <w:p w:rsidR="00394C0F" w:rsidRPr="00394C0F" w:rsidRDefault="00394C0F" w:rsidP="000D6D1F">
      <w:pPr>
        <w:numPr>
          <w:ilvl w:val="1"/>
          <w:numId w:val="49"/>
        </w:numPr>
        <w:spacing w:after="0"/>
        <w:rPr>
          <w:rFonts w:asciiTheme="minorBidi" w:hAnsiTheme="minorBidi" w:cs="David"/>
          <w:sz w:val="24"/>
          <w:szCs w:val="24"/>
        </w:rPr>
      </w:pPr>
      <w:r w:rsidRPr="00394C0F">
        <w:rPr>
          <w:rFonts w:asciiTheme="minorBidi" w:hAnsiTheme="minorBidi" w:cs="David" w:hint="cs"/>
          <w:sz w:val="24"/>
          <w:szCs w:val="24"/>
          <w:rtl/>
        </w:rPr>
        <w:t xml:space="preserve">עדכון היצרן ועידודו להשתתף בפעילויות המטה אשר יוצרות שיתופי פעולה עם </w:t>
      </w:r>
      <w:r w:rsidRPr="00394C0F">
        <w:rPr>
          <w:rFonts w:asciiTheme="minorBidi" w:hAnsiTheme="minorBidi" w:cs="David" w:hint="eastAsia"/>
          <w:sz w:val="24"/>
          <w:szCs w:val="24"/>
          <w:rtl/>
        </w:rPr>
        <w:t>אתרי</w:t>
      </w:r>
      <w:r w:rsidRPr="00394C0F">
        <w:rPr>
          <w:rFonts w:asciiTheme="minorBidi" w:hAnsiTheme="minorBidi" w:cs="David"/>
          <w:sz w:val="24"/>
          <w:szCs w:val="24"/>
          <w:rtl/>
        </w:rPr>
        <w:t xml:space="preserve"> </w:t>
      </w:r>
      <w:r w:rsidRPr="00394C0F">
        <w:rPr>
          <w:rFonts w:asciiTheme="minorBidi" w:hAnsiTheme="minorBidi" w:cs="David" w:hint="eastAsia"/>
          <w:sz w:val="24"/>
          <w:szCs w:val="24"/>
          <w:rtl/>
        </w:rPr>
        <w:t>סחר</w:t>
      </w:r>
      <w:r w:rsidRPr="00394C0F">
        <w:rPr>
          <w:rFonts w:asciiTheme="minorBidi" w:hAnsiTheme="minorBidi" w:cs="David" w:hint="cs"/>
          <w:sz w:val="24"/>
          <w:szCs w:val="24"/>
          <w:rtl/>
        </w:rPr>
        <w:t xml:space="preserve"> וגורמים אחרים וכן </w:t>
      </w:r>
      <w:r w:rsidRPr="00394C0F">
        <w:rPr>
          <w:rFonts w:asciiTheme="minorBidi" w:hAnsiTheme="minorBidi" w:cs="David"/>
          <w:sz w:val="24"/>
          <w:szCs w:val="24"/>
          <w:rtl/>
        </w:rPr>
        <w:t xml:space="preserve"> </w:t>
      </w:r>
      <w:r w:rsidRPr="00394C0F">
        <w:rPr>
          <w:rFonts w:asciiTheme="minorBidi" w:hAnsiTheme="minorBidi" w:cs="David" w:hint="eastAsia"/>
          <w:sz w:val="24"/>
          <w:szCs w:val="24"/>
          <w:rtl/>
        </w:rPr>
        <w:t>ביוזמות</w:t>
      </w:r>
      <w:r w:rsidRPr="00394C0F">
        <w:rPr>
          <w:rFonts w:asciiTheme="minorBidi" w:hAnsiTheme="minorBidi" w:cs="David"/>
          <w:sz w:val="24"/>
          <w:szCs w:val="24"/>
          <w:rtl/>
        </w:rPr>
        <w:t xml:space="preserve"> </w:t>
      </w:r>
      <w:r w:rsidRPr="00394C0F">
        <w:rPr>
          <w:rFonts w:asciiTheme="minorBidi" w:hAnsiTheme="minorBidi" w:cs="David" w:hint="eastAsia"/>
          <w:sz w:val="24"/>
          <w:szCs w:val="24"/>
          <w:rtl/>
        </w:rPr>
        <w:t>אינטרנטיות</w:t>
      </w:r>
      <w:r w:rsidRPr="00394C0F">
        <w:rPr>
          <w:rFonts w:asciiTheme="minorBidi" w:hAnsiTheme="minorBidi" w:cs="David"/>
          <w:sz w:val="24"/>
          <w:szCs w:val="24"/>
          <w:rtl/>
        </w:rPr>
        <w:t xml:space="preserve"> </w:t>
      </w:r>
      <w:r w:rsidRPr="00394C0F">
        <w:rPr>
          <w:rFonts w:asciiTheme="minorBidi" w:hAnsiTheme="minorBidi" w:cs="David" w:hint="eastAsia"/>
          <w:sz w:val="24"/>
          <w:szCs w:val="24"/>
          <w:rtl/>
        </w:rPr>
        <w:t>שונות</w:t>
      </w:r>
      <w:r w:rsidRPr="00394C0F">
        <w:rPr>
          <w:rFonts w:asciiTheme="minorBidi" w:hAnsiTheme="minorBidi" w:cs="David" w:hint="cs"/>
          <w:sz w:val="24"/>
          <w:szCs w:val="24"/>
          <w:rtl/>
        </w:rPr>
        <w:t xml:space="preserve">. </w:t>
      </w:r>
    </w:p>
    <w:p w:rsidR="00394C0F" w:rsidRPr="00394C0F" w:rsidRDefault="00394C0F" w:rsidP="00394C0F">
      <w:pPr>
        <w:numPr>
          <w:ilvl w:val="0"/>
          <w:numId w:val="15"/>
        </w:numPr>
        <w:spacing w:after="0" w:line="240" w:lineRule="auto"/>
        <w:contextualSpacing/>
        <w:rPr>
          <w:rFonts w:asciiTheme="minorBidi" w:hAnsiTheme="minorBidi" w:cs="David"/>
          <w:sz w:val="24"/>
          <w:szCs w:val="24"/>
        </w:rPr>
      </w:pPr>
      <w:r w:rsidRPr="00394C0F">
        <w:rPr>
          <w:rFonts w:asciiTheme="minorBidi" w:hAnsiTheme="minorBidi" w:cs="David" w:hint="eastAsia"/>
          <w:b/>
          <w:bCs/>
          <w:sz w:val="24"/>
          <w:szCs w:val="24"/>
          <w:rtl/>
        </w:rPr>
        <w:t>רישום</w:t>
      </w:r>
      <w:r w:rsidRPr="00394C0F">
        <w:rPr>
          <w:rFonts w:asciiTheme="minorBidi" w:hAnsiTheme="minorBidi" w:cs="David"/>
          <w:b/>
          <w:bCs/>
          <w:sz w:val="24"/>
          <w:szCs w:val="24"/>
          <w:rtl/>
        </w:rPr>
        <w:t xml:space="preserve"> </w:t>
      </w:r>
      <w:r w:rsidRPr="00394C0F">
        <w:rPr>
          <w:rFonts w:asciiTheme="minorBidi" w:hAnsiTheme="minorBidi" w:cs="David" w:hint="eastAsia"/>
          <w:b/>
          <w:bCs/>
          <w:sz w:val="24"/>
          <w:szCs w:val="24"/>
          <w:rtl/>
        </w:rPr>
        <w:t>נתוני</w:t>
      </w:r>
      <w:r w:rsidRPr="00394C0F">
        <w:rPr>
          <w:rFonts w:asciiTheme="minorBidi" w:hAnsiTheme="minorBidi" w:cs="David"/>
          <w:b/>
          <w:bCs/>
          <w:sz w:val="24"/>
          <w:szCs w:val="24"/>
          <w:rtl/>
        </w:rPr>
        <w:t xml:space="preserve"> </w:t>
      </w:r>
      <w:r w:rsidRPr="00394C0F">
        <w:rPr>
          <w:rFonts w:asciiTheme="minorBidi" w:hAnsiTheme="minorBidi" w:cs="David" w:hint="eastAsia"/>
          <w:b/>
          <w:bCs/>
          <w:sz w:val="24"/>
          <w:szCs w:val="24"/>
          <w:rtl/>
        </w:rPr>
        <w:t>יצרן</w:t>
      </w:r>
      <w:r w:rsidRPr="00394C0F">
        <w:rPr>
          <w:rFonts w:asciiTheme="minorBidi" w:hAnsiTheme="minorBidi" w:cs="David"/>
          <w:b/>
          <w:bCs/>
          <w:sz w:val="24"/>
          <w:szCs w:val="24"/>
          <w:rtl/>
        </w:rPr>
        <w:t xml:space="preserve"> </w:t>
      </w:r>
      <w:r w:rsidRPr="00394C0F">
        <w:rPr>
          <w:rFonts w:asciiTheme="minorBidi" w:hAnsiTheme="minorBidi" w:cs="David" w:hint="eastAsia"/>
          <w:b/>
          <w:bCs/>
          <w:sz w:val="24"/>
          <w:szCs w:val="24"/>
          <w:rtl/>
        </w:rPr>
        <w:t>במערכת</w:t>
      </w:r>
      <w:r w:rsidRPr="00394C0F">
        <w:rPr>
          <w:rFonts w:asciiTheme="minorBidi" w:hAnsiTheme="minorBidi" w:cs="David" w:hint="cs"/>
          <w:b/>
          <w:bCs/>
          <w:sz w:val="24"/>
          <w:szCs w:val="24"/>
          <w:rtl/>
        </w:rPr>
        <w:t xml:space="preserve"> הקטלוג</w:t>
      </w:r>
    </w:p>
    <w:p w:rsidR="00394C0F" w:rsidRPr="00394C0F" w:rsidRDefault="00394C0F" w:rsidP="000D6D1F">
      <w:pPr>
        <w:numPr>
          <w:ilvl w:val="1"/>
          <w:numId w:val="49"/>
        </w:numPr>
        <w:spacing w:after="0"/>
        <w:rPr>
          <w:rFonts w:asciiTheme="minorBidi" w:hAnsiTheme="minorBidi" w:cs="David"/>
          <w:sz w:val="24"/>
          <w:szCs w:val="24"/>
          <w:rtl/>
        </w:rPr>
      </w:pPr>
      <w:r w:rsidRPr="00394C0F">
        <w:rPr>
          <w:rFonts w:asciiTheme="minorBidi" w:hAnsiTheme="minorBidi" w:cs="David"/>
          <w:sz w:val="24"/>
          <w:szCs w:val="24"/>
          <w:rtl/>
        </w:rPr>
        <w:t>הזנת רשימת מוצרים מאושרים: ברקודים, מק</w:t>
      </w:r>
      <w:r w:rsidRPr="00394C0F">
        <w:rPr>
          <w:rFonts w:asciiTheme="minorBidi" w:hAnsiTheme="minorBidi" w:cs="David" w:hint="cs"/>
          <w:sz w:val="24"/>
          <w:szCs w:val="24"/>
          <w:rtl/>
        </w:rPr>
        <w:t>"</w:t>
      </w:r>
      <w:r w:rsidRPr="00394C0F">
        <w:rPr>
          <w:rFonts w:asciiTheme="minorBidi" w:hAnsiTheme="minorBidi" w:cs="David"/>
          <w:sz w:val="24"/>
          <w:szCs w:val="24"/>
          <w:rtl/>
        </w:rPr>
        <w:t>טים, קטגוריות</w:t>
      </w:r>
    </w:p>
    <w:p w:rsidR="00394C0F" w:rsidRPr="00394C0F" w:rsidRDefault="00394C0F" w:rsidP="000D6D1F">
      <w:pPr>
        <w:numPr>
          <w:ilvl w:val="1"/>
          <w:numId w:val="49"/>
        </w:numPr>
        <w:spacing w:after="0"/>
        <w:rPr>
          <w:rFonts w:asciiTheme="minorBidi" w:hAnsiTheme="minorBidi" w:cs="David"/>
          <w:sz w:val="24"/>
          <w:szCs w:val="24"/>
        </w:rPr>
      </w:pPr>
      <w:r w:rsidRPr="00394C0F">
        <w:rPr>
          <w:rFonts w:asciiTheme="minorBidi" w:hAnsiTheme="minorBidi" w:cs="David"/>
          <w:sz w:val="24"/>
          <w:szCs w:val="24"/>
          <w:rtl/>
        </w:rPr>
        <w:t>קבלת תמונות מהיצרן עבור מוצרים מסומנים והזנתם</w:t>
      </w:r>
      <w:r w:rsidRPr="00394C0F">
        <w:rPr>
          <w:rFonts w:asciiTheme="minorBidi" w:hAnsiTheme="minorBidi" w:cs="David" w:hint="cs"/>
          <w:sz w:val="24"/>
          <w:szCs w:val="24"/>
          <w:rtl/>
        </w:rPr>
        <w:t xml:space="preserve"> בקטלוג ולצרכים אחרים שיידרשו ע"י המטה.</w:t>
      </w:r>
    </w:p>
    <w:p w:rsidR="00394C0F" w:rsidRPr="00394C0F" w:rsidRDefault="00394C0F" w:rsidP="00394C0F">
      <w:pPr>
        <w:numPr>
          <w:ilvl w:val="0"/>
          <w:numId w:val="15"/>
        </w:numPr>
        <w:spacing w:after="0" w:line="240" w:lineRule="auto"/>
        <w:contextualSpacing/>
        <w:rPr>
          <w:rFonts w:asciiTheme="minorBidi" w:hAnsiTheme="minorBidi" w:cs="David"/>
          <w:b/>
          <w:bCs/>
          <w:sz w:val="24"/>
          <w:szCs w:val="24"/>
          <w:rtl/>
        </w:rPr>
      </w:pPr>
      <w:r w:rsidRPr="00394C0F">
        <w:rPr>
          <w:rFonts w:asciiTheme="minorBidi" w:hAnsiTheme="minorBidi" w:cs="David" w:hint="eastAsia"/>
          <w:b/>
          <w:bCs/>
          <w:sz w:val="24"/>
          <w:szCs w:val="24"/>
          <w:rtl/>
        </w:rPr>
        <w:t>דו</w:t>
      </w:r>
      <w:r w:rsidRPr="00394C0F">
        <w:rPr>
          <w:rFonts w:asciiTheme="minorBidi" w:hAnsiTheme="minorBidi" w:cs="David" w:hint="cs"/>
          <w:b/>
          <w:bCs/>
          <w:sz w:val="24"/>
          <w:szCs w:val="24"/>
          <w:rtl/>
        </w:rPr>
        <w:t>"</w:t>
      </w:r>
      <w:r w:rsidRPr="00394C0F">
        <w:rPr>
          <w:rFonts w:asciiTheme="minorBidi" w:hAnsiTheme="minorBidi" w:cs="David" w:hint="eastAsia"/>
          <w:b/>
          <w:bCs/>
          <w:sz w:val="24"/>
          <w:szCs w:val="24"/>
          <w:rtl/>
        </w:rPr>
        <w:t>ח</w:t>
      </w:r>
      <w:r w:rsidRPr="00394C0F">
        <w:rPr>
          <w:rFonts w:asciiTheme="minorBidi" w:hAnsiTheme="minorBidi" w:cs="David"/>
          <w:b/>
          <w:bCs/>
          <w:sz w:val="24"/>
          <w:szCs w:val="24"/>
          <w:rtl/>
        </w:rPr>
        <w:t xml:space="preserve">ות </w:t>
      </w:r>
    </w:p>
    <w:p w:rsidR="00394C0F" w:rsidRPr="00394C0F" w:rsidRDefault="00394C0F" w:rsidP="000D6D1F">
      <w:pPr>
        <w:numPr>
          <w:ilvl w:val="1"/>
          <w:numId w:val="49"/>
        </w:numPr>
        <w:spacing w:after="0"/>
        <w:rPr>
          <w:rFonts w:asciiTheme="minorBidi" w:hAnsiTheme="minorBidi" w:cs="David"/>
          <w:sz w:val="24"/>
          <w:szCs w:val="24"/>
        </w:rPr>
      </w:pPr>
      <w:r w:rsidRPr="00394C0F">
        <w:rPr>
          <w:rFonts w:asciiTheme="minorBidi" w:hAnsiTheme="minorBidi" w:cs="David" w:hint="eastAsia"/>
          <w:sz w:val="24"/>
          <w:szCs w:val="24"/>
          <w:rtl/>
        </w:rPr>
        <w:t>הפקת</w:t>
      </w:r>
      <w:r w:rsidRPr="00394C0F">
        <w:rPr>
          <w:rFonts w:asciiTheme="minorBidi" w:hAnsiTheme="minorBidi" w:cs="David"/>
          <w:sz w:val="24"/>
          <w:szCs w:val="24"/>
          <w:rtl/>
        </w:rPr>
        <w:t xml:space="preserve"> </w:t>
      </w:r>
      <w:r w:rsidRPr="00394C0F">
        <w:rPr>
          <w:rFonts w:asciiTheme="minorBidi" w:hAnsiTheme="minorBidi" w:cs="David" w:hint="cs"/>
          <w:sz w:val="24"/>
          <w:szCs w:val="24"/>
          <w:rtl/>
        </w:rPr>
        <w:t xml:space="preserve">דוחות חודשיים </w:t>
      </w:r>
      <w:r w:rsidRPr="00394C0F">
        <w:rPr>
          <w:rFonts w:asciiTheme="minorBidi" w:hAnsiTheme="minorBidi" w:cs="David"/>
          <w:sz w:val="24"/>
          <w:szCs w:val="24"/>
          <w:rtl/>
        </w:rPr>
        <w:t>לגבי מצב ההרשמה וסטאטוס סימון המוצרים של היצרן</w:t>
      </w:r>
      <w:r w:rsidRPr="00394C0F">
        <w:rPr>
          <w:rFonts w:asciiTheme="minorBidi" w:hAnsiTheme="minorBidi" w:cs="David" w:hint="cs"/>
          <w:sz w:val="24"/>
          <w:szCs w:val="24"/>
          <w:rtl/>
        </w:rPr>
        <w:t>.</w:t>
      </w:r>
    </w:p>
    <w:p w:rsidR="00394C0F" w:rsidRPr="00394C0F" w:rsidRDefault="00394C0F" w:rsidP="000D6D1F">
      <w:pPr>
        <w:numPr>
          <w:ilvl w:val="1"/>
          <w:numId w:val="49"/>
        </w:numPr>
        <w:spacing w:after="0"/>
        <w:rPr>
          <w:rFonts w:asciiTheme="minorBidi" w:hAnsiTheme="minorBidi" w:cs="David"/>
          <w:sz w:val="24"/>
          <w:szCs w:val="24"/>
        </w:rPr>
      </w:pPr>
      <w:r w:rsidRPr="00394C0F">
        <w:rPr>
          <w:rFonts w:asciiTheme="minorBidi" w:hAnsiTheme="minorBidi" w:cs="David" w:hint="cs"/>
          <w:sz w:val="24"/>
          <w:szCs w:val="24"/>
          <w:rtl/>
        </w:rPr>
        <w:t xml:space="preserve">הזוכה יעדכן את המטה, לפחות אחת בחודש, בקשיים בהם נתקל במהלך </w:t>
      </w:r>
      <w:r w:rsidRPr="00394C0F">
        <w:rPr>
          <w:rFonts w:asciiTheme="minorBidi" w:hAnsiTheme="minorBidi" w:cs="David" w:hint="eastAsia"/>
          <w:sz w:val="24"/>
          <w:szCs w:val="24"/>
          <w:rtl/>
        </w:rPr>
        <w:t>בתהליך</w:t>
      </w:r>
      <w:r w:rsidRPr="00394C0F">
        <w:rPr>
          <w:rFonts w:asciiTheme="minorBidi" w:hAnsiTheme="minorBidi" w:cs="David" w:hint="cs"/>
          <w:sz w:val="24"/>
          <w:szCs w:val="24"/>
          <w:rtl/>
        </w:rPr>
        <w:t>, וכן עדכון לגבי ה</w:t>
      </w:r>
      <w:r w:rsidRPr="00394C0F">
        <w:rPr>
          <w:rFonts w:asciiTheme="minorBidi" w:hAnsiTheme="minorBidi" w:cs="David" w:hint="eastAsia"/>
          <w:sz w:val="24"/>
          <w:szCs w:val="24"/>
          <w:rtl/>
        </w:rPr>
        <w:t>יצרנים</w:t>
      </w:r>
      <w:r w:rsidRPr="00394C0F">
        <w:rPr>
          <w:rFonts w:asciiTheme="minorBidi" w:hAnsiTheme="minorBidi" w:cs="David"/>
          <w:sz w:val="24"/>
          <w:szCs w:val="24"/>
          <w:rtl/>
        </w:rPr>
        <w:t xml:space="preserve"> </w:t>
      </w:r>
      <w:r w:rsidRPr="00394C0F">
        <w:rPr>
          <w:rFonts w:asciiTheme="minorBidi" w:hAnsiTheme="minorBidi" w:cs="David" w:hint="cs"/>
          <w:sz w:val="24"/>
          <w:szCs w:val="24"/>
          <w:rtl/>
        </w:rPr>
        <w:t>מולם מסתמן קושי להתקדמות בכל אחת מהאפשרויות.</w:t>
      </w:r>
    </w:p>
    <w:p w:rsidR="00394C0F" w:rsidRPr="00394C0F" w:rsidRDefault="00394C0F" w:rsidP="00394C0F">
      <w:pPr>
        <w:rPr>
          <w:rFonts w:asciiTheme="minorBidi" w:hAnsiTheme="minorBidi" w:cs="David"/>
          <w:sz w:val="24"/>
          <w:szCs w:val="24"/>
          <w:rtl/>
        </w:rPr>
      </w:pPr>
    </w:p>
    <w:p w:rsidR="00394C0F" w:rsidRPr="00394C0F" w:rsidRDefault="00394C0F" w:rsidP="00394C0F">
      <w:pPr>
        <w:rPr>
          <w:rFonts w:asciiTheme="minorBidi" w:hAnsiTheme="minorBidi" w:cs="David"/>
          <w:b/>
          <w:bCs/>
          <w:sz w:val="24"/>
          <w:szCs w:val="24"/>
        </w:rPr>
      </w:pPr>
      <w:r w:rsidRPr="00394C0F">
        <w:rPr>
          <w:rFonts w:asciiTheme="minorBidi" w:hAnsiTheme="minorBidi" w:cs="David" w:hint="cs"/>
          <w:b/>
          <w:bCs/>
          <w:sz w:val="24"/>
          <w:szCs w:val="24"/>
          <w:rtl/>
        </w:rPr>
        <w:t>ג.</w:t>
      </w:r>
      <w:r w:rsidRPr="00394C0F">
        <w:rPr>
          <w:rFonts w:asciiTheme="minorBidi" w:hAnsiTheme="minorBidi" w:cs="David" w:hint="cs"/>
          <w:b/>
          <w:bCs/>
          <w:sz w:val="24"/>
          <w:szCs w:val="24"/>
          <w:rtl/>
        </w:rPr>
        <w:tab/>
        <w:t>ניהול לקוחות - טיפול ב</w:t>
      </w:r>
      <w:r w:rsidRPr="00394C0F">
        <w:rPr>
          <w:rFonts w:asciiTheme="minorBidi" w:hAnsiTheme="minorBidi" w:cs="David"/>
          <w:b/>
          <w:bCs/>
          <w:sz w:val="24"/>
          <w:szCs w:val="24"/>
          <w:rtl/>
        </w:rPr>
        <w:t xml:space="preserve">יצרן בעל תו מיוצר בישראל </w:t>
      </w:r>
    </w:p>
    <w:p w:rsidR="00394C0F" w:rsidRPr="00394C0F" w:rsidRDefault="00394C0F" w:rsidP="00394C0F">
      <w:pPr>
        <w:ind w:left="1080"/>
        <w:rPr>
          <w:rFonts w:asciiTheme="minorBidi" w:hAnsiTheme="minorBidi" w:cs="David"/>
          <w:b/>
          <w:bCs/>
          <w:sz w:val="24"/>
          <w:szCs w:val="24"/>
          <w:rtl/>
        </w:rPr>
      </w:pPr>
      <w:r w:rsidRPr="00394C0F">
        <w:rPr>
          <w:rFonts w:asciiTheme="minorBidi" w:hAnsiTheme="minorBidi" w:cs="David" w:hint="eastAsia"/>
          <w:b/>
          <w:bCs/>
          <w:sz w:val="24"/>
          <w:szCs w:val="24"/>
          <w:rtl/>
        </w:rPr>
        <w:t>המטרה</w:t>
      </w:r>
      <w:r w:rsidRPr="00394C0F">
        <w:rPr>
          <w:rFonts w:asciiTheme="minorBidi" w:hAnsiTheme="minorBidi" w:cs="David"/>
          <w:b/>
          <w:bCs/>
          <w:sz w:val="24"/>
          <w:szCs w:val="24"/>
          <w:rtl/>
        </w:rPr>
        <w:t xml:space="preserve"> – </w:t>
      </w:r>
      <w:r w:rsidRPr="00394C0F">
        <w:rPr>
          <w:rFonts w:asciiTheme="minorBidi" w:hAnsiTheme="minorBidi" w:cs="David" w:hint="eastAsia"/>
          <w:b/>
          <w:bCs/>
          <w:sz w:val="24"/>
          <w:szCs w:val="24"/>
          <w:u w:val="single"/>
          <w:rtl/>
        </w:rPr>
        <w:t>ניהול</w:t>
      </w:r>
      <w:r w:rsidRPr="00394C0F">
        <w:rPr>
          <w:rFonts w:asciiTheme="minorBidi" w:hAnsiTheme="minorBidi" w:cs="David"/>
          <w:b/>
          <w:bCs/>
          <w:sz w:val="24"/>
          <w:szCs w:val="24"/>
          <w:u w:val="single"/>
          <w:rtl/>
        </w:rPr>
        <w:t xml:space="preserve"> </w:t>
      </w:r>
      <w:r w:rsidRPr="00394C0F">
        <w:rPr>
          <w:rFonts w:asciiTheme="minorBidi" w:hAnsiTheme="minorBidi" w:cs="David" w:hint="eastAsia"/>
          <w:b/>
          <w:bCs/>
          <w:sz w:val="24"/>
          <w:szCs w:val="24"/>
          <w:u w:val="single"/>
          <w:rtl/>
        </w:rPr>
        <w:t>לקוחות</w:t>
      </w:r>
      <w:r w:rsidRPr="00394C0F">
        <w:rPr>
          <w:rFonts w:asciiTheme="minorBidi" w:hAnsiTheme="minorBidi" w:cs="David"/>
          <w:b/>
          <w:bCs/>
          <w:sz w:val="24"/>
          <w:szCs w:val="24"/>
          <w:rtl/>
        </w:rPr>
        <w:t xml:space="preserve"> –מענה  וקשר שוטף עם היצרן, ו</w:t>
      </w:r>
      <w:r w:rsidRPr="00394C0F">
        <w:rPr>
          <w:rFonts w:asciiTheme="minorBidi" w:hAnsiTheme="minorBidi" w:cs="David" w:hint="cs"/>
          <w:b/>
          <w:bCs/>
          <w:sz w:val="24"/>
          <w:szCs w:val="24"/>
          <w:rtl/>
        </w:rPr>
        <w:t xml:space="preserve">כן </w:t>
      </w:r>
      <w:r w:rsidRPr="00394C0F">
        <w:rPr>
          <w:rFonts w:asciiTheme="minorBidi" w:hAnsiTheme="minorBidi" w:cs="David"/>
          <w:b/>
          <w:bCs/>
          <w:sz w:val="24"/>
          <w:szCs w:val="24"/>
          <w:rtl/>
        </w:rPr>
        <w:t>ניהול שוטף של מאגר היצרנים</w:t>
      </w:r>
      <w:r w:rsidRPr="00394C0F">
        <w:rPr>
          <w:rFonts w:asciiTheme="minorBidi" w:hAnsiTheme="minorBidi" w:cs="David" w:hint="cs"/>
          <w:b/>
          <w:bCs/>
          <w:sz w:val="24"/>
          <w:szCs w:val="24"/>
          <w:rtl/>
        </w:rPr>
        <w:t xml:space="preserve"> (פירוט נוסף בנספח ט"ו)</w:t>
      </w:r>
    </w:p>
    <w:p w:rsidR="00394C0F" w:rsidRPr="00394C0F" w:rsidRDefault="00394C0F" w:rsidP="00394C0F">
      <w:pPr>
        <w:ind w:left="1080"/>
        <w:rPr>
          <w:rFonts w:asciiTheme="minorBidi" w:hAnsiTheme="minorBidi" w:cs="David"/>
          <w:sz w:val="24"/>
          <w:szCs w:val="24"/>
          <w:highlight w:val="yellow"/>
          <w:rtl/>
        </w:rPr>
      </w:pPr>
      <w:r w:rsidRPr="00394C0F">
        <w:rPr>
          <w:rFonts w:asciiTheme="minorBidi" w:hAnsiTheme="minorBidi" w:cs="David"/>
          <w:b/>
          <w:bCs/>
          <w:sz w:val="24"/>
          <w:szCs w:val="24"/>
          <w:rtl/>
        </w:rPr>
        <w:t xml:space="preserve">חשוב </w:t>
      </w:r>
      <w:r w:rsidRPr="00394C0F">
        <w:rPr>
          <w:rFonts w:asciiTheme="minorBidi" w:hAnsiTheme="minorBidi" w:cs="David" w:hint="cs"/>
          <w:b/>
          <w:bCs/>
          <w:sz w:val="24"/>
          <w:szCs w:val="24"/>
          <w:rtl/>
        </w:rPr>
        <w:t xml:space="preserve">הקושר השוטף עם היצרן יתבצע באמצעות איש\ת קשר אחד אצל היצרן. </w:t>
      </w:r>
    </w:p>
    <w:p w:rsidR="00394C0F" w:rsidRPr="00394C0F" w:rsidRDefault="00394C0F" w:rsidP="00394C0F">
      <w:pPr>
        <w:ind w:left="1440"/>
        <w:rPr>
          <w:rFonts w:asciiTheme="minorBidi" w:hAnsiTheme="minorBidi" w:cs="David"/>
          <w:sz w:val="24"/>
          <w:szCs w:val="24"/>
          <w:rtl/>
        </w:rPr>
      </w:pPr>
      <w:r w:rsidRPr="00394C0F">
        <w:rPr>
          <w:rFonts w:asciiTheme="minorBidi" w:hAnsiTheme="minorBidi" w:cs="David" w:hint="eastAsia"/>
          <w:sz w:val="24"/>
          <w:szCs w:val="24"/>
          <w:rtl/>
        </w:rPr>
        <w:t>הטיפול</w:t>
      </w:r>
      <w:r w:rsidRPr="00394C0F">
        <w:rPr>
          <w:rFonts w:asciiTheme="minorBidi" w:hAnsiTheme="minorBidi" w:cs="David"/>
          <w:sz w:val="24"/>
          <w:szCs w:val="24"/>
          <w:rtl/>
        </w:rPr>
        <w:t xml:space="preserve"> בשלב זה הינו שוטף ומוגדר לגבי </w:t>
      </w:r>
      <w:r w:rsidRPr="00394C0F">
        <w:rPr>
          <w:rFonts w:asciiTheme="minorBidi" w:hAnsiTheme="minorBidi" w:cs="David" w:hint="eastAsia"/>
          <w:b/>
          <w:bCs/>
          <w:sz w:val="24"/>
          <w:szCs w:val="24"/>
          <w:rtl/>
        </w:rPr>
        <w:t>יצרן</w:t>
      </w:r>
      <w:r w:rsidRPr="00394C0F">
        <w:rPr>
          <w:rFonts w:asciiTheme="minorBidi" w:hAnsiTheme="minorBidi" w:cs="David"/>
          <w:b/>
          <w:bCs/>
          <w:sz w:val="24"/>
          <w:szCs w:val="24"/>
          <w:rtl/>
        </w:rPr>
        <w:t xml:space="preserve"> הקיים </w:t>
      </w:r>
      <w:r w:rsidRPr="00394C0F">
        <w:rPr>
          <w:rFonts w:asciiTheme="minorBidi" w:hAnsiTheme="minorBidi" w:cs="David" w:hint="cs"/>
          <w:b/>
          <w:bCs/>
          <w:sz w:val="24"/>
          <w:szCs w:val="24"/>
          <w:rtl/>
        </w:rPr>
        <w:t xml:space="preserve">במערכת </w:t>
      </w:r>
      <w:r w:rsidRPr="00394C0F">
        <w:rPr>
          <w:rFonts w:asciiTheme="minorBidi" w:hAnsiTheme="minorBidi" w:cs="David"/>
          <w:b/>
          <w:bCs/>
          <w:sz w:val="24"/>
          <w:szCs w:val="24"/>
          <w:rtl/>
        </w:rPr>
        <w:t xml:space="preserve">מעל חצי שנה </w:t>
      </w:r>
      <w:r w:rsidRPr="00394C0F">
        <w:rPr>
          <w:rFonts w:asciiTheme="minorBidi" w:hAnsiTheme="minorBidi" w:cs="David" w:hint="eastAsia"/>
          <w:sz w:val="24"/>
          <w:szCs w:val="24"/>
          <w:rtl/>
        </w:rPr>
        <w:t>מיום</w:t>
      </w:r>
      <w:r w:rsidRPr="00394C0F">
        <w:rPr>
          <w:rFonts w:asciiTheme="minorBidi" w:hAnsiTheme="minorBidi" w:cs="David"/>
          <w:sz w:val="24"/>
          <w:szCs w:val="24"/>
          <w:rtl/>
        </w:rPr>
        <w:t xml:space="preserve"> הרשמתו לתו. </w:t>
      </w:r>
    </w:p>
    <w:p w:rsidR="00394C0F" w:rsidRPr="00394C0F" w:rsidRDefault="00394C0F" w:rsidP="000D6D1F">
      <w:pPr>
        <w:numPr>
          <w:ilvl w:val="0"/>
          <w:numId w:val="97"/>
        </w:numPr>
        <w:contextualSpacing/>
        <w:rPr>
          <w:rFonts w:asciiTheme="minorBidi" w:hAnsiTheme="minorBidi" w:cs="David"/>
          <w:sz w:val="24"/>
          <w:szCs w:val="24"/>
        </w:rPr>
      </w:pPr>
      <w:r w:rsidRPr="00394C0F">
        <w:rPr>
          <w:rFonts w:asciiTheme="minorBidi" w:hAnsiTheme="minorBidi" w:cs="David" w:hint="cs"/>
          <w:sz w:val="24"/>
          <w:szCs w:val="24"/>
          <w:rtl/>
        </w:rPr>
        <w:t>טיפול שוטף</w:t>
      </w:r>
      <w:r w:rsidRPr="00394C0F">
        <w:rPr>
          <w:rFonts w:asciiTheme="minorBidi" w:hAnsiTheme="minorBidi" w:cs="David"/>
          <w:sz w:val="24"/>
          <w:szCs w:val="24"/>
          <w:rtl/>
        </w:rPr>
        <w:t xml:space="preserve"> – עדכון וטיוב נתונים, </w:t>
      </w:r>
      <w:r w:rsidRPr="00394C0F">
        <w:rPr>
          <w:rFonts w:asciiTheme="minorBidi" w:hAnsiTheme="minorBidi" w:cs="David" w:hint="cs"/>
          <w:sz w:val="24"/>
          <w:szCs w:val="24"/>
          <w:rtl/>
        </w:rPr>
        <w:t xml:space="preserve">לרבות עדכון איש קשר, </w:t>
      </w:r>
      <w:r w:rsidRPr="00394C0F">
        <w:rPr>
          <w:rFonts w:asciiTheme="minorBidi" w:hAnsiTheme="minorBidi" w:cs="David"/>
          <w:sz w:val="24"/>
          <w:szCs w:val="24"/>
          <w:rtl/>
        </w:rPr>
        <w:t>עדכון מידע ומוצרים באינדקס יצרנים, בקטלוג מוצרים באינטרנט ושת"פים באתרי סחר .</w:t>
      </w:r>
    </w:p>
    <w:p w:rsidR="00394C0F" w:rsidRPr="00394C0F" w:rsidRDefault="00394C0F" w:rsidP="000D6D1F">
      <w:pPr>
        <w:numPr>
          <w:ilvl w:val="0"/>
          <w:numId w:val="97"/>
        </w:numPr>
        <w:contextualSpacing/>
        <w:rPr>
          <w:rFonts w:asciiTheme="minorBidi" w:hAnsiTheme="minorBidi" w:cs="David"/>
          <w:sz w:val="24"/>
          <w:szCs w:val="24"/>
        </w:rPr>
      </w:pPr>
      <w:r w:rsidRPr="00394C0F">
        <w:rPr>
          <w:rFonts w:asciiTheme="minorBidi" w:hAnsiTheme="minorBidi" w:cs="David" w:hint="eastAsia"/>
          <w:sz w:val="24"/>
          <w:szCs w:val="24"/>
          <w:rtl/>
        </w:rPr>
        <w:t>נדרש</w:t>
      </w:r>
      <w:r w:rsidRPr="00394C0F">
        <w:rPr>
          <w:rFonts w:asciiTheme="minorBidi" w:hAnsiTheme="minorBidi" w:cs="David"/>
          <w:sz w:val="24"/>
          <w:szCs w:val="24"/>
          <w:rtl/>
        </w:rPr>
        <w:t xml:space="preserve"> </w:t>
      </w:r>
      <w:r w:rsidRPr="00394C0F">
        <w:rPr>
          <w:rFonts w:asciiTheme="minorBidi" w:hAnsiTheme="minorBidi" w:cs="David" w:hint="eastAsia"/>
          <w:sz w:val="24"/>
          <w:szCs w:val="24"/>
          <w:rtl/>
        </w:rPr>
        <w:t>לבצע</w:t>
      </w:r>
      <w:r w:rsidRPr="00394C0F">
        <w:rPr>
          <w:rFonts w:asciiTheme="minorBidi" w:hAnsiTheme="minorBidi" w:cs="David"/>
          <w:sz w:val="24"/>
          <w:szCs w:val="24"/>
          <w:rtl/>
        </w:rPr>
        <w:t xml:space="preserve"> </w:t>
      </w:r>
      <w:r w:rsidRPr="00394C0F">
        <w:rPr>
          <w:rFonts w:asciiTheme="minorBidi" w:hAnsiTheme="minorBidi" w:cs="David" w:hint="eastAsia"/>
          <w:sz w:val="24"/>
          <w:szCs w:val="24"/>
          <w:rtl/>
        </w:rPr>
        <w:t>עדכון</w:t>
      </w:r>
      <w:r w:rsidRPr="00394C0F">
        <w:rPr>
          <w:rFonts w:asciiTheme="minorBidi" w:hAnsiTheme="minorBidi" w:cs="David"/>
          <w:sz w:val="24"/>
          <w:szCs w:val="24"/>
          <w:rtl/>
        </w:rPr>
        <w:t xml:space="preserve"> </w:t>
      </w:r>
      <w:r w:rsidRPr="00394C0F">
        <w:rPr>
          <w:rFonts w:asciiTheme="minorBidi" w:hAnsiTheme="minorBidi" w:cs="David" w:hint="eastAsia"/>
          <w:sz w:val="24"/>
          <w:szCs w:val="24"/>
          <w:rtl/>
        </w:rPr>
        <w:t>שוטף</w:t>
      </w:r>
      <w:r w:rsidRPr="00394C0F">
        <w:rPr>
          <w:rFonts w:asciiTheme="minorBidi" w:hAnsiTheme="minorBidi" w:cs="David"/>
          <w:sz w:val="24"/>
          <w:szCs w:val="24"/>
          <w:rtl/>
        </w:rPr>
        <w:t xml:space="preserve"> </w:t>
      </w:r>
      <w:r w:rsidRPr="00394C0F">
        <w:rPr>
          <w:rFonts w:asciiTheme="minorBidi" w:hAnsiTheme="minorBidi" w:cs="David" w:hint="eastAsia"/>
          <w:sz w:val="24"/>
          <w:szCs w:val="24"/>
          <w:rtl/>
        </w:rPr>
        <w:t>וטיוב</w:t>
      </w:r>
      <w:r w:rsidRPr="00394C0F">
        <w:rPr>
          <w:rFonts w:asciiTheme="minorBidi" w:hAnsiTheme="minorBidi" w:cs="David"/>
          <w:sz w:val="24"/>
          <w:szCs w:val="24"/>
          <w:rtl/>
        </w:rPr>
        <w:t xml:space="preserve"> </w:t>
      </w:r>
      <w:r w:rsidRPr="00394C0F">
        <w:rPr>
          <w:rFonts w:asciiTheme="minorBidi" w:hAnsiTheme="minorBidi" w:cs="David" w:hint="eastAsia"/>
          <w:sz w:val="24"/>
          <w:szCs w:val="24"/>
          <w:rtl/>
        </w:rPr>
        <w:t>של</w:t>
      </w:r>
      <w:r w:rsidRPr="00394C0F">
        <w:rPr>
          <w:rFonts w:asciiTheme="minorBidi" w:hAnsiTheme="minorBidi" w:cs="David"/>
          <w:sz w:val="24"/>
          <w:szCs w:val="24"/>
          <w:rtl/>
        </w:rPr>
        <w:t xml:space="preserve"> </w:t>
      </w:r>
      <w:r w:rsidRPr="00394C0F">
        <w:rPr>
          <w:rFonts w:asciiTheme="minorBidi" w:hAnsiTheme="minorBidi" w:cs="David" w:hint="eastAsia"/>
          <w:sz w:val="24"/>
          <w:szCs w:val="24"/>
          <w:rtl/>
        </w:rPr>
        <w:t>המידע</w:t>
      </w:r>
      <w:r w:rsidRPr="00394C0F">
        <w:rPr>
          <w:rFonts w:asciiTheme="minorBidi" w:hAnsiTheme="minorBidi" w:cs="David"/>
          <w:sz w:val="24"/>
          <w:szCs w:val="24"/>
          <w:rtl/>
        </w:rPr>
        <w:t xml:space="preserve"> </w:t>
      </w:r>
      <w:r w:rsidRPr="00394C0F">
        <w:rPr>
          <w:rFonts w:asciiTheme="minorBidi" w:hAnsiTheme="minorBidi" w:cs="David" w:hint="eastAsia"/>
          <w:sz w:val="24"/>
          <w:szCs w:val="24"/>
          <w:rtl/>
        </w:rPr>
        <w:t>לצורך</w:t>
      </w:r>
      <w:r w:rsidRPr="00394C0F">
        <w:rPr>
          <w:rFonts w:asciiTheme="minorBidi" w:hAnsiTheme="minorBidi" w:cs="David"/>
          <w:sz w:val="24"/>
          <w:szCs w:val="24"/>
          <w:rtl/>
        </w:rPr>
        <w:t xml:space="preserve"> </w:t>
      </w:r>
      <w:r w:rsidRPr="00394C0F">
        <w:rPr>
          <w:rFonts w:asciiTheme="minorBidi" w:hAnsiTheme="minorBidi" w:cs="David" w:hint="eastAsia"/>
          <w:sz w:val="24"/>
          <w:szCs w:val="24"/>
          <w:rtl/>
        </w:rPr>
        <w:t>הפקת</w:t>
      </w:r>
      <w:r w:rsidRPr="00394C0F">
        <w:rPr>
          <w:rFonts w:asciiTheme="minorBidi" w:hAnsiTheme="minorBidi" w:cs="David"/>
          <w:sz w:val="24"/>
          <w:szCs w:val="24"/>
          <w:rtl/>
        </w:rPr>
        <w:t xml:space="preserve"> </w:t>
      </w:r>
      <w:r w:rsidRPr="00394C0F">
        <w:rPr>
          <w:rFonts w:asciiTheme="minorBidi" w:hAnsiTheme="minorBidi" w:cs="David" w:hint="eastAsia"/>
          <w:sz w:val="24"/>
          <w:szCs w:val="24"/>
          <w:rtl/>
        </w:rPr>
        <w:t>דוחות</w:t>
      </w:r>
      <w:r w:rsidRPr="00394C0F">
        <w:rPr>
          <w:rFonts w:asciiTheme="minorBidi" w:hAnsiTheme="minorBidi" w:cs="David"/>
          <w:sz w:val="24"/>
          <w:szCs w:val="24"/>
          <w:rtl/>
        </w:rPr>
        <w:t xml:space="preserve"> </w:t>
      </w:r>
      <w:r w:rsidRPr="00394C0F">
        <w:rPr>
          <w:rFonts w:asciiTheme="minorBidi" w:hAnsiTheme="minorBidi" w:cs="David" w:hint="eastAsia"/>
          <w:sz w:val="24"/>
          <w:szCs w:val="24"/>
          <w:rtl/>
        </w:rPr>
        <w:t>עדכניים</w:t>
      </w:r>
      <w:r w:rsidRPr="00394C0F">
        <w:rPr>
          <w:rFonts w:asciiTheme="minorBidi" w:hAnsiTheme="minorBidi" w:cs="David"/>
          <w:sz w:val="24"/>
          <w:szCs w:val="24"/>
          <w:rtl/>
        </w:rPr>
        <w:t xml:space="preserve"> </w:t>
      </w:r>
      <w:r w:rsidRPr="00394C0F">
        <w:rPr>
          <w:rFonts w:asciiTheme="minorBidi" w:hAnsiTheme="minorBidi" w:cs="David" w:hint="eastAsia"/>
          <w:sz w:val="24"/>
          <w:szCs w:val="24"/>
          <w:rtl/>
        </w:rPr>
        <w:t>ותובנות</w:t>
      </w:r>
      <w:r w:rsidRPr="00394C0F">
        <w:rPr>
          <w:rFonts w:asciiTheme="minorBidi" w:hAnsiTheme="minorBidi" w:cs="David"/>
          <w:sz w:val="24"/>
          <w:szCs w:val="24"/>
          <w:rtl/>
        </w:rPr>
        <w:t xml:space="preserve"> </w:t>
      </w:r>
      <w:r w:rsidRPr="00394C0F">
        <w:rPr>
          <w:rFonts w:asciiTheme="minorBidi" w:hAnsiTheme="minorBidi" w:cs="David" w:hint="eastAsia"/>
          <w:sz w:val="24"/>
          <w:szCs w:val="24"/>
          <w:rtl/>
        </w:rPr>
        <w:t>מהמאגר</w:t>
      </w:r>
      <w:r w:rsidRPr="00394C0F">
        <w:rPr>
          <w:rFonts w:asciiTheme="minorBidi" w:hAnsiTheme="minorBidi" w:cs="David"/>
          <w:sz w:val="24"/>
          <w:szCs w:val="24"/>
          <w:rtl/>
        </w:rPr>
        <w:t xml:space="preserve">, </w:t>
      </w:r>
      <w:r w:rsidRPr="00394C0F">
        <w:rPr>
          <w:rFonts w:asciiTheme="minorBidi" w:hAnsiTheme="minorBidi" w:cs="David" w:hint="eastAsia"/>
          <w:sz w:val="24"/>
          <w:szCs w:val="24"/>
          <w:rtl/>
        </w:rPr>
        <w:t>היות</w:t>
      </w:r>
      <w:r w:rsidRPr="00394C0F">
        <w:rPr>
          <w:rFonts w:asciiTheme="minorBidi" w:hAnsiTheme="minorBidi" w:cs="David"/>
          <w:sz w:val="24"/>
          <w:szCs w:val="24"/>
          <w:rtl/>
        </w:rPr>
        <w:t xml:space="preserve"> </w:t>
      </w:r>
      <w:r w:rsidRPr="00394C0F">
        <w:rPr>
          <w:rFonts w:asciiTheme="minorBidi" w:hAnsiTheme="minorBidi" w:cs="David" w:hint="eastAsia"/>
          <w:sz w:val="24"/>
          <w:szCs w:val="24"/>
          <w:rtl/>
        </w:rPr>
        <w:t>והמידע</w:t>
      </w:r>
      <w:r w:rsidRPr="00394C0F">
        <w:rPr>
          <w:rFonts w:asciiTheme="minorBidi" w:hAnsiTheme="minorBidi" w:cs="David"/>
          <w:sz w:val="24"/>
          <w:szCs w:val="24"/>
          <w:rtl/>
        </w:rPr>
        <w:t xml:space="preserve"> </w:t>
      </w:r>
      <w:r w:rsidRPr="00394C0F">
        <w:rPr>
          <w:rFonts w:asciiTheme="minorBidi" w:hAnsiTheme="minorBidi" w:cs="David" w:hint="eastAsia"/>
          <w:sz w:val="24"/>
          <w:szCs w:val="24"/>
          <w:rtl/>
        </w:rPr>
        <w:t>המוזן</w:t>
      </w:r>
      <w:r w:rsidRPr="00394C0F">
        <w:rPr>
          <w:rFonts w:asciiTheme="minorBidi" w:hAnsiTheme="minorBidi" w:cs="David"/>
          <w:sz w:val="24"/>
          <w:szCs w:val="24"/>
          <w:rtl/>
        </w:rPr>
        <w:t xml:space="preserve"> </w:t>
      </w:r>
      <w:r w:rsidRPr="00394C0F">
        <w:rPr>
          <w:rFonts w:asciiTheme="minorBidi" w:hAnsiTheme="minorBidi" w:cs="David" w:hint="eastAsia"/>
          <w:sz w:val="24"/>
          <w:szCs w:val="24"/>
          <w:rtl/>
        </w:rPr>
        <w:t>עבור</w:t>
      </w:r>
      <w:r w:rsidRPr="00394C0F">
        <w:rPr>
          <w:rFonts w:asciiTheme="minorBidi" w:hAnsiTheme="minorBidi" w:cs="David"/>
          <w:sz w:val="24"/>
          <w:szCs w:val="24"/>
          <w:rtl/>
        </w:rPr>
        <w:t xml:space="preserve"> </w:t>
      </w:r>
      <w:r w:rsidRPr="00394C0F">
        <w:rPr>
          <w:rFonts w:asciiTheme="minorBidi" w:hAnsiTheme="minorBidi" w:cs="David" w:hint="eastAsia"/>
          <w:sz w:val="24"/>
          <w:szCs w:val="24"/>
          <w:rtl/>
        </w:rPr>
        <w:t>כל</w:t>
      </w:r>
      <w:r w:rsidRPr="00394C0F">
        <w:rPr>
          <w:rFonts w:asciiTheme="minorBidi" w:hAnsiTheme="minorBidi" w:cs="David"/>
          <w:sz w:val="24"/>
          <w:szCs w:val="24"/>
          <w:rtl/>
        </w:rPr>
        <w:t xml:space="preserve"> </w:t>
      </w:r>
      <w:r w:rsidRPr="00394C0F">
        <w:rPr>
          <w:rFonts w:asciiTheme="minorBidi" w:hAnsiTheme="minorBidi" w:cs="David" w:hint="eastAsia"/>
          <w:sz w:val="24"/>
          <w:szCs w:val="24"/>
          <w:rtl/>
        </w:rPr>
        <w:t>יצרן</w:t>
      </w:r>
      <w:r w:rsidRPr="00394C0F">
        <w:rPr>
          <w:rFonts w:asciiTheme="minorBidi" w:hAnsiTheme="minorBidi" w:cs="David"/>
          <w:sz w:val="24"/>
          <w:szCs w:val="24"/>
          <w:rtl/>
        </w:rPr>
        <w:t xml:space="preserve">, </w:t>
      </w:r>
      <w:r w:rsidRPr="00394C0F">
        <w:rPr>
          <w:rFonts w:asciiTheme="minorBidi" w:hAnsiTheme="minorBidi" w:cs="David" w:hint="eastAsia"/>
          <w:sz w:val="24"/>
          <w:szCs w:val="24"/>
          <w:rtl/>
        </w:rPr>
        <w:t>נכון</w:t>
      </w:r>
      <w:r w:rsidRPr="00394C0F">
        <w:rPr>
          <w:rFonts w:asciiTheme="minorBidi" w:hAnsiTheme="minorBidi" w:cs="David"/>
          <w:sz w:val="24"/>
          <w:szCs w:val="24"/>
          <w:rtl/>
        </w:rPr>
        <w:t xml:space="preserve"> </w:t>
      </w:r>
      <w:r w:rsidRPr="00394C0F">
        <w:rPr>
          <w:rFonts w:asciiTheme="minorBidi" w:hAnsiTheme="minorBidi" w:cs="David" w:hint="eastAsia"/>
          <w:sz w:val="24"/>
          <w:szCs w:val="24"/>
          <w:rtl/>
        </w:rPr>
        <w:t>ליום</w:t>
      </w:r>
      <w:r w:rsidRPr="00394C0F">
        <w:rPr>
          <w:rFonts w:asciiTheme="minorBidi" w:hAnsiTheme="minorBidi" w:cs="David"/>
          <w:sz w:val="24"/>
          <w:szCs w:val="24"/>
          <w:rtl/>
        </w:rPr>
        <w:t xml:space="preserve"> </w:t>
      </w:r>
      <w:r w:rsidRPr="00394C0F">
        <w:rPr>
          <w:rFonts w:asciiTheme="minorBidi" w:hAnsiTheme="minorBidi" w:cs="David" w:hint="eastAsia"/>
          <w:sz w:val="24"/>
          <w:szCs w:val="24"/>
          <w:rtl/>
        </w:rPr>
        <w:t>ההרשמה</w:t>
      </w:r>
      <w:r w:rsidRPr="00394C0F">
        <w:rPr>
          <w:rFonts w:asciiTheme="minorBidi" w:hAnsiTheme="minorBidi" w:cs="David" w:hint="cs"/>
          <w:sz w:val="24"/>
          <w:szCs w:val="24"/>
          <w:rtl/>
        </w:rPr>
        <w:t xml:space="preserve"> ועלול להשתנות במהלך הזמן</w:t>
      </w:r>
      <w:r w:rsidRPr="00394C0F">
        <w:rPr>
          <w:rFonts w:asciiTheme="minorBidi" w:hAnsiTheme="minorBidi" w:cs="David"/>
          <w:sz w:val="24"/>
          <w:szCs w:val="24"/>
          <w:rtl/>
        </w:rPr>
        <w:t>.</w:t>
      </w:r>
    </w:p>
    <w:p w:rsidR="00394C0F" w:rsidRPr="00394C0F" w:rsidRDefault="00394C0F" w:rsidP="000D6D1F">
      <w:pPr>
        <w:numPr>
          <w:ilvl w:val="0"/>
          <w:numId w:val="97"/>
        </w:numPr>
        <w:contextualSpacing/>
        <w:rPr>
          <w:rFonts w:asciiTheme="minorBidi" w:hAnsiTheme="minorBidi" w:cs="David"/>
          <w:sz w:val="24"/>
          <w:szCs w:val="24"/>
        </w:rPr>
      </w:pPr>
      <w:r w:rsidRPr="00394C0F">
        <w:rPr>
          <w:rFonts w:asciiTheme="minorBidi" w:hAnsiTheme="minorBidi" w:cs="David" w:hint="eastAsia"/>
          <w:sz w:val="24"/>
          <w:szCs w:val="24"/>
          <w:rtl/>
        </w:rPr>
        <w:t>נדרש</w:t>
      </w:r>
      <w:r w:rsidRPr="00394C0F">
        <w:rPr>
          <w:rFonts w:asciiTheme="minorBidi" w:hAnsiTheme="minorBidi" w:cs="David"/>
          <w:sz w:val="24"/>
          <w:szCs w:val="24"/>
          <w:rtl/>
        </w:rPr>
        <w:t xml:space="preserve"> </w:t>
      </w:r>
      <w:r w:rsidRPr="00394C0F">
        <w:rPr>
          <w:rFonts w:asciiTheme="minorBidi" w:hAnsiTheme="minorBidi" w:cs="David" w:hint="eastAsia"/>
          <w:sz w:val="24"/>
          <w:szCs w:val="24"/>
          <w:rtl/>
        </w:rPr>
        <w:t>לפנות</w:t>
      </w:r>
      <w:r w:rsidRPr="00394C0F">
        <w:rPr>
          <w:rFonts w:asciiTheme="minorBidi" w:hAnsiTheme="minorBidi" w:cs="David"/>
          <w:sz w:val="24"/>
          <w:szCs w:val="24"/>
          <w:rtl/>
        </w:rPr>
        <w:t xml:space="preserve"> </w:t>
      </w:r>
      <w:r w:rsidRPr="00394C0F">
        <w:rPr>
          <w:rFonts w:asciiTheme="minorBidi" w:hAnsiTheme="minorBidi" w:cs="David" w:hint="eastAsia"/>
          <w:sz w:val="24"/>
          <w:szCs w:val="24"/>
          <w:rtl/>
        </w:rPr>
        <w:t>ליצרנים</w:t>
      </w:r>
      <w:r w:rsidRPr="00394C0F">
        <w:rPr>
          <w:rFonts w:asciiTheme="minorBidi" w:hAnsiTheme="minorBidi" w:cs="David"/>
          <w:sz w:val="24"/>
          <w:szCs w:val="24"/>
          <w:rtl/>
        </w:rPr>
        <w:t xml:space="preserve"> </w:t>
      </w:r>
      <w:r w:rsidRPr="00394C0F">
        <w:rPr>
          <w:rFonts w:asciiTheme="minorBidi" w:hAnsiTheme="minorBidi" w:cs="David" w:hint="eastAsia"/>
          <w:sz w:val="24"/>
          <w:szCs w:val="24"/>
          <w:rtl/>
        </w:rPr>
        <w:t>הרשומים</w:t>
      </w:r>
      <w:r w:rsidRPr="00394C0F">
        <w:rPr>
          <w:rFonts w:asciiTheme="minorBidi" w:hAnsiTheme="minorBidi" w:cs="David"/>
          <w:sz w:val="24"/>
          <w:szCs w:val="24"/>
          <w:rtl/>
        </w:rPr>
        <w:t xml:space="preserve"> </w:t>
      </w:r>
      <w:r w:rsidRPr="00394C0F">
        <w:rPr>
          <w:rFonts w:asciiTheme="minorBidi" w:hAnsiTheme="minorBidi" w:cs="David" w:hint="eastAsia"/>
          <w:sz w:val="24"/>
          <w:szCs w:val="24"/>
          <w:rtl/>
        </w:rPr>
        <w:t>במערכת</w:t>
      </w:r>
      <w:r w:rsidRPr="00394C0F">
        <w:rPr>
          <w:rFonts w:asciiTheme="minorBidi" w:hAnsiTheme="minorBidi" w:cs="David"/>
          <w:sz w:val="24"/>
          <w:szCs w:val="24"/>
          <w:rtl/>
        </w:rPr>
        <w:t xml:space="preserve"> </w:t>
      </w:r>
      <w:r w:rsidRPr="00394C0F">
        <w:rPr>
          <w:rFonts w:asciiTheme="minorBidi" w:hAnsiTheme="minorBidi" w:cs="David" w:hint="eastAsia"/>
          <w:sz w:val="24"/>
          <w:szCs w:val="24"/>
          <w:rtl/>
        </w:rPr>
        <w:t>לצורך</w:t>
      </w:r>
      <w:r w:rsidRPr="00394C0F">
        <w:rPr>
          <w:rFonts w:asciiTheme="minorBidi" w:hAnsiTheme="minorBidi" w:cs="David"/>
          <w:sz w:val="24"/>
          <w:szCs w:val="24"/>
          <w:rtl/>
        </w:rPr>
        <w:t xml:space="preserve"> </w:t>
      </w:r>
      <w:r w:rsidRPr="00394C0F">
        <w:rPr>
          <w:rFonts w:asciiTheme="minorBidi" w:hAnsiTheme="minorBidi" w:cs="David" w:hint="eastAsia"/>
          <w:sz w:val="24"/>
          <w:szCs w:val="24"/>
          <w:rtl/>
        </w:rPr>
        <w:t>הצטרפות</w:t>
      </w:r>
      <w:r w:rsidRPr="00394C0F">
        <w:rPr>
          <w:rFonts w:asciiTheme="minorBidi" w:hAnsiTheme="minorBidi" w:cs="David"/>
          <w:sz w:val="24"/>
          <w:szCs w:val="24"/>
          <w:rtl/>
        </w:rPr>
        <w:t xml:space="preserve"> </w:t>
      </w:r>
      <w:r w:rsidRPr="00394C0F">
        <w:rPr>
          <w:rFonts w:asciiTheme="minorBidi" w:hAnsiTheme="minorBidi" w:cs="David" w:hint="eastAsia"/>
          <w:sz w:val="24"/>
          <w:szCs w:val="24"/>
          <w:rtl/>
        </w:rPr>
        <w:t>לפעילויות</w:t>
      </w:r>
      <w:r w:rsidRPr="00394C0F">
        <w:rPr>
          <w:rFonts w:asciiTheme="minorBidi" w:hAnsiTheme="minorBidi" w:cs="David"/>
          <w:sz w:val="24"/>
          <w:szCs w:val="24"/>
          <w:rtl/>
        </w:rPr>
        <w:t xml:space="preserve"> </w:t>
      </w:r>
      <w:r w:rsidRPr="00394C0F">
        <w:rPr>
          <w:rFonts w:asciiTheme="minorBidi" w:hAnsiTheme="minorBidi" w:cs="David" w:hint="eastAsia"/>
          <w:sz w:val="24"/>
          <w:szCs w:val="24"/>
          <w:rtl/>
        </w:rPr>
        <w:t>הנערכות</w:t>
      </w:r>
      <w:r w:rsidRPr="00394C0F">
        <w:rPr>
          <w:rFonts w:asciiTheme="minorBidi" w:hAnsiTheme="minorBidi" w:cs="David"/>
          <w:sz w:val="24"/>
          <w:szCs w:val="24"/>
          <w:rtl/>
        </w:rPr>
        <w:t xml:space="preserve"> </w:t>
      </w:r>
      <w:r w:rsidRPr="00394C0F">
        <w:rPr>
          <w:rFonts w:asciiTheme="minorBidi" w:hAnsiTheme="minorBidi" w:cs="David" w:hint="eastAsia"/>
          <w:sz w:val="24"/>
          <w:szCs w:val="24"/>
          <w:rtl/>
        </w:rPr>
        <w:t>ע</w:t>
      </w:r>
      <w:r w:rsidRPr="00394C0F">
        <w:rPr>
          <w:rFonts w:asciiTheme="minorBidi" w:hAnsiTheme="minorBidi" w:cs="David"/>
          <w:sz w:val="24"/>
          <w:szCs w:val="24"/>
          <w:rtl/>
        </w:rPr>
        <w:t xml:space="preserve">"י </w:t>
      </w:r>
      <w:r w:rsidRPr="00394C0F">
        <w:rPr>
          <w:rFonts w:asciiTheme="minorBidi" w:hAnsiTheme="minorBidi" w:cs="David" w:hint="eastAsia"/>
          <w:sz w:val="24"/>
          <w:szCs w:val="24"/>
          <w:rtl/>
        </w:rPr>
        <w:t>המטה</w:t>
      </w:r>
      <w:r w:rsidRPr="00394C0F">
        <w:rPr>
          <w:rFonts w:asciiTheme="minorBidi" w:hAnsiTheme="minorBidi" w:cs="David"/>
          <w:sz w:val="24"/>
          <w:szCs w:val="24"/>
          <w:rtl/>
        </w:rPr>
        <w:t xml:space="preserve"> </w:t>
      </w:r>
      <w:r w:rsidRPr="00394C0F">
        <w:rPr>
          <w:rFonts w:asciiTheme="minorBidi" w:hAnsiTheme="minorBidi" w:cs="David" w:hint="eastAsia"/>
          <w:sz w:val="24"/>
          <w:szCs w:val="24"/>
          <w:rtl/>
        </w:rPr>
        <w:t>מ</w:t>
      </w:r>
      <w:r w:rsidRPr="00394C0F">
        <w:rPr>
          <w:rFonts w:asciiTheme="minorBidi" w:hAnsiTheme="minorBidi" w:cs="David" w:hint="cs"/>
          <w:sz w:val="24"/>
          <w:szCs w:val="24"/>
          <w:rtl/>
        </w:rPr>
        <w:t>עת לעת, כאשר הפנייה תתבצע ליצרנים הרלוונטיים לאותה הפעילות</w:t>
      </w:r>
      <w:r w:rsidRPr="00394C0F">
        <w:rPr>
          <w:rFonts w:asciiTheme="minorBidi" w:hAnsiTheme="minorBidi" w:cs="David"/>
          <w:sz w:val="24"/>
          <w:szCs w:val="24"/>
          <w:rtl/>
        </w:rPr>
        <w:t>.</w:t>
      </w:r>
    </w:p>
    <w:p w:rsidR="00394C0F" w:rsidRPr="00394C0F" w:rsidRDefault="00394C0F" w:rsidP="000D6D1F">
      <w:pPr>
        <w:numPr>
          <w:ilvl w:val="0"/>
          <w:numId w:val="97"/>
        </w:numPr>
        <w:contextualSpacing/>
        <w:rPr>
          <w:rFonts w:asciiTheme="minorBidi" w:hAnsiTheme="minorBidi" w:cs="David"/>
          <w:sz w:val="24"/>
          <w:szCs w:val="24"/>
        </w:rPr>
      </w:pPr>
      <w:r w:rsidRPr="00394C0F">
        <w:rPr>
          <w:rFonts w:asciiTheme="minorBidi" w:hAnsiTheme="minorBidi" w:cs="David" w:hint="eastAsia"/>
          <w:sz w:val="24"/>
          <w:szCs w:val="24"/>
          <w:rtl/>
        </w:rPr>
        <w:t>וכן</w:t>
      </w:r>
      <w:r w:rsidRPr="00394C0F">
        <w:rPr>
          <w:rFonts w:asciiTheme="minorBidi" w:hAnsiTheme="minorBidi" w:cs="David"/>
          <w:sz w:val="24"/>
          <w:szCs w:val="24"/>
          <w:rtl/>
        </w:rPr>
        <w:t xml:space="preserve"> </w:t>
      </w:r>
      <w:r w:rsidRPr="00394C0F">
        <w:rPr>
          <w:rFonts w:asciiTheme="minorBidi" w:hAnsiTheme="minorBidi" w:cs="David" w:hint="eastAsia"/>
          <w:sz w:val="24"/>
          <w:szCs w:val="24"/>
          <w:rtl/>
        </w:rPr>
        <w:t>כל</w:t>
      </w:r>
      <w:r w:rsidRPr="00394C0F">
        <w:rPr>
          <w:rFonts w:asciiTheme="minorBidi" w:hAnsiTheme="minorBidi" w:cs="David"/>
          <w:sz w:val="24"/>
          <w:szCs w:val="24"/>
          <w:rtl/>
        </w:rPr>
        <w:t xml:space="preserve"> </w:t>
      </w:r>
      <w:r w:rsidRPr="00394C0F">
        <w:rPr>
          <w:rFonts w:asciiTheme="minorBidi" w:hAnsiTheme="minorBidi" w:cs="David" w:hint="eastAsia"/>
          <w:sz w:val="24"/>
          <w:szCs w:val="24"/>
          <w:rtl/>
        </w:rPr>
        <w:t>פעילות</w:t>
      </w:r>
      <w:r w:rsidRPr="00394C0F">
        <w:rPr>
          <w:rFonts w:asciiTheme="minorBidi" w:hAnsiTheme="minorBidi" w:cs="David"/>
          <w:sz w:val="24"/>
          <w:szCs w:val="24"/>
          <w:rtl/>
        </w:rPr>
        <w:t xml:space="preserve"> </w:t>
      </w:r>
      <w:r w:rsidRPr="00394C0F">
        <w:rPr>
          <w:rFonts w:asciiTheme="minorBidi" w:hAnsiTheme="minorBidi" w:cs="David" w:hint="eastAsia"/>
          <w:sz w:val="24"/>
          <w:szCs w:val="24"/>
          <w:rtl/>
        </w:rPr>
        <w:t>נדרשת</w:t>
      </w:r>
      <w:r w:rsidRPr="00394C0F">
        <w:rPr>
          <w:rFonts w:asciiTheme="minorBidi" w:hAnsiTheme="minorBidi" w:cs="David"/>
          <w:sz w:val="24"/>
          <w:szCs w:val="24"/>
          <w:rtl/>
        </w:rPr>
        <w:t xml:space="preserve"> </w:t>
      </w:r>
      <w:r w:rsidRPr="00394C0F">
        <w:rPr>
          <w:rFonts w:asciiTheme="minorBidi" w:hAnsiTheme="minorBidi" w:cs="David" w:hint="eastAsia"/>
          <w:sz w:val="24"/>
          <w:szCs w:val="24"/>
          <w:rtl/>
        </w:rPr>
        <w:t>נוספת</w:t>
      </w:r>
      <w:r w:rsidRPr="00394C0F">
        <w:rPr>
          <w:rFonts w:asciiTheme="minorBidi" w:hAnsiTheme="minorBidi" w:cs="David"/>
          <w:sz w:val="24"/>
          <w:szCs w:val="24"/>
          <w:rtl/>
        </w:rPr>
        <w:t xml:space="preserve"> </w:t>
      </w:r>
      <w:r w:rsidRPr="00394C0F">
        <w:rPr>
          <w:rFonts w:asciiTheme="minorBidi" w:hAnsiTheme="minorBidi" w:cs="David" w:hint="eastAsia"/>
          <w:sz w:val="24"/>
          <w:szCs w:val="24"/>
          <w:rtl/>
        </w:rPr>
        <w:t>הנדרשת</w:t>
      </w:r>
      <w:r w:rsidRPr="00394C0F">
        <w:rPr>
          <w:rFonts w:asciiTheme="minorBidi" w:hAnsiTheme="minorBidi" w:cs="David"/>
          <w:sz w:val="24"/>
          <w:szCs w:val="24"/>
          <w:rtl/>
        </w:rPr>
        <w:t xml:space="preserve"> </w:t>
      </w:r>
      <w:r w:rsidRPr="00394C0F">
        <w:rPr>
          <w:rFonts w:asciiTheme="minorBidi" w:hAnsiTheme="minorBidi" w:cs="David" w:hint="eastAsia"/>
          <w:sz w:val="24"/>
          <w:szCs w:val="24"/>
          <w:rtl/>
        </w:rPr>
        <w:t>למטרת</w:t>
      </w:r>
      <w:r w:rsidRPr="00394C0F">
        <w:rPr>
          <w:rFonts w:asciiTheme="minorBidi" w:hAnsiTheme="minorBidi" w:cs="David"/>
          <w:sz w:val="24"/>
          <w:szCs w:val="24"/>
          <w:rtl/>
        </w:rPr>
        <w:t xml:space="preserve"> </w:t>
      </w:r>
      <w:r w:rsidRPr="00394C0F">
        <w:rPr>
          <w:rFonts w:asciiTheme="minorBidi" w:hAnsiTheme="minorBidi" w:cs="David" w:hint="eastAsia"/>
          <w:sz w:val="24"/>
          <w:szCs w:val="24"/>
          <w:rtl/>
        </w:rPr>
        <w:t>שירות</w:t>
      </w:r>
      <w:r w:rsidRPr="00394C0F">
        <w:rPr>
          <w:rFonts w:asciiTheme="minorBidi" w:hAnsiTheme="minorBidi" w:cs="David"/>
          <w:sz w:val="24"/>
          <w:szCs w:val="24"/>
          <w:rtl/>
        </w:rPr>
        <w:t xml:space="preserve"> </w:t>
      </w:r>
      <w:r w:rsidRPr="00394C0F">
        <w:rPr>
          <w:rFonts w:asciiTheme="minorBidi" w:hAnsiTheme="minorBidi" w:cs="David" w:hint="eastAsia"/>
          <w:sz w:val="24"/>
          <w:szCs w:val="24"/>
          <w:rtl/>
        </w:rPr>
        <w:t>זה</w:t>
      </w:r>
      <w:r w:rsidRPr="00394C0F">
        <w:rPr>
          <w:rFonts w:asciiTheme="minorBidi" w:hAnsiTheme="minorBidi" w:cs="David" w:hint="cs"/>
          <w:sz w:val="24"/>
          <w:szCs w:val="24"/>
          <w:rtl/>
        </w:rPr>
        <w:t xml:space="preserve">. </w:t>
      </w:r>
    </w:p>
    <w:p w:rsidR="00394C0F" w:rsidRPr="00394C0F" w:rsidRDefault="00394C0F" w:rsidP="00394C0F">
      <w:pPr>
        <w:ind w:left="1440"/>
        <w:rPr>
          <w:rFonts w:asciiTheme="minorBidi" w:hAnsiTheme="minorBidi" w:cs="David"/>
          <w:sz w:val="24"/>
          <w:szCs w:val="24"/>
          <w:rtl/>
        </w:rPr>
      </w:pPr>
    </w:p>
    <w:p w:rsidR="00394C0F" w:rsidRPr="00394C0F" w:rsidRDefault="00394C0F" w:rsidP="00394C0F">
      <w:pPr>
        <w:ind w:left="1440"/>
        <w:rPr>
          <w:rFonts w:asciiTheme="minorBidi" w:hAnsiTheme="minorBidi" w:cs="David"/>
          <w:b/>
          <w:bCs/>
          <w:sz w:val="24"/>
          <w:szCs w:val="24"/>
          <w:rtl/>
        </w:rPr>
      </w:pPr>
      <w:r w:rsidRPr="00394C0F">
        <w:rPr>
          <w:rFonts w:asciiTheme="minorBidi" w:hAnsiTheme="minorBidi" w:cs="David" w:hint="eastAsia"/>
          <w:b/>
          <w:bCs/>
          <w:sz w:val="24"/>
          <w:szCs w:val="24"/>
          <w:rtl/>
        </w:rPr>
        <w:t>להלן</w:t>
      </w:r>
      <w:r w:rsidRPr="00394C0F">
        <w:rPr>
          <w:rFonts w:asciiTheme="minorBidi" w:hAnsiTheme="minorBidi" w:cs="David"/>
          <w:b/>
          <w:bCs/>
          <w:sz w:val="24"/>
          <w:szCs w:val="24"/>
          <w:rtl/>
        </w:rPr>
        <w:t xml:space="preserve"> </w:t>
      </w:r>
      <w:r w:rsidRPr="00394C0F">
        <w:rPr>
          <w:rFonts w:asciiTheme="minorBidi" w:hAnsiTheme="minorBidi" w:cs="David" w:hint="eastAsia"/>
          <w:b/>
          <w:bCs/>
          <w:sz w:val="24"/>
          <w:szCs w:val="24"/>
          <w:rtl/>
        </w:rPr>
        <w:t>פירוט</w:t>
      </w:r>
      <w:r w:rsidRPr="00394C0F">
        <w:rPr>
          <w:rFonts w:asciiTheme="minorBidi" w:hAnsiTheme="minorBidi" w:cs="David"/>
          <w:b/>
          <w:bCs/>
          <w:sz w:val="24"/>
          <w:szCs w:val="24"/>
          <w:rtl/>
        </w:rPr>
        <w:t xml:space="preserve"> </w:t>
      </w:r>
      <w:r w:rsidRPr="00394C0F">
        <w:rPr>
          <w:rFonts w:asciiTheme="minorBidi" w:hAnsiTheme="minorBidi" w:cs="David" w:hint="eastAsia"/>
          <w:b/>
          <w:bCs/>
          <w:sz w:val="24"/>
          <w:szCs w:val="24"/>
          <w:rtl/>
        </w:rPr>
        <w:t>הפעולות</w:t>
      </w:r>
      <w:r w:rsidRPr="00394C0F">
        <w:rPr>
          <w:rFonts w:asciiTheme="minorBidi" w:hAnsiTheme="minorBidi" w:cs="David"/>
          <w:b/>
          <w:bCs/>
          <w:sz w:val="24"/>
          <w:szCs w:val="24"/>
          <w:rtl/>
        </w:rPr>
        <w:t xml:space="preserve"> </w:t>
      </w:r>
      <w:r w:rsidRPr="00394C0F">
        <w:rPr>
          <w:rFonts w:asciiTheme="minorBidi" w:hAnsiTheme="minorBidi" w:cs="David" w:hint="cs"/>
          <w:b/>
          <w:bCs/>
          <w:sz w:val="24"/>
          <w:szCs w:val="24"/>
          <w:rtl/>
        </w:rPr>
        <w:t xml:space="preserve">והכלים </w:t>
      </w:r>
      <w:r w:rsidRPr="00394C0F">
        <w:rPr>
          <w:rFonts w:asciiTheme="minorBidi" w:hAnsiTheme="minorBidi" w:cs="David" w:hint="eastAsia"/>
          <w:b/>
          <w:bCs/>
          <w:sz w:val="24"/>
          <w:szCs w:val="24"/>
          <w:rtl/>
        </w:rPr>
        <w:t>הנדרש</w:t>
      </w:r>
      <w:r w:rsidRPr="00394C0F">
        <w:rPr>
          <w:rFonts w:asciiTheme="minorBidi" w:hAnsiTheme="minorBidi" w:cs="David" w:hint="cs"/>
          <w:b/>
          <w:bCs/>
          <w:sz w:val="24"/>
          <w:szCs w:val="24"/>
          <w:rtl/>
        </w:rPr>
        <w:t>ים</w:t>
      </w:r>
      <w:r w:rsidRPr="00394C0F">
        <w:rPr>
          <w:rFonts w:asciiTheme="minorBidi" w:hAnsiTheme="minorBidi" w:cs="David"/>
          <w:b/>
          <w:bCs/>
          <w:sz w:val="24"/>
          <w:szCs w:val="24"/>
          <w:rtl/>
        </w:rPr>
        <w:t>:</w:t>
      </w:r>
    </w:p>
    <w:p w:rsidR="00394C0F" w:rsidRPr="00394C0F" w:rsidRDefault="00394C0F" w:rsidP="00394C0F">
      <w:pPr>
        <w:ind w:left="720" w:firstLine="720"/>
        <w:rPr>
          <w:rFonts w:asciiTheme="minorBidi" w:hAnsiTheme="minorBidi" w:cs="David"/>
          <w:b/>
          <w:bCs/>
          <w:sz w:val="24"/>
          <w:szCs w:val="24"/>
          <w:rtl/>
        </w:rPr>
      </w:pPr>
      <w:r w:rsidRPr="00394C0F">
        <w:rPr>
          <w:rFonts w:asciiTheme="minorBidi" w:hAnsiTheme="minorBidi" w:cs="David"/>
          <w:sz w:val="24"/>
          <w:szCs w:val="24"/>
          <w:rtl/>
        </w:rPr>
        <w:t>1.</w:t>
      </w:r>
      <w:r w:rsidRPr="00394C0F">
        <w:rPr>
          <w:rFonts w:asciiTheme="minorBidi" w:hAnsiTheme="minorBidi" w:cs="David"/>
          <w:sz w:val="24"/>
          <w:szCs w:val="24"/>
          <w:rtl/>
        </w:rPr>
        <w:tab/>
      </w:r>
      <w:r w:rsidRPr="00394C0F">
        <w:rPr>
          <w:rFonts w:asciiTheme="minorBidi" w:hAnsiTheme="minorBidi" w:cs="David" w:hint="eastAsia"/>
          <w:b/>
          <w:bCs/>
          <w:sz w:val="24"/>
          <w:szCs w:val="24"/>
          <w:rtl/>
        </w:rPr>
        <w:t>תמיכה</w:t>
      </w:r>
      <w:r w:rsidRPr="00394C0F">
        <w:rPr>
          <w:rFonts w:asciiTheme="minorBidi" w:hAnsiTheme="minorBidi" w:cs="David"/>
          <w:b/>
          <w:bCs/>
          <w:sz w:val="24"/>
          <w:szCs w:val="24"/>
          <w:rtl/>
        </w:rPr>
        <w:t xml:space="preserve"> ביצרנים </w:t>
      </w:r>
    </w:p>
    <w:p w:rsidR="00394C0F" w:rsidRPr="00394C0F" w:rsidRDefault="00394C0F" w:rsidP="000D6D1F">
      <w:pPr>
        <w:numPr>
          <w:ilvl w:val="1"/>
          <w:numId w:val="98"/>
        </w:numPr>
        <w:spacing w:after="0"/>
        <w:rPr>
          <w:rFonts w:asciiTheme="minorBidi" w:hAnsiTheme="minorBidi" w:cs="David"/>
          <w:sz w:val="24"/>
          <w:szCs w:val="24"/>
        </w:rPr>
      </w:pPr>
      <w:r w:rsidRPr="00394C0F">
        <w:rPr>
          <w:rFonts w:asciiTheme="minorBidi" w:hAnsiTheme="minorBidi" w:cs="David" w:hint="cs"/>
          <w:sz w:val="24"/>
          <w:szCs w:val="24"/>
          <w:rtl/>
        </w:rPr>
        <w:t xml:space="preserve">ככל שהיצרן טרם הצטרף לקטלוג המוצרים, יש לסייע לו להירשם. </w:t>
      </w:r>
      <w:r w:rsidRPr="00394C0F">
        <w:rPr>
          <w:rFonts w:asciiTheme="minorBidi" w:hAnsiTheme="minorBidi" w:cs="David" w:hint="eastAsia"/>
          <w:sz w:val="24"/>
          <w:szCs w:val="24"/>
          <w:rtl/>
        </w:rPr>
        <w:t>תמיכה</w:t>
      </w:r>
      <w:r w:rsidRPr="00394C0F">
        <w:rPr>
          <w:rFonts w:asciiTheme="minorBidi" w:hAnsiTheme="minorBidi" w:cs="David"/>
          <w:sz w:val="24"/>
          <w:szCs w:val="24"/>
          <w:rtl/>
        </w:rPr>
        <w:t xml:space="preserve"> שוטפת בהזנת מוצרים או עדכון מידע</w:t>
      </w:r>
      <w:r w:rsidRPr="00394C0F">
        <w:rPr>
          <w:rFonts w:asciiTheme="minorBidi" w:hAnsiTheme="minorBidi" w:cs="David" w:hint="cs"/>
          <w:sz w:val="24"/>
          <w:szCs w:val="24"/>
          <w:rtl/>
        </w:rPr>
        <w:t>.</w:t>
      </w:r>
      <w:r w:rsidRPr="00394C0F">
        <w:rPr>
          <w:rFonts w:asciiTheme="minorBidi" w:hAnsiTheme="minorBidi" w:cs="David"/>
          <w:sz w:val="24"/>
          <w:szCs w:val="24"/>
          <w:rtl/>
        </w:rPr>
        <w:t xml:space="preserve"> </w:t>
      </w:r>
    </w:p>
    <w:p w:rsidR="00394C0F" w:rsidRPr="00394C0F" w:rsidRDefault="00394C0F" w:rsidP="000D6D1F">
      <w:pPr>
        <w:numPr>
          <w:ilvl w:val="1"/>
          <w:numId w:val="98"/>
        </w:numPr>
        <w:spacing w:after="0"/>
        <w:rPr>
          <w:rFonts w:asciiTheme="minorBidi" w:hAnsiTheme="minorBidi" w:cs="David"/>
          <w:sz w:val="24"/>
          <w:szCs w:val="24"/>
        </w:rPr>
      </w:pPr>
      <w:r w:rsidRPr="00394C0F">
        <w:rPr>
          <w:rFonts w:asciiTheme="minorBidi" w:hAnsiTheme="minorBidi" w:cs="David" w:hint="eastAsia"/>
          <w:sz w:val="24"/>
          <w:szCs w:val="24"/>
          <w:rtl/>
        </w:rPr>
        <w:t>הדרכה</w:t>
      </w:r>
      <w:r w:rsidRPr="00394C0F">
        <w:rPr>
          <w:rFonts w:asciiTheme="minorBidi" w:hAnsiTheme="minorBidi" w:cs="David"/>
          <w:sz w:val="24"/>
          <w:szCs w:val="24"/>
          <w:rtl/>
        </w:rPr>
        <w:t xml:space="preserve"> </w:t>
      </w:r>
      <w:r w:rsidRPr="00394C0F">
        <w:rPr>
          <w:rFonts w:asciiTheme="minorBidi" w:hAnsiTheme="minorBidi" w:cs="David" w:hint="eastAsia"/>
          <w:sz w:val="24"/>
          <w:szCs w:val="24"/>
          <w:rtl/>
        </w:rPr>
        <w:t>ליצרנים</w:t>
      </w:r>
      <w:r w:rsidRPr="00394C0F">
        <w:rPr>
          <w:rFonts w:asciiTheme="minorBidi" w:hAnsiTheme="minorBidi" w:cs="David"/>
          <w:sz w:val="24"/>
          <w:szCs w:val="24"/>
          <w:rtl/>
        </w:rPr>
        <w:t xml:space="preserve"> </w:t>
      </w:r>
      <w:r w:rsidRPr="00394C0F">
        <w:rPr>
          <w:rFonts w:asciiTheme="minorBidi" w:hAnsiTheme="minorBidi" w:cs="David" w:hint="eastAsia"/>
          <w:sz w:val="24"/>
          <w:szCs w:val="24"/>
          <w:rtl/>
        </w:rPr>
        <w:t>לצורך</w:t>
      </w:r>
      <w:r w:rsidRPr="00394C0F">
        <w:rPr>
          <w:rFonts w:asciiTheme="minorBidi" w:hAnsiTheme="minorBidi" w:cs="David"/>
          <w:sz w:val="24"/>
          <w:szCs w:val="24"/>
          <w:rtl/>
        </w:rPr>
        <w:t xml:space="preserve"> </w:t>
      </w:r>
      <w:r w:rsidRPr="00394C0F">
        <w:rPr>
          <w:rFonts w:asciiTheme="minorBidi" w:hAnsiTheme="minorBidi" w:cs="David" w:hint="eastAsia"/>
          <w:sz w:val="24"/>
          <w:szCs w:val="24"/>
          <w:rtl/>
        </w:rPr>
        <w:t>לימוד</w:t>
      </w:r>
      <w:r w:rsidRPr="00394C0F">
        <w:rPr>
          <w:rFonts w:asciiTheme="minorBidi" w:hAnsiTheme="minorBidi" w:cs="David"/>
          <w:sz w:val="24"/>
          <w:szCs w:val="24"/>
          <w:rtl/>
        </w:rPr>
        <w:t xml:space="preserve"> </w:t>
      </w:r>
      <w:r w:rsidRPr="00394C0F">
        <w:rPr>
          <w:rFonts w:asciiTheme="minorBidi" w:hAnsiTheme="minorBidi" w:cs="David" w:hint="eastAsia"/>
          <w:sz w:val="24"/>
          <w:szCs w:val="24"/>
          <w:rtl/>
        </w:rPr>
        <w:t>הזנה</w:t>
      </w:r>
      <w:r w:rsidRPr="00394C0F">
        <w:rPr>
          <w:rFonts w:asciiTheme="minorBidi" w:hAnsiTheme="minorBidi" w:cs="David"/>
          <w:sz w:val="24"/>
          <w:szCs w:val="24"/>
          <w:rtl/>
        </w:rPr>
        <w:t xml:space="preserve"> </w:t>
      </w:r>
      <w:r w:rsidRPr="00394C0F">
        <w:rPr>
          <w:rFonts w:asciiTheme="minorBidi" w:hAnsiTheme="minorBidi" w:cs="David" w:hint="eastAsia"/>
          <w:sz w:val="24"/>
          <w:szCs w:val="24"/>
          <w:rtl/>
        </w:rPr>
        <w:t>עתידית</w:t>
      </w:r>
      <w:r w:rsidRPr="00394C0F">
        <w:rPr>
          <w:rFonts w:asciiTheme="minorBidi" w:hAnsiTheme="minorBidi" w:cs="David"/>
          <w:sz w:val="24"/>
          <w:szCs w:val="24"/>
          <w:rtl/>
        </w:rPr>
        <w:t xml:space="preserve"> </w:t>
      </w:r>
      <w:r w:rsidRPr="00394C0F">
        <w:rPr>
          <w:rFonts w:asciiTheme="minorBidi" w:hAnsiTheme="minorBidi" w:cs="David" w:hint="eastAsia"/>
          <w:sz w:val="24"/>
          <w:szCs w:val="24"/>
          <w:rtl/>
        </w:rPr>
        <w:t>של</w:t>
      </w:r>
      <w:r w:rsidRPr="00394C0F">
        <w:rPr>
          <w:rFonts w:asciiTheme="minorBidi" w:hAnsiTheme="minorBidi" w:cs="David"/>
          <w:sz w:val="24"/>
          <w:szCs w:val="24"/>
          <w:rtl/>
        </w:rPr>
        <w:t xml:space="preserve"> </w:t>
      </w:r>
      <w:r w:rsidRPr="00394C0F">
        <w:rPr>
          <w:rFonts w:asciiTheme="minorBidi" w:hAnsiTheme="minorBidi" w:cs="David" w:hint="eastAsia"/>
          <w:sz w:val="24"/>
          <w:szCs w:val="24"/>
          <w:rtl/>
        </w:rPr>
        <w:t>מוצרים</w:t>
      </w:r>
      <w:r w:rsidRPr="00394C0F">
        <w:rPr>
          <w:rFonts w:asciiTheme="minorBidi" w:hAnsiTheme="minorBidi" w:cs="David"/>
          <w:sz w:val="24"/>
          <w:szCs w:val="24"/>
          <w:rtl/>
        </w:rPr>
        <w:t xml:space="preserve"> </w:t>
      </w:r>
      <w:r w:rsidRPr="00394C0F">
        <w:rPr>
          <w:rFonts w:asciiTheme="minorBidi" w:hAnsiTheme="minorBidi" w:cs="David" w:hint="eastAsia"/>
          <w:sz w:val="24"/>
          <w:szCs w:val="24"/>
          <w:rtl/>
        </w:rPr>
        <w:t>ותמונות</w:t>
      </w:r>
      <w:r w:rsidRPr="00394C0F">
        <w:rPr>
          <w:rFonts w:asciiTheme="minorBidi" w:hAnsiTheme="minorBidi" w:cs="David"/>
          <w:sz w:val="24"/>
          <w:szCs w:val="24"/>
          <w:rtl/>
        </w:rPr>
        <w:t xml:space="preserve"> </w:t>
      </w:r>
      <w:r w:rsidRPr="00394C0F">
        <w:rPr>
          <w:rFonts w:asciiTheme="minorBidi" w:hAnsiTheme="minorBidi" w:cs="David" w:hint="eastAsia"/>
          <w:sz w:val="24"/>
          <w:szCs w:val="24"/>
          <w:rtl/>
        </w:rPr>
        <w:t>לקטלוג</w:t>
      </w:r>
      <w:r w:rsidRPr="00394C0F">
        <w:rPr>
          <w:rFonts w:asciiTheme="minorBidi" w:hAnsiTheme="minorBidi" w:cs="David" w:hint="cs"/>
          <w:sz w:val="24"/>
          <w:szCs w:val="24"/>
          <w:rtl/>
        </w:rPr>
        <w:t>.</w:t>
      </w:r>
    </w:p>
    <w:p w:rsidR="00394C0F" w:rsidRPr="00394C0F" w:rsidRDefault="00394C0F" w:rsidP="000D6D1F">
      <w:pPr>
        <w:numPr>
          <w:ilvl w:val="1"/>
          <w:numId w:val="98"/>
        </w:numPr>
        <w:spacing w:after="0"/>
        <w:rPr>
          <w:rFonts w:asciiTheme="minorBidi" w:hAnsiTheme="minorBidi" w:cs="David"/>
          <w:sz w:val="24"/>
          <w:szCs w:val="24"/>
        </w:rPr>
      </w:pPr>
      <w:r w:rsidRPr="00394C0F">
        <w:rPr>
          <w:rFonts w:cs="David" w:hint="eastAsia"/>
          <w:rtl/>
        </w:rPr>
        <w:t>עדכון</w:t>
      </w:r>
      <w:r w:rsidRPr="00394C0F">
        <w:rPr>
          <w:rFonts w:cs="David"/>
          <w:rtl/>
        </w:rPr>
        <w:t xml:space="preserve"> </w:t>
      </w:r>
      <w:r w:rsidRPr="00394C0F">
        <w:rPr>
          <w:rFonts w:cs="David" w:hint="eastAsia"/>
          <w:rtl/>
        </w:rPr>
        <w:t>והפקת</w:t>
      </w:r>
      <w:r w:rsidRPr="00394C0F">
        <w:rPr>
          <w:rFonts w:cs="David"/>
          <w:rtl/>
        </w:rPr>
        <w:t xml:space="preserve"> </w:t>
      </w:r>
      <w:r w:rsidRPr="00394C0F">
        <w:rPr>
          <w:rFonts w:cs="David" w:hint="eastAsia"/>
          <w:rtl/>
        </w:rPr>
        <w:t>חומרי</w:t>
      </w:r>
      <w:r w:rsidRPr="00394C0F">
        <w:rPr>
          <w:rFonts w:cs="David"/>
          <w:rtl/>
        </w:rPr>
        <w:t xml:space="preserve"> </w:t>
      </w:r>
      <w:r w:rsidRPr="00394C0F">
        <w:rPr>
          <w:rFonts w:cs="David" w:hint="eastAsia"/>
          <w:rtl/>
        </w:rPr>
        <w:t>הדרכה</w:t>
      </w:r>
      <w:r w:rsidRPr="00394C0F">
        <w:rPr>
          <w:rFonts w:cs="David"/>
          <w:rtl/>
        </w:rPr>
        <w:t xml:space="preserve"> (</w:t>
      </w:r>
      <w:r w:rsidRPr="00394C0F">
        <w:rPr>
          <w:rFonts w:cs="David" w:hint="eastAsia"/>
          <w:rtl/>
        </w:rPr>
        <w:t>סרטונים</w:t>
      </w:r>
      <w:r w:rsidRPr="00394C0F">
        <w:rPr>
          <w:rFonts w:cs="David"/>
          <w:rtl/>
        </w:rPr>
        <w:t xml:space="preserve">, </w:t>
      </w:r>
      <w:r w:rsidRPr="00394C0F">
        <w:rPr>
          <w:rFonts w:cs="David" w:hint="eastAsia"/>
          <w:rtl/>
        </w:rPr>
        <w:t>מסמכים</w:t>
      </w:r>
      <w:r w:rsidRPr="00394C0F">
        <w:rPr>
          <w:rFonts w:cs="David"/>
          <w:rtl/>
        </w:rPr>
        <w:t xml:space="preserve">, </w:t>
      </w:r>
      <w:r w:rsidRPr="00394C0F">
        <w:rPr>
          <w:rFonts w:cs="David" w:hint="eastAsia"/>
          <w:rtl/>
        </w:rPr>
        <w:t>מצגות</w:t>
      </w:r>
      <w:r w:rsidRPr="00394C0F">
        <w:rPr>
          <w:rFonts w:cs="David"/>
          <w:rtl/>
        </w:rPr>
        <w:t xml:space="preserve">) </w:t>
      </w:r>
      <w:r w:rsidRPr="00394C0F">
        <w:rPr>
          <w:rFonts w:cs="David" w:hint="eastAsia"/>
          <w:rtl/>
        </w:rPr>
        <w:t>לתפעול</w:t>
      </w:r>
      <w:r w:rsidRPr="00394C0F">
        <w:rPr>
          <w:rFonts w:cs="David"/>
          <w:rtl/>
        </w:rPr>
        <w:t xml:space="preserve"> </w:t>
      </w:r>
      <w:r w:rsidRPr="00394C0F">
        <w:rPr>
          <w:rFonts w:cs="David" w:hint="eastAsia"/>
          <w:rtl/>
        </w:rPr>
        <w:t>מערכת</w:t>
      </w:r>
      <w:r w:rsidRPr="00394C0F">
        <w:rPr>
          <w:rFonts w:cs="David"/>
          <w:rtl/>
        </w:rPr>
        <w:t xml:space="preserve"> </w:t>
      </w:r>
      <w:r w:rsidRPr="00394C0F">
        <w:rPr>
          <w:rFonts w:cs="David" w:hint="eastAsia"/>
          <w:rtl/>
        </w:rPr>
        <w:t>הקטלוג</w:t>
      </w:r>
      <w:r w:rsidRPr="00394C0F">
        <w:rPr>
          <w:rFonts w:cs="David"/>
          <w:rtl/>
        </w:rPr>
        <w:t>.</w:t>
      </w:r>
    </w:p>
    <w:p w:rsidR="00394C0F" w:rsidRPr="00394C0F" w:rsidRDefault="00394C0F" w:rsidP="000D6D1F">
      <w:pPr>
        <w:numPr>
          <w:ilvl w:val="1"/>
          <w:numId w:val="98"/>
        </w:numPr>
        <w:spacing w:after="0"/>
        <w:rPr>
          <w:rFonts w:asciiTheme="minorBidi" w:hAnsiTheme="minorBidi" w:cs="David"/>
          <w:sz w:val="24"/>
          <w:szCs w:val="24"/>
        </w:rPr>
      </w:pPr>
      <w:r w:rsidRPr="00394C0F">
        <w:rPr>
          <w:rFonts w:asciiTheme="minorBidi" w:hAnsiTheme="minorBidi" w:cs="David" w:hint="cs"/>
          <w:sz w:val="24"/>
          <w:szCs w:val="24"/>
          <w:rtl/>
        </w:rPr>
        <w:t>סיוע ליצרנים בפרסום וסימון מוצריהם באמצעים ובאתרים השונים.</w:t>
      </w:r>
    </w:p>
    <w:p w:rsidR="00394C0F" w:rsidRPr="00394C0F" w:rsidRDefault="00394C0F" w:rsidP="000D6D1F">
      <w:pPr>
        <w:numPr>
          <w:ilvl w:val="1"/>
          <w:numId w:val="98"/>
        </w:numPr>
        <w:spacing w:after="0"/>
        <w:contextualSpacing/>
        <w:rPr>
          <w:rFonts w:asciiTheme="minorBidi" w:hAnsiTheme="minorBidi" w:cs="David"/>
          <w:sz w:val="24"/>
          <w:szCs w:val="24"/>
          <w:rtl/>
        </w:rPr>
      </w:pPr>
      <w:r w:rsidRPr="00394C0F">
        <w:rPr>
          <w:rFonts w:asciiTheme="minorBidi" w:hAnsiTheme="minorBidi" w:cs="David" w:hint="cs"/>
          <w:sz w:val="24"/>
          <w:szCs w:val="24"/>
          <w:rtl/>
        </w:rPr>
        <w:t xml:space="preserve">פנייה </w:t>
      </w:r>
      <w:r w:rsidRPr="00394C0F">
        <w:rPr>
          <w:rFonts w:asciiTheme="minorBidi" w:hAnsiTheme="minorBidi" w:cs="David" w:hint="eastAsia"/>
          <w:sz w:val="24"/>
          <w:szCs w:val="24"/>
          <w:rtl/>
        </w:rPr>
        <w:t>ליצרנים</w:t>
      </w:r>
      <w:r w:rsidRPr="00394C0F">
        <w:rPr>
          <w:rFonts w:asciiTheme="minorBidi" w:hAnsiTheme="minorBidi" w:cs="David" w:hint="cs"/>
          <w:sz w:val="24"/>
          <w:szCs w:val="24"/>
          <w:rtl/>
        </w:rPr>
        <w:t>,</w:t>
      </w:r>
      <w:r w:rsidRPr="00394C0F">
        <w:rPr>
          <w:rFonts w:asciiTheme="minorBidi" w:hAnsiTheme="minorBidi" w:cs="David"/>
          <w:sz w:val="24"/>
          <w:szCs w:val="24"/>
          <w:rtl/>
        </w:rPr>
        <w:t xml:space="preserve"> </w:t>
      </w:r>
      <w:r w:rsidRPr="00394C0F">
        <w:rPr>
          <w:rFonts w:asciiTheme="minorBidi" w:hAnsiTheme="minorBidi" w:cs="David" w:hint="cs"/>
          <w:sz w:val="24"/>
          <w:szCs w:val="24"/>
          <w:rtl/>
        </w:rPr>
        <w:t>עדכון</w:t>
      </w:r>
      <w:r w:rsidRPr="00394C0F">
        <w:rPr>
          <w:rFonts w:asciiTheme="minorBidi" w:hAnsiTheme="minorBidi" w:cs="David"/>
          <w:sz w:val="24"/>
          <w:szCs w:val="24"/>
          <w:rtl/>
        </w:rPr>
        <w:t xml:space="preserve"> </w:t>
      </w:r>
      <w:r w:rsidRPr="00394C0F">
        <w:rPr>
          <w:rFonts w:asciiTheme="minorBidi" w:hAnsiTheme="minorBidi" w:cs="David" w:hint="eastAsia"/>
          <w:sz w:val="24"/>
          <w:szCs w:val="24"/>
          <w:rtl/>
        </w:rPr>
        <w:t>על</w:t>
      </w:r>
      <w:r w:rsidRPr="00394C0F">
        <w:rPr>
          <w:rFonts w:asciiTheme="minorBidi" w:hAnsiTheme="minorBidi" w:cs="David"/>
          <w:sz w:val="24"/>
          <w:szCs w:val="24"/>
          <w:rtl/>
        </w:rPr>
        <w:t xml:space="preserve"> </w:t>
      </w:r>
      <w:r w:rsidRPr="00394C0F">
        <w:rPr>
          <w:rFonts w:asciiTheme="minorBidi" w:hAnsiTheme="minorBidi" w:cs="David" w:hint="eastAsia"/>
          <w:sz w:val="24"/>
          <w:szCs w:val="24"/>
          <w:rtl/>
        </w:rPr>
        <w:t>פרויקטים</w:t>
      </w:r>
      <w:r w:rsidRPr="00394C0F">
        <w:rPr>
          <w:rFonts w:asciiTheme="minorBidi" w:hAnsiTheme="minorBidi" w:cs="David"/>
          <w:sz w:val="24"/>
          <w:szCs w:val="24"/>
          <w:rtl/>
        </w:rPr>
        <w:t xml:space="preserve"> </w:t>
      </w:r>
      <w:r w:rsidRPr="00394C0F">
        <w:rPr>
          <w:rFonts w:asciiTheme="minorBidi" w:hAnsiTheme="minorBidi" w:cs="David" w:hint="eastAsia"/>
          <w:sz w:val="24"/>
          <w:szCs w:val="24"/>
          <w:rtl/>
        </w:rPr>
        <w:t>ושיתופי</w:t>
      </w:r>
      <w:r w:rsidRPr="00394C0F">
        <w:rPr>
          <w:rFonts w:asciiTheme="minorBidi" w:hAnsiTheme="minorBidi" w:cs="David"/>
          <w:sz w:val="24"/>
          <w:szCs w:val="24"/>
          <w:rtl/>
        </w:rPr>
        <w:t xml:space="preserve"> </w:t>
      </w:r>
      <w:r w:rsidRPr="00394C0F">
        <w:rPr>
          <w:rFonts w:asciiTheme="minorBidi" w:hAnsiTheme="minorBidi" w:cs="David" w:hint="eastAsia"/>
          <w:sz w:val="24"/>
          <w:szCs w:val="24"/>
          <w:rtl/>
        </w:rPr>
        <w:t>פעולה</w:t>
      </w:r>
      <w:r w:rsidRPr="00394C0F">
        <w:rPr>
          <w:rFonts w:asciiTheme="minorBidi" w:hAnsiTheme="minorBidi" w:cs="David"/>
          <w:sz w:val="24"/>
          <w:szCs w:val="24"/>
          <w:rtl/>
        </w:rPr>
        <w:t xml:space="preserve"> </w:t>
      </w:r>
      <w:r w:rsidRPr="00394C0F">
        <w:rPr>
          <w:rFonts w:asciiTheme="minorBidi" w:hAnsiTheme="minorBidi" w:cs="David" w:hint="eastAsia"/>
          <w:sz w:val="24"/>
          <w:szCs w:val="24"/>
          <w:rtl/>
        </w:rPr>
        <w:t>שונים</w:t>
      </w:r>
      <w:r w:rsidRPr="00394C0F">
        <w:rPr>
          <w:rFonts w:asciiTheme="minorBidi" w:hAnsiTheme="minorBidi" w:cs="David" w:hint="cs"/>
          <w:sz w:val="24"/>
          <w:szCs w:val="24"/>
          <w:rtl/>
        </w:rPr>
        <w:t>, והזמנת היצרנים</w:t>
      </w:r>
      <w:r w:rsidRPr="00394C0F">
        <w:rPr>
          <w:rFonts w:asciiTheme="minorBidi" w:hAnsiTheme="minorBidi" w:cs="David"/>
          <w:sz w:val="24"/>
          <w:szCs w:val="24"/>
          <w:rtl/>
        </w:rPr>
        <w:t xml:space="preserve"> </w:t>
      </w:r>
      <w:r w:rsidRPr="00394C0F">
        <w:rPr>
          <w:rFonts w:asciiTheme="minorBidi" w:hAnsiTheme="minorBidi" w:cs="David" w:hint="eastAsia"/>
          <w:sz w:val="24"/>
          <w:szCs w:val="24"/>
          <w:rtl/>
        </w:rPr>
        <w:t>להשתתף</w:t>
      </w:r>
      <w:r w:rsidRPr="00394C0F">
        <w:rPr>
          <w:rFonts w:asciiTheme="minorBidi" w:hAnsiTheme="minorBidi" w:cs="David" w:hint="cs"/>
          <w:sz w:val="24"/>
          <w:szCs w:val="24"/>
          <w:rtl/>
        </w:rPr>
        <w:t xml:space="preserve"> בהם.</w:t>
      </w:r>
    </w:p>
    <w:p w:rsidR="00394C0F" w:rsidRPr="00394C0F" w:rsidRDefault="00394C0F" w:rsidP="00394C0F">
      <w:pPr>
        <w:rPr>
          <w:rFonts w:asciiTheme="minorBidi" w:hAnsiTheme="minorBidi" w:cs="David"/>
          <w:sz w:val="24"/>
          <w:szCs w:val="24"/>
          <w:rtl/>
        </w:rPr>
      </w:pPr>
    </w:p>
    <w:p w:rsidR="00394C0F" w:rsidRPr="00394C0F" w:rsidRDefault="00394C0F" w:rsidP="00394C0F">
      <w:pPr>
        <w:ind w:left="1440"/>
        <w:rPr>
          <w:rFonts w:asciiTheme="minorBidi" w:hAnsiTheme="minorBidi" w:cs="David"/>
          <w:sz w:val="24"/>
          <w:szCs w:val="24"/>
          <w:rtl/>
        </w:rPr>
      </w:pPr>
      <w:r w:rsidRPr="00394C0F">
        <w:rPr>
          <w:rFonts w:asciiTheme="minorBidi" w:hAnsiTheme="minorBidi" w:cs="David"/>
          <w:sz w:val="24"/>
          <w:szCs w:val="24"/>
          <w:rtl/>
        </w:rPr>
        <w:t>2.</w:t>
      </w:r>
      <w:r w:rsidRPr="00394C0F">
        <w:rPr>
          <w:rFonts w:asciiTheme="minorBidi" w:hAnsiTheme="minorBidi" w:cs="David"/>
          <w:sz w:val="24"/>
          <w:szCs w:val="24"/>
          <w:rtl/>
        </w:rPr>
        <w:tab/>
      </w:r>
      <w:r w:rsidRPr="00394C0F">
        <w:rPr>
          <w:rFonts w:asciiTheme="minorBidi" w:hAnsiTheme="minorBidi" w:cs="David"/>
          <w:b/>
          <w:bCs/>
          <w:sz w:val="24"/>
          <w:szCs w:val="24"/>
          <w:rtl/>
        </w:rPr>
        <w:t>ניהול מאגר היצרנים, תחזוק</w:t>
      </w:r>
      <w:r w:rsidRPr="00394C0F">
        <w:rPr>
          <w:rFonts w:asciiTheme="minorBidi" w:hAnsiTheme="minorBidi" w:cs="David" w:hint="cs"/>
          <w:b/>
          <w:bCs/>
          <w:sz w:val="24"/>
          <w:szCs w:val="24"/>
          <w:rtl/>
        </w:rPr>
        <w:t>ה</w:t>
      </w:r>
      <w:r w:rsidRPr="00394C0F">
        <w:rPr>
          <w:rFonts w:asciiTheme="minorBidi" w:hAnsiTheme="minorBidi" w:cs="David"/>
          <w:b/>
          <w:bCs/>
          <w:sz w:val="24"/>
          <w:szCs w:val="24"/>
          <w:rtl/>
        </w:rPr>
        <w:t xml:space="preserve"> ותמיכה</w:t>
      </w:r>
      <w:r w:rsidRPr="00394C0F">
        <w:rPr>
          <w:rFonts w:asciiTheme="minorBidi" w:hAnsiTheme="minorBidi" w:cs="David"/>
          <w:sz w:val="24"/>
          <w:szCs w:val="24"/>
          <w:rtl/>
        </w:rPr>
        <w:t xml:space="preserve"> </w:t>
      </w:r>
      <w:r w:rsidRPr="00394C0F">
        <w:rPr>
          <w:rFonts w:asciiTheme="minorBidi" w:hAnsiTheme="minorBidi" w:cs="David"/>
          <w:b/>
          <w:bCs/>
          <w:sz w:val="24"/>
          <w:szCs w:val="24"/>
          <w:rtl/>
        </w:rPr>
        <w:t xml:space="preserve">- </w:t>
      </w:r>
      <w:r w:rsidRPr="00394C0F">
        <w:rPr>
          <w:rFonts w:asciiTheme="minorBidi" w:hAnsiTheme="minorBidi" w:cs="David" w:hint="eastAsia"/>
          <w:b/>
          <w:bCs/>
          <w:sz w:val="24"/>
          <w:szCs w:val="24"/>
          <w:rtl/>
        </w:rPr>
        <w:t>עדכון</w:t>
      </w:r>
      <w:r w:rsidRPr="00394C0F">
        <w:rPr>
          <w:rFonts w:asciiTheme="minorBidi" w:hAnsiTheme="minorBidi" w:cs="David"/>
          <w:b/>
          <w:bCs/>
          <w:sz w:val="24"/>
          <w:szCs w:val="24"/>
          <w:rtl/>
        </w:rPr>
        <w:t xml:space="preserve"> </w:t>
      </w:r>
      <w:r w:rsidRPr="00394C0F">
        <w:rPr>
          <w:rFonts w:asciiTheme="minorBidi" w:hAnsiTheme="minorBidi" w:cs="David" w:hint="eastAsia"/>
          <w:b/>
          <w:bCs/>
          <w:sz w:val="24"/>
          <w:szCs w:val="24"/>
          <w:rtl/>
        </w:rPr>
        <w:t>וטיוב</w:t>
      </w:r>
      <w:r w:rsidRPr="00394C0F">
        <w:rPr>
          <w:rFonts w:asciiTheme="minorBidi" w:hAnsiTheme="minorBidi" w:cs="David"/>
          <w:b/>
          <w:bCs/>
          <w:sz w:val="24"/>
          <w:szCs w:val="24"/>
          <w:rtl/>
        </w:rPr>
        <w:t xml:space="preserve"> </w:t>
      </w:r>
      <w:r w:rsidRPr="00394C0F">
        <w:rPr>
          <w:rFonts w:asciiTheme="minorBidi" w:hAnsiTheme="minorBidi" w:cs="David" w:hint="eastAsia"/>
          <w:b/>
          <w:bCs/>
          <w:sz w:val="24"/>
          <w:szCs w:val="24"/>
          <w:rtl/>
        </w:rPr>
        <w:t>נתונים</w:t>
      </w:r>
    </w:p>
    <w:p w:rsidR="00394C0F" w:rsidRPr="00394C0F" w:rsidRDefault="00394C0F" w:rsidP="000D6D1F">
      <w:pPr>
        <w:numPr>
          <w:ilvl w:val="1"/>
          <w:numId w:val="44"/>
        </w:numPr>
        <w:rPr>
          <w:rFonts w:asciiTheme="minorBidi" w:hAnsiTheme="minorBidi" w:cs="David"/>
          <w:sz w:val="24"/>
          <w:szCs w:val="24"/>
          <w:rtl/>
        </w:rPr>
      </w:pPr>
      <w:r w:rsidRPr="00394C0F">
        <w:rPr>
          <w:rFonts w:asciiTheme="minorBidi" w:hAnsiTheme="minorBidi" w:cs="David" w:hint="cs"/>
          <w:sz w:val="24"/>
          <w:szCs w:val="24"/>
          <w:rtl/>
        </w:rPr>
        <w:t>הזוכה נדרש לנהל את הנתונים ומאגר המידע במספר אופנים:</w:t>
      </w:r>
    </w:p>
    <w:p w:rsidR="00394C0F" w:rsidRPr="00394C0F" w:rsidRDefault="00394C0F" w:rsidP="000D6D1F">
      <w:pPr>
        <w:numPr>
          <w:ilvl w:val="2"/>
          <w:numId w:val="44"/>
        </w:numPr>
        <w:rPr>
          <w:rFonts w:asciiTheme="minorBidi" w:hAnsiTheme="minorBidi" w:cs="David"/>
          <w:sz w:val="24"/>
          <w:szCs w:val="24"/>
          <w:rtl/>
        </w:rPr>
      </w:pPr>
      <w:r w:rsidRPr="00394C0F">
        <w:rPr>
          <w:rFonts w:asciiTheme="minorBidi" w:hAnsiTheme="minorBidi" w:cs="David"/>
          <w:sz w:val="24"/>
          <w:szCs w:val="24"/>
          <w:rtl/>
        </w:rPr>
        <w:t xml:space="preserve">ניהול מאגר </w:t>
      </w:r>
      <w:r w:rsidRPr="00394C0F">
        <w:rPr>
          <w:rFonts w:asciiTheme="minorBidi" w:hAnsiTheme="minorBidi" w:cs="David" w:hint="cs"/>
          <w:sz w:val="24"/>
          <w:szCs w:val="24"/>
          <w:rtl/>
        </w:rPr>
        <w:t xml:space="preserve">היצרנים - טיוב היצרנים והמוצרים - </w:t>
      </w:r>
      <w:r w:rsidRPr="00394C0F">
        <w:rPr>
          <w:rFonts w:asciiTheme="minorBidi" w:hAnsiTheme="minorBidi" w:cs="David"/>
          <w:sz w:val="24"/>
          <w:szCs w:val="24"/>
          <w:rtl/>
        </w:rPr>
        <w:t xml:space="preserve">במערכת </w:t>
      </w:r>
      <w:r w:rsidRPr="00394C0F">
        <w:rPr>
          <w:rFonts w:asciiTheme="minorBidi" w:hAnsiTheme="minorBidi" w:cs="David" w:hint="eastAsia"/>
          <w:sz w:val="24"/>
          <w:szCs w:val="24"/>
          <w:rtl/>
        </w:rPr>
        <w:t>מחשובית</w:t>
      </w:r>
      <w:r w:rsidRPr="00394C0F">
        <w:rPr>
          <w:rFonts w:asciiTheme="minorBidi" w:hAnsiTheme="minorBidi" w:cs="David"/>
          <w:sz w:val="24"/>
          <w:szCs w:val="24"/>
          <w:rtl/>
        </w:rPr>
        <w:t xml:space="preserve"> </w:t>
      </w:r>
      <w:r w:rsidRPr="00394C0F">
        <w:rPr>
          <w:rFonts w:asciiTheme="minorBidi" w:hAnsiTheme="minorBidi" w:cs="David" w:hint="cs"/>
          <w:sz w:val="24"/>
          <w:szCs w:val="24"/>
          <w:rtl/>
        </w:rPr>
        <w:t xml:space="preserve">קיימת של המשרד. </w:t>
      </w:r>
      <w:r w:rsidRPr="00394C0F">
        <w:rPr>
          <w:rFonts w:asciiTheme="minorBidi" w:hAnsiTheme="minorBidi" w:cs="David"/>
          <w:sz w:val="24"/>
          <w:szCs w:val="24"/>
          <w:rtl/>
        </w:rPr>
        <w:t xml:space="preserve"> </w:t>
      </w:r>
    </w:p>
    <w:p w:rsidR="00394C0F" w:rsidRPr="00394C0F" w:rsidRDefault="00394C0F" w:rsidP="000D6D1F">
      <w:pPr>
        <w:numPr>
          <w:ilvl w:val="2"/>
          <w:numId w:val="44"/>
        </w:numPr>
        <w:rPr>
          <w:rFonts w:asciiTheme="minorBidi" w:hAnsiTheme="minorBidi" w:cs="David"/>
          <w:sz w:val="24"/>
          <w:szCs w:val="24"/>
          <w:rtl/>
        </w:rPr>
      </w:pPr>
      <w:r w:rsidRPr="00394C0F">
        <w:rPr>
          <w:rFonts w:asciiTheme="minorBidi" w:hAnsiTheme="minorBidi" w:cs="David"/>
          <w:sz w:val="24"/>
          <w:szCs w:val="24"/>
          <w:rtl/>
        </w:rPr>
        <w:t>עדכ</w:t>
      </w:r>
      <w:r w:rsidRPr="00394C0F">
        <w:rPr>
          <w:rFonts w:asciiTheme="minorBidi" w:hAnsiTheme="minorBidi" w:cs="David" w:hint="cs"/>
          <w:sz w:val="24"/>
          <w:szCs w:val="24"/>
          <w:rtl/>
        </w:rPr>
        <w:t>ו</w:t>
      </w:r>
      <w:r w:rsidRPr="00394C0F">
        <w:rPr>
          <w:rFonts w:asciiTheme="minorBidi" w:hAnsiTheme="minorBidi" w:cs="David"/>
          <w:sz w:val="24"/>
          <w:szCs w:val="24"/>
          <w:rtl/>
        </w:rPr>
        <w:t xml:space="preserve">ן היצרנים והמוצרים בקטלוג מוצרים אינטרנטי באתר  האינטרנט: </w:t>
      </w:r>
      <w:r w:rsidRPr="00394C0F">
        <w:rPr>
          <w:rFonts w:asciiTheme="minorBidi" w:hAnsiTheme="minorBidi" w:cs="David"/>
          <w:sz w:val="24"/>
          <w:szCs w:val="24"/>
        </w:rPr>
        <w:t>buyisraeli.co.il</w:t>
      </w:r>
      <w:r w:rsidRPr="00394C0F">
        <w:rPr>
          <w:rFonts w:asciiTheme="minorBidi" w:hAnsiTheme="minorBidi" w:cs="David"/>
          <w:sz w:val="24"/>
          <w:szCs w:val="24"/>
          <w:rtl/>
        </w:rPr>
        <w:t>.</w:t>
      </w:r>
    </w:p>
    <w:p w:rsidR="00394C0F" w:rsidRPr="00394C0F" w:rsidRDefault="00394C0F" w:rsidP="000D6D1F">
      <w:pPr>
        <w:numPr>
          <w:ilvl w:val="2"/>
          <w:numId w:val="44"/>
        </w:numPr>
        <w:rPr>
          <w:rFonts w:asciiTheme="minorBidi" w:hAnsiTheme="minorBidi" w:cs="David"/>
          <w:sz w:val="24"/>
          <w:szCs w:val="24"/>
          <w:rtl/>
        </w:rPr>
      </w:pPr>
      <w:r w:rsidRPr="00394C0F">
        <w:rPr>
          <w:rFonts w:asciiTheme="minorBidi" w:hAnsiTheme="minorBidi" w:cs="David" w:hint="cs"/>
          <w:sz w:val="24"/>
          <w:szCs w:val="24"/>
          <w:rtl/>
        </w:rPr>
        <w:t xml:space="preserve">עדכונים באתרי סחר הנמצאים בשת"פ עם המטה בהתאם למפורט </w:t>
      </w:r>
      <w:r w:rsidRPr="00394C0F">
        <w:rPr>
          <w:rFonts w:asciiTheme="minorBidi" w:hAnsiTheme="minorBidi" w:cs="David" w:hint="cs"/>
          <w:b/>
          <w:bCs/>
          <w:sz w:val="24"/>
          <w:szCs w:val="24"/>
          <w:rtl/>
        </w:rPr>
        <w:t>בנספח ט"ו בסעיף ג'</w:t>
      </w:r>
      <w:r w:rsidRPr="00394C0F">
        <w:rPr>
          <w:rFonts w:asciiTheme="minorBidi" w:hAnsiTheme="minorBidi" w:cs="David" w:hint="cs"/>
          <w:sz w:val="24"/>
          <w:szCs w:val="24"/>
          <w:rtl/>
        </w:rPr>
        <w:t>.</w:t>
      </w:r>
    </w:p>
    <w:p w:rsidR="00394C0F" w:rsidRPr="00394C0F" w:rsidRDefault="00394C0F" w:rsidP="000D6D1F">
      <w:pPr>
        <w:numPr>
          <w:ilvl w:val="1"/>
          <w:numId w:val="44"/>
        </w:numPr>
        <w:rPr>
          <w:rFonts w:asciiTheme="minorBidi" w:hAnsiTheme="minorBidi" w:cs="David"/>
          <w:sz w:val="24"/>
          <w:szCs w:val="24"/>
        </w:rPr>
      </w:pPr>
      <w:r w:rsidRPr="00394C0F">
        <w:rPr>
          <w:rFonts w:asciiTheme="minorBidi" w:hAnsiTheme="minorBidi" w:cs="David"/>
          <w:sz w:val="24"/>
          <w:szCs w:val="24"/>
          <w:rtl/>
        </w:rPr>
        <w:t xml:space="preserve">טיוב ועדכון נתוני יצרן, אנשי קשר, רשימת מוצרים, ברקודים ותמונות </w:t>
      </w:r>
    </w:p>
    <w:p w:rsidR="00394C0F" w:rsidRPr="00394C0F" w:rsidRDefault="00394C0F" w:rsidP="000D6D1F">
      <w:pPr>
        <w:numPr>
          <w:ilvl w:val="2"/>
          <w:numId w:val="44"/>
        </w:numPr>
        <w:spacing w:after="0"/>
        <w:rPr>
          <w:rFonts w:asciiTheme="minorBidi" w:hAnsiTheme="minorBidi" w:cs="David"/>
          <w:sz w:val="24"/>
          <w:szCs w:val="24"/>
        </w:rPr>
      </w:pPr>
      <w:r w:rsidRPr="00394C0F">
        <w:rPr>
          <w:rFonts w:asciiTheme="minorBidi" w:hAnsiTheme="minorBidi" w:cs="David"/>
          <w:sz w:val="24"/>
          <w:szCs w:val="24"/>
          <w:rtl/>
        </w:rPr>
        <w:t>עדכון אנשי קשר</w:t>
      </w:r>
    </w:p>
    <w:p w:rsidR="00394C0F" w:rsidRPr="00394C0F" w:rsidRDefault="00394C0F" w:rsidP="000D6D1F">
      <w:pPr>
        <w:numPr>
          <w:ilvl w:val="2"/>
          <w:numId w:val="44"/>
        </w:numPr>
        <w:spacing w:after="0"/>
        <w:rPr>
          <w:rFonts w:asciiTheme="minorBidi" w:hAnsiTheme="minorBidi" w:cs="David"/>
          <w:sz w:val="24"/>
          <w:szCs w:val="24"/>
        </w:rPr>
      </w:pPr>
      <w:r w:rsidRPr="00394C0F">
        <w:rPr>
          <w:rFonts w:asciiTheme="minorBidi" w:hAnsiTheme="minorBidi" w:cs="David"/>
          <w:sz w:val="24"/>
          <w:szCs w:val="24"/>
          <w:rtl/>
        </w:rPr>
        <w:t>עדכון מוצרים, תמונות וברקודים</w:t>
      </w:r>
    </w:p>
    <w:p w:rsidR="00394C0F" w:rsidRPr="00394C0F" w:rsidRDefault="00394C0F" w:rsidP="000D6D1F">
      <w:pPr>
        <w:numPr>
          <w:ilvl w:val="2"/>
          <w:numId w:val="44"/>
        </w:numPr>
        <w:spacing w:after="0"/>
        <w:rPr>
          <w:rFonts w:asciiTheme="minorBidi" w:hAnsiTheme="minorBidi" w:cs="David"/>
          <w:sz w:val="24"/>
          <w:szCs w:val="24"/>
        </w:rPr>
      </w:pPr>
      <w:r w:rsidRPr="00394C0F">
        <w:rPr>
          <w:rFonts w:asciiTheme="minorBidi" w:hAnsiTheme="minorBidi" w:cs="David"/>
          <w:sz w:val="24"/>
          <w:szCs w:val="24"/>
          <w:rtl/>
        </w:rPr>
        <w:t>הסרת מוצרים שאינם מיוצרים בישראל</w:t>
      </w:r>
    </w:p>
    <w:p w:rsidR="00394C0F" w:rsidRPr="00394C0F" w:rsidRDefault="00394C0F" w:rsidP="000D6D1F">
      <w:pPr>
        <w:numPr>
          <w:ilvl w:val="2"/>
          <w:numId w:val="44"/>
        </w:numPr>
        <w:spacing w:after="0"/>
        <w:rPr>
          <w:rFonts w:asciiTheme="minorBidi" w:hAnsiTheme="minorBidi" w:cs="David"/>
          <w:sz w:val="24"/>
          <w:szCs w:val="24"/>
        </w:rPr>
      </w:pPr>
      <w:r w:rsidRPr="00394C0F">
        <w:rPr>
          <w:rFonts w:asciiTheme="minorBidi" w:hAnsiTheme="minorBidi" w:cs="David"/>
          <w:sz w:val="24"/>
          <w:szCs w:val="24"/>
          <w:rtl/>
        </w:rPr>
        <w:t>מחיקת יצרנים מהמאגר אם אינם עומדים עוד בתנאי הזכאות</w:t>
      </w:r>
    </w:p>
    <w:p w:rsidR="00394C0F" w:rsidRPr="00394C0F" w:rsidRDefault="00394C0F" w:rsidP="000D6D1F">
      <w:pPr>
        <w:numPr>
          <w:ilvl w:val="2"/>
          <w:numId w:val="44"/>
        </w:numPr>
        <w:spacing w:after="0" w:line="240" w:lineRule="auto"/>
        <w:contextualSpacing/>
        <w:rPr>
          <w:rFonts w:asciiTheme="minorBidi" w:hAnsiTheme="minorBidi" w:cs="David"/>
          <w:sz w:val="24"/>
          <w:szCs w:val="24"/>
          <w:rtl/>
        </w:rPr>
      </w:pPr>
      <w:r w:rsidRPr="00394C0F">
        <w:rPr>
          <w:rFonts w:asciiTheme="minorBidi" w:hAnsiTheme="minorBidi" w:cs="David" w:hint="eastAsia"/>
          <w:sz w:val="24"/>
          <w:szCs w:val="24"/>
          <w:rtl/>
        </w:rPr>
        <w:t>מציאת</w:t>
      </w:r>
      <w:r w:rsidRPr="00394C0F">
        <w:rPr>
          <w:rFonts w:asciiTheme="minorBidi" w:hAnsiTheme="minorBidi" w:cs="David"/>
          <w:sz w:val="24"/>
          <w:szCs w:val="24"/>
          <w:rtl/>
        </w:rPr>
        <w:t xml:space="preserve"> </w:t>
      </w:r>
      <w:r w:rsidRPr="00394C0F">
        <w:rPr>
          <w:rFonts w:asciiTheme="minorBidi" w:hAnsiTheme="minorBidi" w:cs="David" w:hint="eastAsia"/>
          <w:sz w:val="24"/>
          <w:szCs w:val="24"/>
          <w:rtl/>
        </w:rPr>
        <w:t>והסרת</w:t>
      </w:r>
      <w:r w:rsidRPr="00394C0F">
        <w:rPr>
          <w:rFonts w:asciiTheme="minorBidi" w:hAnsiTheme="minorBidi" w:cs="David"/>
          <w:sz w:val="24"/>
          <w:szCs w:val="24"/>
          <w:rtl/>
        </w:rPr>
        <w:t xml:space="preserve"> </w:t>
      </w:r>
      <w:r w:rsidRPr="00394C0F">
        <w:rPr>
          <w:rFonts w:asciiTheme="minorBidi" w:hAnsiTheme="minorBidi" w:cs="David" w:hint="eastAsia"/>
          <w:sz w:val="24"/>
          <w:szCs w:val="24"/>
          <w:rtl/>
        </w:rPr>
        <w:t>מוצרים</w:t>
      </w:r>
      <w:r w:rsidRPr="00394C0F">
        <w:rPr>
          <w:rFonts w:asciiTheme="minorBidi" w:hAnsiTheme="minorBidi" w:cs="David"/>
          <w:sz w:val="24"/>
          <w:szCs w:val="24"/>
          <w:rtl/>
        </w:rPr>
        <w:t xml:space="preserve"> </w:t>
      </w:r>
      <w:r w:rsidRPr="00394C0F">
        <w:rPr>
          <w:rFonts w:asciiTheme="minorBidi" w:hAnsiTheme="minorBidi" w:cs="David" w:hint="eastAsia"/>
          <w:sz w:val="24"/>
          <w:szCs w:val="24"/>
          <w:rtl/>
        </w:rPr>
        <w:t>ברקודים</w:t>
      </w:r>
      <w:r w:rsidRPr="00394C0F">
        <w:rPr>
          <w:rFonts w:asciiTheme="minorBidi" w:hAnsiTheme="minorBidi" w:cs="David"/>
          <w:sz w:val="24"/>
          <w:szCs w:val="24"/>
          <w:rtl/>
        </w:rPr>
        <w:t xml:space="preserve"> </w:t>
      </w:r>
      <w:r w:rsidRPr="00394C0F">
        <w:rPr>
          <w:rFonts w:asciiTheme="minorBidi" w:hAnsiTheme="minorBidi" w:cs="David" w:hint="eastAsia"/>
          <w:sz w:val="24"/>
          <w:szCs w:val="24"/>
          <w:rtl/>
        </w:rPr>
        <w:t>ותמונות</w:t>
      </w:r>
      <w:r w:rsidRPr="00394C0F">
        <w:rPr>
          <w:rFonts w:asciiTheme="minorBidi" w:hAnsiTheme="minorBidi" w:cs="David"/>
          <w:sz w:val="24"/>
          <w:szCs w:val="24"/>
          <w:rtl/>
        </w:rPr>
        <w:t xml:space="preserve"> </w:t>
      </w:r>
      <w:r w:rsidRPr="00394C0F">
        <w:rPr>
          <w:rFonts w:asciiTheme="minorBidi" w:hAnsiTheme="minorBidi" w:cs="David" w:hint="eastAsia"/>
          <w:sz w:val="24"/>
          <w:szCs w:val="24"/>
          <w:rtl/>
        </w:rPr>
        <w:t>שכבר</w:t>
      </w:r>
      <w:r w:rsidRPr="00394C0F">
        <w:rPr>
          <w:rFonts w:asciiTheme="minorBidi" w:hAnsiTheme="minorBidi" w:cs="David"/>
          <w:sz w:val="24"/>
          <w:szCs w:val="24"/>
          <w:rtl/>
        </w:rPr>
        <w:t xml:space="preserve"> </w:t>
      </w:r>
      <w:r w:rsidRPr="00394C0F">
        <w:rPr>
          <w:rFonts w:asciiTheme="minorBidi" w:hAnsiTheme="minorBidi" w:cs="David" w:hint="eastAsia"/>
          <w:sz w:val="24"/>
          <w:szCs w:val="24"/>
          <w:rtl/>
        </w:rPr>
        <w:t>אינם</w:t>
      </w:r>
      <w:r w:rsidRPr="00394C0F">
        <w:rPr>
          <w:rFonts w:asciiTheme="minorBidi" w:hAnsiTheme="minorBidi" w:cs="David"/>
          <w:sz w:val="24"/>
          <w:szCs w:val="24"/>
          <w:rtl/>
        </w:rPr>
        <w:t xml:space="preserve"> </w:t>
      </w:r>
      <w:r w:rsidRPr="00394C0F">
        <w:rPr>
          <w:rFonts w:asciiTheme="minorBidi" w:hAnsiTheme="minorBidi" w:cs="David" w:hint="eastAsia"/>
          <w:sz w:val="24"/>
          <w:szCs w:val="24"/>
          <w:rtl/>
        </w:rPr>
        <w:t>רלבנט</w:t>
      </w:r>
      <w:r w:rsidRPr="00394C0F">
        <w:rPr>
          <w:rFonts w:asciiTheme="minorBidi" w:hAnsiTheme="minorBidi" w:cs="David" w:hint="cs"/>
          <w:sz w:val="24"/>
          <w:szCs w:val="24"/>
          <w:rtl/>
        </w:rPr>
        <w:t>י</w:t>
      </w:r>
      <w:r w:rsidRPr="00394C0F">
        <w:rPr>
          <w:rFonts w:asciiTheme="minorBidi" w:hAnsiTheme="minorBidi" w:cs="David" w:hint="eastAsia"/>
          <w:sz w:val="24"/>
          <w:szCs w:val="24"/>
          <w:rtl/>
        </w:rPr>
        <w:t>ים</w:t>
      </w:r>
      <w:r w:rsidRPr="00394C0F">
        <w:rPr>
          <w:rFonts w:asciiTheme="minorBidi" w:hAnsiTheme="minorBidi" w:cs="David"/>
          <w:sz w:val="24"/>
          <w:szCs w:val="24"/>
          <w:rtl/>
        </w:rPr>
        <w:t xml:space="preserve"> </w:t>
      </w:r>
      <w:r w:rsidRPr="00394C0F">
        <w:rPr>
          <w:rFonts w:asciiTheme="minorBidi" w:hAnsiTheme="minorBidi" w:cs="David" w:hint="eastAsia"/>
          <w:sz w:val="24"/>
          <w:szCs w:val="24"/>
          <w:rtl/>
        </w:rPr>
        <w:t>אך</w:t>
      </w:r>
      <w:r w:rsidRPr="00394C0F">
        <w:rPr>
          <w:rFonts w:asciiTheme="minorBidi" w:hAnsiTheme="minorBidi" w:cs="David"/>
          <w:sz w:val="24"/>
          <w:szCs w:val="24"/>
          <w:rtl/>
        </w:rPr>
        <w:t xml:space="preserve"> </w:t>
      </w:r>
      <w:r w:rsidRPr="00394C0F">
        <w:rPr>
          <w:rFonts w:asciiTheme="minorBidi" w:hAnsiTheme="minorBidi" w:cs="David" w:hint="eastAsia"/>
          <w:sz w:val="24"/>
          <w:szCs w:val="24"/>
          <w:rtl/>
        </w:rPr>
        <w:t>נמצאים</w:t>
      </w:r>
      <w:r w:rsidRPr="00394C0F">
        <w:rPr>
          <w:rFonts w:asciiTheme="minorBidi" w:hAnsiTheme="minorBidi" w:cs="David"/>
          <w:sz w:val="24"/>
          <w:szCs w:val="24"/>
          <w:rtl/>
        </w:rPr>
        <w:t xml:space="preserve"> </w:t>
      </w:r>
      <w:r w:rsidRPr="00394C0F">
        <w:rPr>
          <w:rFonts w:asciiTheme="minorBidi" w:hAnsiTheme="minorBidi" w:cs="David" w:hint="eastAsia"/>
          <w:sz w:val="24"/>
          <w:szCs w:val="24"/>
          <w:rtl/>
        </w:rPr>
        <w:t>בקטלוג</w:t>
      </w:r>
    </w:p>
    <w:p w:rsidR="00394C0F" w:rsidRPr="00394C0F" w:rsidRDefault="00394C0F" w:rsidP="000D6D1F">
      <w:pPr>
        <w:numPr>
          <w:ilvl w:val="2"/>
          <w:numId w:val="44"/>
        </w:numPr>
        <w:spacing w:after="0"/>
        <w:rPr>
          <w:rFonts w:asciiTheme="minorBidi" w:hAnsiTheme="minorBidi" w:cs="David"/>
          <w:sz w:val="24"/>
          <w:szCs w:val="24"/>
        </w:rPr>
      </w:pPr>
      <w:r w:rsidRPr="00394C0F">
        <w:rPr>
          <w:rFonts w:asciiTheme="minorBidi" w:hAnsiTheme="minorBidi" w:cs="David" w:hint="eastAsia"/>
          <w:sz w:val="24"/>
          <w:szCs w:val="24"/>
          <w:rtl/>
        </w:rPr>
        <w:t>נושאים</w:t>
      </w:r>
      <w:r w:rsidRPr="00394C0F">
        <w:rPr>
          <w:rFonts w:asciiTheme="minorBidi" w:hAnsiTheme="minorBidi" w:cs="David"/>
          <w:sz w:val="24"/>
          <w:szCs w:val="24"/>
          <w:rtl/>
        </w:rPr>
        <w:t xml:space="preserve"> נוספים שיהיה צורך לטייב. </w:t>
      </w:r>
    </w:p>
    <w:p w:rsidR="00394C0F" w:rsidRPr="00394C0F" w:rsidRDefault="00394C0F" w:rsidP="00394C0F">
      <w:pPr>
        <w:spacing w:after="0"/>
        <w:ind w:left="2940"/>
        <w:rPr>
          <w:rFonts w:asciiTheme="minorBidi" w:hAnsiTheme="minorBidi" w:cs="David"/>
          <w:sz w:val="24"/>
          <w:szCs w:val="24"/>
          <w:rtl/>
        </w:rPr>
      </w:pPr>
    </w:p>
    <w:p w:rsidR="00394C0F" w:rsidRPr="00394C0F" w:rsidRDefault="00394C0F" w:rsidP="000D6D1F">
      <w:pPr>
        <w:numPr>
          <w:ilvl w:val="0"/>
          <w:numId w:val="53"/>
        </w:numPr>
        <w:rPr>
          <w:rFonts w:asciiTheme="minorBidi" w:hAnsiTheme="minorBidi" w:cs="David"/>
          <w:sz w:val="24"/>
          <w:szCs w:val="24"/>
        </w:rPr>
      </w:pPr>
      <w:r w:rsidRPr="00394C0F">
        <w:rPr>
          <w:rFonts w:asciiTheme="minorBidi" w:hAnsiTheme="minorBidi" w:cs="David" w:hint="eastAsia"/>
          <w:sz w:val="24"/>
          <w:szCs w:val="24"/>
          <w:rtl/>
        </w:rPr>
        <w:t>הפקת</w:t>
      </w:r>
      <w:r w:rsidRPr="00394C0F">
        <w:rPr>
          <w:rFonts w:asciiTheme="minorBidi" w:hAnsiTheme="minorBidi" w:cs="David"/>
          <w:sz w:val="24"/>
          <w:szCs w:val="24"/>
          <w:rtl/>
        </w:rPr>
        <w:t xml:space="preserve"> דוחות</w:t>
      </w:r>
      <w:r w:rsidRPr="00394C0F">
        <w:rPr>
          <w:rFonts w:asciiTheme="minorBidi" w:hAnsiTheme="minorBidi" w:cs="David" w:hint="cs"/>
          <w:sz w:val="24"/>
          <w:szCs w:val="24"/>
          <w:rtl/>
        </w:rPr>
        <w:t xml:space="preserve"> </w:t>
      </w:r>
      <w:r w:rsidRPr="00394C0F">
        <w:rPr>
          <w:rFonts w:asciiTheme="minorBidi" w:hAnsiTheme="minorBidi" w:cs="David" w:hint="eastAsia"/>
          <w:sz w:val="24"/>
          <w:szCs w:val="24"/>
          <w:rtl/>
        </w:rPr>
        <w:t>חודש</w:t>
      </w:r>
      <w:r w:rsidRPr="00394C0F">
        <w:rPr>
          <w:rFonts w:asciiTheme="minorBidi" w:hAnsiTheme="minorBidi" w:cs="David" w:hint="cs"/>
          <w:sz w:val="24"/>
          <w:szCs w:val="24"/>
          <w:rtl/>
        </w:rPr>
        <w:t>יים</w:t>
      </w:r>
      <w:r w:rsidRPr="00394C0F">
        <w:rPr>
          <w:rFonts w:asciiTheme="minorBidi" w:hAnsiTheme="minorBidi" w:cs="David"/>
          <w:sz w:val="24"/>
          <w:szCs w:val="24"/>
          <w:rtl/>
        </w:rPr>
        <w:t xml:space="preserve"> לגבי סימון מוצרים וניהול סטאטוסים של היצר</w:t>
      </w:r>
      <w:r w:rsidRPr="00394C0F">
        <w:rPr>
          <w:rFonts w:asciiTheme="minorBidi" w:hAnsiTheme="minorBidi" w:cs="David" w:hint="cs"/>
          <w:sz w:val="24"/>
          <w:szCs w:val="24"/>
          <w:rtl/>
        </w:rPr>
        <w:t xml:space="preserve">נים המצויים </w:t>
      </w:r>
      <w:r w:rsidRPr="00394C0F">
        <w:rPr>
          <w:rFonts w:asciiTheme="minorBidi" w:hAnsiTheme="minorBidi" w:cs="David"/>
          <w:sz w:val="24"/>
          <w:szCs w:val="24"/>
          <w:rtl/>
        </w:rPr>
        <w:t>במערכת</w:t>
      </w:r>
      <w:r w:rsidRPr="00394C0F">
        <w:rPr>
          <w:rFonts w:asciiTheme="minorBidi" w:hAnsiTheme="minorBidi" w:cs="David" w:hint="cs"/>
          <w:sz w:val="24"/>
          <w:szCs w:val="24"/>
          <w:rtl/>
        </w:rPr>
        <w:t xml:space="preserve"> הממוחשבת</w:t>
      </w:r>
      <w:r w:rsidRPr="00394C0F">
        <w:rPr>
          <w:rFonts w:asciiTheme="minorBidi" w:hAnsiTheme="minorBidi" w:cs="David"/>
          <w:sz w:val="24"/>
          <w:szCs w:val="24"/>
          <w:rtl/>
        </w:rPr>
        <w:t>,</w:t>
      </w:r>
      <w:r w:rsidRPr="00394C0F">
        <w:rPr>
          <w:rFonts w:asciiTheme="minorBidi" w:hAnsiTheme="minorBidi" w:cs="David" w:hint="cs"/>
          <w:sz w:val="24"/>
          <w:szCs w:val="24"/>
          <w:rtl/>
        </w:rPr>
        <w:t xml:space="preserve"> כאשר הדוחות יופקו בהתאם להנחיית המטה ולצרכיו המשתנים מעת לעת. </w:t>
      </w:r>
      <w:r w:rsidRPr="00394C0F">
        <w:rPr>
          <w:rFonts w:asciiTheme="minorBidi" w:hAnsiTheme="minorBidi" w:cs="David"/>
          <w:sz w:val="24"/>
          <w:szCs w:val="24"/>
          <w:rtl/>
        </w:rPr>
        <w:t xml:space="preserve">הפקת דוחות ייעודיים </w:t>
      </w:r>
      <w:r w:rsidRPr="00394C0F">
        <w:rPr>
          <w:rFonts w:asciiTheme="minorBidi" w:hAnsiTheme="minorBidi" w:cs="David" w:hint="cs"/>
          <w:sz w:val="24"/>
          <w:szCs w:val="24"/>
          <w:rtl/>
        </w:rPr>
        <w:t xml:space="preserve">לפרוייקטים ושיתופי פעולה שמבצע המטהבהתאם </w:t>
      </w:r>
      <w:r w:rsidRPr="00394C0F">
        <w:rPr>
          <w:rFonts w:asciiTheme="minorBidi" w:hAnsiTheme="minorBidi" w:cs="David"/>
          <w:sz w:val="24"/>
          <w:szCs w:val="24"/>
          <w:rtl/>
        </w:rPr>
        <w:t xml:space="preserve"> ועל פי דרישה</w:t>
      </w:r>
      <w:r w:rsidRPr="00394C0F">
        <w:rPr>
          <w:rFonts w:asciiTheme="minorBidi" w:hAnsiTheme="minorBidi" w:cs="David" w:hint="cs"/>
          <w:sz w:val="24"/>
          <w:szCs w:val="24"/>
          <w:rtl/>
        </w:rPr>
        <w:t xml:space="preserve">. </w:t>
      </w:r>
    </w:p>
    <w:p w:rsidR="00394C0F" w:rsidRPr="00394C0F" w:rsidRDefault="00394C0F" w:rsidP="000D6D1F">
      <w:pPr>
        <w:numPr>
          <w:ilvl w:val="0"/>
          <w:numId w:val="53"/>
        </w:numPr>
        <w:rPr>
          <w:rFonts w:asciiTheme="minorBidi" w:hAnsiTheme="minorBidi" w:cs="David"/>
          <w:sz w:val="24"/>
          <w:szCs w:val="24"/>
        </w:rPr>
      </w:pPr>
      <w:r w:rsidRPr="00394C0F">
        <w:rPr>
          <w:rFonts w:asciiTheme="minorBidi" w:hAnsiTheme="minorBidi" w:cs="David"/>
          <w:sz w:val="24"/>
          <w:szCs w:val="24"/>
          <w:rtl/>
        </w:rPr>
        <w:t>ניתוח סטטיסטי של מידע ובקרה טלפונית של סימון המוצרים בנקודות המכירה, באתרי אינטרנט ואצל היצרן</w:t>
      </w:r>
      <w:r w:rsidRPr="00394C0F">
        <w:rPr>
          <w:rFonts w:asciiTheme="minorBidi" w:hAnsiTheme="minorBidi" w:cs="David" w:hint="cs"/>
          <w:sz w:val="24"/>
          <w:szCs w:val="24"/>
          <w:rtl/>
        </w:rPr>
        <w:t xml:space="preserve"> </w:t>
      </w:r>
      <w:r w:rsidRPr="00394C0F">
        <w:rPr>
          <w:rFonts w:asciiTheme="minorBidi" w:hAnsiTheme="minorBidi" w:cs="David"/>
          <w:sz w:val="24"/>
          <w:szCs w:val="24"/>
          <w:rtl/>
        </w:rPr>
        <w:t xml:space="preserve"> אחת לרבעון</w:t>
      </w:r>
      <w:r w:rsidRPr="00394C0F">
        <w:rPr>
          <w:rFonts w:asciiTheme="minorBidi" w:hAnsiTheme="minorBidi" w:cs="David" w:hint="cs"/>
          <w:sz w:val="24"/>
          <w:szCs w:val="24"/>
          <w:rtl/>
        </w:rPr>
        <w:t>.</w:t>
      </w:r>
    </w:p>
    <w:p w:rsidR="00394C0F" w:rsidRPr="00394C0F" w:rsidRDefault="00394C0F" w:rsidP="000D6D1F">
      <w:pPr>
        <w:numPr>
          <w:ilvl w:val="0"/>
          <w:numId w:val="53"/>
        </w:numPr>
        <w:rPr>
          <w:rFonts w:asciiTheme="minorBidi" w:hAnsiTheme="minorBidi" w:cs="David"/>
          <w:sz w:val="24"/>
          <w:szCs w:val="24"/>
        </w:rPr>
      </w:pPr>
      <w:r w:rsidRPr="00394C0F">
        <w:rPr>
          <w:rFonts w:asciiTheme="minorBidi" w:hAnsiTheme="minorBidi" w:cs="David" w:hint="eastAsia"/>
          <w:sz w:val="24"/>
          <w:szCs w:val="24"/>
          <w:rtl/>
        </w:rPr>
        <w:t>תמיכה</w:t>
      </w:r>
      <w:r w:rsidRPr="00394C0F">
        <w:rPr>
          <w:rFonts w:asciiTheme="minorBidi" w:hAnsiTheme="minorBidi" w:cs="David"/>
          <w:sz w:val="24"/>
          <w:szCs w:val="24"/>
          <w:rtl/>
        </w:rPr>
        <w:t xml:space="preserve"> שוטפת בנציגי המטה והמחוזות בעדכון נתונים ליצרנים ומחיקת יצרנים בהתאם לצורך</w:t>
      </w:r>
      <w:r w:rsidRPr="00394C0F">
        <w:rPr>
          <w:rFonts w:asciiTheme="minorBidi" w:hAnsiTheme="minorBidi" w:cs="David" w:hint="cs"/>
          <w:sz w:val="24"/>
          <w:szCs w:val="24"/>
          <w:rtl/>
        </w:rPr>
        <w:t>.</w:t>
      </w:r>
    </w:p>
    <w:p w:rsidR="00394C0F" w:rsidRPr="00394C0F" w:rsidRDefault="00394C0F" w:rsidP="000D6D1F">
      <w:pPr>
        <w:numPr>
          <w:ilvl w:val="0"/>
          <w:numId w:val="53"/>
        </w:numPr>
        <w:rPr>
          <w:rFonts w:asciiTheme="minorBidi" w:hAnsiTheme="minorBidi" w:cs="David"/>
          <w:sz w:val="24"/>
          <w:szCs w:val="24"/>
        </w:rPr>
      </w:pPr>
      <w:r w:rsidRPr="00394C0F">
        <w:rPr>
          <w:rFonts w:asciiTheme="minorBidi" w:hAnsiTheme="minorBidi" w:cs="David"/>
          <w:sz w:val="24"/>
          <w:szCs w:val="24"/>
          <w:rtl/>
        </w:rPr>
        <w:t xml:space="preserve">עדכון יצרנים ומוצרים במערכת, כולל ברקודים, עבור שת"פים קיימים עם אתרי סחר ופעילויות המטה (אחת </w:t>
      </w:r>
      <w:r w:rsidRPr="00394C0F">
        <w:rPr>
          <w:rFonts w:asciiTheme="minorBidi" w:hAnsiTheme="minorBidi" w:cs="David" w:hint="eastAsia"/>
          <w:sz w:val="24"/>
          <w:szCs w:val="24"/>
          <w:rtl/>
        </w:rPr>
        <w:t>לרבעון</w:t>
      </w:r>
      <w:r w:rsidRPr="00394C0F">
        <w:rPr>
          <w:rFonts w:asciiTheme="minorBidi" w:hAnsiTheme="minorBidi" w:cs="David"/>
          <w:sz w:val="24"/>
          <w:szCs w:val="24"/>
          <w:rtl/>
        </w:rPr>
        <w:t>).</w:t>
      </w:r>
    </w:p>
    <w:p w:rsidR="00394C0F" w:rsidRPr="00394C0F" w:rsidRDefault="00394C0F" w:rsidP="000D6D1F">
      <w:pPr>
        <w:numPr>
          <w:ilvl w:val="0"/>
          <w:numId w:val="53"/>
        </w:numPr>
        <w:rPr>
          <w:rFonts w:asciiTheme="minorBidi" w:hAnsiTheme="minorBidi" w:cs="David"/>
          <w:sz w:val="24"/>
          <w:szCs w:val="24"/>
        </w:rPr>
      </w:pPr>
      <w:r w:rsidRPr="00394C0F">
        <w:rPr>
          <w:rFonts w:asciiTheme="minorBidi" w:hAnsiTheme="minorBidi" w:cs="David" w:hint="eastAsia"/>
          <w:sz w:val="24"/>
          <w:szCs w:val="24"/>
          <w:rtl/>
        </w:rPr>
        <w:t>עדכון</w:t>
      </w:r>
      <w:r w:rsidRPr="00394C0F">
        <w:rPr>
          <w:rFonts w:asciiTheme="minorBidi" w:hAnsiTheme="minorBidi" w:cs="David"/>
          <w:sz w:val="24"/>
          <w:szCs w:val="24"/>
          <w:rtl/>
        </w:rPr>
        <w:t xml:space="preserve"> שוטף של מוצרים חדשים של יצרנים באתרי הסחר ושיתופי הפעולה </w:t>
      </w:r>
      <w:r w:rsidRPr="00394C0F">
        <w:rPr>
          <w:rFonts w:asciiTheme="minorBidi" w:hAnsiTheme="minorBidi" w:cs="David" w:hint="cs"/>
          <w:sz w:val="24"/>
          <w:szCs w:val="24"/>
          <w:rtl/>
        </w:rPr>
        <w:t xml:space="preserve"> אחת לרבעון בהתאם למפורט בנספח ט"ו בסעיף ג'.</w:t>
      </w:r>
    </w:p>
    <w:p w:rsidR="00394C0F" w:rsidRPr="00394C0F" w:rsidRDefault="00394C0F" w:rsidP="00394C0F">
      <w:pPr>
        <w:ind w:left="2160"/>
        <w:contextualSpacing/>
        <w:rPr>
          <w:rFonts w:asciiTheme="minorBidi" w:hAnsiTheme="minorBidi" w:cs="David"/>
          <w:sz w:val="24"/>
          <w:szCs w:val="24"/>
          <w:rtl/>
        </w:rPr>
      </w:pPr>
    </w:p>
    <w:p w:rsidR="00394C0F" w:rsidRPr="00394C0F" w:rsidRDefault="00394C0F" w:rsidP="00394C0F">
      <w:pPr>
        <w:ind w:left="2160" w:hanging="720"/>
        <w:rPr>
          <w:rFonts w:asciiTheme="minorBidi" w:hAnsiTheme="minorBidi" w:cs="David"/>
          <w:sz w:val="24"/>
          <w:szCs w:val="24"/>
        </w:rPr>
      </w:pPr>
      <w:r w:rsidRPr="00394C0F">
        <w:rPr>
          <w:rFonts w:asciiTheme="minorBidi" w:hAnsiTheme="minorBidi" w:cs="David"/>
          <w:sz w:val="24"/>
          <w:szCs w:val="24"/>
          <w:rtl/>
        </w:rPr>
        <w:t>3.</w:t>
      </w:r>
      <w:r w:rsidRPr="00394C0F">
        <w:rPr>
          <w:rFonts w:asciiTheme="minorBidi" w:hAnsiTheme="minorBidi" w:cs="David"/>
          <w:sz w:val="24"/>
          <w:szCs w:val="24"/>
          <w:rtl/>
        </w:rPr>
        <w:tab/>
      </w:r>
      <w:r w:rsidRPr="00394C0F">
        <w:rPr>
          <w:rFonts w:asciiTheme="minorBidi" w:hAnsiTheme="minorBidi" w:cs="David" w:hint="eastAsia"/>
          <w:b/>
          <w:bCs/>
          <w:sz w:val="24"/>
          <w:szCs w:val="24"/>
          <w:rtl/>
        </w:rPr>
        <w:t>יצירת</w:t>
      </w:r>
      <w:r w:rsidRPr="00394C0F">
        <w:rPr>
          <w:rFonts w:asciiTheme="minorBidi" w:hAnsiTheme="minorBidi" w:cs="David"/>
          <w:b/>
          <w:bCs/>
          <w:sz w:val="24"/>
          <w:szCs w:val="24"/>
          <w:rtl/>
        </w:rPr>
        <w:t xml:space="preserve"> קשר עם היצרנים לצורך שילובם בפרויקטים </w:t>
      </w:r>
      <w:r w:rsidRPr="00394C0F">
        <w:rPr>
          <w:rFonts w:asciiTheme="minorBidi" w:hAnsiTheme="minorBidi" w:cs="David" w:hint="eastAsia"/>
          <w:b/>
          <w:bCs/>
          <w:sz w:val="24"/>
          <w:szCs w:val="24"/>
          <w:rtl/>
        </w:rPr>
        <w:t>ושת</w:t>
      </w:r>
      <w:r w:rsidRPr="00394C0F">
        <w:rPr>
          <w:rFonts w:asciiTheme="minorBidi" w:hAnsiTheme="minorBidi" w:cs="David"/>
          <w:b/>
          <w:bCs/>
          <w:sz w:val="24"/>
          <w:szCs w:val="24"/>
          <w:rtl/>
        </w:rPr>
        <w:t>"פים שונים של המטה.</w:t>
      </w:r>
    </w:p>
    <w:p w:rsidR="00394C0F" w:rsidRPr="00394C0F" w:rsidRDefault="00394C0F" w:rsidP="00394C0F">
      <w:pPr>
        <w:ind w:left="2160"/>
        <w:rPr>
          <w:rFonts w:asciiTheme="minorBidi" w:hAnsiTheme="minorBidi" w:cs="David"/>
          <w:sz w:val="24"/>
          <w:szCs w:val="24"/>
          <w:rtl/>
        </w:rPr>
      </w:pPr>
      <w:r w:rsidRPr="00394C0F">
        <w:rPr>
          <w:rFonts w:asciiTheme="minorBidi" w:hAnsiTheme="minorBidi" w:cs="David"/>
          <w:sz w:val="24"/>
          <w:szCs w:val="24"/>
          <w:rtl/>
        </w:rPr>
        <w:t xml:space="preserve">פניה </w:t>
      </w:r>
      <w:r w:rsidRPr="00394C0F">
        <w:rPr>
          <w:rFonts w:asciiTheme="minorBidi" w:hAnsiTheme="minorBidi" w:cs="David" w:hint="cs"/>
          <w:sz w:val="24"/>
          <w:szCs w:val="24"/>
          <w:rtl/>
        </w:rPr>
        <w:t xml:space="preserve">בדיוור ובטלפון </w:t>
      </w:r>
      <w:r w:rsidRPr="00394C0F">
        <w:rPr>
          <w:rFonts w:asciiTheme="minorBidi" w:hAnsiTheme="minorBidi" w:cs="David"/>
          <w:sz w:val="24"/>
          <w:szCs w:val="24"/>
          <w:rtl/>
        </w:rPr>
        <w:t xml:space="preserve">ליצרנים רלוונטיים הרשומים במערכת לצורך הצטרפות לפעילויות קד"מ ושת"פ הנערכות ע"י המטה מידי תקופה </w:t>
      </w:r>
      <w:r w:rsidRPr="00394C0F">
        <w:rPr>
          <w:rFonts w:asciiTheme="minorBidi" w:hAnsiTheme="minorBidi" w:cs="David" w:hint="cs"/>
          <w:sz w:val="24"/>
          <w:szCs w:val="24"/>
          <w:rtl/>
        </w:rPr>
        <w:t xml:space="preserve"> (בין 3-6 פעמים בשנה)</w:t>
      </w:r>
    </w:p>
    <w:p w:rsidR="00394C0F" w:rsidRPr="00394C0F" w:rsidRDefault="00394C0F" w:rsidP="00394C0F">
      <w:pPr>
        <w:ind w:firstLine="720"/>
        <w:jc w:val="both"/>
        <w:outlineLvl w:val="1"/>
        <w:rPr>
          <w:rFonts w:ascii="Arial" w:hAnsi="Arial" w:cs="David"/>
          <w:b/>
          <w:bCs/>
          <w:sz w:val="24"/>
          <w:szCs w:val="24"/>
          <w:rtl/>
        </w:rPr>
      </w:pPr>
      <w:r w:rsidRPr="00394C0F">
        <w:rPr>
          <w:rFonts w:asciiTheme="minorBidi" w:hAnsiTheme="minorBidi" w:cs="David" w:hint="cs"/>
          <w:sz w:val="24"/>
          <w:szCs w:val="24"/>
          <w:rtl/>
        </w:rPr>
        <w:tab/>
        <w:t xml:space="preserve">ד. </w:t>
      </w:r>
      <w:r w:rsidRPr="00394C0F">
        <w:rPr>
          <w:rFonts w:ascii="Arial" w:hAnsi="Arial" w:cs="David" w:hint="cs"/>
          <w:b/>
          <w:bCs/>
          <w:sz w:val="24"/>
          <w:szCs w:val="24"/>
          <w:u w:val="single"/>
          <w:rtl/>
        </w:rPr>
        <w:t xml:space="preserve">מערכת </w:t>
      </w:r>
      <w:r w:rsidRPr="00394C0F">
        <w:rPr>
          <w:rFonts w:ascii="Arial" w:hAnsi="Arial" w:cs="David"/>
          <w:b/>
          <w:bCs/>
          <w:sz w:val="24"/>
          <w:szCs w:val="24"/>
          <w:u w:val="single"/>
        </w:rPr>
        <w:t>CRM</w:t>
      </w:r>
    </w:p>
    <w:p w:rsidR="00394C0F" w:rsidRPr="00394C0F" w:rsidRDefault="00394C0F" w:rsidP="00394C0F">
      <w:pPr>
        <w:spacing w:after="0"/>
        <w:ind w:left="720"/>
        <w:outlineLvl w:val="1"/>
        <w:rPr>
          <w:rFonts w:ascii="Arial" w:hAnsi="Arial" w:cs="David"/>
          <w:sz w:val="24"/>
          <w:szCs w:val="24"/>
          <w:rtl/>
        </w:rPr>
      </w:pPr>
      <w:r w:rsidRPr="00394C0F">
        <w:rPr>
          <w:rFonts w:ascii="Arial" w:hAnsi="Arial" w:cs="David" w:hint="cs"/>
          <w:sz w:val="24"/>
          <w:szCs w:val="24"/>
          <w:rtl/>
        </w:rPr>
        <w:t xml:space="preserve">באחריות הספק להעמיד לרשות המשרד </w:t>
      </w:r>
      <w:r w:rsidRPr="00394C0F">
        <w:rPr>
          <w:rFonts w:ascii="Arial" w:hAnsi="Arial" w:cs="David"/>
          <w:sz w:val="24"/>
          <w:szCs w:val="24"/>
          <w:rtl/>
        </w:rPr>
        <w:t xml:space="preserve"> </w:t>
      </w:r>
      <w:r w:rsidRPr="00394C0F">
        <w:rPr>
          <w:rFonts w:ascii="Arial" w:hAnsi="Arial" w:cs="David" w:hint="eastAsia"/>
          <w:sz w:val="24"/>
          <w:szCs w:val="24"/>
          <w:rtl/>
        </w:rPr>
        <w:t>מערכת</w:t>
      </w:r>
      <w:r w:rsidRPr="00394C0F">
        <w:rPr>
          <w:rFonts w:ascii="Arial" w:hAnsi="Arial" w:cs="David"/>
          <w:sz w:val="24"/>
          <w:szCs w:val="24"/>
          <w:rtl/>
        </w:rPr>
        <w:t xml:space="preserve"> </w:t>
      </w:r>
      <w:r w:rsidRPr="00394C0F">
        <w:rPr>
          <w:rFonts w:ascii="Arial" w:hAnsi="Arial" w:cs="David"/>
          <w:sz w:val="24"/>
          <w:szCs w:val="24"/>
        </w:rPr>
        <w:t>CRM</w:t>
      </w:r>
      <w:r w:rsidRPr="00394C0F">
        <w:rPr>
          <w:rFonts w:ascii="Arial" w:hAnsi="Arial" w:cs="David"/>
          <w:sz w:val="24"/>
          <w:szCs w:val="24"/>
          <w:rtl/>
        </w:rPr>
        <w:t xml:space="preserve"> </w:t>
      </w:r>
      <w:r w:rsidRPr="00394C0F">
        <w:rPr>
          <w:rFonts w:ascii="Arial" w:hAnsi="Arial" w:cs="David" w:hint="eastAsia"/>
          <w:sz w:val="24"/>
          <w:szCs w:val="24"/>
          <w:rtl/>
        </w:rPr>
        <w:t>לניהול</w:t>
      </w:r>
      <w:r w:rsidRPr="00394C0F">
        <w:rPr>
          <w:rFonts w:ascii="Arial" w:hAnsi="Arial" w:cs="David"/>
          <w:sz w:val="24"/>
          <w:szCs w:val="24"/>
          <w:rtl/>
        </w:rPr>
        <w:t xml:space="preserve"> </w:t>
      </w:r>
      <w:r w:rsidRPr="00394C0F">
        <w:rPr>
          <w:rFonts w:ascii="Arial" w:hAnsi="Arial" w:cs="David" w:hint="cs"/>
          <w:sz w:val="24"/>
          <w:szCs w:val="24"/>
          <w:rtl/>
        </w:rPr>
        <w:t>תהליכי העבודה בשירותים הנדרשים לעיל א</w:t>
      </w:r>
      <w:r w:rsidRPr="00394C0F">
        <w:rPr>
          <w:rFonts w:ascii="Arial" w:hAnsi="Arial" w:cs="David" w:hint="eastAsia"/>
          <w:sz w:val="24"/>
          <w:szCs w:val="24"/>
          <w:rtl/>
        </w:rPr>
        <w:t>ש</w:t>
      </w:r>
      <w:r w:rsidRPr="00394C0F">
        <w:rPr>
          <w:rFonts w:ascii="Arial" w:hAnsi="Arial" w:cs="David" w:hint="cs"/>
          <w:sz w:val="24"/>
          <w:szCs w:val="24"/>
          <w:rtl/>
        </w:rPr>
        <w:t xml:space="preserve">ר </w:t>
      </w:r>
      <w:r w:rsidRPr="00394C0F">
        <w:rPr>
          <w:rFonts w:ascii="Arial" w:hAnsi="Arial" w:cs="David" w:hint="eastAsia"/>
          <w:sz w:val="24"/>
          <w:szCs w:val="24"/>
          <w:rtl/>
        </w:rPr>
        <w:t>תכלול</w:t>
      </w:r>
      <w:r w:rsidRPr="00394C0F">
        <w:rPr>
          <w:rFonts w:ascii="Arial" w:hAnsi="Arial" w:cs="David" w:hint="cs"/>
          <w:sz w:val="24"/>
          <w:szCs w:val="24"/>
          <w:rtl/>
        </w:rPr>
        <w:t xml:space="preserve"> יכולת אחזור, גיבוי ושליפת נתונים עם גישה ללקוח ויכולת לעבוד מול טפסי ממשל זמין </w:t>
      </w:r>
      <w:r w:rsidRPr="00394C0F">
        <w:rPr>
          <w:rFonts w:ascii="Arial" w:hAnsi="Arial" w:cs="David"/>
          <w:sz w:val="24"/>
          <w:szCs w:val="24"/>
        </w:rPr>
        <w:t>GOVX</w:t>
      </w:r>
      <w:r w:rsidRPr="00394C0F">
        <w:rPr>
          <w:rFonts w:ascii="Arial" w:hAnsi="Arial" w:cs="David" w:hint="cs"/>
          <w:sz w:val="24"/>
          <w:szCs w:val="24"/>
          <w:rtl/>
        </w:rPr>
        <w:t>.</w:t>
      </w:r>
    </w:p>
    <w:p w:rsidR="00394C0F" w:rsidRPr="00394C0F" w:rsidRDefault="00394C0F" w:rsidP="00394C0F">
      <w:pPr>
        <w:spacing w:after="0"/>
        <w:ind w:left="720"/>
        <w:outlineLvl w:val="1"/>
        <w:rPr>
          <w:rFonts w:ascii="Arial" w:hAnsi="Arial" w:cs="David"/>
          <w:sz w:val="24"/>
          <w:szCs w:val="24"/>
          <w:rtl/>
        </w:rPr>
      </w:pPr>
      <w:r w:rsidRPr="00394C0F">
        <w:rPr>
          <w:rFonts w:ascii="Arial" w:hAnsi="Arial" w:cs="David" w:hint="cs"/>
          <w:sz w:val="24"/>
          <w:szCs w:val="24"/>
          <w:rtl/>
        </w:rPr>
        <w:t xml:space="preserve">בין היתר המערכת תכלול: </w:t>
      </w:r>
    </w:p>
    <w:p w:rsidR="00394C0F" w:rsidRPr="00394C0F" w:rsidRDefault="00394C0F" w:rsidP="00394C0F">
      <w:pPr>
        <w:spacing w:after="0"/>
        <w:outlineLvl w:val="1"/>
        <w:rPr>
          <w:rFonts w:ascii="Arial" w:hAnsi="Arial" w:cs="David"/>
          <w:sz w:val="24"/>
          <w:szCs w:val="24"/>
          <w:rtl/>
        </w:rPr>
      </w:pPr>
    </w:p>
    <w:p w:rsidR="00394C0F" w:rsidRPr="00394C0F" w:rsidRDefault="00394C0F" w:rsidP="000D6D1F">
      <w:pPr>
        <w:numPr>
          <w:ilvl w:val="1"/>
          <w:numId w:val="106"/>
        </w:numPr>
        <w:spacing w:after="0" w:line="240" w:lineRule="auto"/>
        <w:contextualSpacing/>
        <w:outlineLvl w:val="1"/>
        <w:rPr>
          <w:rFonts w:ascii="Arial" w:hAnsi="Arial" w:cs="David"/>
          <w:sz w:val="24"/>
          <w:szCs w:val="24"/>
          <w:rtl/>
        </w:rPr>
      </w:pPr>
      <w:r w:rsidRPr="00394C0F">
        <w:rPr>
          <w:rFonts w:ascii="Arial" w:hAnsi="Arial" w:cs="David" w:hint="eastAsia"/>
          <w:sz w:val="24"/>
          <w:szCs w:val="24"/>
          <w:rtl/>
        </w:rPr>
        <w:t>טפסי</w:t>
      </w:r>
      <w:r w:rsidRPr="00394C0F">
        <w:rPr>
          <w:rFonts w:ascii="Arial" w:hAnsi="Arial" w:cs="David"/>
          <w:sz w:val="24"/>
          <w:szCs w:val="24"/>
          <w:rtl/>
        </w:rPr>
        <w:t xml:space="preserve"> </w:t>
      </w:r>
      <w:r w:rsidRPr="00394C0F">
        <w:rPr>
          <w:rFonts w:ascii="Arial" w:hAnsi="Arial" w:cs="David" w:hint="eastAsia"/>
          <w:sz w:val="24"/>
          <w:szCs w:val="24"/>
          <w:rtl/>
        </w:rPr>
        <w:t>הרשמה</w:t>
      </w:r>
      <w:r w:rsidRPr="00394C0F">
        <w:rPr>
          <w:rFonts w:ascii="Arial" w:hAnsi="Arial" w:cs="David"/>
          <w:sz w:val="24"/>
          <w:szCs w:val="24"/>
          <w:rtl/>
        </w:rPr>
        <w:t xml:space="preserve"> </w:t>
      </w:r>
      <w:r w:rsidRPr="00394C0F">
        <w:rPr>
          <w:rFonts w:ascii="Arial" w:hAnsi="Arial" w:cs="David" w:hint="cs"/>
          <w:sz w:val="24"/>
          <w:szCs w:val="24"/>
          <w:rtl/>
        </w:rPr>
        <w:t xml:space="preserve">חדשים לתו מיוצר בישראל </w:t>
      </w:r>
      <w:r w:rsidRPr="00394C0F">
        <w:rPr>
          <w:rFonts w:ascii="Arial" w:hAnsi="Arial" w:cs="David" w:hint="eastAsia"/>
          <w:sz w:val="24"/>
          <w:szCs w:val="24"/>
          <w:rtl/>
        </w:rPr>
        <w:t>ושיפור</w:t>
      </w:r>
      <w:r w:rsidRPr="00394C0F">
        <w:rPr>
          <w:rFonts w:ascii="Arial" w:hAnsi="Arial" w:cs="David"/>
          <w:sz w:val="24"/>
          <w:szCs w:val="24"/>
          <w:rtl/>
        </w:rPr>
        <w:t xml:space="preserve"> </w:t>
      </w:r>
      <w:r w:rsidRPr="00394C0F">
        <w:rPr>
          <w:rFonts w:ascii="Arial" w:hAnsi="Arial" w:cs="David" w:hint="eastAsia"/>
          <w:sz w:val="24"/>
          <w:szCs w:val="24"/>
          <w:rtl/>
        </w:rPr>
        <w:t>חווית</w:t>
      </w:r>
      <w:r w:rsidRPr="00394C0F">
        <w:rPr>
          <w:rFonts w:ascii="Arial" w:hAnsi="Arial" w:cs="David"/>
          <w:sz w:val="24"/>
          <w:szCs w:val="24"/>
          <w:rtl/>
        </w:rPr>
        <w:t xml:space="preserve"> </w:t>
      </w:r>
      <w:r w:rsidRPr="00394C0F">
        <w:rPr>
          <w:rFonts w:ascii="Arial" w:hAnsi="Arial" w:cs="David" w:hint="eastAsia"/>
          <w:sz w:val="24"/>
          <w:szCs w:val="24"/>
          <w:rtl/>
        </w:rPr>
        <w:t>המשתמש</w:t>
      </w:r>
    </w:p>
    <w:p w:rsidR="00394C0F" w:rsidRPr="00394C0F" w:rsidRDefault="00394C0F" w:rsidP="000D6D1F">
      <w:pPr>
        <w:numPr>
          <w:ilvl w:val="1"/>
          <w:numId w:val="106"/>
        </w:numPr>
        <w:spacing w:after="0" w:line="240" w:lineRule="auto"/>
        <w:contextualSpacing/>
        <w:outlineLvl w:val="1"/>
        <w:rPr>
          <w:rFonts w:ascii="Arial" w:hAnsi="Arial" w:cs="David"/>
          <w:sz w:val="24"/>
          <w:szCs w:val="24"/>
          <w:rtl/>
        </w:rPr>
      </w:pPr>
      <w:r w:rsidRPr="00394C0F">
        <w:rPr>
          <w:rFonts w:ascii="Arial" w:hAnsi="Arial" w:cs="David" w:hint="eastAsia"/>
          <w:sz w:val="24"/>
          <w:szCs w:val="24"/>
          <w:rtl/>
        </w:rPr>
        <w:t>התאמה</w:t>
      </w:r>
      <w:r w:rsidRPr="00394C0F">
        <w:rPr>
          <w:rFonts w:ascii="Arial" w:hAnsi="Arial" w:cs="David"/>
          <w:sz w:val="24"/>
          <w:szCs w:val="24"/>
          <w:rtl/>
        </w:rPr>
        <w:t xml:space="preserve"> </w:t>
      </w:r>
      <w:r w:rsidRPr="00394C0F">
        <w:rPr>
          <w:rFonts w:ascii="Arial" w:hAnsi="Arial" w:cs="David" w:hint="eastAsia"/>
          <w:sz w:val="24"/>
          <w:szCs w:val="24"/>
          <w:rtl/>
        </w:rPr>
        <w:t>של</w:t>
      </w:r>
      <w:r w:rsidRPr="00394C0F">
        <w:rPr>
          <w:rFonts w:ascii="Arial" w:hAnsi="Arial" w:cs="David"/>
          <w:sz w:val="24"/>
          <w:szCs w:val="24"/>
          <w:rtl/>
        </w:rPr>
        <w:t xml:space="preserve"> </w:t>
      </w:r>
      <w:r w:rsidRPr="00394C0F">
        <w:rPr>
          <w:rFonts w:ascii="Arial" w:hAnsi="Arial" w:cs="David" w:hint="eastAsia"/>
          <w:sz w:val="24"/>
          <w:szCs w:val="24"/>
          <w:rtl/>
        </w:rPr>
        <w:t>הטפסים</w:t>
      </w:r>
      <w:r w:rsidRPr="00394C0F">
        <w:rPr>
          <w:rFonts w:ascii="Arial" w:hAnsi="Arial" w:cs="David"/>
          <w:sz w:val="24"/>
          <w:szCs w:val="24"/>
          <w:rtl/>
        </w:rPr>
        <w:t xml:space="preserve"> </w:t>
      </w:r>
      <w:r w:rsidRPr="00394C0F">
        <w:rPr>
          <w:rFonts w:ascii="Arial" w:hAnsi="Arial" w:cs="David" w:hint="eastAsia"/>
          <w:sz w:val="24"/>
          <w:szCs w:val="24"/>
          <w:rtl/>
        </w:rPr>
        <w:t>ל</w:t>
      </w:r>
      <w:r w:rsidRPr="00394C0F">
        <w:rPr>
          <w:rFonts w:ascii="Arial" w:hAnsi="Arial" w:cs="David" w:hint="cs"/>
          <w:sz w:val="24"/>
          <w:szCs w:val="24"/>
          <w:rtl/>
        </w:rPr>
        <w:t xml:space="preserve">מכשירים </w:t>
      </w:r>
      <w:r w:rsidRPr="00394C0F">
        <w:rPr>
          <w:rFonts w:ascii="Arial" w:hAnsi="Arial" w:cs="David" w:hint="eastAsia"/>
          <w:sz w:val="24"/>
          <w:szCs w:val="24"/>
          <w:rtl/>
        </w:rPr>
        <w:t>ניידים</w:t>
      </w:r>
      <w:r w:rsidRPr="00394C0F">
        <w:rPr>
          <w:rFonts w:ascii="Arial" w:hAnsi="Arial" w:cs="David"/>
          <w:sz w:val="24"/>
          <w:szCs w:val="24"/>
          <w:rtl/>
        </w:rPr>
        <w:t xml:space="preserve">, </w:t>
      </w:r>
      <w:r w:rsidRPr="00394C0F">
        <w:rPr>
          <w:rFonts w:ascii="Arial" w:hAnsi="Arial" w:cs="David" w:hint="eastAsia"/>
          <w:sz w:val="24"/>
          <w:szCs w:val="24"/>
          <w:rtl/>
        </w:rPr>
        <w:t>מערכות</w:t>
      </w:r>
      <w:r w:rsidRPr="00394C0F">
        <w:rPr>
          <w:rFonts w:ascii="Arial" w:hAnsi="Arial" w:cs="David"/>
          <w:sz w:val="24"/>
          <w:szCs w:val="24"/>
          <w:rtl/>
        </w:rPr>
        <w:t xml:space="preserve"> </w:t>
      </w:r>
      <w:r w:rsidRPr="00394C0F">
        <w:rPr>
          <w:rFonts w:ascii="Arial" w:hAnsi="Arial" w:cs="David" w:hint="eastAsia"/>
          <w:sz w:val="24"/>
          <w:szCs w:val="24"/>
          <w:rtl/>
        </w:rPr>
        <w:t>הפעלה</w:t>
      </w:r>
      <w:r w:rsidRPr="00394C0F">
        <w:rPr>
          <w:rFonts w:ascii="Arial" w:hAnsi="Arial" w:cs="David"/>
          <w:sz w:val="24"/>
          <w:szCs w:val="24"/>
          <w:rtl/>
        </w:rPr>
        <w:t xml:space="preserve"> </w:t>
      </w:r>
      <w:r w:rsidRPr="00394C0F">
        <w:rPr>
          <w:rFonts w:ascii="Arial" w:hAnsi="Arial" w:cs="David" w:hint="eastAsia"/>
          <w:sz w:val="24"/>
          <w:szCs w:val="24"/>
          <w:rtl/>
        </w:rPr>
        <w:t>ולדפדפנים</w:t>
      </w:r>
      <w:r w:rsidRPr="00394C0F">
        <w:rPr>
          <w:rFonts w:ascii="Arial" w:hAnsi="Arial" w:cs="David"/>
          <w:sz w:val="24"/>
          <w:szCs w:val="24"/>
          <w:rtl/>
        </w:rPr>
        <w:t xml:space="preserve"> </w:t>
      </w:r>
      <w:r w:rsidRPr="00394C0F">
        <w:rPr>
          <w:rFonts w:ascii="Arial" w:hAnsi="Arial" w:cs="David" w:hint="eastAsia"/>
          <w:sz w:val="24"/>
          <w:szCs w:val="24"/>
          <w:rtl/>
        </w:rPr>
        <w:t>שונים</w:t>
      </w:r>
    </w:p>
    <w:p w:rsidR="00394C0F" w:rsidRPr="00394C0F" w:rsidRDefault="00394C0F" w:rsidP="000D6D1F">
      <w:pPr>
        <w:numPr>
          <w:ilvl w:val="1"/>
          <w:numId w:val="106"/>
        </w:numPr>
        <w:spacing w:after="0" w:line="240" w:lineRule="auto"/>
        <w:contextualSpacing/>
        <w:outlineLvl w:val="1"/>
        <w:rPr>
          <w:rFonts w:ascii="Arial" w:hAnsi="Arial" w:cs="David"/>
          <w:sz w:val="24"/>
          <w:szCs w:val="24"/>
          <w:rtl/>
        </w:rPr>
      </w:pPr>
      <w:r w:rsidRPr="00394C0F">
        <w:rPr>
          <w:rFonts w:ascii="Arial" w:hAnsi="Arial" w:cs="David" w:hint="eastAsia"/>
          <w:sz w:val="24"/>
          <w:szCs w:val="24"/>
          <w:rtl/>
        </w:rPr>
        <w:t>הצגת</w:t>
      </w:r>
      <w:r w:rsidRPr="00394C0F">
        <w:rPr>
          <w:rFonts w:ascii="Arial" w:hAnsi="Arial" w:cs="David"/>
          <w:sz w:val="24"/>
          <w:szCs w:val="24"/>
          <w:rtl/>
        </w:rPr>
        <w:t xml:space="preserve"> </w:t>
      </w:r>
      <w:r w:rsidRPr="00394C0F">
        <w:rPr>
          <w:rFonts w:ascii="Arial" w:hAnsi="Arial" w:cs="David" w:hint="eastAsia"/>
          <w:sz w:val="24"/>
          <w:szCs w:val="24"/>
          <w:rtl/>
        </w:rPr>
        <w:t>פתרון</w:t>
      </w:r>
      <w:r w:rsidRPr="00394C0F">
        <w:rPr>
          <w:rFonts w:ascii="Arial" w:hAnsi="Arial" w:cs="David"/>
          <w:sz w:val="24"/>
          <w:szCs w:val="24"/>
          <w:rtl/>
        </w:rPr>
        <w:t xml:space="preserve"> </w:t>
      </w:r>
      <w:r w:rsidRPr="00394C0F">
        <w:rPr>
          <w:rFonts w:ascii="Arial" w:hAnsi="Arial" w:cs="David" w:hint="eastAsia"/>
          <w:sz w:val="24"/>
          <w:szCs w:val="24"/>
          <w:rtl/>
        </w:rPr>
        <w:t>לניהול</w:t>
      </w:r>
      <w:r w:rsidRPr="00394C0F">
        <w:rPr>
          <w:rFonts w:ascii="Arial" w:hAnsi="Arial" w:cs="David"/>
          <w:sz w:val="24"/>
          <w:szCs w:val="24"/>
          <w:rtl/>
        </w:rPr>
        <w:t xml:space="preserve"> </w:t>
      </w:r>
      <w:r w:rsidRPr="00394C0F">
        <w:rPr>
          <w:rFonts w:ascii="Arial" w:hAnsi="Arial" w:cs="David" w:hint="eastAsia"/>
          <w:sz w:val="24"/>
          <w:szCs w:val="24"/>
          <w:rtl/>
        </w:rPr>
        <w:t>ה</w:t>
      </w:r>
      <w:r w:rsidRPr="00394C0F">
        <w:rPr>
          <w:rFonts w:ascii="Arial" w:hAnsi="Arial" w:cs="David"/>
          <w:sz w:val="24"/>
          <w:szCs w:val="24"/>
          <w:rtl/>
        </w:rPr>
        <w:t>-</w:t>
      </w:r>
      <w:r w:rsidRPr="00394C0F">
        <w:rPr>
          <w:rFonts w:ascii="Arial" w:hAnsi="Arial" w:cs="David"/>
          <w:sz w:val="24"/>
          <w:szCs w:val="24"/>
        </w:rPr>
        <w:t>work flow</w:t>
      </w:r>
      <w:r w:rsidRPr="00394C0F">
        <w:rPr>
          <w:rFonts w:ascii="Arial" w:hAnsi="Arial" w:cs="David"/>
          <w:sz w:val="24"/>
          <w:szCs w:val="24"/>
          <w:rtl/>
        </w:rPr>
        <w:t xml:space="preserve"> </w:t>
      </w:r>
      <w:r w:rsidRPr="00394C0F">
        <w:rPr>
          <w:rFonts w:ascii="Arial" w:hAnsi="Arial" w:cs="David" w:hint="eastAsia"/>
          <w:sz w:val="24"/>
          <w:szCs w:val="24"/>
          <w:rtl/>
        </w:rPr>
        <w:t>של</w:t>
      </w:r>
      <w:r w:rsidRPr="00394C0F">
        <w:rPr>
          <w:rFonts w:ascii="Arial" w:hAnsi="Arial" w:cs="David"/>
          <w:sz w:val="24"/>
          <w:szCs w:val="24"/>
          <w:rtl/>
        </w:rPr>
        <w:t xml:space="preserve"> </w:t>
      </w:r>
      <w:r w:rsidRPr="00394C0F">
        <w:rPr>
          <w:rFonts w:ascii="Arial" w:hAnsi="Arial" w:cs="David" w:hint="eastAsia"/>
          <w:sz w:val="24"/>
          <w:szCs w:val="24"/>
          <w:rtl/>
        </w:rPr>
        <w:t>תהליך</w:t>
      </w:r>
      <w:r w:rsidRPr="00394C0F">
        <w:rPr>
          <w:rFonts w:ascii="Arial" w:hAnsi="Arial" w:cs="David"/>
          <w:sz w:val="24"/>
          <w:szCs w:val="24"/>
          <w:rtl/>
        </w:rPr>
        <w:t xml:space="preserve"> </w:t>
      </w:r>
      <w:r w:rsidRPr="00394C0F">
        <w:rPr>
          <w:rFonts w:ascii="Arial" w:hAnsi="Arial" w:cs="David" w:hint="eastAsia"/>
          <w:sz w:val="24"/>
          <w:szCs w:val="24"/>
          <w:rtl/>
        </w:rPr>
        <w:t>ההרשמה</w:t>
      </w:r>
      <w:r w:rsidRPr="00394C0F">
        <w:rPr>
          <w:rFonts w:ascii="Arial" w:hAnsi="Arial" w:cs="David"/>
          <w:sz w:val="24"/>
          <w:szCs w:val="24"/>
          <w:rtl/>
        </w:rPr>
        <w:t xml:space="preserve"> </w:t>
      </w:r>
      <w:r w:rsidRPr="00394C0F">
        <w:rPr>
          <w:rFonts w:ascii="Arial" w:hAnsi="Arial" w:cs="David" w:hint="eastAsia"/>
          <w:sz w:val="24"/>
          <w:szCs w:val="24"/>
          <w:rtl/>
        </w:rPr>
        <w:t>שכולל</w:t>
      </w:r>
      <w:r w:rsidRPr="00394C0F">
        <w:rPr>
          <w:rFonts w:ascii="Arial" w:hAnsi="Arial" w:cs="David"/>
          <w:sz w:val="24"/>
          <w:szCs w:val="24"/>
          <w:rtl/>
        </w:rPr>
        <w:t xml:space="preserve"> </w:t>
      </w:r>
      <w:r w:rsidRPr="00394C0F">
        <w:rPr>
          <w:rFonts w:ascii="Arial" w:hAnsi="Arial" w:cs="David" w:hint="eastAsia"/>
          <w:sz w:val="24"/>
          <w:szCs w:val="24"/>
          <w:rtl/>
        </w:rPr>
        <w:t>מעבר</w:t>
      </w:r>
      <w:r w:rsidRPr="00394C0F">
        <w:rPr>
          <w:rFonts w:ascii="Arial" w:hAnsi="Arial" w:cs="David"/>
          <w:sz w:val="24"/>
          <w:szCs w:val="24"/>
          <w:rtl/>
        </w:rPr>
        <w:t xml:space="preserve"> </w:t>
      </w:r>
      <w:r w:rsidRPr="00394C0F">
        <w:rPr>
          <w:rFonts w:ascii="Arial" w:hAnsi="Arial" w:cs="David" w:hint="eastAsia"/>
          <w:sz w:val="24"/>
          <w:szCs w:val="24"/>
          <w:rtl/>
        </w:rPr>
        <w:t>בין</w:t>
      </w:r>
      <w:r w:rsidRPr="00394C0F">
        <w:rPr>
          <w:rFonts w:ascii="Arial" w:hAnsi="Arial" w:cs="David"/>
          <w:sz w:val="24"/>
          <w:szCs w:val="24"/>
          <w:rtl/>
        </w:rPr>
        <w:t xml:space="preserve"> </w:t>
      </w:r>
      <w:r w:rsidRPr="00394C0F">
        <w:rPr>
          <w:rFonts w:ascii="Arial" w:hAnsi="Arial" w:cs="David" w:hint="eastAsia"/>
          <w:sz w:val="24"/>
          <w:szCs w:val="24"/>
          <w:rtl/>
        </w:rPr>
        <w:t>מספר</w:t>
      </w:r>
      <w:r w:rsidRPr="00394C0F">
        <w:rPr>
          <w:rFonts w:ascii="Arial" w:hAnsi="Arial" w:cs="David"/>
          <w:sz w:val="24"/>
          <w:szCs w:val="24"/>
          <w:rtl/>
        </w:rPr>
        <w:t xml:space="preserve"> </w:t>
      </w:r>
      <w:r w:rsidRPr="00394C0F">
        <w:rPr>
          <w:rFonts w:ascii="Arial" w:hAnsi="Arial" w:cs="David" w:hint="eastAsia"/>
          <w:sz w:val="24"/>
          <w:szCs w:val="24"/>
          <w:rtl/>
        </w:rPr>
        <w:t>גורמים</w:t>
      </w:r>
      <w:r w:rsidRPr="00394C0F">
        <w:rPr>
          <w:rFonts w:ascii="Arial" w:hAnsi="Arial" w:cs="David"/>
          <w:sz w:val="24"/>
          <w:szCs w:val="24"/>
          <w:rtl/>
        </w:rPr>
        <w:t xml:space="preserve"> </w:t>
      </w:r>
      <w:r w:rsidRPr="00394C0F">
        <w:rPr>
          <w:rFonts w:ascii="Arial" w:hAnsi="Arial" w:cs="David" w:hint="eastAsia"/>
          <w:sz w:val="24"/>
          <w:szCs w:val="24"/>
          <w:rtl/>
        </w:rPr>
        <w:t>בתהליך</w:t>
      </w:r>
      <w:r w:rsidRPr="00394C0F">
        <w:rPr>
          <w:rFonts w:ascii="Arial" w:hAnsi="Arial" w:cs="David"/>
          <w:sz w:val="24"/>
          <w:szCs w:val="24"/>
          <w:rtl/>
        </w:rPr>
        <w:t xml:space="preserve">, </w:t>
      </w:r>
      <w:r w:rsidRPr="00394C0F">
        <w:rPr>
          <w:rFonts w:ascii="Arial" w:hAnsi="Arial" w:cs="David" w:hint="eastAsia"/>
          <w:sz w:val="24"/>
          <w:szCs w:val="24"/>
          <w:rtl/>
        </w:rPr>
        <w:t>צורך</w:t>
      </w:r>
      <w:r w:rsidRPr="00394C0F">
        <w:rPr>
          <w:rFonts w:ascii="Arial" w:hAnsi="Arial" w:cs="David"/>
          <w:sz w:val="24"/>
          <w:szCs w:val="24"/>
          <w:rtl/>
        </w:rPr>
        <w:t xml:space="preserve"> </w:t>
      </w:r>
      <w:r w:rsidRPr="00394C0F">
        <w:rPr>
          <w:rFonts w:ascii="Arial" w:hAnsi="Arial" w:cs="David" w:hint="eastAsia"/>
          <w:sz w:val="24"/>
          <w:szCs w:val="24"/>
          <w:rtl/>
        </w:rPr>
        <w:t>בעדכון</w:t>
      </w:r>
      <w:r w:rsidRPr="00394C0F">
        <w:rPr>
          <w:rFonts w:ascii="Arial" w:hAnsi="Arial" w:cs="David"/>
          <w:sz w:val="24"/>
          <w:szCs w:val="24"/>
          <w:rtl/>
        </w:rPr>
        <w:t xml:space="preserve"> </w:t>
      </w:r>
      <w:r w:rsidRPr="00394C0F">
        <w:rPr>
          <w:rFonts w:ascii="Arial" w:hAnsi="Arial" w:cs="David" w:hint="eastAsia"/>
          <w:sz w:val="24"/>
          <w:szCs w:val="24"/>
          <w:rtl/>
        </w:rPr>
        <w:t>סטאטוסים</w:t>
      </w:r>
      <w:r w:rsidRPr="00394C0F">
        <w:rPr>
          <w:rFonts w:ascii="Arial" w:hAnsi="Arial" w:cs="David"/>
          <w:sz w:val="24"/>
          <w:szCs w:val="24"/>
          <w:rtl/>
        </w:rPr>
        <w:t xml:space="preserve"> </w:t>
      </w:r>
      <w:r w:rsidRPr="00394C0F">
        <w:rPr>
          <w:rFonts w:ascii="Arial" w:hAnsi="Arial" w:cs="David" w:hint="eastAsia"/>
          <w:sz w:val="24"/>
          <w:szCs w:val="24"/>
          <w:rtl/>
        </w:rPr>
        <w:t>של</w:t>
      </w:r>
      <w:r w:rsidRPr="00394C0F">
        <w:rPr>
          <w:rFonts w:ascii="Arial" w:hAnsi="Arial" w:cs="David"/>
          <w:sz w:val="24"/>
          <w:szCs w:val="24"/>
          <w:rtl/>
        </w:rPr>
        <w:t xml:space="preserve"> </w:t>
      </w:r>
      <w:r w:rsidRPr="00394C0F">
        <w:rPr>
          <w:rFonts w:ascii="Arial" w:hAnsi="Arial" w:cs="David" w:hint="eastAsia"/>
          <w:sz w:val="24"/>
          <w:szCs w:val="24"/>
          <w:rtl/>
        </w:rPr>
        <w:t>הטיפול</w:t>
      </w:r>
      <w:r w:rsidRPr="00394C0F">
        <w:rPr>
          <w:rFonts w:ascii="Arial" w:hAnsi="Arial" w:cs="David"/>
          <w:sz w:val="24"/>
          <w:szCs w:val="24"/>
          <w:rtl/>
        </w:rPr>
        <w:t xml:space="preserve"> </w:t>
      </w:r>
      <w:r w:rsidRPr="00394C0F">
        <w:rPr>
          <w:rFonts w:ascii="Arial" w:hAnsi="Arial" w:cs="David" w:hint="eastAsia"/>
          <w:sz w:val="24"/>
          <w:szCs w:val="24"/>
          <w:rtl/>
        </w:rPr>
        <w:t>בבקשה</w:t>
      </w:r>
      <w:r w:rsidRPr="00394C0F">
        <w:rPr>
          <w:rFonts w:ascii="Arial" w:hAnsi="Arial" w:cs="David"/>
          <w:sz w:val="24"/>
          <w:szCs w:val="24"/>
          <w:rtl/>
        </w:rPr>
        <w:t xml:space="preserve"> </w:t>
      </w:r>
      <w:r w:rsidRPr="00394C0F">
        <w:rPr>
          <w:rFonts w:ascii="Arial" w:hAnsi="Arial" w:cs="David" w:hint="eastAsia"/>
          <w:sz w:val="24"/>
          <w:szCs w:val="24"/>
          <w:rtl/>
        </w:rPr>
        <w:t>וכן</w:t>
      </w:r>
      <w:r w:rsidRPr="00394C0F">
        <w:rPr>
          <w:rFonts w:ascii="Arial" w:hAnsi="Arial" w:cs="David"/>
          <w:sz w:val="24"/>
          <w:szCs w:val="24"/>
          <w:rtl/>
        </w:rPr>
        <w:t xml:space="preserve"> </w:t>
      </w:r>
      <w:r w:rsidRPr="00394C0F">
        <w:rPr>
          <w:rFonts w:ascii="Arial" w:hAnsi="Arial" w:cs="David" w:hint="eastAsia"/>
          <w:sz w:val="24"/>
          <w:szCs w:val="24"/>
          <w:rtl/>
        </w:rPr>
        <w:t>קבלת</w:t>
      </w:r>
      <w:r w:rsidRPr="00394C0F">
        <w:rPr>
          <w:rFonts w:ascii="Arial" w:hAnsi="Arial" w:cs="David"/>
          <w:sz w:val="24"/>
          <w:szCs w:val="24"/>
          <w:rtl/>
        </w:rPr>
        <w:t xml:space="preserve"> </w:t>
      </w:r>
      <w:r w:rsidRPr="00394C0F">
        <w:rPr>
          <w:rFonts w:ascii="Arial" w:hAnsi="Arial" w:cs="David" w:hint="eastAsia"/>
          <w:sz w:val="24"/>
          <w:szCs w:val="24"/>
          <w:rtl/>
        </w:rPr>
        <w:t>התראות</w:t>
      </w:r>
      <w:r w:rsidRPr="00394C0F">
        <w:rPr>
          <w:rFonts w:ascii="Arial" w:hAnsi="Arial" w:cs="David"/>
          <w:sz w:val="24"/>
          <w:szCs w:val="24"/>
          <w:rtl/>
        </w:rPr>
        <w:t xml:space="preserve"> </w:t>
      </w:r>
      <w:r w:rsidRPr="00394C0F">
        <w:rPr>
          <w:rFonts w:ascii="Arial" w:hAnsi="Arial" w:cs="David" w:hint="eastAsia"/>
          <w:sz w:val="24"/>
          <w:szCs w:val="24"/>
          <w:rtl/>
        </w:rPr>
        <w:t>מתאימות</w:t>
      </w:r>
      <w:r w:rsidRPr="00394C0F">
        <w:rPr>
          <w:rFonts w:ascii="Arial" w:hAnsi="Arial" w:cs="David"/>
          <w:sz w:val="24"/>
          <w:szCs w:val="24"/>
          <w:rtl/>
        </w:rPr>
        <w:t xml:space="preserve"> </w:t>
      </w:r>
      <w:r w:rsidRPr="00394C0F">
        <w:rPr>
          <w:rFonts w:ascii="Arial" w:hAnsi="Arial" w:cs="David" w:hint="eastAsia"/>
          <w:sz w:val="24"/>
          <w:szCs w:val="24"/>
          <w:rtl/>
        </w:rPr>
        <w:t>לצוות</w:t>
      </w:r>
      <w:r w:rsidRPr="00394C0F">
        <w:rPr>
          <w:rFonts w:ascii="Arial" w:hAnsi="Arial" w:cs="David"/>
          <w:sz w:val="24"/>
          <w:szCs w:val="24"/>
          <w:rtl/>
        </w:rPr>
        <w:t xml:space="preserve"> </w:t>
      </w:r>
      <w:r w:rsidRPr="00394C0F">
        <w:rPr>
          <w:rFonts w:ascii="Arial" w:hAnsi="Arial" w:cs="David" w:hint="eastAsia"/>
          <w:sz w:val="24"/>
          <w:szCs w:val="24"/>
          <w:rtl/>
        </w:rPr>
        <w:t>של</w:t>
      </w:r>
      <w:r w:rsidRPr="00394C0F">
        <w:rPr>
          <w:rFonts w:ascii="Arial" w:hAnsi="Arial" w:cs="David"/>
          <w:sz w:val="24"/>
          <w:szCs w:val="24"/>
          <w:rtl/>
        </w:rPr>
        <w:t xml:space="preserve"> </w:t>
      </w:r>
      <w:r w:rsidRPr="00394C0F">
        <w:rPr>
          <w:rFonts w:ascii="Arial" w:hAnsi="Arial" w:cs="David" w:hint="eastAsia"/>
          <w:sz w:val="24"/>
          <w:szCs w:val="24"/>
          <w:rtl/>
        </w:rPr>
        <w:t>התאחדות</w:t>
      </w:r>
      <w:r w:rsidRPr="00394C0F">
        <w:rPr>
          <w:rFonts w:ascii="Arial" w:hAnsi="Arial" w:cs="David"/>
          <w:sz w:val="24"/>
          <w:szCs w:val="24"/>
          <w:rtl/>
        </w:rPr>
        <w:t xml:space="preserve"> </w:t>
      </w:r>
      <w:r w:rsidRPr="00394C0F">
        <w:rPr>
          <w:rFonts w:ascii="Arial" w:hAnsi="Arial" w:cs="David" w:hint="eastAsia"/>
          <w:sz w:val="24"/>
          <w:szCs w:val="24"/>
          <w:rtl/>
        </w:rPr>
        <w:t>התעשיינים</w:t>
      </w:r>
      <w:r w:rsidRPr="00394C0F">
        <w:rPr>
          <w:rFonts w:ascii="Arial" w:hAnsi="Arial" w:cs="David"/>
          <w:sz w:val="24"/>
          <w:szCs w:val="24"/>
          <w:rtl/>
        </w:rPr>
        <w:t xml:space="preserve"> </w:t>
      </w:r>
      <w:r w:rsidRPr="00394C0F">
        <w:rPr>
          <w:rFonts w:ascii="Arial" w:hAnsi="Arial" w:cs="David" w:hint="eastAsia"/>
          <w:sz w:val="24"/>
          <w:szCs w:val="24"/>
          <w:rtl/>
        </w:rPr>
        <w:t>ומשרד</w:t>
      </w:r>
      <w:r w:rsidRPr="00394C0F">
        <w:rPr>
          <w:rFonts w:ascii="Arial" w:hAnsi="Arial" w:cs="David"/>
          <w:sz w:val="24"/>
          <w:szCs w:val="24"/>
          <w:rtl/>
        </w:rPr>
        <w:t xml:space="preserve"> </w:t>
      </w:r>
      <w:r w:rsidRPr="00394C0F">
        <w:rPr>
          <w:rFonts w:ascii="Arial" w:hAnsi="Arial" w:cs="David" w:hint="eastAsia"/>
          <w:sz w:val="24"/>
          <w:szCs w:val="24"/>
          <w:rtl/>
        </w:rPr>
        <w:t>הכלכלה</w:t>
      </w:r>
      <w:r w:rsidRPr="00394C0F">
        <w:rPr>
          <w:rFonts w:ascii="Arial" w:hAnsi="Arial" w:cs="David" w:hint="cs"/>
          <w:sz w:val="24"/>
          <w:szCs w:val="24"/>
          <w:rtl/>
        </w:rPr>
        <w:t xml:space="preserve"> והתעשייה</w:t>
      </w:r>
      <w:r w:rsidRPr="00394C0F">
        <w:rPr>
          <w:rFonts w:ascii="Arial" w:hAnsi="Arial" w:cs="David"/>
          <w:sz w:val="24"/>
          <w:szCs w:val="24"/>
          <w:rtl/>
        </w:rPr>
        <w:t xml:space="preserve"> </w:t>
      </w:r>
      <w:r w:rsidRPr="00394C0F">
        <w:rPr>
          <w:rFonts w:ascii="Arial" w:hAnsi="Arial" w:cs="David" w:hint="eastAsia"/>
          <w:sz w:val="24"/>
          <w:szCs w:val="24"/>
          <w:rtl/>
        </w:rPr>
        <w:t>לצורך</w:t>
      </w:r>
      <w:r w:rsidRPr="00394C0F">
        <w:rPr>
          <w:rFonts w:ascii="Arial" w:hAnsi="Arial" w:cs="David"/>
          <w:sz w:val="24"/>
          <w:szCs w:val="24"/>
          <w:rtl/>
        </w:rPr>
        <w:t xml:space="preserve"> </w:t>
      </w:r>
      <w:r w:rsidRPr="00394C0F">
        <w:rPr>
          <w:rFonts w:ascii="Arial" w:hAnsi="Arial" w:cs="David" w:hint="eastAsia"/>
          <w:sz w:val="24"/>
          <w:szCs w:val="24"/>
          <w:rtl/>
        </w:rPr>
        <w:t>בדיקה</w:t>
      </w:r>
      <w:r w:rsidRPr="00394C0F">
        <w:rPr>
          <w:rFonts w:ascii="Arial" w:hAnsi="Arial" w:cs="David"/>
          <w:sz w:val="24"/>
          <w:szCs w:val="24"/>
          <w:rtl/>
        </w:rPr>
        <w:t xml:space="preserve"> </w:t>
      </w:r>
      <w:r w:rsidRPr="00394C0F">
        <w:rPr>
          <w:rFonts w:ascii="Arial" w:hAnsi="Arial" w:cs="David" w:hint="eastAsia"/>
          <w:sz w:val="24"/>
          <w:szCs w:val="24"/>
          <w:rtl/>
        </w:rPr>
        <w:t>ואישור</w:t>
      </w:r>
      <w:r w:rsidRPr="00394C0F">
        <w:rPr>
          <w:rFonts w:ascii="Arial" w:hAnsi="Arial" w:cs="David"/>
          <w:sz w:val="24"/>
          <w:szCs w:val="24"/>
          <w:rtl/>
        </w:rPr>
        <w:t xml:space="preserve"> </w:t>
      </w:r>
      <w:r w:rsidRPr="00394C0F">
        <w:rPr>
          <w:rFonts w:ascii="Arial" w:hAnsi="Arial" w:cs="David" w:hint="eastAsia"/>
          <w:sz w:val="24"/>
          <w:szCs w:val="24"/>
          <w:rtl/>
        </w:rPr>
        <w:t>של</w:t>
      </w:r>
      <w:r w:rsidRPr="00394C0F">
        <w:rPr>
          <w:rFonts w:ascii="Arial" w:hAnsi="Arial" w:cs="David"/>
          <w:sz w:val="24"/>
          <w:szCs w:val="24"/>
          <w:rtl/>
        </w:rPr>
        <w:t xml:space="preserve"> </w:t>
      </w:r>
      <w:r w:rsidRPr="00394C0F">
        <w:rPr>
          <w:rFonts w:ascii="Arial" w:hAnsi="Arial" w:cs="David" w:hint="eastAsia"/>
          <w:sz w:val="24"/>
          <w:szCs w:val="24"/>
          <w:rtl/>
        </w:rPr>
        <w:t>היצרן</w:t>
      </w:r>
      <w:r w:rsidRPr="00394C0F">
        <w:rPr>
          <w:rFonts w:ascii="Arial" w:hAnsi="Arial" w:cs="David"/>
          <w:sz w:val="24"/>
          <w:szCs w:val="24"/>
          <w:rtl/>
        </w:rPr>
        <w:t xml:space="preserve"> </w:t>
      </w:r>
      <w:r w:rsidRPr="00394C0F">
        <w:rPr>
          <w:rFonts w:ascii="Arial" w:hAnsi="Arial" w:cs="David" w:hint="eastAsia"/>
          <w:sz w:val="24"/>
          <w:szCs w:val="24"/>
          <w:rtl/>
        </w:rPr>
        <w:t>במערכת</w:t>
      </w:r>
      <w:r w:rsidRPr="00394C0F">
        <w:rPr>
          <w:rFonts w:ascii="Arial" w:hAnsi="Arial" w:cs="David"/>
          <w:sz w:val="24"/>
          <w:szCs w:val="24"/>
          <w:rtl/>
        </w:rPr>
        <w:t>.</w:t>
      </w:r>
    </w:p>
    <w:p w:rsidR="00394C0F" w:rsidRPr="00394C0F" w:rsidRDefault="00394C0F" w:rsidP="000D6D1F">
      <w:pPr>
        <w:numPr>
          <w:ilvl w:val="1"/>
          <w:numId w:val="106"/>
        </w:numPr>
        <w:spacing w:after="0" w:line="240" w:lineRule="auto"/>
        <w:contextualSpacing/>
        <w:outlineLvl w:val="1"/>
        <w:rPr>
          <w:rFonts w:ascii="Arial" w:hAnsi="Arial" w:cs="David"/>
          <w:sz w:val="24"/>
          <w:szCs w:val="24"/>
          <w:rtl/>
        </w:rPr>
      </w:pPr>
      <w:r w:rsidRPr="00394C0F">
        <w:rPr>
          <w:rFonts w:ascii="Arial" w:hAnsi="Arial" w:cs="David" w:hint="eastAsia"/>
          <w:sz w:val="24"/>
          <w:szCs w:val="24"/>
          <w:rtl/>
        </w:rPr>
        <w:t>אפשרות</w:t>
      </w:r>
      <w:r w:rsidRPr="00394C0F">
        <w:rPr>
          <w:rFonts w:ascii="Arial" w:hAnsi="Arial" w:cs="David"/>
          <w:sz w:val="24"/>
          <w:szCs w:val="24"/>
          <w:rtl/>
        </w:rPr>
        <w:t xml:space="preserve"> </w:t>
      </w:r>
      <w:r w:rsidRPr="00394C0F">
        <w:rPr>
          <w:rFonts w:ascii="Arial" w:hAnsi="Arial" w:cs="David" w:hint="eastAsia"/>
          <w:sz w:val="24"/>
          <w:szCs w:val="24"/>
          <w:rtl/>
        </w:rPr>
        <w:t>לייצוא</w:t>
      </w:r>
      <w:r w:rsidRPr="00394C0F">
        <w:rPr>
          <w:rFonts w:ascii="Arial" w:hAnsi="Arial" w:cs="David"/>
          <w:sz w:val="24"/>
          <w:szCs w:val="24"/>
          <w:rtl/>
        </w:rPr>
        <w:t xml:space="preserve"> </w:t>
      </w:r>
      <w:r w:rsidRPr="00394C0F">
        <w:rPr>
          <w:rFonts w:ascii="Arial" w:hAnsi="Arial" w:cs="David" w:hint="eastAsia"/>
          <w:sz w:val="24"/>
          <w:szCs w:val="24"/>
          <w:rtl/>
        </w:rPr>
        <w:t>נתונים</w:t>
      </w:r>
      <w:r w:rsidRPr="00394C0F">
        <w:rPr>
          <w:rFonts w:ascii="Arial" w:hAnsi="Arial" w:cs="David"/>
          <w:sz w:val="24"/>
          <w:szCs w:val="24"/>
          <w:rtl/>
        </w:rPr>
        <w:t xml:space="preserve"> </w:t>
      </w:r>
      <w:r w:rsidRPr="00394C0F">
        <w:rPr>
          <w:rFonts w:ascii="Arial" w:hAnsi="Arial" w:cs="David" w:hint="eastAsia"/>
          <w:sz w:val="24"/>
          <w:szCs w:val="24"/>
          <w:rtl/>
        </w:rPr>
        <w:t>לקובץ</w:t>
      </w:r>
      <w:r w:rsidRPr="00394C0F">
        <w:rPr>
          <w:rFonts w:ascii="Arial" w:hAnsi="Arial" w:cs="David"/>
          <w:sz w:val="24"/>
          <w:szCs w:val="24"/>
          <w:rtl/>
        </w:rPr>
        <w:t xml:space="preserve"> </w:t>
      </w:r>
      <w:r w:rsidRPr="00394C0F">
        <w:rPr>
          <w:rFonts w:ascii="Arial" w:hAnsi="Arial" w:cs="David" w:hint="eastAsia"/>
          <w:sz w:val="24"/>
          <w:szCs w:val="24"/>
          <w:rtl/>
        </w:rPr>
        <w:t>אקסל</w:t>
      </w:r>
      <w:r w:rsidRPr="00394C0F">
        <w:rPr>
          <w:rFonts w:ascii="Arial" w:hAnsi="Arial" w:cs="David"/>
          <w:sz w:val="24"/>
          <w:szCs w:val="24"/>
          <w:rtl/>
        </w:rPr>
        <w:t xml:space="preserve"> </w:t>
      </w:r>
      <w:r w:rsidRPr="00394C0F">
        <w:rPr>
          <w:rFonts w:ascii="Arial" w:hAnsi="Arial" w:cs="David" w:hint="eastAsia"/>
          <w:sz w:val="24"/>
          <w:szCs w:val="24"/>
          <w:rtl/>
        </w:rPr>
        <w:t>בהתאם</w:t>
      </w:r>
      <w:r w:rsidRPr="00394C0F">
        <w:rPr>
          <w:rFonts w:ascii="Arial" w:hAnsi="Arial" w:cs="David"/>
          <w:sz w:val="24"/>
          <w:szCs w:val="24"/>
          <w:rtl/>
        </w:rPr>
        <w:t xml:space="preserve"> </w:t>
      </w:r>
      <w:r w:rsidRPr="00394C0F">
        <w:rPr>
          <w:rFonts w:ascii="Arial" w:hAnsi="Arial" w:cs="David" w:hint="eastAsia"/>
          <w:sz w:val="24"/>
          <w:szCs w:val="24"/>
          <w:rtl/>
        </w:rPr>
        <w:t>לנתונים</w:t>
      </w:r>
      <w:r w:rsidRPr="00394C0F">
        <w:rPr>
          <w:rFonts w:ascii="Arial" w:hAnsi="Arial" w:cs="David"/>
          <w:sz w:val="24"/>
          <w:szCs w:val="24"/>
          <w:rtl/>
        </w:rPr>
        <w:t xml:space="preserve"> </w:t>
      </w:r>
      <w:r w:rsidRPr="00394C0F">
        <w:rPr>
          <w:rFonts w:ascii="Arial" w:hAnsi="Arial" w:cs="David" w:hint="eastAsia"/>
          <w:sz w:val="24"/>
          <w:szCs w:val="24"/>
          <w:rtl/>
        </w:rPr>
        <w:t>הנדרשים</w:t>
      </w:r>
      <w:r w:rsidRPr="00394C0F">
        <w:rPr>
          <w:rFonts w:ascii="Arial" w:hAnsi="Arial" w:cs="David"/>
          <w:sz w:val="24"/>
          <w:szCs w:val="24"/>
          <w:rtl/>
        </w:rPr>
        <w:t xml:space="preserve"> </w:t>
      </w:r>
      <w:r w:rsidRPr="00394C0F">
        <w:rPr>
          <w:rFonts w:ascii="Arial" w:hAnsi="Arial" w:cs="David" w:hint="eastAsia"/>
          <w:sz w:val="24"/>
          <w:szCs w:val="24"/>
          <w:rtl/>
        </w:rPr>
        <w:t>לייבוא</w:t>
      </w:r>
      <w:r w:rsidRPr="00394C0F">
        <w:rPr>
          <w:rFonts w:ascii="Arial" w:hAnsi="Arial" w:cs="David"/>
          <w:sz w:val="24"/>
          <w:szCs w:val="24"/>
          <w:rtl/>
        </w:rPr>
        <w:t xml:space="preserve"> </w:t>
      </w:r>
      <w:r w:rsidRPr="00394C0F">
        <w:rPr>
          <w:rFonts w:ascii="Arial" w:hAnsi="Arial" w:cs="David" w:hint="eastAsia"/>
          <w:sz w:val="24"/>
          <w:szCs w:val="24"/>
          <w:rtl/>
        </w:rPr>
        <w:t>לקטלוג</w:t>
      </w:r>
      <w:r w:rsidRPr="00394C0F">
        <w:rPr>
          <w:rFonts w:ascii="Arial" w:hAnsi="Arial" w:cs="David"/>
          <w:sz w:val="24"/>
          <w:szCs w:val="24"/>
          <w:rtl/>
        </w:rPr>
        <w:t xml:space="preserve"> </w:t>
      </w:r>
      <w:r w:rsidRPr="00394C0F">
        <w:rPr>
          <w:rFonts w:ascii="Arial" w:hAnsi="Arial" w:cs="David" w:hint="eastAsia"/>
          <w:sz w:val="24"/>
          <w:szCs w:val="24"/>
          <w:rtl/>
        </w:rPr>
        <w:t>היצרנים</w:t>
      </w:r>
      <w:r w:rsidRPr="00394C0F">
        <w:rPr>
          <w:rFonts w:ascii="Arial" w:hAnsi="Arial" w:cs="David"/>
          <w:sz w:val="24"/>
          <w:szCs w:val="24"/>
          <w:rtl/>
        </w:rPr>
        <w:t xml:space="preserve"> </w:t>
      </w:r>
      <w:r w:rsidRPr="00394C0F">
        <w:rPr>
          <w:rFonts w:ascii="Arial" w:hAnsi="Arial" w:cs="David" w:hint="eastAsia"/>
          <w:sz w:val="24"/>
          <w:szCs w:val="24"/>
          <w:rtl/>
        </w:rPr>
        <w:t>באינטרנט</w:t>
      </w:r>
      <w:r w:rsidRPr="00394C0F">
        <w:rPr>
          <w:rFonts w:ascii="Arial" w:hAnsi="Arial" w:cs="David" w:hint="cs"/>
          <w:sz w:val="24"/>
          <w:szCs w:val="24"/>
          <w:rtl/>
        </w:rPr>
        <w:t>.</w:t>
      </w:r>
      <w:r w:rsidRPr="00394C0F">
        <w:rPr>
          <w:rFonts w:ascii="Times New Roman" w:hAnsi="Times New Roman" w:cs="David"/>
          <w:sz w:val="20"/>
          <w:szCs w:val="28"/>
          <w:rtl/>
        </w:rPr>
        <w:t xml:space="preserve"> </w:t>
      </w:r>
      <w:r w:rsidRPr="00394C0F">
        <w:rPr>
          <w:rFonts w:ascii="Arial" w:hAnsi="Arial" w:cs="David" w:hint="cs"/>
          <w:sz w:val="24"/>
          <w:szCs w:val="24"/>
          <w:rtl/>
        </w:rPr>
        <w:t xml:space="preserve"> </w:t>
      </w:r>
    </w:p>
    <w:p w:rsidR="00394C0F" w:rsidRPr="00394C0F" w:rsidRDefault="00394C0F" w:rsidP="000D6D1F">
      <w:pPr>
        <w:numPr>
          <w:ilvl w:val="1"/>
          <w:numId w:val="106"/>
        </w:numPr>
        <w:spacing w:after="0" w:line="240" w:lineRule="auto"/>
        <w:contextualSpacing/>
        <w:rPr>
          <w:rFonts w:ascii="Arial" w:hAnsi="Arial" w:cs="David"/>
          <w:sz w:val="24"/>
          <w:szCs w:val="24"/>
          <w:rtl/>
        </w:rPr>
      </w:pPr>
      <w:r w:rsidRPr="00394C0F">
        <w:rPr>
          <w:rFonts w:ascii="Arial" w:hAnsi="Arial" w:cs="David" w:hint="eastAsia"/>
          <w:sz w:val="24"/>
          <w:szCs w:val="24"/>
          <w:rtl/>
        </w:rPr>
        <w:t>לאחר</w:t>
      </w:r>
      <w:r w:rsidRPr="00394C0F">
        <w:rPr>
          <w:rFonts w:ascii="Arial" w:hAnsi="Arial" w:cs="David"/>
          <w:sz w:val="24"/>
          <w:szCs w:val="24"/>
          <w:rtl/>
        </w:rPr>
        <w:t xml:space="preserve"> </w:t>
      </w:r>
      <w:r w:rsidRPr="00394C0F">
        <w:rPr>
          <w:rFonts w:ascii="Arial" w:hAnsi="Arial" w:cs="David" w:hint="eastAsia"/>
          <w:sz w:val="24"/>
          <w:szCs w:val="24"/>
          <w:rtl/>
        </w:rPr>
        <w:t>רישום</w:t>
      </w:r>
      <w:r w:rsidRPr="00394C0F">
        <w:rPr>
          <w:rFonts w:ascii="Arial" w:hAnsi="Arial" w:cs="David"/>
          <w:sz w:val="24"/>
          <w:szCs w:val="24"/>
          <w:rtl/>
        </w:rPr>
        <w:t xml:space="preserve"> </w:t>
      </w:r>
      <w:r w:rsidRPr="00394C0F">
        <w:rPr>
          <w:rFonts w:ascii="Arial" w:hAnsi="Arial" w:cs="David" w:hint="eastAsia"/>
          <w:sz w:val="24"/>
          <w:szCs w:val="24"/>
          <w:rtl/>
        </w:rPr>
        <w:t>יצרן</w:t>
      </w:r>
      <w:r w:rsidRPr="00394C0F">
        <w:rPr>
          <w:rFonts w:ascii="Arial" w:hAnsi="Arial" w:cs="David"/>
          <w:sz w:val="24"/>
          <w:szCs w:val="24"/>
          <w:rtl/>
        </w:rPr>
        <w:t xml:space="preserve"> </w:t>
      </w:r>
      <w:r w:rsidRPr="00394C0F">
        <w:rPr>
          <w:rFonts w:ascii="Arial" w:hAnsi="Arial" w:cs="David" w:hint="eastAsia"/>
          <w:sz w:val="24"/>
          <w:szCs w:val="24"/>
          <w:rtl/>
        </w:rPr>
        <w:t>המערכת</w:t>
      </w:r>
      <w:r w:rsidRPr="00394C0F">
        <w:rPr>
          <w:rFonts w:ascii="Arial" w:hAnsi="Arial" w:cs="David"/>
          <w:sz w:val="24"/>
          <w:szCs w:val="24"/>
          <w:rtl/>
        </w:rPr>
        <w:t xml:space="preserve"> </w:t>
      </w:r>
      <w:r w:rsidRPr="00394C0F">
        <w:rPr>
          <w:rFonts w:ascii="Arial" w:hAnsi="Arial" w:cs="David" w:hint="eastAsia"/>
          <w:sz w:val="24"/>
          <w:szCs w:val="24"/>
          <w:rtl/>
        </w:rPr>
        <w:t>תאפשר</w:t>
      </w:r>
      <w:r w:rsidRPr="00394C0F">
        <w:rPr>
          <w:rFonts w:ascii="Arial" w:hAnsi="Arial" w:cs="David"/>
          <w:sz w:val="24"/>
          <w:szCs w:val="24"/>
          <w:rtl/>
        </w:rPr>
        <w:t xml:space="preserve"> </w:t>
      </w:r>
      <w:r w:rsidRPr="00394C0F">
        <w:rPr>
          <w:rFonts w:ascii="Arial" w:hAnsi="Arial" w:cs="David" w:hint="eastAsia"/>
          <w:sz w:val="24"/>
          <w:szCs w:val="24"/>
          <w:rtl/>
        </w:rPr>
        <w:t>ליצרן</w:t>
      </w:r>
      <w:r w:rsidRPr="00394C0F">
        <w:rPr>
          <w:rFonts w:ascii="Arial" w:hAnsi="Arial" w:cs="David"/>
          <w:sz w:val="24"/>
          <w:szCs w:val="24"/>
          <w:rtl/>
        </w:rPr>
        <w:t xml:space="preserve"> </w:t>
      </w:r>
      <w:r w:rsidRPr="00394C0F">
        <w:rPr>
          <w:rFonts w:ascii="Arial" w:hAnsi="Arial" w:cs="David" w:hint="eastAsia"/>
          <w:sz w:val="24"/>
          <w:szCs w:val="24"/>
          <w:rtl/>
        </w:rPr>
        <w:t>ולגורמים</w:t>
      </w:r>
      <w:r w:rsidRPr="00394C0F">
        <w:rPr>
          <w:rFonts w:ascii="Arial" w:hAnsi="Arial" w:cs="David"/>
          <w:sz w:val="24"/>
          <w:szCs w:val="24"/>
          <w:rtl/>
        </w:rPr>
        <w:t xml:space="preserve"> </w:t>
      </w:r>
      <w:r w:rsidRPr="00394C0F">
        <w:rPr>
          <w:rFonts w:ascii="Arial" w:hAnsi="Arial" w:cs="David" w:hint="eastAsia"/>
          <w:sz w:val="24"/>
          <w:szCs w:val="24"/>
          <w:rtl/>
        </w:rPr>
        <w:t>אחרים</w:t>
      </w:r>
      <w:r w:rsidRPr="00394C0F">
        <w:rPr>
          <w:rFonts w:ascii="Arial" w:hAnsi="Arial" w:cs="David"/>
          <w:sz w:val="24"/>
          <w:szCs w:val="24"/>
          <w:rtl/>
        </w:rPr>
        <w:t xml:space="preserve"> </w:t>
      </w:r>
      <w:r w:rsidRPr="00394C0F">
        <w:rPr>
          <w:rFonts w:ascii="Arial" w:hAnsi="Arial" w:cs="David" w:hint="eastAsia"/>
          <w:sz w:val="24"/>
          <w:szCs w:val="24"/>
          <w:rtl/>
        </w:rPr>
        <w:t>לעדכן</w:t>
      </w:r>
      <w:r w:rsidRPr="00394C0F">
        <w:rPr>
          <w:rFonts w:ascii="Arial" w:hAnsi="Arial" w:cs="David"/>
          <w:sz w:val="24"/>
          <w:szCs w:val="24"/>
          <w:rtl/>
        </w:rPr>
        <w:t xml:space="preserve"> </w:t>
      </w:r>
      <w:r w:rsidRPr="00394C0F">
        <w:rPr>
          <w:rFonts w:ascii="Arial" w:hAnsi="Arial" w:cs="David" w:hint="eastAsia"/>
          <w:sz w:val="24"/>
          <w:szCs w:val="24"/>
          <w:rtl/>
        </w:rPr>
        <w:t>את</w:t>
      </w:r>
      <w:r w:rsidRPr="00394C0F">
        <w:rPr>
          <w:rFonts w:ascii="Arial" w:hAnsi="Arial" w:cs="David"/>
          <w:sz w:val="24"/>
          <w:szCs w:val="24"/>
          <w:rtl/>
        </w:rPr>
        <w:t xml:space="preserve"> </w:t>
      </w:r>
      <w:r w:rsidRPr="00394C0F">
        <w:rPr>
          <w:rFonts w:ascii="Arial" w:hAnsi="Arial" w:cs="David" w:hint="eastAsia"/>
          <w:sz w:val="24"/>
          <w:szCs w:val="24"/>
          <w:rtl/>
        </w:rPr>
        <w:t>הנתונים</w:t>
      </w:r>
      <w:r w:rsidRPr="00394C0F">
        <w:rPr>
          <w:rFonts w:ascii="Arial" w:hAnsi="Arial" w:cs="David"/>
          <w:sz w:val="24"/>
          <w:szCs w:val="24"/>
          <w:rtl/>
        </w:rPr>
        <w:t xml:space="preserve"> </w:t>
      </w:r>
      <w:r w:rsidRPr="00394C0F">
        <w:rPr>
          <w:rFonts w:ascii="Arial" w:hAnsi="Arial" w:cs="David" w:hint="eastAsia"/>
          <w:sz w:val="24"/>
          <w:szCs w:val="24"/>
          <w:rtl/>
        </w:rPr>
        <w:t>שלו</w:t>
      </w:r>
      <w:r w:rsidRPr="00394C0F">
        <w:rPr>
          <w:rFonts w:ascii="Arial" w:hAnsi="Arial" w:cs="David"/>
          <w:sz w:val="24"/>
          <w:szCs w:val="24"/>
          <w:rtl/>
        </w:rPr>
        <w:t xml:space="preserve">:  </w:t>
      </w:r>
      <w:r w:rsidRPr="00394C0F">
        <w:rPr>
          <w:rFonts w:ascii="Arial" w:hAnsi="Arial" w:cs="David" w:hint="eastAsia"/>
          <w:sz w:val="24"/>
          <w:szCs w:val="24"/>
          <w:rtl/>
        </w:rPr>
        <w:t>לעדכן</w:t>
      </w:r>
      <w:r w:rsidRPr="00394C0F">
        <w:rPr>
          <w:rFonts w:ascii="Arial" w:hAnsi="Arial" w:cs="David"/>
          <w:sz w:val="24"/>
          <w:szCs w:val="24"/>
          <w:rtl/>
        </w:rPr>
        <w:t xml:space="preserve"> </w:t>
      </w:r>
      <w:r w:rsidRPr="00394C0F">
        <w:rPr>
          <w:rFonts w:ascii="Arial" w:hAnsi="Arial" w:cs="David" w:hint="eastAsia"/>
          <w:sz w:val="24"/>
          <w:szCs w:val="24"/>
          <w:rtl/>
        </w:rPr>
        <w:t>אנשי</w:t>
      </w:r>
      <w:r w:rsidRPr="00394C0F">
        <w:rPr>
          <w:rFonts w:ascii="Arial" w:hAnsi="Arial" w:cs="David"/>
          <w:sz w:val="24"/>
          <w:szCs w:val="24"/>
          <w:rtl/>
        </w:rPr>
        <w:t xml:space="preserve"> </w:t>
      </w:r>
      <w:r w:rsidRPr="00394C0F">
        <w:rPr>
          <w:rFonts w:ascii="Arial" w:hAnsi="Arial" w:cs="David" w:hint="eastAsia"/>
          <w:sz w:val="24"/>
          <w:szCs w:val="24"/>
          <w:rtl/>
        </w:rPr>
        <w:t>קשר</w:t>
      </w:r>
      <w:r w:rsidRPr="00394C0F">
        <w:rPr>
          <w:rFonts w:ascii="Arial" w:hAnsi="Arial" w:cs="David"/>
          <w:sz w:val="24"/>
          <w:szCs w:val="24"/>
          <w:rtl/>
        </w:rPr>
        <w:t xml:space="preserve">, </w:t>
      </w:r>
      <w:r w:rsidRPr="00394C0F">
        <w:rPr>
          <w:rFonts w:ascii="Arial" w:hAnsi="Arial" w:cs="David" w:hint="eastAsia"/>
          <w:sz w:val="24"/>
          <w:szCs w:val="24"/>
          <w:rtl/>
        </w:rPr>
        <w:t>לעדכן</w:t>
      </w:r>
      <w:r w:rsidRPr="00394C0F">
        <w:rPr>
          <w:rFonts w:ascii="Arial" w:hAnsi="Arial" w:cs="David"/>
          <w:sz w:val="24"/>
          <w:szCs w:val="24"/>
          <w:rtl/>
        </w:rPr>
        <w:t xml:space="preserve"> </w:t>
      </w:r>
      <w:r w:rsidRPr="00394C0F">
        <w:rPr>
          <w:rFonts w:ascii="Arial" w:hAnsi="Arial" w:cs="David" w:hint="eastAsia"/>
          <w:sz w:val="24"/>
          <w:szCs w:val="24"/>
          <w:rtl/>
        </w:rPr>
        <w:t>סטאטוסים</w:t>
      </w:r>
      <w:r w:rsidRPr="00394C0F">
        <w:rPr>
          <w:rFonts w:ascii="Arial" w:hAnsi="Arial" w:cs="David"/>
          <w:sz w:val="24"/>
          <w:szCs w:val="24"/>
          <w:rtl/>
        </w:rPr>
        <w:t xml:space="preserve"> </w:t>
      </w:r>
      <w:r w:rsidRPr="00394C0F">
        <w:rPr>
          <w:rFonts w:ascii="Arial" w:hAnsi="Arial" w:cs="David" w:hint="eastAsia"/>
          <w:sz w:val="24"/>
          <w:szCs w:val="24"/>
          <w:rtl/>
        </w:rPr>
        <w:t>של</w:t>
      </w:r>
      <w:r w:rsidRPr="00394C0F">
        <w:rPr>
          <w:rFonts w:ascii="Arial" w:hAnsi="Arial" w:cs="David"/>
          <w:sz w:val="24"/>
          <w:szCs w:val="24"/>
          <w:rtl/>
        </w:rPr>
        <w:t xml:space="preserve"> </w:t>
      </w:r>
      <w:r w:rsidRPr="00394C0F">
        <w:rPr>
          <w:rFonts w:ascii="Arial" w:hAnsi="Arial" w:cs="David" w:hint="eastAsia"/>
          <w:sz w:val="24"/>
          <w:szCs w:val="24"/>
          <w:rtl/>
        </w:rPr>
        <w:t>סימון</w:t>
      </w:r>
      <w:r w:rsidRPr="00394C0F">
        <w:rPr>
          <w:rFonts w:ascii="Arial" w:hAnsi="Arial" w:cs="David"/>
          <w:sz w:val="24"/>
          <w:szCs w:val="24"/>
          <w:rtl/>
        </w:rPr>
        <w:t xml:space="preserve"> </w:t>
      </w:r>
      <w:r w:rsidRPr="00394C0F">
        <w:rPr>
          <w:rFonts w:ascii="Arial" w:hAnsi="Arial" w:cs="David" w:hint="eastAsia"/>
          <w:sz w:val="24"/>
          <w:szCs w:val="24"/>
          <w:rtl/>
        </w:rPr>
        <w:t>ותיעוד</w:t>
      </w:r>
      <w:r w:rsidRPr="00394C0F">
        <w:rPr>
          <w:rFonts w:ascii="Arial" w:hAnsi="Arial" w:cs="David"/>
          <w:sz w:val="24"/>
          <w:szCs w:val="24"/>
          <w:rtl/>
        </w:rPr>
        <w:t xml:space="preserve"> </w:t>
      </w:r>
      <w:r w:rsidRPr="00394C0F">
        <w:rPr>
          <w:rFonts w:ascii="Arial" w:hAnsi="Arial" w:cs="David" w:hint="eastAsia"/>
          <w:sz w:val="24"/>
          <w:szCs w:val="24"/>
          <w:rtl/>
        </w:rPr>
        <w:t>שיחות</w:t>
      </w:r>
      <w:r w:rsidRPr="00394C0F">
        <w:rPr>
          <w:rFonts w:ascii="Arial" w:hAnsi="Arial" w:cs="David"/>
          <w:sz w:val="24"/>
          <w:szCs w:val="24"/>
          <w:rtl/>
        </w:rPr>
        <w:t xml:space="preserve"> </w:t>
      </w:r>
      <w:r w:rsidRPr="00394C0F">
        <w:rPr>
          <w:rFonts w:ascii="Arial" w:hAnsi="Arial" w:cs="David" w:hint="eastAsia"/>
          <w:sz w:val="24"/>
          <w:szCs w:val="24"/>
          <w:rtl/>
        </w:rPr>
        <w:t>טיוב</w:t>
      </w:r>
      <w:r w:rsidRPr="00394C0F">
        <w:rPr>
          <w:rFonts w:ascii="Arial" w:hAnsi="Arial" w:cs="David"/>
          <w:sz w:val="24"/>
          <w:szCs w:val="24"/>
          <w:rtl/>
        </w:rPr>
        <w:t xml:space="preserve">, </w:t>
      </w:r>
      <w:r w:rsidRPr="00394C0F">
        <w:rPr>
          <w:rFonts w:ascii="Arial" w:hAnsi="Arial" w:cs="David" w:hint="eastAsia"/>
          <w:sz w:val="24"/>
          <w:szCs w:val="24"/>
          <w:rtl/>
        </w:rPr>
        <w:t>בקשות</w:t>
      </w:r>
      <w:r w:rsidRPr="00394C0F">
        <w:rPr>
          <w:rFonts w:ascii="Arial" w:hAnsi="Arial" w:cs="David"/>
          <w:sz w:val="24"/>
          <w:szCs w:val="24"/>
          <w:rtl/>
        </w:rPr>
        <w:t xml:space="preserve"> </w:t>
      </w:r>
      <w:r w:rsidRPr="00394C0F">
        <w:rPr>
          <w:rFonts w:ascii="Arial" w:hAnsi="Arial" w:cs="David" w:hint="eastAsia"/>
          <w:sz w:val="24"/>
          <w:szCs w:val="24"/>
          <w:rtl/>
        </w:rPr>
        <w:t>של</w:t>
      </w:r>
      <w:r w:rsidRPr="00394C0F">
        <w:rPr>
          <w:rFonts w:ascii="Arial" w:hAnsi="Arial" w:cs="David"/>
          <w:sz w:val="24"/>
          <w:szCs w:val="24"/>
          <w:rtl/>
        </w:rPr>
        <w:t xml:space="preserve"> </w:t>
      </w:r>
      <w:r w:rsidRPr="00394C0F">
        <w:rPr>
          <w:rFonts w:ascii="Arial" w:hAnsi="Arial" w:cs="David" w:hint="eastAsia"/>
          <w:sz w:val="24"/>
          <w:szCs w:val="24"/>
          <w:rtl/>
        </w:rPr>
        <w:t>היצרן</w:t>
      </w:r>
      <w:r w:rsidRPr="00394C0F">
        <w:rPr>
          <w:rFonts w:ascii="Arial" w:hAnsi="Arial" w:cs="David"/>
          <w:sz w:val="24"/>
          <w:szCs w:val="24"/>
          <w:rtl/>
        </w:rPr>
        <w:t xml:space="preserve"> </w:t>
      </w:r>
      <w:r w:rsidRPr="00394C0F">
        <w:rPr>
          <w:rFonts w:ascii="Arial" w:hAnsi="Arial" w:cs="David" w:hint="eastAsia"/>
          <w:sz w:val="24"/>
          <w:szCs w:val="24"/>
          <w:rtl/>
        </w:rPr>
        <w:t>והיסטורית</w:t>
      </w:r>
      <w:r w:rsidRPr="00394C0F">
        <w:rPr>
          <w:rFonts w:ascii="Arial" w:hAnsi="Arial" w:cs="David"/>
          <w:sz w:val="24"/>
          <w:szCs w:val="24"/>
          <w:rtl/>
        </w:rPr>
        <w:t xml:space="preserve"> </w:t>
      </w:r>
      <w:r w:rsidRPr="00394C0F">
        <w:rPr>
          <w:rFonts w:ascii="Arial" w:hAnsi="Arial" w:cs="David" w:hint="eastAsia"/>
          <w:sz w:val="24"/>
          <w:szCs w:val="24"/>
          <w:rtl/>
        </w:rPr>
        <w:t>התקשרות</w:t>
      </w:r>
      <w:r w:rsidRPr="00394C0F">
        <w:rPr>
          <w:rFonts w:ascii="Arial" w:hAnsi="Arial" w:cs="David"/>
          <w:sz w:val="24"/>
          <w:szCs w:val="24"/>
          <w:rtl/>
        </w:rPr>
        <w:t>.</w:t>
      </w:r>
      <w:r w:rsidRPr="00394C0F">
        <w:rPr>
          <w:rFonts w:ascii="Arial" w:hAnsi="Arial" w:cs="David" w:hint="cs"/>
          <w:sz w:val="24"/>
          <w:szCs w:val="24"/>
          <w:rtl/>
        </w:rPr>
        <w:t xml:space="preserve"> </w:t>
      </w:r>
      <w:r w:rsidRPr="00394C0F">
        <w:rPr>
          <w:rFonts w:ascii="Arial" w:hAnsi="Arial" w:cs="David" w:hint="eastAsia"/>
          <w:sz w:val="24"/>
          <w:szCs w:val="24"/>
          <w:rtl/>
        </w:rPr>
        <w:t>שדות</w:t>
      </w:r>
      <w:r w:rsidRPr="00394C0F">
        <w:rPr>
          <w:rFonts w:ascii="Arial" w:hAnsi="Arial" w:cs="David"/>
          <w:sz w:val="24"/>
          <w:szCs w:val="24"/>
          <w:rtl/>
        </w:rPr>
        <w:t xml:space="preserve"> </w:t>
      </w:r>
      <w:r w:rsidRPr="00394C0F">
        <w:rPr>
          <w:rFonts w:ascii="Arial" w:hAnsi="Arial" w:cs="David" w:hint="eastAsia"/>
          <w:sz w:val="24"/>
          <w:szCs w:val="24"/>
          <w:rtl/>
        </w:rPr>
        <w:t>הנתונים</w:t>
      </w:r>
      <w:r w:rsidRPr="00394C0F">
        <w:rPr>
          <w:rFonts w:ascii="Arial" w:hAnsi="Arial" w:cs="David"/>
          <w:sz w:val="24"/>
          <w:szCs w:val="24"/>
          <w:rtl/>
        </w:rPr>
        <w:t xml:space="preserve"> </w:t>
      </w:r>
      <w:r w:rsidRPr="00394C0F">
        <w:rPr>
          <w:rFonts w:ascii="Arial" w:hAnsi="Arial" w:cs="David" w:hint="eastAsia"/>
          <w:sz w:val="24"/>
          <w:szCs w:val="24"/>
          <w:rtl/>
        </w:rPr>
        <w:t>שניתן</w:t>
      </w:r>
      <w:r w:rsidRPr="00394C0F">
        <w:rPr>
          <w:rFonts w:ascii="Arial" w:hAnsi="Arial" w:cs="David"/>
          <w:sz w:val="24"/>
          <w:szCs w:val="24"/>
          <w:rtl/>
        </w:rPr>
        <w:t xml:space="preserve"> </w:t>
      </w:r>
      <w:r w:rsidRPr="00394C0F">
        <w:rPr>
          <w:rFonts w:ascii="Arial" w:hAnsi="Arial" w:cs="David" w:hint="eastAsia"/>
          <w:sz w:val="24"/>
          <w:szCs w:val="24"/>
          <w:rtl/>
        </w:rPr>
        <w:t>יהיה</w:t>
      </w:r>
      <w:r w:rsidRPr="00394C0F">
        <w:rPr>
          <w:rFonts w:ascii="Arial" w:hAnsi="Arial" w:cs="David"/>
          <w:sz w:val="24"/>
          <w:szCs w:val="24"/>
          <w:rtl/>
        </w:rPr>
        <w:t xml:space="preserve"> </w:t>
      </w:r>
      <w:r w:rsidRPr="00394C0F">
        <w:rPr>
          <w:rFonts w:ascii="Arial" w:hAnsi="Arial" w:cs="David" w:hint="eastAsia"/>
          <w:sz w:val="24"/>
          <w:szCs w:val="24"/>
          <w:rtl/>
        </w:rPr>
        <w:t>לעדכן</w:t>
      </w:r>
      <w:r w:rsidRPr="00394C0F">
        <w:rPr>
          <w:rFonts w:ascii="Arial" w:hAnsi="Arial" w:cs="David"/>
          <w:sz w:val="24"/>
          <w:szCs w:val="24"/>
          <w:rtl/>
        </w:rPr>
        <w:t xml:space="preserve"> </w:t>
      </w:r>
      <w:r w:rsidRPr="00394C0F">
        <w:rPr>
          <w:rFonts w:ascii="Arial" w:hAnsi="Arial" w:cs="David" w:hint="eastAsia"/>
          <w:sz w:val="24"/>
          <w:szCs w:val="24"/>
          <w:rtl/>
        </w:rPr>
        <w:t>יהיו</w:t>
      </w:r>
      <w:r w:rsidRPr="00394C0F">
        <w:rPr>
          <w:rFonts w:ascii="Arial" w:hAnsi="Arial" w:cs="David"/>
          <w:sz w:val="24"/>
          <w:szCs w:val="24"/>
          <w:rtl/>
        </w:rPr>
        <w:t xml:space="preserve"> </w:t>
      </w:r>
      <w:r w:rsidRPr="00394C0F">
        <w:rPr>
          <w:rFonts w:ascii="Arial" w:hAnsi="Arial" w:cs="David" w:hint="eastAsia"/>
          <w:sz w:val="24"/>
          <w:szCs w:val="24"/>
          <w:rtl/>
        </w:rPr>
        <w:t>בהתאם</w:t>
      </w:r>
      <w:r w:rsidRPr="00394C0F">
        <w:rPr>
          <w:rFonts w:ascii="Arial" w:hAnsi="Arial" w:cs="David"/>
          <w:sz w:val="24"/>
          <w:szCs w:val="24"/>
          <w:rtl/>
        </w:rPr>
        <w:t xml:space="preserve"> </w:t>
      </w:r>
      <w:r w:rsidRPr="00394C0F">
        <w:rPr>
          <w:rFonts w:ascii="Arial" w:hAnsi="Arial" w:cs="David" w:hint="eastAsia"/>
          <w:sz w:val="24"/>
          <w:szCs w:val="24"/>
          <w:rtl/>
        </w:rPr>
        <w:t>להרשאות</w:t>
      </w:r>
      <w:r w:rsidRPr="00394C0F">
        <w:rPr>
          <w:rFonts w:ascii="Arial" w:hAnsi="Arial" w:cs="David"/>
          <w:sz w:val="24"/>
          <w:szCs w:val="24"/>
          <w:rtl/>
        </w:rPr>
        <w:t xml:space="preserve"> </w:t>
      </w:r>
      <w:r w:rsidRPr="00394C0F">
        <w:rPr>
          <w:rFonts w:ascii="Arial" w:hAnsi="Arial" w:cs="David" w:hint="eastAsia"/>
          <w:sz w:val="24"/>
          <w:szCs w:val="24"/>
          <w:rtl/>
        </w:rPr>
        <w:t>המשתמש</w:t>
      </w:r>
      <w:r w:rsidRPr="00394C0F">
        <w:rPr>
          <w:rFonts w:ascii="Arial" w:hAnsi="Arial" w:cs="David"/>
          <w:sz w:val="24"/>
          <w:szCs w:val="24"/>
          <w:rtl/>
        </w:rPr>
        <w:t xml:space="preserve">, </w:t>
      </w:r>
      <w:r w:rsidRPr="00394C0F">
        <w:rPr>
          <w:rFonts w:ascii="Arial" w:hAnsi="Arial" w:cs="David" w:hint="eastAsia"/>
          <w:sz w:val="24"/>
          <w:szCs w:val="24"/>
          <w:rtl/>
        </w:rPr>
        <w:t>יצרן</w:t>
      </w:r>
      <w:r w:rsidRPr="00394C0F">
        <w:rPr>
          <w:rFonts w:ascii="Arial" w:hAnsi="Arial" w:cs="David"/>
          <w:sz w:val="24"/>
          <w:szCs w:val="24"/>
          <w:rtl/>
        </w:rPr>
        <w:t>/</w:t>
      </w:r>
      <w:r w:rsidRPr="00394C0F">
        <w:rPr>
          <w:rFonts w:ascii="Arial" w:hAnsi="Arial" w:cs="David" w:hint="eastAsia"/>
          <w:sz w:val="24"/>
          <w:szCs w:val="24"/>
          <w:rtl/>
        </w:rPr>
        <w:t>התאחדות</w:t>
      </w:r>
      <w:r w:rsidRPr="00394C0F">
        <w:rPr>
          <w:rFonts w:ascii="Arial" w:hAnsi="Arial" w:cs="David"/>
          <w:sz w:val="24"/>
          <w:szCs w:val="24"/>
          <w:rtl/>
        </w:rPr>
        <w:t xml:space="preserve"> </w:t>
      </w:r>
      <w:r w:rsidRPr="00394C0F">
        <w:rPr>
          <w:rFonts w:ascii="Arial" w:hAnsi="Arial" w:cs="David" w:hint="eastAsia"/>
          <w:sz w:val="24"/>
          <w:szCs w:val="24"/>
          <w:rtl/>
        </w:rPr>
        <w:t>התעשיינים</w:t>
      </w:r>
      <w:r w:rsidRPr="00394C0F">
        <w:rPr>
          <w:rFonts w:ascii="Arial" w:hAnsi="Arial" w:cs="David"/>
          <w:sz w:val="24"/>
          <w:szCs w:val="24"/>
          <w:rtl/>
        </w:rPr>
        <w:t>/</w:t>
      </w:r>
      <w:r w:rsidRPr="00394C0F">
        <w:rPr>
          <w:rFonts w:ascii="Arial" w:hAnsi="Arial" w:cs="David" w:hint="eastAsia"/>
          <w:sz w:val="24"/>
          <w:szCs w:val="24"/>
          <w:rtl/>
        </w:rPr>
        <w:t>אנשי</w:t>
      </w:r>
      <w:r w:rsidRPr="00394C0F">
        <w:rPr>
          <w:rFonts w:ascii="Arial" w:hAnsi="Arial" w:cs="David"/>
          <w:sz w:val="24"/>
          <w:szCs w:val="24"/>
          <w:rtl/>
        </w:rPr>
        <w:t xml:space="preserve"> </w:t>
      </w:r>
      <w:r w:rsidRPr="00394C0F">
        <w:rPr>
          <w:rFonts w:ascii="Arial" w:hAnsi="Arial" w:cs="David" w:hint="eastAsia"/>
          <w:sz w:val="24"/>
          <w:szCs w:val="24"/>
          <w:rtl/>
        </w:rPr>
        <w:t>מחוזות</w:t>
      </w:r>
      <w:r w:rsidRPr="00394C0F">
        <w:rPr>
          <w:rFonts w:ascii="Arial" w:hAnsi="Arial" w:cs="David"/>
          <w:sz w:val="24"/>
          <w:szCs w:val="24"/>
          <w:rtl/>
        </w:rPr>
        <w:t xml:space="preserve"> </w:t>
      </w:r>
      <w:r w:rsidRPr="00394C0F">
        <w:rPr>
          <w:rFonts w:ascii="Arial" w:hAnsi="Arial" w:cs="David" w:hint="cs"/>
          <w:sz w:val="24"/>
          <w:szCs w:val="24"/>
          <w:rtl/>
        </w:rPr>
        <w:t>/</w:t>
      </w:r>
      <w:r w:rsidRPr="00394C0F">
        <w:rPr>
          <w:rFonts w:ascii="Arial" w:hAnsi="Arial" w:cs="David" w:hint="eastAsia"/>
          <w:sz w:val="24"/>
          <w:szCs w:val="24"/>
          <w:rtl/>
        </w:rPr>
        <w:t>ומשרד</w:t>
      </w:r>
      <w:r w:rsidRPr="00394C0F">
        <w:rPr>
          <w:rFonts w:ascii="Arial" w:hAnsi="Arial" w:cs="David"/>
          <w:sz w:val="24"/>
          <w:szCs w:val="24"/>
          <w:rtl/>
        </w:rPr>
        <w:t xml:space="preserve"> </w:t>
      </w:r>
      <w:r w:rsidRPr="00394C0F">
        <w:rPr>
          <w:rFonts w:ascii="Arial" w:hAnsi="Arial" w:cs="David" w:hint="eastAsia"/>
          <w:sz w:val="24"/>
          <w:szCs w:val="24"/>
          <w:rtl/>
        </w:rPr>
        <w:t>הכלכלה</w:t>
      </w:r>
      <w:r w:rsidRPr="00394C0F">
        <w:rPr>
          <w:rFonts w:ascii="Arial" w:hAnsi="Arial" w:cs="David" w:hint="cs"/>
          <w:sz w:val="24"/>
          <w:szCs w:val="24"/>
          <w:rtl/>
        </w:rPr>
        <w:t xml:space="preserve"> והתעשייה</w:t>
      </w:r>
      <w:r w:rsidRPr="00394C0F">
        <w:rPr>
          <w:rFonts w:ascii="Arial" w:hAnsi="Arial" w:cs="David"/>
          <w:sz w:val="24"/>
          <w:szCs w:val="24"/>
          <w:rtl/>
        </w:rPr>
        <w:t>.</w:t>
      </w:r>
    </w:p>
    <w:p w:rsidR="00394C0F" w:rsidRPr="00394C0F" w:rsidRDefault="00394C0F" w:rsidP="00394C0F">
      <w:pPr>
        <w:spacing w:after="0" w:line="240" w:lineRule="auto"/>
        <w:ind w:left="1440"/>
        <w:contextualSpacing/>
        <w:outlineLvl w:val="1"/>
        <w:rPr>
          <w:rFonts w:ascii="Arial" w:hAnsi="Arial" w:cs="David"/>
          <w:sz w:val="24"/>
          <w:szCs w:val="24"/>
          <w:rtl/>
        </w:rPr>
      </w:pPr>
    </w:p>
    <w:p w:rsidR="00394C0F" w:rsidRPr="00394C0F" w:rsidRDefault="00394C0F" w:rsidP="000D6D1F">
      <w:pPr>
        <w:numPr>
          <w:ilvl w:val="1"/>
          <w:numId w:val="106"/>
        </w:numPr>
        <w:spacing w:after="0" w:line="240" w:lineRule="auto"/>
        <w:contextualSpacing/>
        <w:outlineLvl w:val="1"/>
        <w:rPr>
          <w:rFonts w:ascii="Arial" w:hAnsi="Arial" w:cs="David"/>
          <w:sz w:val="24"/>
          <w:szCs w:val="24"/>
          <w:rtl/>
        </w:rPr>
      </w:pPr>
      <w:r w:rsidRPr="00394C0F">
        <w:rPr>
          <w:rFonts w:ascii="Arial" w:hAnsi="Arial" w:cs="David" w:hint="eastAsia"/>
          <w:sz w:val="24"/>
          <w:szCs w:val="24"/>
          <w:rtl/>
        </w:rPr>
        <w:t>המערכת</w:t>
      </w:r>
      <w:r w:rsidRPr="00394C0F">
        <w:rPr>
          <w:rFonts w:ascii="Arial" w:hAnsi="Arial" w:cs="David"/>
          <w:sz w:val="24"/>
          <w:szCs w:val="24"/>
          <w:rtl/>
        </w:rPr>
        <w:t xml:space="preserve"> </w:t>
      </w:r>
      <w:r w:rsidRPr="00394C0F">
        <w:rPr>
          <w:rFonts w:ascii="Arial" w:hAnsi="Arial" w:cs="David" w:hint="eastAsia"/>
          <w:sz w:val="24"/>
          <w:szCs w:val="24"/>
          <w:rtl/>
        </w:rPr>
        <w:t>תאפשר</w:t>
      </w:r>
      <w:r w:rsidRPr="00394C0F">
        <w:rPr>
          <w:rFonts w:ascii="Arial" w:hAnsi="Arial" w:cs="David"/>
          <w:sz w:val="24"/>
          <w:szCs w:val="24"/>
          <w:rtl/>
        </w:rPr>
        <w:t xml:space="preserve"> </w:t>
      </w:r>
      <w:r w:rsidRPr="00394C0F">
        <w:rPr>
          <w:rFonts w:ascii="Arial" w:hAnsi="Arial" w:cs="David" w:hint="eastAsia"/>
          <w:sz w:val="24"/>
          <w:szCs w:val="24"/>
          <w:rtl/>
        </w:rPr>
        <w:t>להפיק</w:t>
      </w:r>
      <w:r w:rsidRPr="00394C0F">
        <w:rPr>
          <w:rFonts w:ascii="Arial" w:hAnsi="Arial" w:cs="David"/>
          <w:sz w:val="24"/>
          <w:szCs w:val="24"/>
          <w:rtl/>
        </w:rPr>
        <w:t xml:space="preserve"> </w:t>
      </w:r>
      <w:r w:rsidRPr="00394C0F">
        <w:rPr>
          <w:rFonts w:ascii="Arial" w:hAnsi="Arial" w:cs="David" w:hint="eastAsia"/>
          <w:sz w:val="24"/>
          <w:szCs w:val="24"/>
          <w:rtl/>
        </w:rPr>
        <w:t>דוחות</w:t>
      </w:r>
      <w:r w:rsidRPr="00394C0F">
        <w:rPr>
          <w:rFonts w:ascii="Arial" w:hAnsi="Arial" w:cs="David"/>
          <w:sz w:val="24"/>
          <w:szCs w:val="24"/>
          <w:rtl/>
        </w:rPr>
        <w:t xml:space="preserve"> </w:t>
      </w:r>
      <w:r w:rsidRPr="00394C0F">
        <w:rPr>
          <w:rFonts w:ascii="Arial" w:hAnsi="Arial" w:cs="David" w:hint="eastAsia"/>
          <w:sz w:val="24"/>
          <w:szCs w:val="24"/>
          <w:rtl/>
        </w:rPr>
        <w:t>שונים</w:t>
      </w:r>
      <w:r w:rsidRPr="00394C0F">
        <w:rPr>
          <w:rFonts w:ascii="Arial" w:hAnsi="Arial" w:cs="David"/>
          <w:sz w:val="24"/>
          <w:szCs w:val="24"/>
          <w:rtl/>
        </w:rPr>
        <w:t xml:space="preserve"> </w:t>
      </w:r>
      <w:r w:rsidRPr="00394C0F">
        <w:rPr>
          <w:rFonts w:ascii="Arial" w:hAnsi="Arial" w:cs="David" w:hint="eastAsia"/>
          <w:sz w:val="24"/>
          <w:szCs w:val="24"/>
          <w:rtl/>
        </w:rPr>
        <w:t>בהתאם</w:t>
      </w:r>
      <w:r w:rsidRPr="00394C0F">
        <w:rPr>
          <w:rFonts w:ascii="Arial" w:hAnsi="Arial" w:cs="David"/>
          <w:sz w:val="24"/>
          <w:szCs w:val="24"/>
          <w:rtl/>
        </w:rPr>
        <w:t xml:space="preserve"> </w:t>
      </w:r>
      <w:r w:rsidRPr="00394C0F">
        <w:rPr>
          <w:rFonts w:ascii="Arial" w:hAnsi="Arial" w:cs="David" w:hint="eastAsia"/>
          <w:sz w:val="24"/>
          <w:szCs w:val="24"/>
          <w:rtl/>
        </w:rPr>
        <w:t>לנתונים</w:t>
      </w:r>
      <w:r w:rsidRPr="00394C0F">
        <w:rPr>
          <w:rFonts w:ascii="Arial" w:hAnsi="Arial" w:cs="David"/>
          <w:sz w:val="24"/>
          <w:szCs w:val="24"/>
          <w:rtl/>
        </w:rPr>
        <w:t xml:space="preserve"> </w:t>
      </w:r>
      <w:r w:rsidRPr="00394C0F">
        <w:rPr>
          <w:rFonts w:ascii="Arial" w:hAnsi="Arial" w:cs="David" w:hint="eastAsia"/>
          <w:sz w:val="24"/>
          <w:szCs w:val="24"/>
          <w:rtl/>
        </w:rPr>
        <w:t>ולסטאטוסים</w:t>
      </w:r>
      <w:r w:rsidRPr="00394C0F">
        <w:rPr>
          <w:rFonts w:ascii="Arial" w:hAnsi="Arial" w:cs="David"/>
          <w:sz w:val="24"/>
          <w:szCs w:val="24"/>
          <w:rtl/>
        </w:rPr>
        <w:t xml:space="preserve"> </w:t>
      </w:r>
      <w:r w:rsidRPr="00394C0F">
        <w:rPr>
          <w:rFonts w:ascii="Arial" w:hAnsi="Arial" w:cs="David" w:hint="eastAsia"/>
          <w:sz w:val="24"/>
          <w:szCs w:val="24"/>
          <w:rtl/>
        </w:rPr>
        <w:t>של</w:t>
      </w:r>
      <w:r w:rsidRPr="00394C0F">
        <w:rPr>
          <w:rFonts w:ascii="Arial" w:hAnsi="Arial" w:cs="David"/>
          <w:sz w:val="24"/>
          <w:szCs w:val="24"/>
          <w:rtl/>
        </w:rPr>
        <w:t xml:space="preserve"> </w:t>
      </w:r>
      <w:r w:rsidRPr="00394C0F">
        <w:rPr>
          <w:rFonts w:ascii="Arial" w:hAnsi="Arial" w:cs="David" w:hint="eastAsia"/>
          <w:sz w:val="24"/>
          <w:szCs w:val="24"/>
          <w:rtl/>
        </w:rPr>
        <w:t>היצרן</w:t>
      </w:r>
      <w:r w:rsidRPr="00394C0F">
        <w:rPr>
          <w:rFonts w:ascii="Arial" w:hAnsi="Arial" w:cs="David"/>
          <w:sz w:val="24"/>
          <w:szCs w:val="24"/>
          <w:rtl/>
        </w:rPr>
        <w:t xml:space="preserve"> </w:t>
      </w:r>
      <w:r w:rsidRPr="00394C0F">
        <w:rPr>
          <w:rFonts w:ascii="Arial" w:hAnsi="Arial" w:cs="David" w:hint="eastAsia"/>
          <w:sz w:val="24"/>
          <w:szCs w:val="24"/>
          <w:rtl/>
        </w:rPr>
        <w:t>במערכת</w:t>
      </w:r>
      <w:r w:rsidRPr="00394C0F">
        <w:rPr>
          <w:rFonts w:ascii="Arial" w:hAnsi="Arial" w:cs="David"/>
          <w:sz w:val="24"/>
          <w:szCs w:val="24"/>
          <w:rtl/>
        </w:rPr>
        <w:t xml:space="preserve"> </w:t>
      </w:r>
      <w:r w:rsidRPr="00394C0F">
        <w:rPr>
          <w:rFonts w:ascii="Arial" w:hAnsi="Arial" w:cs="David" w:hint="eastAsia"/>
          <w:sz w:val="24"/>
          <w:szCs w:val="24"/>
          <w:rtl/>
        </w:rPr>
        <w:t>לצורך</w:t>
      </w:r>
      <w:r w:rsidRPr="00394C0F">
        <w:rPr>
          <w:rFonts w:ascii="Arial" w:hAnsi="Arial" w:cs="David"/>
          <w:sz w:val="24"/>
          <w:szCs w:val="24"/>
          <w:rtl/>
        </w:rPr>
        <w:t xml:space="preserve"> </w:t>
      </w:r>
      <w:r w:rsidRPr="00394C0F">
        <w:rPr>
          <w:rFonts w:ascii="Arial" w:hAnsi="Arial" w:cs="David" w:hint="eastAsia"/>
          <w:sz w:val="24"/>
          <w:szCs w:val="24"/>
          <w:rtl/>
        </w:rPr>
        <w:t>קידום</w:t>
      </w:r>
      <w:r w:rsidRPr="00394C0F">
        <w:rPr>
          <w:rFonts w:ascii="Arial" w:hAnsi="Arial" w:cs="David"/>
          <w:sz w:val="24"/>
          <w:szCs w:val="24"/>
          <w:rtl/>
        </w:rPr>
        <w:t xml:space="preserve"> </w:t>
      </w:r>
      <w:r w:rsidRPr="00394C0F">
        <w:rPr>
          <w:rFonts w:ascii="Arial" w:hAnsi="Arial" w:cs="David" w:hint="eastAsia"/>
          <w:sz w:val="24"/>
          <w:szCs w:val="24"/>
          <w:rtl/>
        </w:rPr>
        <w:t>שיתופי</w:t>
      </w:r>
      <w:r w:rsidRPr="00394C0F">
        <w:rPr>
          <w:rFonts w:ascii="Arial" w:hAnsi="Arial" w:cs="David"/>
          <w:sz w:val="24"/>
          <w:szCs w:val="24"/>
          <w:rtl/>
        </w:rPr>
        <w:t xml:space="preserve"> </w:t>
      </w:r>
      <w:r w:rsidRPr="00394C0F">
        <w:rPr>
          <w:rFonts w:ascii="Arial" w:hAnsi="Arial" w:cs="David" w:hint="eastAsia"/>
          <w:sz w:val="24"/>
          <w:szCs w:val="24"/>
          <w:rtl/>
        </w:rPr>
        <w:t>פעולה</w:t>
      </w:r>
      <w:r w:rsidRPr="00394C0F">
        <w:rPr>
          <w:rFonts w:ascii="Arial" w:hAnsi="Arial" w:cs="David"/>
          <w:sz w:val="24"/>
          <w:szCs w:val="24"/>
          <w:rtl/>
        </w:rPr>
        <w:t xml:space="preserve"> </w:t>
      </w:r>
      <w:r w:rsidRPr="00394C0F">
        <w:rPr>
          <w:rFonts w:ascii="Arial" w:hAnsi="Arial" w:cs="David" w:hint="eastAsia"/>
          <w:sz w:val="24"/>
          <w:szCs w:val="24"/>
          <w:rtl/>
        </w:rPr>
        <w:t>עם</w:t>
      </w:r>
      <w:r w:rsidRPr="00394C0F">
        <w:rPr>
          <w:rFonts w:ascii="Arial" w:hAnsi="Arial" w:cs="David"/>
          <w:sz w:val="24"/>
          <w:szCs w:val="24"/>
          <w:rtl/>
        </w:rPr>
        <w:t xml:space="preserve"> </w:t>
      </w:r>
      <w:r w:rsidRPr="00394C0F">
        <w:rPr>
          <w:rFonts w:ascii="Arial" w:hAnsi="Arial" w:cs="David" w:hint="eastAsia"/>
          <w:sz w:val="24"/>
          <w:szCs w:val="24"/>
          <w:rtl/>
        </w:rPr>
        <w:t>יצרנים</w:t>
      </w:r>
      <w:r w:rsidRPr="00394C0F">
        <w:rPr>
          <w:rFonts w:ascii="Arial" w:hAnsi="Arial" w:cs="David"/>
          <w:sz w:val="24"/>
          <w:szCs w:val="24"/>
          <w:rtl/>
        </w:rPr>
        <w:t xml:space="preserve"> </w:t>
      </w:r>
      <w:r w:rsidRPr="00394C0F">
        <w:rPr>
          <w:rFonts w:ascii="Arial" w:hAnsi="Arial" w:cs="David" w:hint="eastAsia"/>
          <w:sz w:val="24"/>
          <w:szCs w:val="24"/>
          <w:rtl/>
        </w:rPr>
        <w:t>בעלי</w:t>
      </w:r>
      <w:r w:rsidRPr="00394C0F">
        <w:rPr>
          <w:rFonts w:ascii="Arial" w:hAnsi="Arial" w:cs="David"/>
          <w:sz w:val="24"/>
          <w:szCs w:val="24"/>
          <w:rtl/>
        </w:rPr>
        <w:t xml:space="preserve"> </w:t>
      </w:r>
      <w:r w:rsidRPr="00394C0F">
        <w:rPr>
          <w:rFonts w:ascii="Arial" w:hAnsi="Arial" w:cs="David" w:hint="eastAsia"/>
          <w:sz w:val="24"/>
          <w:szCs w:val="24"/>
          <w:rtl/>
        </w:rPr>
        <w:t>תו</w:t>
      </w:r>
      <w:r w:rsidRPr="00394C0F">
        <w:rPr>
          <w:rFonts w:ascii="Arial" w:hAnsi="Arial" w:cs="David"/>
          <w:sz w:val="24"/>
          <w:szCs w:val="24"/>
          <w:rtl/>
        </w:rPr>
        <w:t xml:space="preserve"> </w:t>
      </w:r>
      <w:r w:rsidRPr="00394C0F">
        <w:rPr>
          <w:rFonts w:ascii="Arial" w:hAnsi="Arial" w:cs="David" w:hint="eastAsia"/>
          <w:sz w:val="24"/>
          <w:szCs w:val="24"/>
          <w:rtl/>
        </w:rPr>
        <w:t>מיוצר</w:t>
      </w:r>
      <w:r w:rsidRPr="00394C0F">
        <w:rPr>
          <w:rFonts w:ascii="Arial" w:hAnsi="Arial" w:cs="David"/>
          <w:sz w:val="24"/>
          <w:szCs w:val="24"/>
          <w:rtl/>
        </w:rPr>
        <w:t xml:space="preserve"> </w:t>
      </w:r>
      <w:r w:rsidRPr="00394C0F">
        <w:rPr>
          <w:rFonts w:ascii="Arial" w:hAnsi="Arial" w:cs="David" w:hint="eastAsia"/>
          <w:sz w:val="24"/>
          <w:szCs w:val="24"/>
          <w:rtl/>
        </w:rPr>
        <w:t>בישראל</w:t>
      </w:r>
      <w:r w:rsidRPr="00394C0F">
        <w:rPr>
          <w:rFonts w:ascii="Arial" w:hAnsi="Arial" w:cs="David"/>
          <w:sz w:val="24"/>
          <w:szCs w:val="24"/>
          <w:rtl/>
        </w:rPr>
        <w:t>.</w:t>
      </w:r>
    </w:p>
    <w:p w:rsidR="00394C0F" w:rsidRPr="00394C0F" w:rsidRDefault="00394C0F" w:rsidP="000D6D1F">
      <w:pPr>
        <w:numPr>
          <w:ilvl w:val="0"/>
          <w:numId w:val="107"/>
        </w:numPr>
        <w:spacing w:after="0" w:line="240" w:lineRule="auto"/>
        <w:contextualSpacing/>
        <w:outlineLvl w:val="1"/>
        <w:rPr>
          <w:rFonts w:ascii="Arial" w:hAnsi="Arial" w:cs="David"/>
          <w:sz w:val="24"/>
          <w:szCs w:val="24"/>
          <w:rtl/>
        </w:rPr>
      </w:pPr>
      <w:r w:rsidRPr="00394C0F">
        <w:rPr>
          <w:rFonts w:ascii="Arial" w:hAnsi="Arial" w:cs="David" w:hint="eastAsia"/>
          <w:sz w:val="24"/>
          <w:szCs w:val="24"/>
          <w:rtl/>
        </w:rPr>
        <w:t>בקשות</w:t>
      </w:r>
      <w:r w:rsidRPr="00394C0F">
        <w:rPr>
          <w:rFonts w:ascii="Arial" w:hAnsi="Arial" w:cs="David"/>
          <w:sz w:val="24"/>
          <w:szCs w:val="24"/>
          <w:rtl/>
        </w:rPr>
        <w:t xml:space="preserve"> </w:t>
      </w:r>
      <w:r w:rsidRPr="00394C0F">
        <w:rPr>
          <w:rFonts w:ascii="Arial" w:hAnsi="Arial" w:cs="David" w:hint="eastAsia"/>
          <w:sz w:val="24"/>
          <w:szCs w:val="24"/>
          <w:rtl/>
        </w:rPr>
        <w:t>שלא</w:t>
      </w:r>
      <w:r w:rsidRPr="00394C0F">
        <w:rPr>
          <w:rFonts w:ascii="Arial" w:hAnsi="Arial" w:cs="David"/>
          <w:sz w:val="24"/>
          <w:szCs w:val="24"/>
          <w:rtl/>
        </w:rPr>
        <w:t xml:space="preserve"> </w:t>
      </w:r>
      <w:r w:rsidRPr="00394C0F">
        <w:rPr>
          <w:rFonts w:ascii="Arial" w:hAnsi="Arial" w:cs="David" w:hint="eastAsia"/>
          <w:sz w:val="24"/>
          <w:szCs w:val="24"/>
          <w:rtl/>
        </w:rPr>
        <w:t>הסתיימו</w:t>
      </w:r>
    </w:p>
    <w:p w:rsidR="00394C0F" w:rsidRPr="00394C0F" w:rsidRDefault="00394C0F" w:rsidP="000D6D1F">
      <w:pPr>
        <w:numPr>
          <w:ilvl w:val="0"/>
          <w:numId w:val="107"/>
        </w:numPr>
        <w:spacing w:after="0" w:line="240" w:lineRule="auto"/>
        <w:contextualSpacing/>
        <w:outlineLvl w:val="1"/>
        <w:rPr>
          <w:rFonts w:ascii="Arial" w:hAnsi="Arial" w:cs="David"/>
          <w:sz w:val="24"/>
          <w:szCs w:val="24"/>
          <w:rtl/>
        </w:rPr>
      </w:pPr>
      <w:r w:rsidRPr="00394C0F">
        <w:rPr>
          <w:rFonts w:ascii="Arial" w:hAnsi="Arial" w:cs="David" w:hint="eastAsia"/>
          <w:sz w:val="24"/>
          <w:szCs w:val="24"/>
          <w:rtl/>
        </w:rPr>
        <w:t>יצרנים</w:t>
      </w:r>
      <w:r w:rsidRPr="00394C0F">
        <w:rPr>
          <w:rFonts w:ascii="Arial" w:hAnsi="Arial" w:cs="David"/>
          <w:sz w:val="24"/>
          <w:szCs w:val="24"/>
          <w:rtl/>
        </w:rPr>
        <w:t xml:space="preserve"> </w:t>
      </w:r>
      <w:r w:rsidRPr="00394C0F">
        <w:rPr>
          <w:rFonts w:ascii="Arial" w:hAnsi="Arial" w:cs="David" w:hint="eastAsia"/>
          <w:sz w:val="24"/>
          <w:szCs w:val="24"/>
          <w:rtl/>
        </w:rPr>
        <w:t>שנדרשים</w:t>
      </w:r>
      <w:r w:rsidRPr="00394C0F">
        <w:rPr>
          <w:rFonts w:ascii="Arial" w:hAnsi="Arial" w:cs="David"/>
          <w:sz w:val="24"/>
          <w:szCs w:val="24"/>
          <w:rtl/>
        </w:rPr>
        <w:t xml:space="preserve"> </w:t>
      </w:r>
      <w:r w:rsidRPr="00394C0F">
        <w:rPr>
          <w:rFonts w:ascii="Arial" w:hAnsi="Arial" w:cs="David" w:hint="eastAsia"/>
          <w:sz w:val="24"/>
          <w:szCs w:val="24"/>
          <w:rtl/>
        </w:rPr>
        <w:t>להציג</w:t>
      </w:r>
      <w:r w:rsidRPr="00394C0F">
        <w:rPr>
          <w:rFonts w:ascii="Arial" w:hAnsi="Arial" w:cs="David"/>
          <w:sz w:val="24"/>
          <w:szCs w:val="24"/>
          <w:rtl/>
        </w:rPr>
        <w:t xml:space="preserve"> </w:t>
      </w:r>
      <w:r w:rsidRPr="00394C0F">
        <w:rPr>
          <w:rFonts w:ascii="Arial" w:hAnsi="Arial" w:cs="David" w:hint="eastAsia"/>
          <w:sz w:val="24"/>
          <w:szCs w:val="24"/>
          <w:rtl/>
        </w:rPr>
        <w:t>מסמכים</w:t>
      </w:r>
      <w:r w:rsidRPr="00394C0F">
        <w:rPr>
          <w:rFonts w:ascii="Arial" w:hAnsi="Arial" w:cs="David"/>
          <w:sz w:val="24"/>
          <w:szCs w:val="24"/>
          <w:rtl/>
        </w:rPr>
        <w:t xml:space="preserve"> </w:t>
      </w:r>
      <w:r w:rsidRPr="00394C0F">
        <w:rPr>
          <w:rFonts w:ascii="Arial" w:hAnsi="Arial" w:cs="David" w:hint="eastAsia"/>
          <w:sz w:val="24"/>
          <w:szCs w:val="24"/>
          <w:rtl/>
        </w:rPr>
        <w:t>נוספים</w:t>
      </w:r>
    </w:p>
    <w:p w:rsidR="00394C0F" w:rsidRPr="00394C0F" w:rsidRDefault="00394C0F" w:rsidP="000D6D1F">
      <w:pPr>
        <w:numPr>
          <w:ilvl w:val="0"/>
          <w:numId w:val="107"/>
        </w:numPr>
        <w:spacing w:after="0" w:line="240" w:lineRule="auto"/>
        <w:contextualSpacing/>
        <w:outlineLvl w:val="1"/>
        <w:rPr>
          <w:rFonts w:ascii="Arial" w:hAnsi="Arial" w:cs="David"/>
          <w:sz w:val="24"/>
          <w:szCs w:val="24"/>
          <w:rtl/>
        </w:rPr>
      </w:pPr>
      <w:r w:rsidRPr="00394C0F">
        <w:rPr>
          <w:rFonts w:ascii="Arial" w:hAnsi="Arial" w:cs="David" w:hint="eastAsia"/>
          <w:sz w:val="24"/>
          <w:szCs w:val="24"/>
          <w:rtl/>
        </w:rPr>
        <w:t>בקשות</w:t>
      </w:r>
      <w:r w:rsidRPr="00394C0F">
        <w:rPr>
          <w:rFonts w:ascii="Arial" w:hAnsi="Arial" w:cs="David"/>
          <w:sz w:val="24"/>
          <w:szCs w:val="24"/>
          <w:rtl/>
        </w:rPr>
        <w:t xml:space="preserve"> </w:t>
      </w:r>
      <w:r w:rsidRPr="00394C0F">
        <w:rPr>
          <w:rFonts w:ascii="Arial" w:hAnsi="Arial" w:cs="David" w:hint="eastAsia"/>
          <w:sz w:val="24"/>
          <w:szCs w:val="24"/>
          <w:rtl/>
        </w:rPr>
        <w:t>שלא</w:t>
      </w:r>
      <w:r w:rsidRPr="00394C0F">
        <w:rPr>
          <w:rFonts w:ascii="Arial" w:hAnsi="Arial" w:cs="David"/>
          <w:sz w:val="24"/>
          <w:szCs w:val="24"/>
          <w:rtl/>
        </w:rPr>
        <w:t xml:space="preserve"> </w:t>
      </w:r>
      <w:r w:rsidRPr="00394C0F">
        <w:rPr>
          <w:rFonts w:ascii="Arial" w:hAnsi="Arial" w:cs="David" w:hint="eastAsia"/>
          <w:sz w:val="24"/>
          <w:szCs w:val="24"/>
          <w:rtl/>
        </w:rPr>
        <w:t>טופלו</w:t>
      </w:r>
    </w:p>
    <w:p w:rsidR="00394C0F" w:rsidRPr="00394C0F" w:rsidRDefault="00394C0F" w:rsidP="000D6D1F">
      <w:pPr>
        <w:numPr>
          <w:ilvl w:val="0"/>
          <w:numId w:val="107"/>
        </w:numPr>
        <w:spacing w:after="0" w:line="240" w:lineRule="auto"/>
        <w:contextualSpacing/>
        <w:outlineLvl w:val="1"/>
        <w:rPr>
          <w:rFonts w:ascii="Arial" w:hAnsi="Arial" w:cs="David"/>
          <w:sz w:val="24"/>
          <w:szCs w:val="24"/>
          <w:rtl/>
        </w:rPr>
      </w:pPr>
      <w:r w:rsidRPr="00394C0F">
        <w:rPr>
          <w:rFonts w:ascii="Arial" w:hAnsi="Arial" w:cs="David" w:hint="eastAsia"/>
          <w:sz w:val="24"/>
          <w:szCs w:val="24"/>
          <w:rtl/>
        </w:rPr>
        <w:t>מספר</w:t>
      </w:r>
      <w:r w:rsidRPr="00394C0F">
        <w:rPr>
          <w:rFonts w:ascii="Arial" w:hAnsi="Arial" w:cs="David"/>
          <w:sz w:val="24"/>
          <w:szCs w:val="24"/>
          <w:rtl/>
        </w:rPr>
        <w:t xml:space="preserve"> </w:t>
      </w:r>
      <w:r w:rsidRPr="00394C0F">
        <w:rPr>
          <w:rFonts w:ascii="Arial" w:hAnsi="Arial" w:cs="David" w:hint="eastAsia"/>
          <w:sz w:val="24"/>
          <w:szCs w:val="24"/>
          <w:rtl/>
        </w:rPr>
        <w:t>נרשמים</w:t>
      </w:r>
      <w:r w:rsidRPr="00394C0F">
        <w:rPr>
          <w:rFonts w:ascii="Arial" w:hAnsi="Arial" w:cs="David"/>
          <w:sz w:val="24"/>
          <w:szCs w:val="24"/>
          <w:rtl/>
        </w:rPr>
        <w:t xml:space="preserve"> </w:t>
      </w:r>
      <w:r w:rsidRPr="00394C0F">
        <w:rPr>
          <w:rFonts w:ascii="Arial" w:hAnsi="Arial" w:cs="David" w:hint="eastAsia"/>
          <w:sz w:val="24"/>
          <w:szCs w:val="24"/>
          <w:rtl/>
        </w:rPr>
        <w:t>חודשי</w:t>
      </w:r>
    </w:p>
    <w:p w:rsidR="00394C0F" w:rsidRPr="00394C0F" w:rsidRDefault="00394C0F" w:rsidP="000D6D1F">
      <w:pPr>
        <w:numPr>
          <w:ilvl w:val="0"/>
          <w:numId w:val="107"/>
        </w:numPr>
        <w:spacing w:after="0" w:line="240" w:lineRule="auto"/>
        <w:contextualSpacing/>
        <w:outlineLvl w:val="1"/>
        <w:rPr>
          <w:rFonts w:ascii="Arial" w:hAnsi="Arial" w:cs="David"/>
          <w:sz w:val="24"/>
          <w:szCs w:val="24"/>
          <w:rtl/>
        </w:rPr>
      </w:pPr>
      <w:r w:rsidRPr="00394C0F">
        <w:rPr>
          <w:rFonts w:ascii="Arial" w:hAnsi="Arial" w:cs="David" w:hint="eastAsia"/>
          <w:sz w:val="24"/>
          <w:szCs w:val="24"/>
          <w:rtl/>
        </w:rPr>
        <w:t>ועוד</w:t>
      </w:r>
    </w:p>
    <w:p w:rsidR="00394C0F" w:rsidRPr="00394C0F" w:rsidRDefault="00394C0F" w:rsidP="000D6D1F">
      <w:pPr>
        <w:numPr>
          <w:ilvl w:val="1"/>
          <w:numId w:val="108"/>
        </w:numPr>
        <w:spacing w:after="0" w:line="240" w:lineRule="auto"/>
        <w:contextualSpacing/>
        <w:outlineLvl w:val="1"/>
        <w:rPr>
          <w:rFonts w:ascii="Arial" w:hAnsi="Arial" w:cs="David"/>
          <w:sz w:val="24"/>
          <w:szCs w:val="24"/>
          <w:rtl/>
        </w:rPr>
      </w:pPr>
      <w:r w:rsidRPr="00394C0F">
        <w:rPr>
          <w:rFonts w:ascii="Arial" w:hAnsi="Arial" w:cs="David" w:hint="eastAsia"/>
          <w:sz w:val="24"/>
          <w:szCs w:val="24"/>
          <w:rtl/>
        </w:rPr>
        <w:t>נדרש</w:t>
      </w:r>
      <w:r w:rsidRPr="00394C0F">
        <w:rPr>
          <w:rFonts w:ascii="Arial" w:hAnsi="Arial" w:cs="David"/>
          <w:sz w:val="24"/>
          <w:szCs w:val="24"/>
          <w:rtl/>
        </w:rPr>
        <w:t xml:space="preserve"> </w:t>
      </w:r>
      <w:r w:rsidRPr="00394C0F">
        <w:rPr>
          <w:rFonts w:ascii="Arial" w:hAnsi="Arial" w:cs="David" w:hint="eastAsia"/>
          <w:sz w:val="24"/>
          <w:szCs w:val="24"/>
          <w:rtl/>
        </w:rPr>
        <w:t>לאפשר</w:t>
      </w:r>
      <w:r w:rsidRPr="00394C0F">
        <w:rPr>
          <w:rFonts w:ascii="Arial" w:hAnsi="Arial" w:cs="David"/>
          <w:sz w:val="24"/>
          <w:szCs w:val="24"/>
          <w:rtl/>
        </w:rPr>
        <w:t xml:space="preserve"> </w:t>
      </w:r>
      <w:r w:rsidRPr="00394C0F">
        <w:rPr>
          <w:rFonts w:ascii="Arial" w:hAnsi="Arial" w:cs="David" w:hint="eastAsia"/>
          <w:sz w:val="24"/>
          <w:szCs w:val="24"/>
          <w:rtl/>
        </w:rPr>
        <w:t>לייצא</w:t>
      </w:r>
      <w:r w:rsidRPr="00394C0F">
        <w:rPr>
          <w:rFonts w:ascii="Arial" w:hAnsi="Arial" w:cs="David"/>
          <w:sz w:val="24"/>
          <w:szCs w:val="24"/>
          <w:rtl/>
        </w:rPr>
        <w:t xml:space="preserve"> </w:t>
      </w:r>
      <w:r w:rsidRPr="00394C0F">
        <w:rPr>
          <w:rFonts w:ascii="Arial" w:hAnsi="Arial" w:cs="David" w:hint="eastAsia"/>
          <w:sz w:val="24"/>
          <w:szCs w:val="24"/>
          <w:rtl/>
        </w:rPr>
        <w:t>את</w:t>
      </w:r>
      <w:r w:rsidRPr="00394C0F">
        <w:rPr>
          <w:rFonts w:ascii="Arial" w:hAnsi="Arial" w:cs="David"/>
          <w:sz w:val="24"/>
          <w:szCs w:val="24"/>
          <w:rtl/>
        </w:rPr>
        <w:t xml:space="preserve"> </w:t>
      </w:r>
      <w:r w:rsidRPr="00394C0F">
        <w:rPr>
          <w:rFonts w:ascii="Arial" w:hAnsi="Arial" w:cs="David" w:hint="eastAsia"/>
          <w:sz w:val="24"/>
          <w:szCs w:val="24"/>
          <w:rtl/>
        </w:rPr>
        <w:t>כל</w:t>
      </w:r>
      <w:r w:rsidRPr="00394C0F">
        <w:rPr>
          <w:rFonts w:ascii="Arial" w:hAnsi="Arial" w:cs="David"/>
          <w:sz w:val="24"/>
          <w:szCs w:val="24"/>
          <w:rtl/>
        </w:rPr>
        <w:t xml:space="preserve"> </w:t>
      </w:r>
      <w:r w:rsidRPr="00394C0F">
        <w:rPr>
          <w:rFonts w:ascii="Arial" w:hAnsi="Arial" w:cs="David" w:hint="eastAsia"/>
          <w:sz w:val="24"/>
          <w:szCs w:val="24"/>
          <w:rtl/>
        </w:rPr>
        <w:t>בסיס</w:t>
      </w:r>
      <w:r w:rsidRPr="00394C0F">
        <w:rPr>
          <w:rFonts w:ascii="Arial" w:hAnsi="Arial" w:cs="David"/>
          <w:sz w:val="24"/>
          <w:szCs w:val="24"/>
          <w:rtl/>
        </w:rPr>
        <w:t xml:space="preserve"> </w:t>
      </w:r>
      <w:r w:rsidRPr="00394C0F">
        <w:rPr>
          <w:rFonts w:ascii="Arial" w:hAnsi="Arial" w:cs="David" w:hint="eastAsia"/>
          <w:sz w:val="24"/>
          <w:szCs w:val="24"/>
          <w:rtl/>
        </w:rPr>
        <w:t>הנתונים</w:t>
      </w:r>
      <w:r w:rsidRPr="00394C0F">
        <w:rPr>
          <w:rFonts w:ascii="Arial" w:hAnsi="Arial" w:cs="David"/>
          <w:sz w:val="24"/>
          <w:szCs w:val="24"/>
          <w:rtl/>
        </w:rPr>
        <w:t xml:space="preserve"> </w:t>
      </w:r>
      <w:r w:rsidRPr="00394C0F">
        <w:rPr>
          <w:rFonts w:ascii="Arial" w:hAnsi="Arial" w:cs="David" w:hint="eastAsia"/>
          <w:sz w:val="24"/>
          <w:szCs w:val="24"/>
          <w:rtl/>
        </w:rPr>
        <w:t>והמידע</w:t>
      </w:r>
      <w:r w:rsidRPr="00394C0F">
        <w:rPr>
          <w:rFonts w:ascii="Arial" w:hAnsi="Arial" w:cs="David"/>
          <w:sz w:val="24"/>
          <w:szCs w:val="24"/>
          <w:rtl/>
        </w:rPr>
        <w:t xml:space="preserve"> </w:t>
      </w:r>
      <w:r w:rsidRPr="00394C0F">
        <w:rPr>
          <w:rFonts w:ascii="Arial" w:hAnsi="Arial" w:cs="David" w:hint="eastAsia"/>
          <w:sz w:val="24"/>
          <w:szCs w:val="24"/>
          <w:rtl/>
        </w:rPr>
        <w:t>שנאסף</w:t>
      </w:r>
      <w:r w:rsidRPr="00394C0F">
        <w:rPr>
          <w:rFonts w:ascii="Arial" w:hAnsi="Arial" w:cs="David"/>
          <w:sz w:val="24"/>
          <w:szCs w:val="24"/>
          <w:rtl/>
        </w:rPr>
        <w:t xml:space="preserve"> </w:t>
      </w:r>
      <w:r w:rsidRPr="00394C0F">
        <w:rPr>
          <w:rFonts w:ascii="Arial" w:hAnsi="Arial" w:cs="David" w:hint="eastAsia"/>
          <w:sz w:val="24"/>
          <w:szCs w:val="24"/>
          <w:rtl/>
        </w:rPr>
        <w:t>במערכת</w:t>
      </w:r>
      <w:r w:rsidRPr="00394C0F">
        <w:rPr>
          <w:rFonts w:ascii="Arial" w:hAnsi="Arial" w:cs="David"/>
          <w:sz w:val="24"/>
          <w:szCs w:val="24"/>
          <w:rtl/>
        </w:rPr>
        <w:t xml:space="preserve"> </w:t>
      </w:r>
      <w:r w:rsidRPr="00394C0F">
        <w:rPr>
          <w:rFonts w:ascii="Arial" w:hAnsi="Arial" w:cs="David" w:hint="eastAsia"/>
          <w:sz w:val="24"/>
          <w:szCs w:val="24"/>
          <w:rtl/>
        </w:rPr>
        <w:t>לק</w:t>
      </w:r>
      <w:r w:rsidRPr="00394C0F">
        <w:rPr>
          <w:rFonts w:ascii="Arial" w:hAnsi="Arial" w:cs="David" w:hint="cs"/>
          <w:sz w:val="24"/>
          <w:szCs w:val="24"/>
          <w:rtl/>
        </w:rPr>
        <w:t>ו</w:t>
      </w:r>
      <w:r w:rsidRPr="00394C0F">
        <w:rPr>
          <w:rFonts w:ascii="Arial" w:hAnsi="Arial" w:cs="David" w:hint="eastAsia"/>
          <w:sz w:val="24"/>
          <w:szCs w:val="24"/>
          <w:rtl/>
        </w:rPr>
        <w:t>בצי</w:t>
      </w:r>
      <w:r w:rsidRPr="00394C0F">
        <w:rPr>
          <w:rFonts w:ascii="Arial" w:hAnsi="Arial" w:cs="David"/>
          <w:sz w:val="24"/>
          <w:szCs w:val="24"/>
          <w:rtl/>
        </w:rPr>
        <w:t xml:space="preserve"> </w:t>
      </w:r>
      <w:r w:rsidRPr="00394C0F">
        <w:rPr>
          <w:rFonts w:ascii="Arial" w:hAnsi="Arial" w:cs="David" w:hint="eastAsia"/>
          <w:sz w:val="24"/>
          <w:szCs w:val="24"/>
          <w:rtl/>
        </w:rPr>
        <w:t>אקסל</w:t>
      </w:r>
      <w:r w:rsidRPr="00394C0F">
        <w:rPr>
          <w:rFonts w:ascii="Arial" w:hAnsi="Arial" w:cs="David"/>
          <w:sz w:val="24"/>
          <w:szCs w:val="24"/>
          <w:rtl/>
        </w:rPr>
        <w:t xml:space="preserve"> </w:t>
      </w:r>
      <w:r w:rsidRPr="00394C0F">
        <w:rPr>
          <w:rFonts w:ascii="Arial" w:hAnsi="Arial" w:cs="David" w:hint="eastAsia"/>
          <w:sz w:val="24"/>
          <w:szCs w:val="24"/>
          <w:rtl/>
        </w:rPr>
        <w:t>או</w:t>
      </w:r>
      <w:r w:rsidRPr="00394C0F">
        <w:rPr>
          <w:rFonts w:ascii="Arial" w:hAnsi="Arial" w:cs="David"/>
          <w:sz w:val="24"/>
          <w:szCs w:val="24"/>
          <w:rtl/>
        </w:rPr>
        <w:t xml:space="preserve"> </w:t>
      </w:r>
      <w:r w:rsidRPr="00394C0F">
        <w:rPr>
          <w:rFonts w:ascii="Arial" w:hAnsi="Arial" w:cs="David" w:hint="eastAsia"/>
          <w:sz w:val="24"/>
          <w:szCs w:val="24"/>
          <w:rtl/>
        </w:rPr>
        <w:t>לסוגי</w:t>
      </w:r>
      <w:r w:rsidRPr="00394C0F">
        <w:rPr>
          <w:rFonts w:ascii="Arial" w:hAnsi="Arial" w:cs="David"/>
          <w:sz w:val="24"/>
          <w:szCs w:val="24"/>
          <w:rtl/>
        </w:rPr>
        <w:t xml:space="preserve"> </w:t>
      </w:r>
      <w:r w:rsidRPr="00394C0F">
        <w:rPr>
          <w:rFonts w:ascii="Arial" w:hAnsi="Arial" w:cs="David" w:hint="eastAsia"/>
          <w:sz w:val="24"/>
          <w:szCs w:val="24"/>
          <w:rtl/>
        </w:rPr>
        <w:t>קבצים</w:t>
      </w:r>
      <w:r w:rsidRPr="00394C0F">
        <w:rPr>
          <w:rFonts w:ascii="Arial" w:hAnsi="Arial" w:cs="David"/>
          <w:sz w:val="24"/>
          <w:szCs w:val="24"/>
          <w:rtl/>
        </w:rPr>
        <w:t xml:space="preserve"> </w:t>
      </w:r>
      <w:r w:rsidRPr="00394C0F">
        <w:rPr>
          <w:rFonts w:ascii="Arial" w:hAnsi="Arial" w:cs="David" w:hint="eastAsia"/>
          <w:sz w:val="24"/>
          <w:szCs w:val="24"/>
          <w:rtl/>
        </w:rPr>
        <w:t>אחרים</w:t>
      </w:r>
      <w:r w:rsidRPr="00394C0F">
        <w:rPr>
          <w:rFonts w:ascii="Arial" w:hAnsi="Arial" w:cs="David"/>
          <w:sz w:val="24"/>
          <w:szCs w:val="24"/>
          <w:rtl/>
        </w:rPr>
        <w:t xml:space="preserve"> </w:t>
      </w:r>
      <w:r w:rsidRPr="00394C0F">
        <w:rPr>
          <w:rFonts w:ascii="Arial" w:hAnsi="Arial" w:cs="David" w:hint="eastAsia"/>
          <w:sz w:val="24"/>
          <w:szCs w:val="24"/>
          <w:rtl/>
        </w:rPr>
        <w:t>בהתאם</w:t>
      </w:r>
      <w:r w:rsidRPr="00394C0F">
        <w:rPr>
          <w:rFonts w:ascii="Arial" w:hAnsi="Arial" w:cs="David"/>
          <w:sz w:val="24"/>
          <w:szCs w:val="24"/>
          <w:rtl/>
        </w:rPr>
        <w:t xml:space="preserve"> </w:t>
      </w:r>
      <w:r w:rsidRPr="00394C0F">
        <w:rPr>
          <w:rFonts w:ascii="Arial" w:hAnsi="Arial" w:cs="David" w:hint="eastAsia"/>
          <w:sz w:val="24"/>
          <w:szCs w:val="24"/>
          <w:rtl/>
        </w:rPr>
        <w:t>לאישור</w:t>
      </w:r>
      <w:r w:rsidRPr="00394C0F">
        <w:rPr>
          <w:rFonts w:ascii="Arial" w:hAnsi="Arial" w:cs="David"/>
          <w:sz w:val="24"/>
          <w:szCs w:val="24"/>
          <w:rtl/>
        </w:rPr>
        <w:t xml:space="preserve"> </w:t>
      </w:r>
      <w:r w:rsidRPr="00394C0F">
        <w:rPr>
          <w:rFonts w:ascii="Arial" w:hAnsi="Arial" w:cs="David" w:hint="eastAsia"/>
          <w:sz w:val="24"/>
          <w:szCs w:val="24"/>
          <w:rtl/>
        </w:rPr>
        <w:t>של</w:t>
      </w:r>
      <w:r w:rsidRPr="00394C0F">
        <w:rPr>
          <w:rFonts w:ascii="Arial" w:hAnsi="Arial" w:cs="David"/>
          <w:sz w:val="24"/>
          <w:szCs w:val="24"/>
          <w:rtl/>
        </w:rPr>
        <w:t xml:space="preserve"> </w:t>
      </w:r>
      <w:r w:rsidRPr="00394C0F">
        <w:rPr>
          <w:rFonts w:ascii="Arial" w:hAnsi="Arial" w:cs="David" w:hint="eastAsia"/>
          <w:sz w:val="24"/>
          <w:szCs w:val="24"/>
          <w:rtl/>
        </w:rPr>
        <w:t>משרד</w:t>
      </w:r>
      <w:r w:rsidRPr="00394C0F">
        <w:rPr>
          <w:rFonts w:ascii="Arial" w:hAnsi="Arial" w:cs="David"/>
          <w:sz w:val="24"/>
          <w:szCs w:val="24"/>
          <w:rtl/>
        </w:rPr>
        <w:t xml:space="preserve"> </w:t>
      </w:r>
      <w:r w:rsidRPr="00394C0F">
        <w:rPr>
          <w:rFonts w:ascii="Arial" w:hAnsi="Arial" w:cs="David" w:hint="eastAsia"/>
          <w:sz w:val="24"/>
          <w:szCs w:val="24"/>
          <w:rtl/>
        </w:rPr>
        <w:t>הכלכלה</w:t>
      </w:r>
      <w:r w:rsidRPr="00394C0F">
        <w:rPr>
          <w:rFonts w:ascii="Arial" w:hAnsi="Arial" w:cs="David" w:hint="cs"/>
          <w:sz w:val="24"/>
          <w:szCs w:val="24"/>
          <w:rtl/>
        </w:rPr>
        <w:t xml:space="preserve"> והתעשייה </w:t>
      </w:r>
    </w:p>
    <w:p w:rsidR="00394C0F" w:rsidRPr="00872BE6" w:rsidRDefault="00394C0F" w:rsidP="00872BE6">
      <w:pPr>
        <w:numPr>
          <w:ilvl w:val="1"/>
          <w:numId w:val="108"/>
        </w:numPr>
        <w:spacing w:after="0" w:line="240" w:lineRule="auto"/>
        <w:contextualSpacing/>
        <w:outlineLvl w:val="1"/>
        <w:rPr>
          <w:rFonts w:ascii="Arial" w:hAnsi="Arial" w:cs="David"/>
          <w:sz w:val="24"/>
          <w:szCs w:val="24"/>
        </w:rPr>
      </w:pPr>
      <w:r w:rsidRPr="00394C0F">
        <w:rPr>
          <w:rFonts w:ascii="Arial" w:hAnsi="Arial" w:cs="David" w:hint="eastAsia"/>
          <w:sz w:val="24"/>
          <w:szCs w:val="24"/>
          <w:rtl/>
        </w:rPr>
        <w:t>אפשרות</w:t>
      </w:r>
      <w:r w:rsidRPr="00394C0F">
        <w:rPr>
          <w:rFonts w:ascii="Arial" w:hAnsi="Arial" w:cs="David"/>
          <w:sz w:val="24"/>
          <w:szCs w:val="24"/>
          <w:rtl/>
        </w:rPr>
        <w:t xml:space="preserve"> </w:t>
      </w:r>
      <w:r w:rsidRPr="00394C0F">
        <w:rPr>
          <w:rFonts w:ascii="Arial" w:hAnsi="Arial" w:cs="David" w:hint="eastAsia"/>
          <w:sz w:val="24"/>
          <w:szCs w:val="24"/>
          <w:rtl/>
        </w:rPr>
        <w:t>להפיק</w:t>
      </w:r>
      <w:r w:rsidRPr="00394C0F">
        <w:rPr>
          <w:rFonts w:ascii="Arial" w:hAnsi="Arial" w:cs="David"/>
          <w:sz w:val="24"/>
          <w:szCs w:val="24"/>
          <w:rtl/>
        </w:rPr>
        <w:t xml:space="preserve"> </w:t>
      </w:r>
      <w:r w:rsidRPr="00394C0F">
        <w:rPr>
          <w:rFonts w:ascii="Arial" w:hAnsi="Arial" w:cs="David" w:hint="eastAsia"/>
          <w:sz w:val="24"/>
          <w:szCs w:val="24"/>
          <w:rtl/>
        </w:rPr>
        <w:t>דוחות</w:t>
      </w:r>
      <w:r w:rsidRPr="00394C0F">
        <w:rPr>
          <w:rFonts w:ascii="Arial" w:hAnsi="Arial" w:cs="David"/>
          <w:sz w:val="24"/>
          <w:szCs w:val="24"/>
          <w:rtl/>
        </w:rPr>
        <w:t xml:space="preserve"> </w:t>
      </w:r>
      <w:r w:rsidRPr="00394C0F">
        <w:rPr>
          <w:rFonts w:ascii="Arial" w:hAnsi="Arial" w:cs="David" w:hint="eastAsia"/>
          <w:sz w:val="24"/>
          <w:szCs w:val="24"/>
          <w:rtl/>
        </w:rPr>
        <w:t>על</w:t>
      </w:r>
      <w:r w:rsidRPr="00394C0F">
        <w:rPr>
          <w:rFonts w:ascii="Arial" w:hAnsi="Arial" w:cs="David"/>
          <w:sz w:val="24"/>
          <w:szCs w:val="24"/>
          <w:rtl/>
        </w:rPr>
        <w:t xml:space="preserve"> </w:t>
      </w:r>
      <w:r w:rsidRPr="00394C0F">
        <w:rPr>
          <w:rFonts w:ascii="Arial" w:hAnsi="Arial" w:cs="David" w:hint="eastAsia"/>
          <w:sz w:val="24"/>
          <w:szCs w:val="24"/>
          <w:rtl/>
        </w:rPr>
        <w:t>כל</w:t>
      </w:r>
      <w:r w:rsidRPr="00394C0F">
        <w:rPr>
          <w:rFonts w:ascii="Arial" w:hAnsi="Arial" w:cs="David"/>
          <w:sz w:val="24"/>
          <w:szCs w:val="24"/>
          <w:rtl/>
        </w:rPr>
        <w:t xml:space="preserve"> </w:t>
      </w:r>
      <w:r w:rsidRPr="00394C0F">
        <w:rPr>
          <w:rFonts w:ascii="Arial" w:hAnsi="Arial" w:cs="David" w:hint="eastAsia"/>
          <w:sz w:val="24"/>
          <w:szCs w:val="24"/>
          <w:rtl/>
        </w:rPr>
        <w:t>הסטאטוסים</w:t>
      </w:r>
      <w:r w:rsidRPr="00394C0F">
        <w:rPr>
          <w:rFonts w:ascii="Arial" w:hAnsi="Arial" w:cs="David"/>
          <w:sz w:val="24"/>
          <w:szCs w:val="24"/>
          <w:rtl/>
        </w:rPr>
        <w:t xml:space="preserve"> </w:t>
      </w:r>
      <w:r w:rsidRPr="00394C0F">
        <w:rPr>
          <w:rFonts w:ascii="Arial" w:hAnsi="Arial" w:cs="David" w:hint="eastAsia"/>
          <w:sz w:val="24"/>
          <w:szCs w:val="24"/>
          <w:rtl/>
        </w:rPr>
        <w:t>של</w:t>
      </w:r>
      <w:r w:rsidRPr="00394C0F">
        <w:rPr>
          <w:rFonts w:ascii="Arial" w:hAnsi="Arial" w:cs="David"/>
          <w:sz w:val="24"/>
          <w:szCs w:val="24"/>
          <w:rtl/>
        </w:rPr>
        <w:t xml:space="preserve"> </w:t>
      </w:r>
      <w:r w:rsidRPr="00394C0F">
        <w:rPr>
          <w:rFonts w:ascii="Arial" w:hAnsi="Arial" w:cs="David" w:hint="eastAsia"/>
          <w:sz w:val="24"/>
          <w:szCs w:val="24"/>
          <w:rtl/>
        </w:rPr>
        <w:t>היצרנים</w:t>
      </w:r>
      <w:r w:rsidRPr="00394C0F">
        <w:rPr>
          <w:rFonts w:ascii="Arial" w:hAnsi="Arial" w:cs="David"/>
          <w:sz w:val="24"/>
          <w:szCs w:val="24"/>
          <w:rtl/>
        </w:rPr>
        <w:t xml:space="preserve"> </w:t>
      </w:r>
      <w:r w:rsidRPr="00394C0F">
        <w:rPr>
          <w:rFonts w:ascii="Arial" w:hAnsi="Arial" w:cs="David" w:hint="eastAsia"/>
          <w:sz w:val="24"/>
          <w:szCs w:val="24"/>
          <w:rtl/>
        </w:rPr>
        <w:t>בתהליך</w:t>
      </w:r>
      <w:r w:rsidRPr="00394C0F">
        <w:rPr>
          <w:rFonts w:ascii="Arial" w:hAnsi="Arial" w:cs="David"/>
          <w:sz w:val="24"/>
          <w:szCs w:val="24"/>
          <w:rtl/>
        </w:rPr>
        <w:t xml:space="preserve"> </w:t>
      </w:r>
      <w:r w:rsidRPr="00394C0F">
        <w:rPr>
          <w:rFonts w:ascii="Arial" w:hAnsi="Arial" w:cs="David" w:hint="eastAsia"/>
          <w:sz w:val="24"/>
          <w:szCs w:val="24"/>
          <w:rtl/>
        </w:rPr>
        <w:t>בהתאם</w:t>
      </w:r>
      <w:r w:rsidRPr="00394C0F">
        <w:rPr>
          <w:rFonts w:ascii="Arial" w:hAnsi="Arial" w:cs="David"/>
          <w:sz w:val="24"/>
          <w:szCs w:val="24"/>
          <w:rtl/>
        </w:rPr>
        <w:t xml:space="preserve"> </w:t>
      </w:r>
      <w:r w:rsidRPr="00394C0F">
        <w:rPr>
          <w:rFonts w:ascii="Arial" w:hAnsi="Arial" w:cs="David" w:hint="eastAsia"/>
          <w:sz w:val="24"/>
          <w:szCs w:val="24"/>
          <w:rtl/>
        </w:rPr>
        <w:t>לנתונים</w:t>
      </w:r>
      <w:r w:rsidRPr="00394C0F">
        <w:rPr>
          <w:rFonts w:ascii="Arial" w:hAnsi="Arial" w:cs="David"/>
          <w:sz w:val="24"/>
          <w:szCs w:val="24"/>
          <w:rtl/>
        </w:rPr>
        <w:t xml:space="preserve"> </w:t>
      </w:r>
      <w:r w:rsidRPr="00394C0F">
        <w:rPr>
          <w:rFonts w:ascii="Arial" w:hAnsi="Arial" w:cs="David" w:hint="eastAsia"/>
          <w:sz w:val="24"/>
          <w:szCs w:val="24"/>
          <w:rtl/>
        </w:rPr>
        <w:t>השונים</w:t>
      </w:r>
      <w:r w:rsidR="00872BE6">
        <w:rPr>
          <w:rFonts w:ascii="Arial" w:hAnsi="Arial" w:cs="David" w:hint="cs"/>
          <w:sz w:val="24"/>
          <w:szCs w:val="24"/>
          <w:rtl/>
        </w:rPr>
        <w:t>.</w:t>
      </w:r>
    </w:p>
    <w:p w:rsidR="00394C0F" w:rsidRPr="00394C0F" w:rsidRDefault="00394C0F" w:rsidP="00394C0F">
      <w:pPr>
        <w:ind w:left="3960"/>
        <w:contextualSpacing/>
        <w:rPr>
          <w:rFonts w:asciiTheme="minorBidi" w:hAnsiTheme="minorBidi" w:cs="David"/>
          <w:sz w:val="24"/>
          <w:szCs w:val="24"/>
          <w:rtl/>
        </w:rPr>
      </w:pPr>
    </w:p>
    <w:p w:rsidR="00394C0F" w:rsidRPr="00394C0F" w:rsidRDefault="00394C0F" w:rsidP="00394C0F">
      <w:pPr>
        <w:ind w:left="709"/>
        <w:rPr>
          <w:rFonts w:asciiTheme="minorBidi" w:hAnsiTheme="minorBidi" w:cs="David"/>
          <w:b/>
          <w:bCs/>
          <w:sz w:val="24"/>
          <w:szCs w:val="24"/>
          <w:u w:val="single"/>
        </w:rPr>
      </w:pPr>
      <w:r w:rsidRPr="00394C0F">
        <w:rPr>
          <w:rFonts w:asciiTheme="minorBidi" w:hAnsiTheme="minorBidi" w:cs="David"/>
          <w:b/>
          <w:bCs/>
          <w:sz w:val="24"/>
          <w:szCs w:val="24"/>
          <w:u w:val="single"/>
          <w:rtl/>
        </w:rPr>
        <w:t xml:space="preserve">4.2.2 </w:t>
      </w:r>
      <w:r w:rsidRPr="00394C0F">
        <w:rPr>
          <w:rFonts w:asciiTheme="minorBidi" w:hAnsiTheme="minorBidi" w:cs="David" w:hint="cs"/>
          <w:b/>
          <w:bCs/>
          <w:sz w:val="24"/>
          <w:szCs w:val="24"/>
          <w:u w:val="single"/>
          <w:rtl/>
        </w:rPr>
        <w:t xml:space="preserve"> </w:t>
      </w:r>
      <w:r w:rsidRPr="00394C0F">
        <w:rPr>
          <w:rFonts w:asciiTheme="minorBidi" w:hAnsiTheme="minorBidi" w:cs="David"/>
          <w:b/>
          <w:bCs/>
          <w:sz w:val="24"/>
          <w:szCs w:val="24"/>
          <w:u w:val="single"/>
          <w:rtl/>
        </w:rPr>
        <w:t xml:space="preserve">ניהול שירותי תוכן באינטרנט </w:t>
      </w:r>
      <w:r w:rsidRPr="00394C0F">
        <w:rPr>
          <w:rFonts w:asciiTheme="minorBidi" w:hAnsiTheme="minorBidi" w:cs="David" w:hint="cs"/>
          <w:b/>
          <w:bCs/>
          <w:sz w:val="24"/>
          <w:szCs w:val="24"/>
          <w:u w:val="single"/>
          <w:rtl/>
        </w:rPr>
        <w:t>(פירוט נוסף בנספח ט"ו)</w:t>
      </w:r>
    </w:p>
    <w:p w:rsidR="00394C0F" w:rsidRPr="00394C0F" w:rsidRDefault="00394C0F" w:rsidP="00394C0F">
      <w:pPr>
        <w:ind w:left="720"/>
        <w:rPr>
          <w:rFonts w:asciiTheme="minorBidi" w:hAnsiTheme="minorBidi" w:cs="David"/>
          <w:sz w:val="24"/>
          <w:szCs w:val="24"/>
          <w:rtl/>
        </w:rPr>
      </w:pPr>
      <w:r w:rsidRPr="00394C0F">
        <w:rPr>
          <w:rFonts w:asciiTheme="minorBidi" w:hAnsiTheme="minorBidi" w:cs="David"/>
          <w:sz w:val="24"/>
          <w:szCs w:val="24"/>
          <w:rtl/>
        </w:rPr>
        <w:t xml:space="preserve">המשימות המפורטות  להלן </w:t>
      </w:r>
      <w:r w:rsidRPr="00394C0F">
        <w:rPr>
          <w:rFonts w:asciiTheme="minorBidi" w:hAnsiTheme="minorBidi" w:cs="David" w:hint="cs"/>
          <w:sz w:val="24"/>
          <w:szCs w:val="24"/>
          <w:rtl/>
        </w:rPr>
        <w:t xml:space="preserve">יבוצעו </w:t>
      </w:r>
      <w:r w:rsidRPr="00394C0F">
        <w:rPr>
          <w:rFonts w:asciiTheme="minorBidi" w:hAnsiTheme="minorBidi" w:cs="David"/>
          <w:sz w:val="24"/>
          <w:szCs w:val="24"/>
          <w:rtl/>
        </w:rPr>
        <w:t>בהתאם ל</w:t>
      </w:r>
      <w:r w:rsidRPr="00394C0F">
        <w:rPr>
          <w:rFonts w:asciiTheme="minorBidi" w:hAnsiTheme="minorBidi" w:cs="David" w:hint="eastAsia"/>
          <w:sz w:val="24"/>
          <w:szCs w:val="24"/>
          <w:rtl/>
        </w:rPr>
        <w:t>תוכנית</w:t>
      </w:r>
      <w:r w:rsidRPr="00394C0F">
        <w:rPr>
          <w:rFonts w:asciiTheme="minorBidi" w:hAnsiTheme="minorBidi" w:cs="David"/>
          <w:sz w:val="24"/>
          <w:szCs w:val="24"/>
          <w:rtl/>
        </w:rPr>
        <w:t xml:space="preserve"> העבודה שתאושר </w:t>
      </w:r>
      <w:r w:rsidRPr="00394C0F">
        <w:rPr>
          <w:rFonts w:asciiTheme="minorBidi" w:hAnsiTheme="minorBidi" w:cs="David" w:hint="cs"/>
          <w:sz w:val="24"/>
          <w:szCs w:val="24"/>
          <w:rtl/>
        </w:rPr>
        <w:t xml:space="preserve">מידי תקופה </w:t>
      </w:r>
      <w:r w:rsidRPr="00394C0F">
        <w:rPr>
          <w:rFonts w:asciiTheme="minorBidi" w:hAnsiTheme="minorBidi" w:cs="David"/>
          <w:sz w:val="24"/>
          <w:szCs w:val="24"/>
          <w:rtl/>
        </w:rPr>
        <w:t>מול המטה</w:t>
      </w:r>
      <w:r w:rsidRPr="00394C0F">
        <w:rPr>
          <w:rFonts w:asciiTheme="minorBidi" w:hAnsiTheme="minorBidi" w:cs="David" w:hint="cs"/>
          <w:sz w:val="24"/>
          <w:szCs w:val="24"/>
          <w:rtl/>
        </w:rPr>
        <w:t xml:space="preserve">. </w:t>
      </w:r>
    </w:p>
    <w:p w:rsidR="00394C0F" w:rsidRPr="00394C0F" w:rsidRDefault="00394C0F" w:rsidP="000D6D1F">
      <w:pPr>
        <w:numPr>
          <w:ilvl w:val="0"/>
          <w:numId w:val="51"/>
        </w:numPr>
        <w:rPr>
          <w:rFonts w:asciiTheme="minorBidi" w:hAnsiTheme="minorBidi" w:cs="David"/>
          <w:sz w:val="24"/>
          <w:szCs w:val="24"/>
          <w:rtl/>
        </w:rPr>
      </w:pPr>
      <w:r w:rsidRPr="00394C0F">
        <w:rPr>
          <w:rFonts w:asciiTheme="minorBidi" w:hAnsiTheme="minorBidi" w:cs="David"/>
          <w:b/>
          <w:bCs/>
          <w:sz w:val="24"/>
          <w:szCs w:val="24"/>
          <w:rtl/>
        </w:rPr>
        <w:t>ניהול אתר אינטרנט של קטלוג היצרנים ועריכת תכנים באתר היחידה של משרד</w:t>
      </w:r>
      <w:r w:rsidRPr="00394C0F">
        <w:rPr>
          <w:rFonts w:asciiTheme="minorBidi" w:hAnsiTheme="minorBidi" w:cs="David"/>
          <w:sz w:val="24"/>
          <w:szCs w:val="24"/>
          <w:rtl/>
        </w:rPr>
        <w:t xml:space="preserve"> הכלכלה</w:t>
      </w:r>
      <w:r w:rsidRPr="00394C0F">
        <w:rPr>
          <w:rFonts w:asciiTheme="minorBidi" w:hAnsiTheme="minorBidi" w:cs="David" w:hint="cs"/>
          <w:sz w:val="24"/>
          <w:szCs w:val="24"/>
          <w:rtl/>
        </w:rPr>
        <w:t xml:space="preserve"> והתעשייה </w:t>
      </w:r>
      <w:r w:rsidRPr="00394C0F">
        <w:rPr>
          <w:rFonts w:asciiTheme="minorBidi" w:hAnsiTheme="minorBidi" w:cs="David"/>
          <w:sz w:val="24"/>
          <w:szCs w:val="24"/>
          <w:rtl/>
        </w:rPr>
        <w:t xml:space="preserve">בהתאם </w:t>
      </w:r>
      <w:r w:rsidRPr="00394C0F">
        <w:rPr>
          <w:rFonts w:asciiTheme="minorBidi" w:hAnsiTheme="minorBidi" w:cs="David" w:hint="eastAsia"/>
          <w:sz w:val="24"/>
          <w:szCs w:val="24"/>
          <w:rtl/>
        </w:rPr>
        <w:t>להנחיות</w:t>
      </w:r>
      <w:r w:rsidRPr="00394C0F">
        <w:rPr>
          <w:rFonts w:asciiTheme="minorBidi" w:hAnsiTheme="minorBidi" w:cs="David"/>
          <w:sz w:val="24"/>
          <w:szCs w:val="24"/>
          <w:rtl/>
        </w:rPr>
        <w:t xml:space="preserve"> </w:t>
      </w:r>
      <w:r w:rsidRPr="00394C0F">
        <w:rPr>
          <w:rFonts w:asciiTheme="minorBidi" w:hAnsiTheme="minorBidi" w:cs="David"/>
          <w:b/>
          <w:bCs/>
          <w:sz w:val="24"/>
          <w:szCs w:val="24"/>
          <w:rtl/>
        </w:rPr>
        <w:t>ב</w:t>
      </w:r>
      <w:r w:rsidRPr="00394C0F">
        <w:rPr>
          <w:rFonts w:asciiTheme="minorBidi" w:hAnsiTheme="minorBidi" w:cs="David" w:hint="cs"/>
          <w:b/>
          <w:bCs/>
          <w:sz w:val="24"/>
          <w:szCs w:val="24"/>
          <w:rtl/>
        </w:rPr>
        <w:t>נספח ט"ו ב</w:t>
      </w:r>
      <w:r w:rsidRPr="00394C0F">
        <w:rPr>
          <w:rFonts w:asciiTheme="minorBidi" w:hAnsiTheme="minorBidi" w:cs="David"/>
          <w:b/>
          <w:bCs/>
          <w:sz w:val="24"/>
          <w:szCs w:val="24"/>
          <w:rtl/>
        </w:rPr>
        <w:t>סעי</w:t>
      </w:r>
      <w:r w:rsidRPr="00394C0F">
        <w:rPr>
          <w:rFonts w:asciiTheme="minorBidi" w:hAnsiTheme="minorBidi" w:cs="David" w:hint="cs"/>
          <w:b/>
          <w:bCs/>
          <w:sz w:val="24"/>
          <w:szCs w:val="24"/>
          <w:rtl/>
        </w:rPr>
        <w:t>פים ב', ג',</w:t>
      </w:r>
      <w:r w:rsidRPr="00394C0F">
        <w:rPr>
          <w:rFonts w:asciiTheme="minorBidi" w:hAnsiTheme="minorBidi" w:cs="David"/>
          <w:b/>
          <w:bCs/>
          <w:sz w:val="24"/>
          <w:szCs w:val="24"/>
          <w:rtl/>
        </w:rPr>
        <w:t xml:space="preserve"> </w:t>
      </w:r>
      <w:r w:rsidRPr="00394C0F">
        <w:rPr>
          <w:rFonts w:asciiTheme="minorBidi" w:hAnsiTheme="minorBidi" w:cs="David" w:hint="cs"/>
          <w:b/>
          <w:bCs/>
          <w:sz w:val="24"/>
          <w:szCs w:val="24"/>
          <w:rtl/>
        </w:rPr>
        <w:t>ד'</w:t>
      </w:r>
      <w:r w:rsidRPr="00394C0F">
        <w:rPr>
          <w:rFonts w:asciiTheme="minorBidi" w:hAnsiTheme="minorBidi" w:cs="David" w:hint="cs"/>
          <w:sz w:val="24"/>
          <w:szCs w:val="24"/>
          <w:rtl/>
        </w:rPr>
        <w:t>.</w:t>
      </w:r>
    </w:p>
    <w:p w:rsidR="00394C0F" w:rsidRPr="00394C0F" w:rsidRDefault="00394C0F" w:rsidP="000D6D1F">
      <w:pPr>
        <w:numPr>
          <w:ilvl w:val="0"/>
          <w:numId w:val="99"/>
        </w:numPr>
        <w:spacing w:after="0" w:line="240" w:lineRule="auto"/>
        <w:rPr>
          <w:rFonts w:asciiTheme="minorBidi" w:hAnsiTheme="minorBidi" w:cs="David"/>
          <w:sz w:val="24"/>
          <w:szCs w:val="24"/>
        </w:rPr>
      </w:pPr>
      <w:r w:rsidRPr="00394C0F">
        <w:rPr>
          <w:rFonts w:asciiTheme="minorBidi" w:hAnsiTheme="minorBidi" w:cs="David" w:hint="cs"/>
          <w:sz w:val="24"/>
          <w:szCs w:val="24"/>
          <w:rtl/>
        </w:rPr>
        <w:t>עיצוב עימוד,  וניהול</w:t>
      </w:r>
      <w:r w:rsidRPr="00394C0F">
        <w:rPr>
          <w:rFonts w:asciiTheme="minorBidi" w:hAnsiTheme="minorBidi" w:cs="David"/>
          <w:sz w:val="24"/>
          <w:szCs w:val="24"/>
          <w:rtl/>
        </w:rPr>
        <w:t xml:space="preserve">  קטלוג </w:t>
      </w:r>
      <w:r w:rsidRPr="00394C0F">
        <w:rPr>
          <w:rFonts w:asciiTheme="minorBidi" w:hAnsiTheme="minorBidi" w:cs="David" w:hint="cs"/>
          <w:sz w:val="24"/>
          <w:szCs w:val="24"/>
          <w:rtl/>
        </w:rPr>
        <w:t xml:space="preserve">המוצרים </w:t>
      </w:r>
    </w:p>
    <w:p w:rsidR="00394C0F" w:rsidRPr="00394C0F" w:rsidRDefault="00394C0F" w:rsidP="000D6D1F">
      <w:pPr>
        <w:numPr>
          <w:ilvl w:val="0"/>
          <w:numId w:val="99"/>
        </w:numPr>
        <w:spacing w:after="0" w:line="240" w:lineRule="auto"/>
        <w:rPr>
          <w:rFonts w:asciiTheme="minorBidi" w:hAnsiTheme="minorBidi" w:cs="David"/>
          <w:sz w:val="24"/>
          <w:szCs w:val="24"/>
        </w:rPr>
      </w:pPr>
      <w:r w:rsidRPr="00394C0F">
        <w:rPr>
          <w:rFonts w:asciiTheme="minorBidi" w:hAnsiTheme="minorBidi" w:cs="David" w:hint="cs"/>
          <w:sz w:val="24"/>
          <w:szCs w:val="24"/>
          <w:rtl/>
        </w:rPr>
        <w:t xml:space="preserve">התאמת </w:t>
      </w:r>
      <w:r w:rsidRPr="00394C0F">
        <w:rPr>
          <w:rFonts w:asciiTheme="minorBidi" w:hAnsiTheme="minorBidi" w:cs="David"/>
          <w:sz w:val="24"/>
          <w:szCs w:val="24"/>
          <w:rtl/>
        </w:rPr>
        <w:t xml:space="preserve">אופן הזנת התכנים לצורכי הגולשים והנחיות המטה אחת לשבוע </w:t>
      </w:r>
    </w:p>
    <w:p w:rsidR="00394C0F" w:rsidRPr="00394C0F" w:rsidRDefault="00394C0F" w:rsidP="000D6D1F">
      <w:pPr>
        <w:numPr>
          <w:ilvl w:val="0"/>
          <w:numId w:val="99"/>
        </w:numPr>
        <w:spacing w:after="0" w:line="240" w:lineRule="auto"/>
        <w:rPr>
          <w:rFonts w:asciiTheme="minorBidi" w:hAnsiTheme="minorBidi" w:cs="David"/>
          <w:sz w:val="24"/>
          <w:szCs w:val="24"/>
        </w:rPr>
      </w:pPr>
      <w:r w:rsidRPr="00394C0F">
        <w:rPr>
          <w:rFonts w:asciiTheme="minorBidi" w:hAnsiTheme="minorBidi" w:cs="David" w:hint="eastAsia"/>
          <w:sz w:val="24"/>
          <w:szCs w:val="24"/>
          <w:rtl/>
        </w:rPr>
        <w:t>תמיכה</w:t>
      </w:r>
      <w:r w:rsidRPr="00394C0F">
        <w:rPr>
          <w:rFonts w:asciiTheme="minorBidi" w:hAnsiTheme="minorBidi" w:cs="David"/>
          <w:sz w:val="24"/>
          <w:szCs w:val="24"/>
          <w:rtl/>
        </w:rPr>
        <w:t xml:space="preserve"> </w:t>
      </w:r>
      <w:r w:rsidRPr="00394C0F">
        <w:rPr>
          <w:rFonts w:asciiTheme="minorBidi" w:hAnsiTheme="minorBidi" w:cs="David" w:hint="eastAsia"/>
          <w:sz w:val="24"/>
          <w:szCs w:val="24"/>
          <w:rtl/>
        </w:rPr>
        <w:t>בהזנת</w:t>
      </w:r>
      <w:r w:rsidRPr="00394C0F">
        <w:rPr>
          <w:rFonts w:asciiTheme="minorBidi" w:hAnsiTheme="minorBidi" w:cs="David"/>
          <w:sz w:val="24"/>
          <w:szCs w:val="24"/>
          <w:rtl/>
        </w:rPr>
        <w:t xml:space="preserve"> </w:t>
      </w:r>
      <w:r w:rsidRPr="00394C0F">
        <w:rPr>
          <w:rFonts w:asciiTheme="minorBidi" w:hAnsiTheme="minorBidi" w:cs="David" w:hint="eastAsia"/>
          <w:sz w:val="24"/>
          <w:szCs w:val="24"/>
          <w:rtl/>
        </w:rPr>
        <w:t>התמונות</w:t>
      </w:r>
      <w:r w:rsidRPr="00394C0F">
        <w:rPr>
          <w:rFonts w:asciiTheme="minorBidi" w:hAnsiTheme="minorBidi" w:cs="David"/>
          <w:sz w:val="24"/>
          <w:szCs w:val="24"/>
          <w:rtl/>
        </w:rPr>
        <w:t xml:space="preserve"> </w:t>
      </w:r>
      <w:r w:rsidRPr="00394C0F">
        <w:rPr>
          <w:rFonts w:asciiTheme="minorBidi" w:hAnsiTheme="minorBidi" w:cs="David" w:hint="eastAsia"/>
          <w:sz w:val="24"/>
          <w:szCs w:val="24"/>
          <w:rtl/>
        </w:rPr>
        <w:t>והתכנים</w:t>
      </w:r>
      <w:r w:rsidRPr="00394C0F">
        <w:rPr>
          <w:rFonts w:asciiTheme="minorBidi" w:hAnsiTheme="minorBidi" w:cs="David"/>
          <w:sz w:val="24"/>
          <w:szCs w:val="24"/>
          <w:rtl/>
        </w:rPr>
        <w:t xml:space="preserve"> </w:t>
      </w:r>
      <w:r w:rsidRPr="00394C0F">
        <w:rPr>
          <w:rFonts w:asciiTheme="minorBidi" w:hAnsiTheme="minorBidi" w:cs="David" w:hint="cs"/>
          <w:sz w:val="24"/>
          <w:szCs w:val="24"/>
          <w:rtl/>
        </w:rPr>
        <w:t xml:space="preserve">של </w:t>
      </w:r>
      <w:r w:rsidRPr="00394C0F">
        <w:rPr>
          <w:rFonts w:asciiTheme="minorBidi" w:hAnsiTheme="minorBidi" w:cs="David" w:hint="eastAsia"/>
          <w:sz w:val="24"/>
          <w:szCs w:val="24"/>
          <w:rtl/>
        </w:rPr>
        <w:t>היצרנים</w:t>
      </w:r>
      <w:r w:rsidRPr="00394C0F">
        <w:rPr>
          <w:rFonts w:asciiTheme="minorBidi" w:hAnsiTheme="minorBidi" w:cs="David"/>
          <w:sz w:val="24"/>
          <w:szCs w:val="24"/>
          <w:rtl/>
        </w:rPr>
        <w:t xml:space="preserve"> </w:t>
      </w:r>
    </w:p>
    <w:p w:rsidR="00394C0F" w:rsidRPr="00394C0F" w:rsidRDefault="00394C0F" w:rsidP="000D6D1F">
      <w:pPr>
        <w:numPr>
          <w:ilvl w:val="0"/>
          <w:numId w:val="99"/>
        </w:numPr>
        <w:spacing w:after="0" w:line="240" w:lineRule="auto"/>
        <w:rPr>
          <w:rFonts w:asciiTheme="minorBidi" w:hAnsiTheme="minorBidi" w:cs="David"/>
          <w:sz w:val="24"/>
          <w:szCs w:val="24"/>
        </w:rPr>
      </w:pPr>
      <w:r w:rsidRPr="00394C0F">
        <w:rPr>
          <w:rFonts w:asciiTheme="minorBidi" w:hAnsiTheme="minorBidi" w:cs="David" w:hint="eastAsia"/>
          <w:sz w:val="24"/>
          <w:szCs w:val="24"/>
          <w:rtl/>
        </w:rPr>
        <w:t>אחת</w:t>
      </w:r>
      <w:r w:rsidRPr="00394C0F">
        <w:rPr>
          <w:rFonts w:asciiTheme="minorBidi" w:hAnsiTheme="minorBidi" w:cs="David"/>
          <w:sz w:val="24"/>
          <w:szCs w:val="24"/>
          <w:rtl/>
        </w:rPr>
        <w:t xml:space="preserve"> </w:t>
      </w:r>
      <w:r w:rsidRPr="00394C0F">
        <w:rPr>
          <w:rFonts w:asciiTheme="minorBidi" w:hAnsiTheme="minorBidi" w:cs="David" w:hint="eastAsia"/>
          <w:sz w:val="24"/>
          <w:szCs w:val="24"/>
          <w:rtl/>
        </w:rPr>
        <w:t>לשבוע</w:t>
      </w:r>
      <w:r w:rsidRPr="00394C0F">
        <w:rPr>
          <w:rFonts w:asciiTheme="minorBidi" w:hAnsiTheme="minorBidi" w:cs="David"/>
          <w:sz w:val="24"/>
          <w:szCs w:val="24"/>
          <w:rtl/>
        </w:rPr>
        <w:t xml:space="preserve"> </w:t>
      </w:r>
      <w:r w:rsidRPr="00394C0F">
        <w:rPr>
          <w:rFonts w:asciiTheme="minorBidi" w:hAnsiTheme="minorBidi" w:cs="David" w:hint="eastAsia"/>
          <w:sz w:val="24"/>
          <w:szCs w:val="24"/>
          <w:rtl/>
        </w:rPr>
        <w:t>נדרש</w:t>
      </w:r>
      <w:r w:rsidRPr="00394C0F">
        <w:rPr>
          <w:rFonts w:asciiTheme="minorBidi" w:hAnsiTheme="minorBidi" w:cs="David"/>
          <w:sz w:val="24"/>
          <w:szCs w:val="24"/>
          <w:rtl/>
        </w:rPr>
        <w:t xml:space="preserve"> </w:t>
      </w:r>
      <w:r w:rsidRPr="00394C0F">
        <w:rPr>
          <w:rFonts w:asciiTheme="minorBidi" w:hAnsiTheme="minorBidi" w:cs="David" w:hint="eastAsia"/>
          <w:sz w:val="24"/>
          <w:szCs w:val="24"/>
          <w:rtl/>
        </w:rPr>
        <w:t>לבצע</w:t>
      </w:r>
      <w:r w:rsidRPr="00394C0F">
        <w:rPr>
          <w:rFonts w:asciiTheme="minorBidi" w:hAnsiTheme="minorBidi" w:cs="David"/>
          <w:sz w:val="24"/>
          <w:szCs w:val="24"/>
          <w:rtl/>
        </w:rPr>
        <w:t xml:space="preserve"> </w:t>
      </w:r>
      <w:r w:rsidRPr="00394C0F">
        <w:rPr>
          <w:rFonts w:asciiTheme="minorBidi" w:hAnsiTheme="minorBidi" w:cs="David" w:hint="eastAsia"/>
          <w:sz w:val="24"/>
          <w:szCs w:val="24"/>
          <w:rtl/>
        </w:rPr>
        <w:t>עדכון</w:t>
      </w:r>
      <w:r w:rsidRPr="00394C0F">
        <w:rPr>
          <w:rFonts w:asciiTheme="minorBidi" w:hAnsiTheme="minorBidi" w:cs="David"/>
          <w:sz w:val="24"/>
          <w:szCs w:val="24"/>
          <w:rtl/>
        </w:rPr>
        <w:t xml:space="preserve"> </w:t>
      </w:r>
      <w:r w:rsidRPr="00394C0F">
        <w:rPr>
          <w:rFonts w:asciiTheme="minorBidi" w:hAnsiTheme="minorBidi" w:cs="David" w:hint="eastAsia"/>
          <w:sz w:val="24"/>
          <w:szCs w:val="24"/>
          <w:rtl/>
        </w:rPr>
        <w:t>שוטף</w:t>
      </w:r>
      <w:r w:rsidRPr="00394C0F">
        <w:rPr>
          <w:rFonts w:asciiTheme="minorBidi" w:hAnsiTheme="minorBidi" w:cs="David"/>
          <w:sz w:val="24"/>
          <w:szCs w:val="24"/>
          <w:rtl/>
        </w:rPr>
        <w:t xml:space="preserve"> </w:t>
      </w:r>
      <w:r w:rsidRPr="00394C0F">
        <w:rPr>
          <w:rFonts w:asciiTheme="minorBidi" w:hAnsiTheme="minorBidi" w:cs="David" w:hint="eastAsia"/>
          <w:sz w:val="24"/>
          <w:szCs w:val="24"/>
          <w:rtl/>
        </w:rPr>
        <w:t>של</w:t>
      </w:r>
      <w:r w:rsidRPr="00394C0F">
        <w:rPr>
          <w:rFonts w:asciiTheme="minorBidi" w:hAnsiTheme="minorBidi" w:cs="David"/>
          <w:sz w:val="24"/>
          <w:szCs w:val="24"/>
          <w:rtl/>
        </w:rPr>
        <w:t xml:space="preserve"> </w:t>
      </w:r>
      <w:r w:rsidRPr="00394C0F">
        <w:rPr>
          <w:rFonts w:asciiTheme="minorBidi" w:hAnsiTheme="minorBidi" w:cs="David" w:hint="eastAsia"/>
          <w:sz w:val="24"/>
          <w:szCs w:val="24"/>
          <w:rtl/>
        </w:rPr>
        <w:t>העמודים</w:t>
      </w:r>
      <w:r w:rsidRPr="00394C0F">
        <w:rPr>
          <w:rFonts w:asciiTheme="minorBidi" w:hAnsiTheme="minorBidi" w:cs="David"/>
          <w:sz w:val="24"/>
          <w:szCs w:val="24"/>
          <w:rtl/>
        </w:rPr>
        <w:t xml:space="preserve"> </w:t>
      </w:r>
      <w:r w:rsidRPr="00394C0F">
        <w:rPr>
          <w:rFonts w:asciiTheme="minorBidi" w:hAnsiTheme="minorBidi" w:cs="David" w:hint="eastAsia"/>
          <w:sz w:val="24"/>
          <w:szCs w:val="24"/>
          <w:rtl/>
        </w:rPr>
        <w:t>הראשיים</w:t>
      </w:r>
      <w:r w:rsidRPr="00394C0F">
        <w:rPr>
          <w:rFonts w:asciiTheme="minorBidi" w:hAnsiTheme="minorBidi" w:cs="David"/>
          <w:sz w:val="24"/>
          <w:szCs w:val="24"/>
          <w:rtl/>
        </w:rPr>
        <w:t xml:space="preserve"> </w:t>
      </w:r>
      <w:r w:rsidRPr="00394C0F">
        <w:rPr>
          <w:rFonts w:asciiTheme="minorBidi" w:hAnsiTheme="minorBidi" w:cs="David" w:hint="eastAsia"/>
          <w:sz w:val="24"/>
          <w:szCs w:val="24"/>
          <w:rtl/>
        </w:rPr>
        <w:t>באתרים</w:t>
      </w:r>
      <w:r w:rsidRPr="00394C0F">
        <w:rPr>
          <w:rFonts w:asciiTheme="minorBidi" w:hAnsiTheme="minorBidi" w:cs="David" w:hint="cs"/>
          <w:sz w:val="24"/>
          <w:szCs w:val="24"/>
          <w:rtl/>
        </w:rPr>
        <w:t xml:space="preserve"> </w:t>
      </w:r>
    </w:p>
    <w:p w:rsidR="00394C0F" w:rsidRPr="00394C0F" w:rsidRDefault="00394C0F" w:rsidP="000D6D1F">
      <w:pPr>
        <w:numPr>
          <w:ilvl w:val="0"/>
          <w:numId w:val="99"/>
        </w:numPr>
        <w:spacing w:after="0" w:line="240" w:lineRule="auto"/>
        <w:rPr>
          <w:rFonts w:asciiTheme="minorBidi" w:hAnsiTheme="minorBidi" w:cs="David"/>
          <w:sz w:val="24"/>
          <w:szCs w:val="24"/>
          <w:rtl/>
        </w:rPr>
      </w:pPr>
      <w:r w:rsidRPr="00394C0F">
        <w:rPr>
          <w:rFonts w:asciiTheme="minorBidi" w:hAnsiTheme="minorBidi" w:cs="David" w:hint="eastAsia"/>
          <w:sz w:val="24"/>
          <w:szCs w:val="24"/>
          <w:rtl/>
        </w:rPr>
        <w:t>קידום</w:t>
      </w:r>
      <w:r w:rsidRPr="00394C0F">
        <w:rPr>
          <w:rFonts w:asciiTheme="minorBidi" w:hAnsiTheme="minorBidi" w:cs="David"/>
          <w:sz w:val="24"/>
          <w:szCs w:val="24"/>
          <w:rtl/>
        </w:rPr>
        <w:t xml:space="preserve"> </w:t>
      </w:r>
      <w:r w:rsidRPr="00394C0F">
        <w:rPr>
          <w:rFonts w:asciiTheme="minorBidi" w:hAnsiTheme="minorBidi" w:cs="David" w:hint="eastAsia"/>
          <w:sz w:val="24"/>
          <w:szCs w:val="24"/>
          <w:rtl/>
        </w:rPr>
        <w:t>תכנים</w:t>
      </w:r>
      <w:r w:rsidRPr="00394C0F">
        <w:rPr>
          <w:rFonts w:asciiTheme="minorBidi" w:hAnsiTheme="minorBidi" w:cs="David"/>
          <w:sz w:val="24"/>
          <w:szCs w:val="24"/>
          <w:rtl/>
        </w:rPr>
        <w:t xml:space="preserve"> </w:t>
      </w:r>
      <w:r w:rsidRPr="00394C0F">
        <w:rPr>
          <w:rFonts w:asciiTheme="minorBidi" w:hAnsiTheme="minorBidi" w:cs="David" w:hint="eastAsia"/>
          <w:sz w:val="24"/>
          <w:szCs w:val="24"/>
          <w:rtl/>
        </w:rPr>
        <w:t>רלוונטיים</w:t>
      </w:r>
      <w:r w:rsidRPr="00394C0F">
        <w:rPr>
          <w:rFonts w:asciiTheme="minorBidi" w:hAnsiTheme="minorBidi" w:cs="David"/>
          <w:sz w:val="24"/>
          <w:szCs w:val="24"/>
          <w:rtl/>
        </w:rPr>
        <w:t xml:space="preserve"> </w:t>
      </w:r>
      <w:r w:rsidRPr="00394C0F">
        <w:rPr>
          <w:rFonts w:asciiTheme="minorBidi" w:hAnsiTheme="minorBidi" w:cs="David" w:hint="eastAsia"/>
          <w:sz w:val="24"/>
          <w:szCs w:val="24"/>
          <w:rtl/>
        </w:rPr>
        <w:t>וניהול</w:t>
      </w:r>
      <w:r w:rsidRPr="00394C0F">
        <w:rPr>
          <w:rFonts w:asciiTheme="minorBidi" w:hAnsiTheme="minorBidi" w:cs="David"/>
          <w:sz w:val="24"/>
          <w:szCs w:val="24"/>
          <w:rtl/>
        </w:rPr>
        <w:t xml:space="preserve"> </w:t>
      </w:r>
      <w:r w:rsidRPr="00394C0F">
        <w:rPr>
          <w:rFonts w:asciiTheme="minorBidi" w:hAnsiTheme="minorBidi" w:cs="David" w:hint="eastAsia"/>
          <w:sz w:val="24"/>
          <w:szCs w:val="24"/>
          <w:rtl/>
        </w:rPr>
        <w:t>ההפניות</w:t>
      </w:r>
      <w:r w:rsidRPr="00394C0F">
        <w:rPr>
          <w:rFonts w:asciiTheme="minorBidi" w:hAnsiTheme="minorBidi" w:cs="David"/>
          <w:sz w:val="24"/>
          <w:szCs w:val="24"/>
          <w:rtl/>
        </w:rPr>
        <w:t xml:space="preserve"> </w:t>
      </w:r>
      <w:r w:rsidRPr="00394C0F">
        <w:rPr>
          <w:rFonts w:asciiTheme="minorBidi" w:hAnsiTheme="minorBidi" w:cs="David" w:hint="eastAsia"/>
          <w:sz w:val="24"/>
          <w:szCs w:val="24"/>
          <w:rtl/>
        </w:rPr>
        <w:t>בתפריטים</w:t>
      </w:r>
      <w:r w:rsidRPr="00394C0F">
        <w:rPr>
          <w:rFonts w:asciiTheme="minorBidi" w:hAnsiTheme="minorBidi" w:cs="David"/>
          <w:sz w:val="24"/>
          <w:szCs w:val="24"/>
          <w:rtl/>
        </w:rPr>
        <w:t xml:space="preserve"> </w:t>
      </w:r>
      <w:r w:rsidRPr="00394C0F">
        <w:rPr>
          <w:rFonts w:asciiTheme="minorBidi" w:hAnsiTheme="minorBidi" w:cs="David" w:hint="eastAsia"/>
          <w:sz w:val="24"/>
          <w:szCs w:val="24"/>
          <w:rtl/>
        </w:rPr>
        <w:t>השונים</w:t>
      </w:r>
    </w:p>
    <w:p w:rsidR="00394C0F" w:rsidRPr="00394C0F" w:rsidRDefault="00394C0F" w:rsidP="000D6D1F">
      <w:pPr>
        <w:numPr>
          <w:ilvl w:val="0"/>
          <w:numId w:val="99"/>
        </w:numPr>
        <w:spacing w:after="0" w:line="240" w:lineRule="auto"/>
        <w:rPr>
          <w:rFonts w:asciiTheme="minorBidi" w:hAnsiTheme="minorBidi" w:cs="David"/>
          <w:sz w:val="24"/>
          <w:szCs w:val="24"/>
        </w:rPr>
      </w:pPr>
      <w:r w:rsidRPr="00394C0F">
        <w:rPr>
          <w:rFonts w:asciiTheme="minorBidi" w:hAnsiTheme="minorBidi" w:cs="David"/>
          <w:sz w:val="24"/>
          <w:szCs w:val="24"/>
          <w:rtl/>
        </w:rPr>
        <w:t xml:space="preserve">כתיבת תכנים שיווקיים להצגה באתרים בהתאם לצורכי המטה </w:t>
      </w:r>
    </w:p>
    <w:p w:rsidR="00394C0F" w:rsidRPr="00394C0F" w:rsidRDefault="00394C0F" w:rsidP="000D6D1F">
      <w:pPr>
        <w:numPr>
          <w:ilvl w:val="0"/>
          <w:numId w:val="99"/>
        </w:numPr>
        <w:spacing w:after="0" w:line="240" w:lineRule="auto"/>
        <w:rPr>
          <w:rFonts w:asciiTheme="minorBidi" w:hAnsiTheme="minorBidi" w:cs="David"/>
          <w:sz w:val="24"/>
          <w:szCs w:val="24"/>
        </w:rPr>
      </w:pPr>
      <w:r w:rsidRPr="00394C0F">
        <w:rPr>
          <w:rFonts w:asciiTheme="minorBidi" w:hAnsiTheme="minorBidi" w:cs="David"/>
          <w:sz w:val="24"/>
          <w:szCs w:val="24"/>
          <w:rtl/>
        </w:rPr>
        <w:t xml:space="preserve">הוספת סרטונים ותמונות בהתאם לצורך </w:t>
      </w:r>
    </w:p>
    <w:p w:rsidR="00394C0F" w:rsidRPr="00394C0F" w:rsidRDefault="00394C0F" w:rsidP="000D6D1F">
      <w:pPr>
        <w:numPr>
          <w:ilvl w:val="0"/>
          <w:numId w:val="99"/>
        </w:numPr>
        <w:spacing w:after="0" w:line="240" w:lineRule="auto"/>
        <w:rPr>
          <w:rFonts w:asciiTheme="minorBidi" w:hAnsiTheme="minorBidi" w:cs="David"/>
          <w:sz w:val="24"/>
          <w:szCs w:val="24"/>
        </w:rPr>
      </w:pPr>
      <w:r w:rsidRPr="00394C0F">
        <w:rPr>
          <w:rFonts w:asciiTheme="minorBidi" w:hAnsiTheme="minorBidi" w:cs="David"/>
          <w:sz w:val="24"/>
          <w:szCs w:val="24"/>
          <w:rtl/>
        </w:rPr>
        <w:t>תחזוקה שוטפת של האתר וטיפול בבעיות ותקלות מול חברת התוכנה</w:t>
      </w:r>
    </w:p>
    <w:p w:rsidR="00394C0F" w:rsidRPr="00394C0F" w:rsidRDefault="00394C0F" w:rsidP="00872BE6">
      <w:pPr>
        <w:spacing w:after="0"/>
        <w:ind w:left="1785"/>
        <w:rPr>
          <w:rFonts w:asciiTheme="minorBidi" w:hAnsiTheme="minorBidi" w:cs="David"/>
          <w:sz w:val="24"/>
          <w:szCs w:val="24"/>
          <w:rtl/>
        </w:rPr>
      </w:pPr>
      <w:r w:rsidRPr="00394C0F">
        <w:rPr>
          <w:rFonts w:asciiTheme="minorBidi" w:hAnsiTheme="minorBidi" w:cs="David" w:hint="cs"/>
          <w:sz w:val="24"/>
          <w:szCs w:val="24"/>
          <w:rtl/>
        </w:rPr>
        <w:t xml:space="preserve">הספקים יציע למטה הצעות כיצד לשפר את המערכת ואת התחזוקה השוטפת בה. </w:t>
      </w:r>
    </w:p>
    <w:p w:rsidR="00394C0F" w:rsidRPr="00394C0F" w:rsidRDefault="00394C0F" w:rsidP="00394C0F">
      <w:pPr>
        <w:rPr>
          <w:rFonts w:asciiTheme="minorBidi" w:hAnsiTheme="minorBidi" w:cs="David"/>
          <w:sz w:val="24"/>
          <w:szCs w:val="24"/>
          <w:rtl/>
        </w:rPr>
      </w:pPr>
    </w:p>
    <w:p w:rsidR="00394C0F" w:rsidRPr="00394C0F" w:rsidRDefault="00394C0F" w:rsidP="00394C0F">
      <w:pPr>
        <w:spacing w:after="0"/>
        <w:ind w:left="1080"/>
        <w:rPr>
          <w:rFonts w:asciiTheme="minorBidi" w:hAnsiTheme="minorBidi" w:cs="David"/>
          <w:sz w:val="24"/>
          <w:szCs w:val="24"/>
          <w:rtl/>
        </w:rPr>
      </w:pPr>
    </w:p>
    <w:p w:rsidR="00394C0F" w:rsidRPr="00394C0F" w:rsidRDefault="00394C0F" w:rsidP="000D6D1F">
      <w:pPr>
        <w:numPr>
          <w:ilvl w:val="0"/>
          <w:numId w:val="51"/>
        </w:numPr>
        <w:spacing w:after="0"/>
        <w:rPr>
          <w:rFonts w:asciiTheme="minorBidi" w:hAnsiTheme="minorBidi" w:cs="David"/>
          <w:sz w:val="24"/>
          <w:szCs w:val="24"/>
          <w:rtl/>
        </w:rPr>
      </w:pPr>
      <w:r w:rsidRPr="00394C0F">
        <w:rPr>
          <w:rFonts w:asciiTheme="minorBidi" w:hAnsiTheme="minorBidi" w:cs="David"/>
          <w:b/>
          <w:bCs/>
          <w:sz w:val="24"/>
          <w:szCs w:val="24"/>
          <w:rtl/>
        </w:rPr>
        <w:t>ניהול ערוצי המדיה החברתית של מטה כחול לבן</w:t>
      </w:r>
      <w:r w:rsidRPr="00394C0F">
        <w:rPr>
          <w:rFonts w:asciiTheme="minorBidi" w:hAnsiTheme="minorBidi" w:cs="David"/>
          <w:sz w:val="24"/>
          <w:szCs w:val="24"/>
          <w:rtl/>
        </w:rPr>
        <w:t xml:space="preserve"> </w:t>
      </w:r>
      <w:r w:rsidRPr="00394C0F">
        <w:rPr>
          <w:rFonts w:asciiTheme="minorBidi" w:hAnsiTheme="minorBidi" w:cs="David" w:hint="cs"/>
          <w:sz w:val="24"/>
          <w:szCs w:val="24"/>
          <w:rtl/>
        </w:rPr>
        <w:t xml:space="preserve"> </w:t>
      </w:r>
      <w:r w:rsidRPr="00394C0F">
        <w:rPr>
          <w:rFonts w:asciiTheme="minorBidi" w:hAnsiTheme="minorBidi" w:cs="David"/>
          <w:sz w:val="24"/>
          <w:szCs w:val="24"/>
          <w:highlight w:val="yellow"/>
          <w:rtl/>
        </w:rPr>
        <w:t xml:space="preserve"> </w:t>
      </w:r>
    </w:p>
    <w:p w:rsidR="00394C0F" w:rsidRPr="00394C0F" w:rsidRDefault="00394C0F" w:rsidP="00394C0F">
      <w:pPr>
        <w:spacing w:after="0"/>
        <w:contextualSpacing/>
        <w:rPr>
          <w:rFonts w:asciiTheme="minorBidi" w:hAnsiTheme="minorBidi" w:cs="David"/>
          <w:sz w:val="24"/>
          <w:szCs w:val="24"/>
          <w:highlight w:val="yellow"/>
          <w:rtl/>
        </w:rPr>
      </w:pPr>
    </w:p>
    <w:p w:rsidR="00394C0F" w:rsidRPr="00394C0F" w:rsidRDefault="00394C0F" w:rsidP="000D6D1F">
      <w:pPr>
        <w:numPr>
          <w:ilvl w:val="0"/>
          <w:numId w:val="100"/>
        </w:numPr>
        <w:spacing w:after="0" w:line="240" w:lineRule="auto"/>
        <w:rPr>
          <w:rFonts w:asciiTheme="minorBidi" w:hAnsiTheme="minorBidi" w:cs="David"/>
          <w:sz w:val="24"/>
          <w:szCs w:val="24"/>
        </w:rPr>
      </w:pPr>
      <w:r w:rsidRPr="00394C0F">
        <w:rPr>
          <w:rFonts w:asciiTheme="minorBidi" w:hAnsiTheme="minorBidi" w:cs="David"/>
          <w:sz w:val="24"/>
          <w:szCs w:val="24"/>
          <w:rtl/>
        </w:rPr>
        <w:t xml:space="preserve">ניהול עמוד פייסבוק בעברית </w:t>
      </w:r>
      <w:r w:rsidRPr="00394C0F">
        <w:rPr>
          <w:rFonts w:asciiTheme="minorBidi" w:hAnsiTheme="minorBidi" w:cs="David" w:hint="cs"/>
          <w:sz w:val="24"/>
          <w:szCs w:val="24"/>
          <w:rtl/>
        </w:rPr>
        <w:t xml:space="preserve">כמפורט </w:t>
      </w:r>
      <w:r w:rsidRPr="00394C0F">
        <w:rPr>
          <w:rFonts w:asciiTheme="minorBidi" w:hAnsiTheme="minorBidi" w:cs="David" w:hint="cs"/>
          <w:b/>
          <w:bCs/>
          <w:sz w:val="24"/>
          <w:szCs w:val="24"/>
          <w:rtl/>
        </w:rPr>
        <w:t>בנספח ט"ו בסעיף ו'</w:t>
      </w:r>
    </w:p>
    <w:p w:rsidR="00394C0F" w:rsidRPr="00394C0F" w:rsidRDefault="00394C0F" w:rsidP="000D6D1F">
      <w:pPr>
        <w:numPr>
          <w:ilvl w:val="0"/>
          <w:numId w:val="100"/>
        </w:numPr>
        <w:spacing w:after="0" w:line="240" w:lineRule="auto"/>
        <w:rPr>
          <w:rFonts w:asciiTheme="minorBidi" w:hAnsiTheme="minorBidi" w:cs="David"/>
          <w:b/>
          <w:bCs/>
          <w:sz w:val="24"/>
          <w:szCs w:val="24"/>
        </w:rPr>
      </w:pPr>
      <w:r w:rsidRPr="00394C0F">
        <w:rPr>
          <w:rFonts w:asciiTheme="minorBidi" w:hAnsiTheme="minorBidi" w:cs="David"/>
          <w:b/>
          <w:bCs/>
          <w:sz w:val="24"/>
          <w:szCs w:val="24"/>
          <w:rtl/>
        </w:rPr>
        <w:t>ניהול ערוץ</w:t>
      </w:r>
      <w:r w:rsidRPr="00394C0F">
        <w:rPr>
          <w:rFonts w:asciiTheme="minorBidi" w:hAnsiTheme="minorBidi" w:cs="David" w:hint="cs"/>
          <w:b/>
          <w:bCs/>
          <w:sz w:val="24"/>
          <w:szCs w:val="24"/>
          <w:rtl/>
        </w:rPr>
        <w:t xml:space="preserve"> יוטיוב </w:t>
      </w:r>
      <w:r w:rsidRPr="00394C0F">
        <w:rPr>
          <w:rFonts w:asciiTheme="minorBidi" w:hAnsiTheme="minorBidi" w:cs="David" w:hint="cs"/>
          <w:sz w:val="24"/>
          <w:szCs w:val="24"/>
          <w:rtl/>
        </w:rPr>
        <w:t xml:space="preserve">כמפורט </w:t>
      </w:r>
      <w:r w:rsidRPr="00394C0F">
        <w:rPr>
          <w:rFonts w:asciiTheme="minorBidi" w:hAnsiTheme="minorBidi" w:cs="David" w:hint="cs"/>
          <w:b/>
          <w:bCs/>
          <w:sz w:val="24"/>
          <w:szCs w:val="24"/>
          <w:rtl/>
        </w:rPr>
        <w:t>בנספח</w:t>
      </w:r>
      <w:r w:rsidRPr="00394C0F">
        <w:rPr>
          <w:rFonts w:asciiTheme="minorBidi" w:hAnsiTheme="minorBidi" w:cs="David" w:hint="cs"/>
          <w:sz w:val="24"/>
          <w:szCs w:val="24"/>
          <w:rtl/>
        </w:rPr>
        <w:t xml:space="preserve"> </w:t>
      </w:r>
      <w:r w:rsidRPr="00394C0F">
        <w:rPr>
          <w:rFonts w:asciiTheme="minorBidi" w:hAnsiTheme="minorBidi" w:cs="David" w:hint="cs"/>
          <w:b/>
          <w:bCs/>
          <w:sz w:val="24"/>
          <w:szCs w:val="24"/>
          <w:rtl/>
        </w:rPr>
        <w:t>ט"ו בסעיף ז'</w:t>
      </w:r>
    </w:p>
    <w:p w:rsidR="00394C0F" w:rsidRPr="00394C0F" w:rsidRDefault="00394C0F" w:rsidP="00394C0F">
      <w:pPr>
        <w:spacing w:line="240" w:lineRule="auto"/>
        <w:rPr>
          <w:rFonts w:asciiTheme="minorBidi" w:hAnsiTheme="minorBidi" w:cs="David"/>
          <w:b/>
          <w:bCs/>
          <w:sz w:val="24"/>
          <w:szCs w:val="24"/>
          <w:highlight w:val="yellow"/>
          <w:rtl/>
        </w:rPr>
      </w:pPr>
    </w:p>
    <w:p w:rsidR="00394C0F" w:rsidRPr="00394C0F" w:rsidRDefault="00394C0F" w:rsidP="000D6D1F">
      <w:pPr>
        <w:numPr>
          <w:ilvl w:val="0"/>
          <w:numId w:val="51"/>
        </w:numPr>
        <w:spacing w:line="240" w:lineRule="auto"/>
        <w:rPr>
          <w:rFonts w:asciiTheme="minorBidi" w:hAnsiTheme="minorBidi" w:cs="David"/>
          <w:sz w:val="24"/>
          <w:szCs w:val="24"/>
          <w:rtl/>
        </w:rPr>
      </w:pPr>
      <w:r w:rsidRPr="00394C0F">
        <w:rPr>
          <w:rFonts w:asciiTheme="minorBidi" w:hAnsiTheme="minorBidi" w:cs="David"/>
          <w:b/>
          <w:bCs/>
          <w:sz w:val="24"/>
          <w:szCs w:val="24"/>
          <w:rtl/>
        </w:rPr>
        <w:t>ניהול דיוור ליצרנים</w:t>
      </w:r>
      <w:r w:rsidRPr="00394C0F">
        <w:rPr>
          <w:rFonts w:asciiTheme="minorBidi" w:hAnsiTheme="minorBidi" w:cs="David"/>
          <w:sz w:val="24"/>
          <w:szCs w:val="24"/>
          <w:rtl/>
        </w:rPr>
        <w:t xml:space="preserve"> – </w:t>
      </w:r>
    </w:p>
    <w:p w:rsidR="00394C0F" w:rsidRPr="00394C0F" w:rsidRDefault="00394C0F" w:rsidP="000D6D1F">
      <w:pPr>
        <w:numPr>
          <w:ilvl w:val="0"/>
          <w:numId w:val="101"/>
        </w:numPr>
        <w:spacing w:line="240" w:lineRule="auto"/>
        <w:rPr>
          <w:rFonts w:asciiTheme="minorBidi" w:hAnsiTheme="minorBidi" w:cs="David"/>
          <w:b/>
          <w:bCs/>
          <w:sz w:val="24"/>
          <w:szCs w:val="24"/>
        </w:rPr>
      </w:pPr>
      <w:r w:rsidRPr="00394C0F">
        <w:rPr>
          <w:rFonts w:asciiTheme="minorBidi" w:hAnsiTheme="minorBidi" w:cs="David" w:hint="eastAsia"/>
          <w:sz w:val="24"/>
          <w:szCs w:val="24"/>
          <w:rtl/>
        </w:rPr>
        <w:t>כתיבה</w:t>
      </w:r>
      <w:r w:rsidRPr="00394C0F">
        <w:rPr>
          <w:rFonts w:asciiTheme="minorBidi" w:hAnsiTheme="minorBidi" w:cs="David"/>
          <w:sz w:val="24"/>
          <w:szCs w:val="24"/>
          <w:rtl/>
        </w:rPr>
        <w:t xml:space="preserve"> שיווקית ושליחת דיוור </w:t>
      </w:r>
      <w:r w:rsidRPr="00394C0F">
        <w:rPr>
          <w:rFonts w:asciiTheme="minorBidi" w:hAnsiTheme="minorBidi" w:cs="David" w:hint="cs"/>
          <w:sz w:val="24"/>
          <w:szCs w:val="24"/>
          <w:rtl/>
        </w:rPr>
        <w:t xml:space="preserve">כולל תזכורות </w:t>
      </w:r>
      <w:r w:rsidRPr="00394C0F">
        <w:rPr>
          <w:rFonts w:asciiTheme="minorBidi" w:hAnsiTheme="minorBidi" w:cs="David"/>
          <w:sz w:val="24"/>
          <w:szCs w:val="24"/>
          <w:rtl/>
        </w:rPr>
        <w:t>לרשימות יצרנים באמצעות מערכת דיוור, בהתאם לצורכי המטה</w:t>
      </w:r>
      <w:r w:rsidRPr="00394C0F">
        <w:rPr>
          <w:rFonts w:asciiTheme="minorBidi" w:hAnsiTheme="minorBidi" w:cs="David" w:hint="cs"/>
          <w:sz w:val="24"/>
          <w:szCs w:val="24"/>
          <w:rtl/>
        </w:rPr>
        <w:t xml:space="preserve"> (אחת לחודש לערך) - כמפורט </w:t>
      </w:r>
      <w:r w:rsidRPr="00394C0F">
        <w:rPr>
          <w:rFonts w:asciiTheme="minorBidi" w:hAnsiTheme="minorBidi" w:cs="David" w:hint="cs"/>
          <w:b/>
          <w:bCs/>
          <w:sz w:val="24"/>
          <w:szCs w:val="24"/>
          <w:rtl/>
        </w:rPr>
        <w:t>בנספח ט"ו בסעיף ה'</w:t>
      </w:r>
    </w:p>
    <w:p w:rsidR="00394C0F" w:rsidRPr="00394C0F" w:rsidRDefault="00394C0F" w:rsidP="000D6D1F">
      <w:pPr>
        <w:numPr>
          <w:ilvl w:val="0"/>
          <w:numId w:val="51"/>
        </w:numPr>
        <w:spacing w:line="240" w:lineRule="auto"/>
        <w:rPr>
          <w:rFonts w:asciiTheme="minorBidi" w:hAnsiTheme="minorBidi" w:cs="David"/>
          <w:sz w:val="24"/>
          <w:szCs w:val="24"/>
          <w:rtl/>
        </w:rPr>
      </w:pPr>
      <w:r w:rsidRPr="00394C0F">
        <w:rPr>
          <w:rFonts w:asciiTheme="minorBidi" w:hAnsiTheme="minorBidi" w:cs="David"/>
          <w:b/>
          <w:bCs/>
          <w:sz w:val="24"/>
          <w:szCs w:val="24"/>
          <w:rtl/>
        </w:rPr>
        <w:t>עיצוב גראפי וניהול תמונות</w:t>
      </w:r>
      <w:r w:rsidRPr="00394C0F">
        <w:rPr>
          <w:rFonts w:asciiTheme="minorBidi" w:hAnsiTheme="minorBidi" w:cs="David"/>
          <w:sz w:val="24"/>
          <w:szCs w:val="24"/>
          <w:rtl/>
        </w:rPr>
        <w:t xml:space="preserve"> – </w:t>
      </w:r>
      <w:r w:rsidRPr="00394C0F">
        <w:rPr>
          <w:rFonts w:asciiTheme="minorBidi" w:hAnsiTheme="minorBidi" w:cs="David" w:hint="eastAsia"/>
          <w:sz w:val="24"/>
          <w:szCs w:val="24"/>
          <w:rtl/>
        </w:rPr>
        <w:t>יבוצע</w:t>
      </w:r>
      <w:r w:rsidRPr="00394C0F">
        <w:rPr>
          <w:rFonts w:asciiTheme="minorBidi" w:hAnsiTheme="minorBidi" w:cs="David"/>
          <w:sz w:val="24"/>
          <w:szCs w:val="24"/>
          <w:rtl/>
        </w:rPr>
        <w:t xml:space="preserve"> </w:t>
      </w:r>
      <w:r w:rsidRPr="00394C0F">
        <w:rPr>
          <w:rFonts w:asciiTheme="minorBidi" w:hAnsiTheme="minorBidi" w:cs="David" w:hint="eastAsia"/>
          <w:sz w:val="24"/>
          <w:szCs w:val="24"/>
          <w:rtl/>
        </w:rPr>
        <w:t>באמצעות</w:t>
      </w:r>
      <w:r w:rsidRPr="00394C0F">
        <w:rPr>
          <w:rFonts w:asciiTheme="minorBidi" w:hAnsiTheme="minorBidi" w:cs="David"/>
          <w:sz w:val="24"/>
          <w:szCs w:val="24"/>
          <w:rtl/>
        </w:rPr>
        <w:t xml:space="preserve"> </w:t>
      </w:r>
      <w:r w:rsidRPr="00394C0F">
        <w:rPr>
          <w:rFonts w:asciiTheme="minorBidi" w:hAnsiTheme="minorBidi" w:cs="David" w:hint="eastAsia"/>
          <w:sz w:val="24"/>
          <w:szCs w:val="24"/>
          <w:rtl/>
        </w:rPr>
        <w:t>מעצב</w:t>
      </w:r>
      <w:r w:rsidRPr="00394C0F">
        <w:rPr>
          <w:rFonts w:asciiTheme="minorBidi" w:hAnsiTheme="minorBidi" w:cs="David"/>
          <w:sz w:val="24"/>
          <w:szCs w:val="24"/>
          <w:rtl/>
        </w:rPr>
        <w:t xml:space="preserve"> </w:t>
      </w:r>
      <w:r w:rsidRPr="00394C0F">
        <w:rPr>
          <w:rFonts w:asciiTheme="minorBidi" w:hAnsiTheme="minorBidi" w:cs="David" w:hint="eastAsia"/>
          <w:sz w:val="24"/>
          <w:szCs w:val="24"/>
          <w:rtl/>
        </w:rPr>
        <w:t>גראפי</w:t>
      </w:r>
      <w:r w:rsidRPr="00394C0F">
        <w:rPr>
          <w:rFonts w:asciiTheme="minorBidi" w:hAnsiTheme="minorBidi" w:cs="David"/>
          <w:sz w:val="24"/>
          <w:szCs w:val="24"/>
          <w:rtl/>
        </w:rPr>
        <w:t>:</w:t>
      </w:r>
    </w:p>
    <w:p w:rsidR="00394C0F" w:rsidRPr="00394C0F" w:rsidRDefault="00394C0F" w:rsidP="000D6D1F">
      <w:pPr>
        <w:numPr>
          <w:ilvl w:val="0"/>
          <w:numId w:val="102"/>
        </w:numPr>
        <w:spacing w:after="0" w:line="240" w:lineRule="auto"/>
        <w:contextualSpacing/>
        <w:rPr>
          <w:rFonts w:asciiTheme="minorBidi" w:hAnsiTheme="minorBidi" w:cs="David"/>
          <w:sz w:val="24"/>
          <w:szCs w:val="24"/>
          <w:rtl/>
        </w:rPr>
      </w:pPr>
      <w:r w:rsidRPr="00394C0F">
        <w:rPr>
          <w:rFonts w:asciiTheme="minorBidi" w:hAnsiTheme="minorBidi" w:cs="David"/>
          <w:sz w:val="24"/>
          <w:szCs w:val="24"/>
          <w:rtl/>
        </w:rPr>
        <w:t xml:space="preserve">עיצוב תמונות לאתר, </w:t>
      </w:r>
      <w:r w:rsidRPr="00394C0F">
        <w:rPr>
          <w:rFonts w:asciiTheme="minorBidi" w:hAnsiTheme="minorBidi" w:cs="David" w:hint="eastAsia"/>
          <w:sz w:val="24"/>
          <w:szCs w:val="24"/>
          <w:rtl/>
        </w:rPr>
        <w:t>לפוסטים</w:t>
      </w:r>
      <w:r w:rsidRPr="00394C0F">
        <w:rPr>
          <w:rFonts w:asciiTheme="minorBidi" w:hAnsiTheme="minorBidi" w:cs="David"/>
          <w:sz w:val="24"/>
          <w:szCs w:val="24"/>
          <w:rtl/>
        </w:rPr>
        <w:t xml:space="preserve"> ולמודעות פייסבוק</w:t>
      </w:r>
      <w:r w:rsidRPr="00394C0F">
        <w:rPr>
          <w:rFonts w:ascii="Times New Roman" w:hAnsi="Times New Roman" w:cs="David"/>
          <w:sz w:val="20"/>
          <w:szCs w:val="28"/>
          <w:rtl/>
        </w:rPr>
        <w:t xml:space="preserve"> </w:t>
      </w:r>
      <w:r w:rsidRPr="00394C0F">
        <w:rPr>
          <w:rFonts w:asciiTheme="minorBidi" w:hAnsiTheme="minorBidi" w:cs="David" w:hint="cs"/>
          <w:sz w:val="24"/>
          <w:szCs w:val="24"/>
          <w:rtl/>
        </w:rPr>
        <w:t xml:space="preserve">וכן </w:t>
      </w:r>
      <w:r w:rsidRPr="00394C0F">
        <w:rPr>
          <w:rFonts w:asciiTheme="minorBidi" w:hAnsiTheme="minorBidi" w:cs="David" w:hint="eastAsia"/>
          <w:sz w:val="24"/>
          <w:szCs w:val="24"/>
          <w:rtl/>
        </w:rPr>
        <w:t>לאתר</w:t>
      </w:r>
      <w:r w:rsidRPr="00394C0F">
        <w:rPr>
          <w:rFonts w:asciiTheme="minorBidi" w:hAnsiTheme="minorBidi" w:cs="David"/>
          <w:sz w:val="24"/>
          <w:szCs w:val="24"/>
          <w:rtl/>
        </w:rPr>
        <w:t xml:space="preserve"> </w:t>
      </w:r>
      <w:r w:rsidRPr="00394C0F">
        <w:rPr>
          <w:rFonts w:asciiTheme="minorBidi" w:hAnsiTheme="minorBidi" w:cs="David" w:hint="eastAsia"/>
          <w:sz w:val="24"/>
          <w:szCs w:val="24"/>
          <w:rtl/>
        </w:rPr>
        <w:t>מיוצר</w:t>
      </w:r>
      <w:r w:rsidRPr="00394C0F">
        <w:rPr>
          <w:rFonts w:asciiTheme="minorBidi" w:hAnsiTheme="minorBidi" w:cs="David"/>
          <w:sz w:val="24"/>
          <w:szCs w:val="24"/>
          <w:rtl/>
        </w:rPr>
        <w:t xml:space="preserve"> </w:t>
      </w:r>
      <w:r w:rsidRPr="00394C0F">
        <w:rPr>
          <w:rFonts w:asciiTheme="minorBidi" w:hAnsiTheme="minorBidi" w:cs="David" w:hint="eastAsia"/>
          <w:sz w:val="24"/>
          <w:szCs w:val="24"/>
          <w:rtl/>
        </w:rPr>
        <w:t>בישראל</w:t>
      </w:r>
      <w:r w:rsidRPr="00394C0F">
        <w:rPr>
          <w:rFonts w:asciiTheme="minorBidi" w:hAnsiTheme="minorBidi" w:cs="David"/>
          <w:sz w:val="24"/>
          <w:szCs w:val="24"/>
          <w:rtl/>
        </w:rPr>
        <w:t xml:space="preserve"> </w:t>
      </w:r>
      <w:r w:rsidRPr="00394C0F">
        <w:rPr>
          <w:rFonts w:asciiTheme="minorBidi" w:hAnsiTheme="minorBidi" w:cs="David" w:hint="eastAsia"/>
          <w:sz w:val="24"/>
          <w:szCs w:val="24"/>
          <w:rtl/>
        </w:rPr>
        <w:t>ולקטלוג</w:t>
      </w:r>
      <w:r w:rsidRPr="00394C0F">
        <w:rPr>
          <w:rFonts w:asciiTheme="minorBidi" w:hAnsiTheme="minorBidi" w:cs="David"/>
          <w:sz w:val="24"/>
          <w:szCs w:val="24"/>
          <w:rtl/>
        </w:rPr>
        <w:t xml:space="preserve"> </w:t>
      </w:r>
      <w:r w:rsidRPr="00394C0F">
        <w:rPr>
          <w:rFonts w:asciiTheme="minorBidi" w:hAnsiTheme="minorBidi" w:cs="David" w:hint="eastAsia"/>
          <w:sz w:val="24"/>
          <w:szCs w:val="24"/>
          <w:rtl/>
        </w:rPr>
        <w:t>קונים</w:t>
      </w:r>
      <w:r w:rsidRPr="00394C0F">
        <w:rPr>
          <w:rFonts w:asciiTheme="minorBidi" w:hAnsiTheme="minorBidi" w:cs="David"/>
          <w:sz w:val="24"/>
          <w:szCs w:val="24"/>
          <w:rtl/>
        </w:rPr>
        <w:t xml:space="preserve"> </w:t>
      </w:r>
      <w:r w:rsidRPr="00394C0F">
        <w:rPr>
          <w:rFonts w:asciiTheme="minorBidi" w:hAnsiTheme="minorBidi" w:cs="David" w:hint="eastAsia"/>
          <w:sz w:val="24"/>
          <w:szCs w:val="24"/>
          <w:rtl/>
        </w:rPr>
        <w:t>כחול</w:t>
      </w:r>
      <w:r w:rsidRPr="00394C0F">
        <w:rPr>
          <w:rFonts w:asciiTheme="minorBidi" w:hAnsiTheme="minorBidi" w:cs="David"/>
          <w:sz w:val="24"/>
          <w:szCs w:val="24"/>
          <w:rtl/>
        </w:rPr>
        <w:t xml:space="preserve"> </w:t>
      </w:r>
      <w:r w:rsidRPr="00394C0F">
        <w:rPr>
          <w:rFonts w:asciiTheme="minorBidi" w:hAnsiTheme="minorBidi" w:cs="David" w:hint="eastAsia"/>
          <w:sz w:val="24"/>
          <w:szCs w:val="24"/>
          <w:rtl/>
        </w:rPr>
        <w:t>לבן</w:t>
      </w:r>
      <w:r w:rsidRPr="00394C0F">
        <w:rPr>
          <w:rFonts w:asciiTheme="minorBidi" w:hAnsiTheme="minorBidi" w:cs="David" w:hint="cs"/>
          <w:sz w:val="24"/>
          <w:szCs w:val="24"/>
          <w:rtl/>
        </w:rPr>
        <w:t xml:space="preserve">, </w:t>
      </w:r>
      <w:r w:rsidRPr="00394C0F">
        <w:rPr>
          <w:rFonts w:asciiTheme="minorBidi" w:hAnsiTheme="minorBidi" w:cs="David" w:hint="eastAsia"/>
          <w:sz w:val="24"/>
          <w:szCs w:val="24"/>
          <w:rtl/>
        </w:rPr>
        <w:t>היקף</w:t>
      </w:r>
      <w:r w:rsidRPr="00394C0F">
        <w:rPr>
          <w:rFonts w:asciiTheme="minorBidi" w:hAnsiTheme="minorBidi" w:cs="David"/>
          <w:sz w:val="24"/>
          <w:szCs w:val="24"/>
          <w:rtl/>
        </w:rPr>
        <w:t xml:space="preserve"> הביצוע מוערך </w:t>
      </w:r>
      <w:r w:rsidRPr="00394C0F">
        <w:rPr>
          <w:rFonts w:asciiTheme="minorBidi" w:hAnsiTheme="minorBidi" w:cs="David" w:hint="eastAsia"/>
          <w:sz w:val="24"/>
          <w:szCs w:val="24"/>
          <w:rtl/>
        </w:rPr>
        <w:t>בכ</w:t>
      </w:r>
      <w:r w:rsidRPr="00394C0F">
        <w:rPr>
          <w:rFonts w:asciiTheme="minorBidi" w:hAnsiTheme="minorBidi" w:cs="David"/>
          <w:sz w:val="24"/>
          <w:szCs w:val="24"/>
          <w:rtl/>
        </w:rPr>
        <w:t xml:space="preserve">- </w:t>
      </w:r>
      <w:r w:rsidRPr="00394C0F">
        <w:rPr>
          <w:rFonts w:asciiTheme="minorBidi" w:hAnsiTheme="minorBidi" w:cs="David" w:hint="cs"/>
          <w:sz w:val="24"/>
          <w:szCs w:val="24"/>
          <w:rtl/>
        </w:rPr>
        <w:t>10</w:t>
      </w:r>
      <w:r w:rsidRPr="00394C0F">
        <w:rPr>
          <w:rFonts w:asciiTheme="minorBidi" w:hAnsiTheme="minorBidi" w:cs="David"/>
          <w:sz w:val="24"/>
          <w:szCs w:val="24"/>
          <w:rtl/>
        </w:rPr>
        <w:t xml:space="preserve"> </w:t>
      </w:r>
      <w:r w:rsidRPr="00394C0F">
        <w:rPr>
          <w:rFonts w:asciiTheme="minorBidi" w:hAnsiTheme="minorBidi" w:cs="David" w:hint="eastAsia"/>
          <w:sz w:val="24"/>
          <w:szCs w:val="24"/>
          <w:rtl/>
        </w:rPr>
        <w:t>תמונות</w:t>
      </w:r>
      <w:r w:rsidRPr="00394C0F">
        <w:rPr>
          <w:rFonts w:asciiTheme="minorBidi" w:hAnsiTheme="minorBidi" w:cs="David"/>
          <w:sz w:val="24"/>
          <w:szCs w:val="24"/>
          <w:rtl/>
        </w:rPr>
        <w:t xml:space="preserve"> </w:t>
      </w:r>
      <w:r w:rsidRPr="00394C0F">
        <w:rPr>
          <w:rFonts w:asciiTheme="minorBidi" w:hAnsiTheme="minorBidi" w:cs="David" w:hint="eastAsia"/>
          <w:sz w:val="24"/>
          <w:szCs w:val="24"/>
          <w:rtl/>
        </w:rPr>
        <w:t>בחודש</w:t>
      </w:r>
      <w:r w:rsidRPr="00394C0F">
        <w:rPr>
          <w:rFonts w:asciiTheme="minorBidi" w:hAnsiTheme="minorBidi" w:cs="David" w:hint="cs"/>
          <w:sz w:val="24"/>
          <w:szCs w:val="24"/>
          <w:rtl/>
        </w:rPr>
        <w:t xml:space="preserve"> (</w:t>
      </w:r>
      <w:r w:rsidRPr="00394C0F">
        <w:rPr>
          <w:rFonts w:asciiTheme="minorBidi" w:hAnsiTheme="minorBidi" w:cs="David" w:hint="eastAsia"/>
          <w:sz w:val="24"/>
          <w:szCs w:val="24"/>
          <w:rtl/>
        </w:rPr>
        <w:t>למען</w:t>
      </w:r>
      <w:r w:rsidRPr="00394C0F">
        <w:rPr>
          <w:rFonts w:asciiTheme="minorBidi" w:hAnsiTheme="minorBidi" w:cs="David"/>
          <w:sz w:val="24"/>
          <w:szCs w:val="24"/>
          <w:rtl/>
        </w:rPr>
        <w:t xml:space="preserve"> </w:t>
      </w:r>
      <w:r w:rsidRPr="00394C0F">
        <w:rPr>
          <w:rFonts w:asciiTheme="minorBidi" w:hAnsiTheme="minorBidi" w:cs="David" w:hint="eastAsia"/>
          <w:sz w:val="24"/>
          <w:szCs w:val="24"/>
          <w:rtl/>
        </w:rPr>
        <w:t>הסר</w:t>
      </w:r>
      <w:r w:rsidRPr="00394C0F">
        <w:rPr>
          <w:rFonts w:asciiTheme="minorBidi" w:hAnsiTheme="minorBidi" w:cs="David"/>
          <w:sz w:val="24"/>
          <w:szCs w:val="24"/>
          <w:rtl/>
        </w:rPr>
        <w:t xml:space="preserve"> </w:t>
      </w:r>
      <w:r w:rsidRPr="00394C0F">
        <w:rPr>
          <w:rFonts w:asciiTheme="minorBidi" w:hAnsiTheme="minorBidi" w:cs="David" w:hint="eastAsia"/>
          <w:sz w:val="24"/>
          <w:szCs w:val="24"/>
          <w:rtl/>
        </w:rPr>
        <w:t>ספק</w:t>
      </w:r>
      <w:r w:rsidRPr="00394C0F">
        <w:rPr>
          <w:rFonts w:asciiTheme="minorBidi" w:hAnsiTheme="minorBidi" w:cs="David" w:hint="cs"/>
          <w:sz w:val="24"/>
          <w:szCs w:val="24"/>
          <w:rtl/>
        </w:rPr>
        <w:t xml:space="preserve">, </w:t>
      </w:r>
      <w:r w:rsidRPr="00394C0F">
        <w:rPr>
          <w:rFonts w:asciiTheme="minorBidi" w:hAnsiTheme="minorBidi" w:cs="David" w:hint="eastAsia"/>
          <w:sz w:val="24"/>
          <w:szCs w:val="24"/>
          <w:rtl/>
        </w:rPr>
        <w:t>שימוש</w:t>
      </w:r>
      <w:r w:rsidRPr="00394C0F">
        <w:rPr>
          <w:rFonts w:asciiTheme="minorBidi" w:hAnsiTheme="minorBidi" w:cs="David"/>
          <w:sz w:val="24"/>
          <w:szCs w:val="24"/>
          <w:rtl/>
        </w:rPr>
        <w:t xml:space="preserve"> </w:t>
      </w:r>
      <w:r w:rsidRPr="00394C0F">
        <w:rPr>
          <w:rFonts w:asciiTheme="minorBidi" w:hAnsiTheme="minorBidi" w:cs="David" w:hint="eastAsia"/>
          <w:sz w:val="24"/>
          <w:szCs w:val="24"/>
          <w:rtl/>
        </w:rPr>
        <w:t>באותה</w:t>
      </w:r>
      <w:r w:rsidRPr="00394C0F">
        <w:rPr>
          <w:rFonts w:asciiTheme="minorBidi" w:hAnsiTheme="minorBidi" w:cs="David"/>
          <w:sz w:val="24"/>
          <w:szCs w:val="24"/>
          <w:rtl/>
        </w:rPr>
        <w:t xml:space="preserve"> </w:t>
      </w:r>
      <w:r w:rsidRPr="00394C0F">
        <w:rPr>
          <w:rFonts w:asciiTheme="minorBidi" w:hAnsiTheme="minorBidi" w:cs="David" w:hint="eastAsia"/>
          <w:sz w:val="24"/>
          <w:szCs w:val="24"/>
          <w:rtl/>
        </w:rPr>
        <w:t>תמונה</w:t>
      </w:r>
      <w:r w:rsidRPr="00394C0F">
        <w:rPr>
          <w:rFonts w:asciiTheme="minorBidi" w:hAnsiTheme="minorBidi" w:cs="David"/>
          <w:sz w:val="24"/>
          <w:szCs w:val="24"/>
          <w:rtl/>
        </w:rPr>
        <w:t xml:space="preserve"> </w:t>
      </w:r>
      <w:r w:rsidRPr="00394C0F">
        <w:rPr>
          <w:rFonts w:asciiTheme="minorBidi" w:hAnsiTheme="minorBidi" w:cs="David" w:hint="eastAsia"/>
          <w:sz w:val="24"/>
          <w:szCs w:val="24"/>
          <w:rtl/>
        </w:rPr>
        <w:t>באתר</w:t>
      </w:r>
      <w:r w:rsidRPr="00394C0F">
        <w:rPr>
          <w:rFonts w:asciiTheme="minorBidi" w:hAnsiTheme="minorBidi" w:cs="David"/>
          <w:sz w:val="24"/>
          <w:szCs w:val="24"/>
          <w:rtl/>
        </w:rPr>
        <w:t xml:space="preserve"> </w:t>
      </w:r>
      <w:r w:rsidRPr="00394C0F">
        <w:rPr>
          <w:rFonts w:asciiTheme="minorBidi" w:hAnsiTheme="minorBidi" w:cs="David" w:hint="eastAsia"/>
          <w:sz w:val="24"/>
          <w:szCs w:val="24"/>
          <w:rtl/>
        </w:rPr>
        <w:t>ובפייסבוק</w:t>
      </w:r>
      <w:r w:rsidRPr="00394C0F">
        <w:rPr>
          <w:rFonts w:asciiTheme="minorBidi" w:hAnsiTheme="minorBidi" w:cs="David"/>
          <w:sz w:val="24"/>
          <w:szCs w:val="24"/>
          <w:rtl/>
        </w:rPr>
        <w:t xml:space="preserve"> </w:t>
      </w:r>
      <w:r w:rsidRPr="00394C0F">
        <w:rPr>
          <w:rFonts w:asciiTheme="minorBidi" w:hAnsiTheme="minorBidi" w:cs="David" w:hint="eastAsia"/>
          <w:sz w:val="24"/>
          <w:szCs w:val="24"/>
          <w:rtl/>
        </w:rPr>
        <w:t>נחשב</w:t>
      </w:r>
      <w:r w:rsidRPr="00394C0F">
        <w:rPr>
          <w:rFonts w:asciiTheme="minorBidi" w:hAnsiTheme="minorBidi" w:cs="David"/>
          <w:sz w:val="24"/>
          <w:szCs w:val="24"/>
          <w:rtl/>
        </w:rPr>
        <w:t xml:space="preserve"> </w:t>
      </w:r>
      <w:r w:rsidRPr="00394C0F">
        <w:rPr>
          <w:rFonts w:asciiTheme="minorBidi" w:hAnsiTheme="minorBidi" w:cs="David" w:hint="eastAsia"/>
          <w:sz w:val="24"/>
          <w:szCs w:val="24"/>
          <w:rtl/>
        </w:rPr>
        <w:t>תמונה</w:t>
      </w:r>
      <w:r w:rsidRPr="00394C0F">
        <w:rPr>
          <w:rFonts w:asciiTheme="minorBidi" w:hAnsiTheme="minorBidi" w:cs="David"/>
          <w:sz w:val="24"/>
          <w:szCs w:val="24"/>
          <w:rtl/>
        </w:rPr>
        <w:t xml:space="preserve"> </w:t>
      </w:r>
      <w:r w:rsidRPr="00394C0F">
        <w:rPr>
          <w:rFonts w:asciiTheme="minorBidi" w:hAnsiTheme="minorBidi" w:cs="David" w:hint="eastAsia"/>
          <w:sz w:val="24"/>
          <w:szCs w:val="24"/>
          <w:rtl/>
        </w:rPr>
        <w:t>יחידה</w:t>
      </w:r>
      <w:r w:rsidRPr="00394C0F">
        <w:rPr>
          <w:rFonts w:asciiTheme="minorBidi" w:hAnsiTheme="minorBidi" w:cs="David" w:hint="cs"/>
          <w:sz w:val="24"/>
          <w:szCs w:val="24"/>
          <w:rtl/>
        </w:rPr>
        <w:t>)</w:t>
      </w:r>
    </w:p>
    <w:p w:rsidR="00394C0F" w:rsidRPr="00394C0F" w:rsidRDefault="00394C0F" w:rsidP="00394C0F">
      <w:pPr>
        <w:spacing w:after="0" w:line="240" w:lineRule="auto"/>
        <w:ind w:left="1800"/>
        <w:rPr>
          <w:rFonts w:asciiTheme="minorBidi" w:hAnsiTheme="minorBidi" w:cs="David"/>
          <w:sz w:val="24"/>
          <w:szCs w:val="24"/>
          <w:rtl/>
        </w:rPr>
      </w:pPr>
    </w:p>
    <w:p w:rsidR="00394C0F" w:rsidRPr="00394C0F" w:rsidRDefault="00394C0F" w:rsidP="00394C0F">
      <w:pPr>
        <w:ind w:left="720"/>
        <w:contextualSpacing/>
        <w:rPr>
          <w:rFonts w:asciiTheme="minorBidi" w:hAnsiTheme="minorBidi" w:cs="David"/>
          <w:sz w:val="24"/>
          <w:szCs w:val="24"/>
          <w:highlight w:val="yellow"/>
          <w:rtl/>
        </w:rPr>
      </w:pPr>
    </w:p>
    <w:p w:rsidR="00394C0F" w:rsidRPr="00394C0F" w:rsidRDefault="00394C0F" w:rsidP="00394C0F">
      <w:pPr>
        <w:ind w:left="720"/>
        <w:contextualSpacing/>
        <w:rPr>
          <w:rFonts w:asciiTheme="minorBidi" w:hAnsiTheme="minorBidi" w:cs="David"/>
          <w:sz w:val="24"/>
          <w:szCs w:val="24"/>
          <w:highlight w:val="yellow"/>
          <w:rtl/>
        </w:rPr>
      </w:pPr>
    </w:p>
    <w:p w:rsidR="00394C0F" w:rsidRPr="00394C0F" w:rsidRDefault="00394C0F" w:rsidP="00394C0F">
      <w:pPr>
        <w:ind w:left="709"/>
        <w:rPr>
          <w:rFonts w:asciiTheme="minorBidi" w:hAnsiTheme="minorBidi" w:cs="David"/>
          <w:b/>
          <w:bCs/>
          <w:sz w:val="24"/>
          <w:szCs w:val="24"/>
          <w:u w:val="single"/>
        </w:rPr>
      </w:pPr>
      <w:r w:rsidRPr="00394C0F">
        <w:rPr>
          <w:rFonts w:asciiTheme="minorBidi" w:hAnsiTheme="minorBidi" w:cs="David" w:hint="cs"/>
          <w:b/>
          <w:bCs/>
          <w:sz w:val="24"/>
          <w:szCs w:val="24"/>
          <w:u w:val="single"/>
          <w:rtl/>
        </w:rPr>
        <w:t xml:space="preserve">4.2.3 </w:t>
      </w:r>
      <w:r w:rsidRPr="00394C0F">
        <w:rPr>
          <w:rFonts w:asciiTheme="minorBidi" w:hAnsiTheme="minorBidi" w:cs="David"/>
          <w:b/>
          <w:bCs/>
          <w:sz w:val="24"/>
          <w:szCs w:val="24"/>
          <w:u w:val="single"/>
          <w:rtl/>
        </w:rPr>
        <w:t>כללים לביצוע במסגרת שירותי הליבה:</w:t>
      </w:r>
    </w:p>
    <w:p w:rsidR="00394C0F" w:rsidRPr="00394C0F" w:rsidRDefault="00394C0F" w:rsidP="000D6D1F">
      <w:pPr>
        <w:numPr>
          <w:ilvl w:val="0"/>
          <w:numId w:val="50"/>
        </w:numPr>
        <w:rPr>
          <w:rFonts w:asciiTheme="minorBidi" w:hAnsiTheme="minorBidi" w:cs="David"/>
          <w:sz w:val="24"/>
          <w:szCs w:val="24"/>
        </w:rPr>
      </w:pPr>
      <w:r w:rsidRPr="00394C0F">
        <w:rPr>
          <w:rFonts w:asciiTheme="minorBidi" w:hAnsiTheme="minorBidi" w:cs="David"/>
          <w:sz w:val="24"/>
          <w:szCs w:val="24"/>
          <w:rtl/>
        </w:rPr>
        <w:t>העבודה תתבצע בכפיפות להנחיות ואישורי המטה.</w:t>
      </w:r>
    </w:p>
    <w:p w:rsidR="00394C0F" w:rsidRPr="00394C0F" w:rsidRDefault="00394C0F" w:rsidP="000D6D1F">
      <w:pPr>
        <w:numPr>
          <w:ilvl w:val="0"/>
          <w:numId w:val="50"/>
        </w:numPr>
        <w:rPr>
          <w:rFonts w:asciiTheme="minorBidi" w:hAnsiTheme="minorBidi" w:cs="David"/>
          <w:sz w:val="24"/>
          <w:szCs w:val="24"/>
        </w:rPr>
      </w:pPr>
      <w:r w:rsidRPr="00394C0F">
        <w:rPr>
          <w:rFonts w:asciiTheme="minorBidi" w:hAnsiTheme="minorBidi" w:cs="David" w:hint="eastAsia"/>
          <w:sz w:val="24"/>
          <w:szCs w:val="24"/>
          <w:rtl/>
        </w:rPr>
        <w:t>נותן</w:t>
      </w:r>
      <w:r w:rsidRPr="00394C0F">
        <w:rPr>
          <w:rFonts w:asciiTheme="minorBidi" w:hAnsiTheme="minorBidi" w:cs="David"/>
          <w:sz w:val="24"/>
          <w:szCs w:val="24"/>
          <w:rtl/>
        </w:rPr>
        <w:t xml:space="preserve"> </w:t>
      </w:r>
      <w:r w:rsidRPr="00394C0F">
        <w:rPr>
          <w:rFonts w:asciiTheme="minorBidi" w:hAnsiTheme="minorBidi" w:cs="David" w:hint="eastAsia"/>
          <w:sz w:val="24"/>
          <w:szCs w:val="24"/>
          <w:rtl/>
        </w:rPr>
        <w:t>השירותים</w:t>
      </w:r>
      <w:r w:rsidRPr="00394C0F">
        <w:rPr>
          <w:rFonts w:asciiTheme="minorBidi" w:hAnsiTheme="minorBidi" w:cs="David"/>
          <w:sz w:val="24"/>
          <w:szCs w:val="24"/>
          <w:rtl/>
        </w:rPr>
        <w:t xml:space="preserve"> </w:t>
      </w:r>
      <w:r w:rsidRPr="00394C0F">
        <w:rPr>
          <w:rFonts w:asciiTheme="minorBidi" w:hAnsiTheme="minorBidi" w:cs="David" w:hint="eastAsia"/>
          <w:sz w:val="24"/>
          <w:szCs w:val="24"/>
          <w:rtl/>
        </w:rPr>
        <w:t>יידרש</w:t>
      </w:r>
      <w:r w:rsidRPr="00394C0F">
        <w:rPr>
          <w:rFonts w:asciiTheme="minorBidi" w:hAnsiTheme="minorBidi" w:cs="David"/>
          <w:sz w:val="24"/>
          <w:szCs w:val="24"/>
          <w:rtl/>
        </w:rPr>
        <w:t xml:space="preserve"> </w:t>
      </w:r>
      <w:r w:rsidRPr="00394C0F">
        <w:rPr>
          <w:rFonts w:asciiTheme="minorBidi" w:hAnsiTheme="minorBidi" w:cs="David" w:hint="eastAsia"/>
          <w:sz w:val="24"/>
          <w:szCs w:val="24"/>
          <w:rtl/>
        </w:rPr>
        <w:t>למתן</w:t>
      </w:r>
      <w:r w:rsidRPr="00394C0F">
        <w:rPr>
          <w:rFonts w:asciiTheme="minorBidi" w:hAnsiTheme="minorBidi" w:cs="David"/>
          <w:sz w:val="24"/>
          <w:szCs w:val="24"/>
          <w:rtl/>
        </w:rPr>
        <w:t xml:space="preserve"> </w:t>
      </w:r>
      <w:r w:rsidRPr="00394C0F">
        <w:rPr>
          <w:rFonts w:asciiTheme="minorBidi" w:hAnsiTheme="minorBidi" w:cs="David" w:hint="eastAsia"/>
          <w:sz w:val="24"/>
          <w:szCs w:val="24"/>
          <w:rtl/>
        </w:rPr>
        <w:t>השירותים</w:t>
      </w:r>
      <w:r w:rsidRPr="00394C0F">
        <w:rPr>
          <w:rFonts w:asciiTheme="minorBidi" w:hAnsiTheme="minorBidi" w:cs="David"/>
          <w:sz w:val="24"/>
          <w:szCs w:val="24"/>
          <w:rtl/>
        </w:rPr>
        <w:t xml:space="preserve"> </w:t>
      </w:r>
      <w:r w:rsidRPr="00394C0F">
        <w:rPr>
          <w:rFonts w:asciiTheme="minorBidi" w:hAnsiTheme="minorBidi" w:cs="David" w:hint="eastAsia"/>
          <w:sz w:val="24"/>
          <w:szCs w:val="24"/>
          <w:rtl/>
        </w:rPr>
        <w:t>לשביעות</w:t>
      </w:r>
      <w:r w:rsidRPr="00394C0F">
        <w:rPr>
          <w:rFonts w:asciiTheme="minorBidi" w:hAnsiTheme="minorBidi" w:cs="David"/>
          <w:sz w:val="24"/>
          <w:szCs w:val="24"/>
          <w:rtl/>
        </w:rPr>
        <w:t xml:space="preserve"> </w:t>
      </w:r>
      <w:r w:rsidRPr="00394C0F">
        <w:rPr>
          <w:rFonts w:asciiTheme="minorBidi" w:hAnsiTheme="minorBidi" w:cs="David" w:hint="eastAsia"/>
          <w:sz w:val="24"/>
          <w:szCs w:val="24"/>
          <w:rtl/>
        </w:rPr>
        <w:t>רצון</w:t>
      </w:r>
      <w:r w:rsidRPr="00394C0F">
        <w:rPr>
          <w:rFonts w:asciiTheme="minorBidi" w:hAnsiTheme="minorBidi" w:cs="David"/>
          <w:sz w:val="24"/>
          <w:szCs w:val="24"/>
          <w:rtl/>
        </w:rPr>
        <w:t xml:space="preserve"> </w:t>
      </w:r>
      <w:r w:rsidRPr="00394C0F">
        <w:rPr>
          <w:rFonts w:asciiTheme="minorBidi" w:hAnsiTheme="minorBidi" w:cs="David" w:hint="eastAsia"/>
          <w:sz w:val="24"/>
          <w:szCs w:val="24"/>
          <w:rtl/>
        </w:rPr>
        <w:t>המשרד</w:t>
      </w:r>
      <w:r w:rsidRPr="00394C0F">
        <w:rPr>
          <w:rFonts w:asciiTheme="minorBidi" w:hAnsiTheme="minorBidi" w:cs="David"/>
          <w:sz w:val="24"/>
          <w:szCs w:val="24"/>
          <w:rtl/>
        </w:rPr>
        <w:t>.</w:t>
      </w:r>
    </w:p>
    <w:p w:rsidR="00394C0F" w:rsidRPr="00394C0F" w:rsidRDefault="00394C0F" w:rsidP="000D6D1F">
      <w:pPr>
        <w:numPr>
          <w:ilvl w:val="0"/>
          <w:numId w:val="50"/>
        </w:numPr>
        <w:rPr>
          <w:rFonts w:asciiTheme="minorBidi" w:hAnsiTheme="minorBidi" w:cs="David"/>
          <w:sz w:val="24"/>
          <w:szCs w:val="24"/>
        </w:rPr>
      </w:pPr>
      <w:r w:rsidRPr="00394C0F">
        <w:rPr>
          <w:rFonts w:asciiTheme="minorBidi" w:hAnsiTheme="minorBidi" w:cs="David" w:hint="eastAsia"/>
          <w:sz w:val="24"/>
          <w:szCs w:val="24"/>
          <w:rtl/>
        </w:rPr>
        <w:t>נותן</w:t>
      </w:r>
      <w:r w:rsidRPr="00394C0F">
        <w:rPr>
          <w:rFonts w:asciiTheme="minorBidi" w:hAnsiTheme="minorBidi" w:cs="David"/>
          <w:sz w:val="24"/>
          <w:szCs w:val="24"/>
          <w:rtl/>
        </w:rPr>
        <w:t xml:space="preserve"> </w:t>
      </w:r>
      <w:r w:rsidRPr="00394C0F">
        <w:rPr>
          <w:rFonts w:asciiTheme="minorBidi" w:hAnsiTheme="minorBidi" w:cs="David" w:hint="eastAsia"/>
          <w:sz w:val="24"/>
          <w:szCs w:val="24"/>
          <w:rtl/>
        </w:rPr>
        <w:t>השירותים</w:t>
      </w:r>
      <w:r w:rsidRPr="00394C0F">
        <w:rPr>
          <w:rFonts w:asciiTheme="minorBidi" w:hAnsiTheme="minorBidi" w:cs="David"/>
          <w:sz w:val="24"/>
          <w:szCs w:val="24"/>
          <w:rtl/>
        </w:rPr>
        <w:t xml:space="preserve"> </w:t>
      </w:r>
      <w:r w:rsidRPr="00394C0F">
        <w:rPr>
          <w:rFonts w:asciiTheme="minorBidi" w:hAnsiTheme="minorBidi" w:cs="David" w:hint="eastAsia"/>
          <w:sz w:val="24"/>
          <w:szCs w:val="24"/>
          <w:rtl/>
        </w:rPr>
        <w:t>יוזמן</w:t>
      </w:r>
      <w:r w:rsidRPr="00394C0F">
        <w:rPr>
          <w:rFonts w:asciiTheme="minorBidi" w:hAnsiTheme="minorBidi" w:cs="David"/>
          <w:sz w:val="24"/>
          <w:szCs w:val="24"/>
          <w:rtl/>
        </w:rPr>
        <w:t xml:space="preserve"> </w:t>
      </w:r>
      <w:r w:rsidRPr="00394C0F">
        <w:rPr>
          <w:rFonts w:asciiTheme="minorBidi" w:hAnsiTheme="minorBidi" w:cs="David" w:hint="eastAsia"/>
          <w:sz w:val="24"/>
          <w:szCs w:val="24"/>
          <w:rtl/>
        </w:rPr>
        <w:t>לפגישות</w:t>
      </w:r>
      <w:r w:rsidRPr="00394C0F">
        <w:rPr>
          <w:rFonts w:asciiTheme="minorBidi" w:hAnsiTheme="minorBidi" w:cs="David"/>
          <w:sz w:val="24"/>
          <w:szCs w:val="24"/>
          <w:rtl/>
        </w:rPr>
        <w:t xml:space="preserve"> (בירושלים </w:t>
      </w:r>
      <w:r w:rsidRPr="00394C0F">
        <w:rPr>
          <w:rFonts w:asciiTheme="minorBidi" w:hAnsiTheme="minorBidi" w:cs="David" w:hint="eastAsia"/>
          <w:sz w:val="24"/>
          <w:szCs w:val="24"/>
          <w:rtl/>
        </w:rPr>
        <w:t>או</w:t>
      </w:r>
      <w:r w:rsidRPr="00394C0F">
        <w:rPr>
          <w:rFonts w:asciiTheme="minorBidi" w:hAnsiTheme="minorBidi" w:cs="David"/>
          <w:sz w:val="24"/>
          <w:szCs w:val="24"/>
          <w:rtl/>
        </w:rPr>
        <w:t xml:space="preserve"> </w:t>
      </w:r>
      <w:r w:rsidRPr="00394C0F">
        <w:rPr>
          <w:rFonts w:asciiTheme="minorBidi" w:hAnsiTheme="minorBidi" w:cs="David" w:hint="eastAsia"/>
          <w:sz w:val="24"/>
          <w:szCs w:val="24"/>
          <w:rtl/>
        </w:rPr>
        <w:t>בת</w:t>
      </w:r>
      <w:r w:rsidRPr="00394C0F">
        <w:rPr>
          <w:rFonts w:asciiTheme="minorBidi" w:hAnsiTheme="minorBidi" w:cs="David"/>
          <w:sz w:val="24"/>
          <w:szCs w:val="24"/>
          <w:rtl/>
        </w:rPr>
        <w:t xml:space="preserve">"א) </w:t>
      </w:r>
      <w:r w:rsidRPr="00394C0F">
        <w:rPr>
          <w:rFonts w:asciiTheme="minorBidi" w:hAnsiTheme="minorBidi" w:cs="David" w:hint="eastAsia"/>
          <w:sz w:val="24"/>
          <w:szCs w:val="24"/>
          <w:rtl/>
        </w:rPr>
        <w:t>כלהלן</w:t>
      </w:r>
      <w:r w:rsidRPr="00394C0F">
        <w:rPr>
          <w:rFonts w:asciiTheme="minorBidi" w:hAnsiTheme="minorBidi" w:cs="David"/>
          <w:sz w:val="24"/>
          <w:szCs w:val="24"/>
          <w:rtl/>
        </w:rPr>
        <w:t>:</w:t>
      </w:r>
    </w:p>
    <w:p w:rsidR="00394C0F" w:rsidRPr="00394C0F" w:rsidRDefault="00394C0F" w:rsidP="000D6D1F">
      <w:pPr>
        <w:numPr>
          <w:ilvl w:val="1"/>
          <w:numId w:val="103"/>
        </w:numPr>
        <w:spacing w:after="0"/>
        <w:rPr>
          <w:rFonts w:asciiTheme="minorBidi" w:hAnsiTheme="minorBidi" w:cs="David"/>
          <w:sz w:val="24"/>
          <w:szCs w:val="24"/>
        </w:rPr>
      </w:pPr>
      <w:r w:rsidRPr="00394C0F">
        <w:rPr>
          <w:rFonts w:asciiTheme="minorBidi" w:hAnsiTheme="minorBidi" w:cs="David" w:hint="eastAsia"/>
          <w:sz w:val="24"/>
          <w:szCs w:val="24"/>
          <w:rtl/>
        </w:rPr>
        <w:t>פגישה</w:t>
      </w:r>
      <w:r w:rsidRPr="00394C0F">
        <w:rPr>
          <w:rFonts w:asciiTheme="minorBidi" w:hAnsiTheme="minorBidi" w:cs="David"/>
          <w:sz w:val="24"/>
          <w:szCs w:val="24"/>
          <w:rtl/>
        </w:rPr>
        <w:t xml:space="preserve">  ראשונית לפני תחילת עבודתו, לקבלת תיאור  לדרישות העבודה </w:t>
      </w:r>
      <w:r w:rsidRPr="00394C0F">
        <w:rPr>
          <w:rFonts w:asciiTheme="minorBidi" w:hAnsiTheme="minorBidi" w:cs="David" w:hint="eastAsia"/>
          <w:sz w:val="24"/>
          <w:szCs w:val="24"/>
          <w:rtl/>
        </w:rPr>
        <w:t>ולכתיבת</w:t>
      </w:r>
      <w:r w:rsidRPr="00394C0F">
        <w:rPr>
          <w:rFonts w:asciiTheme="minorBidi" w:hAnsiTheme="minorBidi" w:cs="David"/>
          <w:sz w:val="24"/>
          <w:szCs w:val="24"/>
          <w:rtl/>
        </w:rPr>
        <w:t xml:space="preserve"> תכנית עבודה .</w:t>
      </w:r>
    </w:p>
    <w:p w:rsidR="00394C0F" w:rsidRPr="00394C0F" w:rsidRDefault="00394C0F" w:rsidP="000D6D1F">
      <w:pPr>
        <w:numPr>
          <w:ilvl w:val="1"/>
          <w:numId w:val="103"/>
        </w:numPr>
        <w:spacing w:after="0"/>
        <w:rPr>
          <w:rFonts w:asciiTheme="minorBidi" w:hAnsiTheme="minorBidi" w:cs="David"/>
          <w:sz w:val="24"/>
          <w:szCs w:val="24"/>
        </w:rPr>
      </w:pPr>
      <w:r w:rsidRPr="00394C0F">
        <w:rPr>
          <w:rFonts w:asciiTheme="minorBidi" w:hAnsiTheme="minorBidi" w:cs="David" w:hint="cs"/>
          <w:sz w:val="24"/>
          <w:szCs w:val="24"/>
          <w:rtl/>
        </w:rPr>
        <w:t>ברבעון הראשון לתקופת ההתקשרות</w:t>
      </w:r>
      <w:r w:rsidRPr="00394C0F">
        <w:rPr>
          <w:rFonts w:asciiTheme="minorBidi" w:hAnsiTheme="minorBidi" w:cs="David"/>
          <w:sz w:val="24"/>
          <w:szCs w:val="24"/>
          <w:rtl/>
        </w:rPr>
        <w:t xml:space="preserve"> </w:t>
      </w:r>
      <w:r w:rsidRPr="00394C0F">
        <w:rPr>
          <w:rFonts w:asciiTheme="minorBidi" w:hAnsiTheme="minorBidi" w:cs="David" w:hint="cs"/>
          <w:sz w:val="24"/>
          <w:szCs w:val="24"/>
          <w:rtl/>
        </w:rPr>
        <w:t xml:space="preserve">ולצורך העברה סדירה של העבודה לנותן השירותים, יתקיימו מספר פגישות </w:t>
      </w:r>
      <w:r w:rsidRPr="00394C0F">
        <w:rPr>
          <w:rFonts w:asciiTheme="minorBidi" w:hAnsiTheme="minorBidi" w:cs="David"/>
          <w:sz w:val="24"/>
          <w:szCs w:val="24"/>
          <w:rtl/>
        </w:rPr>
        <w:t xml:space="preserve">בשבוע. </w:t>
      </w:r>
    </w:p>
    <w:p w:rsidR="00394C0F" w:rsidRPr="00394C0F" w:rsidRDefault="00394C0F" w:rsidP="00394C0F">
      <w:pPr>
        <w:spacing w:after="0" w:line="240" w:lineRule="auto"/>
        <w:ind w:left="1800"/>
        <w:contextualSpacing/>
        <w:rPr>
          <w:rFonts w:asciiTheme="minorBidi" w:hAnsiTheme="minorBidi" w:cs="David"/>
          <w:sz w:val="24"/>
          <w:szCs w:val="24"/>
        </w:rPr>
      </w:pPr>
      <w:r w:rsidRPr="00394C0F">
        <w:rPr>
          <w:rFonts w:asciiTheme="minorBidi" w:hAnsiTheme="minorBidi" w:cs="David" w:hint="eastAsia"/>
          <w:sz w:val="24"/>
          <w:szCs w:val="24"/>
          <w:rtl/>
        </w:rPr>
        <w:t>בשוטף</w:t>
      </w:r>
      <w:r w:rsidRPr="00394C0F">
        <w:rPr>
          <w:rFonts w:asciiTheme="minorBidi" w:hAnsiTheme="minorBidi" w:cs="David"/>
          <w:sz w:val="24"/>
          <w:szCs w:val="24"/>
          <w:rtl/>
        </w:rPr>
        <w:t xml:space="preserve"> – </w:t>
      </w:r>
      <w:r w:rsidRPr="00394C0F">
        <w:rPr>
          <w:rFonts w:asciiTheme="minorBidi" w:hAnsiTheme="minorBidi" w:cs="David" w:hint="cs"/>
          <w:sz w:val="24"/>
          <w:szCs w:val="24"/>
          <w:rtl/>
        </w:rPr>
        <w:t xml:space="preserve"> ישיבות סטטוס ואישור תוכניות עבודה פעם בחודש, וכן ישיבות נוספות בהתאם לצורכי המשרד המשתנים מעת לעת.</w:t>
      </w:r>
      <w:r w:rsidRPr="00394C0F" w:rsidDel="00DB08E3">
        <w:rPr>
          <w:rFonts w:asciiTheme="minorBidi" w:hAnsiTheme="minorBidi" w:cs="David"/>
          <w:sz w:val="24"/>
          <w:szCs w:val="24"/>
        </w:rPr>
        <w:t xml:space="preserve"> </w:t>
      </w:r>
    </w:p>
    <w:p w:rsidR="00394C0F" w:rsidRPr="00394C0F" w:rsidRDefault="00394C0F" w:rsidP="000D6D1F">
      <w:pPr>
        <w:numPr>
          <w:ilvl w:val="0"/>
          <w:numId w:val="50"/>
        </w:numPr>
        <w:spacing w:after="0" w:line="240" w:lineRule="auto"/>
        <w:contextualSpacing/>
        <w:rPr>
          <w:rFonts w:asciiTheme="minorBidi" w:hAnsiTheme="minorBidi" w:cs="David"/>
          <w:sz w:val="24"/>
          <w:szCs w:val="24"/>
        </w:rPr>
      </w:pPr>
      <w:r w:rsidRPr="00394C0F">
        <w:rPr>
          <w:rFonts w:asciiTheme="minorBidi" w:hAnsiTheme="minorBidi" w:cs="David" w:hint="eastAsia"/>
          <w:sz w:val="24"/>
          <w:szCs w:val="24"/>
          <w:rtl/>
        </w:rPr>
        <w:t>נותן</w:t>
      </w:r>
      <w:r w:rsidRPr="00394C0F">
        <w:rPr>
          <w:rFonts w:asciiTheme="minorBidi" w:hAnsiTheme="minorBidi" w:cs="David"/>
          <w:sz w:val="24"/>
          <w:szCs w:val="24"/>
          <w:rtl/>
        </w:rPr>
        <w:t xml:space="preserve"> </w:t>
      </w:r>
      <w:r w:rsidRPr="00394C0F">
        <w:rPr>
          <w:rFonts w:asciiTheme="minorBidi" w:hAnsiTheme="minorBidi" w:cs="David" w:hint="eastAsia"/>
          <w:sz w:val="24"/>
          <w:szCs w:val="24"/>
          <w:rtl/>
        </w:rPr>
        <w:t>השירותים</w:t>
      </w:r>
      <w:r w:rsidRPr="00394C0F">
        <w:rPr>
          <w:rFonts w:asciiTheme="minorBidi" w:hAnsiTheme="minorBidi" w:cs="David"/>
          <w:sz w:val="24"/>
          <w:szCs w:val="24"/>
          <w:rtl/>
        </w:rPr>
        <w:t xml:space="preserve"> </w:t>
      </w:r>
      <w:r w:rsidRPr="00394C0F">
        <w:rPr>
          <w:rFonts w:asciiTheme="minorBidi" w:hAnsiTheme="minorBidi" w:cs="David" w:hint="eastAsia"/>
          <w:sz w:val="24"/>
          <w:szCs w:val="24"/>
          <w:rtl/>
        </w:rPr>
        <w:t>יידרש</w:t>
      </w:r>
      <w:r w:rsidRPr="00394C0F">
        <w:rPr>
          <w:rFonts w:asciiTheme="minorBidi" w:hAnsiTheme="minorBidi" w:cs="David"/>
          <w:sz w:val="24"/>
          <w:szCs w:val="24"/>
          <w:rtl/>
        </w:rPr>
        <w:t xml:space="preserve"> </w:t>
      </w:r>
      <w:r w:rsidRPr="00394C0F">
        <w:rPr>
          <w:rFonts w:asciiTheme="minorBidi" w:hAnsiTheme="minorBidi" w:cs="David" w:hint="eastAsia"/>
          <w:sz w:val="24"/>
          <w:szCs w:val="24"/>
          <w:rtl/>
        </w:rPr>
        <w:t>לאחד</w:t>
      </w:r>
      <w:r w:rsidRPr="00394C0F">
        <w:rPr>
          <w:rFonts w:asciiTheme="minorBidi" w:hAnsiTheme="minorBidi" w:cs="David"/>
          <w:sz w:val="24"/>
          <w:szCs w:val="24"/>
          <w:rtl/>
        </w:rPr>
        <w:t xml:space="preserve"> </w:t>
      </w:r>
      <w:r w:rsidRPr="00394C0F">
        <w:rPr>
          <w:rFonts w:asciiTheme="minorBidi" w:hAnsiTheme="minorBidi" w:cs="David" w:hint="eastAsia"/>
          <w:sz w:val="24"/>
          <w:szCs w:val="24"/>
          <w:rtl/>
        </w:rPr>
        <w:t>את</w:t>
      </w:r>
      <w:r w:rsidRPr="00394C0F">
        <w:rPr>
          <w:rFonts w:asciiTheme="minorBidi" w:hAnsiTheme="minorBidi" w:cs="David"/>
          <w:sz w:val="24"/>
          <w:szCs w:val="24"/>
          <w:rtl/>
        </w:rPr>
        <w:t xml:space="preserve"> </w:t>
      </w:r>
      <w:r w:rsidRPr="00394C0F">
        <w:rPr>
          <w:rFonts w:asciiTheme="minorBidi" w:hAnsiTheme="minorBidi" w:cs="David" w:hint="eastAsia"/>
          <w:sz w:val="24"/>
          <w:szCs w:val="24"/>
          <w:rtl/>
        </w:rPr>
        <w:t>כלל</w:t>
      </w:r>
      <w:r w:rsidRPr="00394C0F">
        <w:rPr>
          <w:rFonts w:asciiTheme="minorBidi" w:hAnsiTheme="minorBidi" w:cs="David"/>
          <w:sz w:val="24"/>
          <w:szCs w:val="24"/>
          <w:rtl/>
        </w:rPr>
        <w:t xml:space="preserve"> </w:t>
      </w:r>
      <w:r w:rsidRPr="00394C0F">
        <w:rPr>
          <w:rFonts w:asciiTheme="minorBidi" w:hAnsiTheme="minorBidi" w:cs="David" w:hint="eastAsia"/>
          <w:sz w:val="24"/>
          <w:szCs w:val="24"/>
          <w:rtl/>
        </w:rPr>
        <w:t>הפעילות</w:t>
      </w:r>
      <w:r w:rsidRPr="00394C0F">
        <w:rPr>
          <w:rFonts w:asciiTheme="minorBidi" w:hAnsiTheme="minorBidi" w:cs="David"/>
          <w:sz w:val="24"/>
          <w:szCs w:val="24"/>
          <w:rtl/>
        </w:rPr>
        <w:t xml:space="preserve"> </w:t>
      </w:r>
      <w:r w:rsidRPr="00394C0F">
        <w:rPr>
          <w:rFonts w:asciiTheme="minorBidi" w:hAnsiTheme="minorBidi" w:cs="David" w:hint="eastAsia"/>
          <w:sz w:val="24"/>
          <w:szCs w:val="24"/>
          <w:rtl/>
        </w:rPr>
        <w:t>בערוצי</w:t>
      </w:r>
      <w:r w:rsidRPr="00394C0F">
        <w:rPr>
          <w:rFonts w:asciiTheme="minorBidi" w:hAnsiTheme="minorBidi" w:cs="David"/>
          <w:sz w:val="24"/>
          <w:szCs w:val="24"/>
          <w:rtl/>
        </w:rPr>
        <w:t xml:space="preserve"> </w:t>
      </w:r>
      <w:r w:rsidRPr="00394C0F">
        <w:rPr>
          <w:rFonts w:asciiTheme="minorBidi" w:hAnsiTheme="minorBidi" w:cs="David" w:hint="eastAsia"/>
          <w:sz w:val="24"/>
          <w:szCs w:val="24"/>
          <w:rtl/>
        </w:rPr>
        <w:t>האינטרנט</w:t>
      </w:r>
      <w:r w:rsidRPr="00394C0F">
        <w:rPr>
          <w:rFonts w:asciiTheme="minorBidi" w:hAnsiTheme="minorBidi" w:cs="David"/>
          <w:sz w:val="24"/>
          <w:szCs w:val="24"/>
          <w:rtl/>
        </w:rPr>
        <w:t xml:space="preserve"> </w:t>
      </w:r>
      <w:r w:rsidRPr="00394C0F">
        <w:rPr>
          <w:rFonts w:asciiTheme="minorBidi" w:hAnsiTheme="minorBidi" w:cs="David" w:hint="eastAsia"/>
          <w:sz w:val="24"/>
          <w:szCs w:val="24"/>
          <w:rtl/>
        </w:rPr>
        <w:t>לכדי</w:t>
      </w:r>
      <w:r w:rsidRPr="00394C0F">
        <w:rPr>
          <w:rFonts w:asciiTheme="minorBidi" w:hAnsiTheme="minorBidi" w:cs="David"/>
          <w:sz w:val="24"/>
          <w:szCs w:val="24"/>
          <w:rtl/>
        </w:rPr>
        <w:t xml:space="preserve"> </w:t>
      </w:r>
      <w:r w:rsidRPr="00394C0F">
        <w:rPr>
          <w:rFonts w:asciiTheme="minorBidi" w:hAnsiTheme="minorBidi" w:cs="David" w:hint="eastAsia"/>
          <w:sz w:val="24"/>
          <w:szCs w:val="24"/>
          <w:rtl/>
        </w:rPr>
        <w:t>יחידה</w:t>
      </w:r>
      <w:r w:rsidRPr="00394C0F">
        <w:rPr>
          <w:rFonts w:asciiTheme="minorBidi" w:hAnsiTheme="minorBidi" w:cs="David"/>
          <w:sz w:val="24"/>
          <w:szCs w:val="24"/>
          <w:rtl/>
        </w:rPr>
        <w:t xml:space="preserve"> </w:t>
      </w:r>
      <w:r w:rsidRPr="00394C0F">
        <w:rPr>
          <w:rFonts w:asciiTheme="minorBidi" w:hAnsiTheme="minorBidi" w:cs="David" w:hint="eastAsia"/>
          <w:sz w:val="24"/>
          <w:szCs w:val="24"/>
          <w:rtl/>
        </w:rPr>
        <w:t>אחת</w:t>
      </w:r>
      <w:r w:rsidRPr="00394C0F">
        <w:rPr>
          <w:rFonts w:asciiTheme="minorBidi" w:hAnsiTheme="minorBidi" w:cs="David"/>
          <w:sz w:val="24"/>
          <w:szCs w:val="24"/>
          <w:rtl/>
        </w:rPr>
        <w:t xml:space="preserve"> </w:t>
      </w:r>
      <w:r w:rsidRPr="00394C0F">
        <w:rPr>
          <w:rFonts w:asciiTheme="minorBidi" w:hAnsiTheme="minorBidi" w:cs="David" w:hint="eastAsia"/>
          <w:sz w:val="24"/>
          <w:szCs w:val="24"/>
          <w:rtl/>
        </w:rPr>
        <w:t>שמדברת</w:t>
      </w:r>
      <w:r w:rsidRPr="00394C0F">
        <w:rPr>
          <w:rFonts w:asciiTheme="minorBidi" w:hAnsiTheme="minorBidi" w:cs="David"/>
          <w:sz w:val="24"/>
          <w:szCs w:val="24"/>
          <w:rtl/>
        </w:rPr>
        <w:t xml:space="preserve"> </w:t>
      </w:r>
      <w:r w:rsidRPr="00394C0F">
        <w:rPr>
          <w:rFonts w:asciiTheme="minorBidi" w:hAnsiTheme="minorBidi" w:cs="David" w:hint="eastAsia"/>
          <w:sz w:val="24"/>
          <w:szCs w:val="24"/>
          <w:rtl/>
        </w:rPr>
        <w:t>באותה</w:t>
      </w:r>
      <w:r w:rsidRPr="00394C0F">
        <w:rPr>
          <w:rFonts w:asciiTheme="minorBidi" w:hAnsiTheme="minorBidi" w:cs="David"/>
          <w:sz w:val="24"/>
          <w:szCs w:val="24"/>
          <w:rtl/>
        </w:rPr>
        <w:t xml:space="preserve"> </w:t>
      </w:r>
      <w:r w:rsidRPr="00394C0F">
        <w:rPr>
          <w:rFonts w:asciiTheme="minorBidi" w:hAnsiTheme="minorBidi" w:cs="David" w:hint="eastAsia"/>
          <w:sz w:val="24"/>
          <w:szCs w:val="24"/>
          <w:rtl/>
        </w:rPr>
        <w:t>שפה</w:t>
      </w:r>
      <w:r w:rsidRPr="00394C0F">
        <w:rPr>
          <w:rFonts w:asciiTheme="minorBidi" w:hAnsiTheme="minorBidi" w:cs="David"/>
          <w:sz w:val="24"/>
          <w:szCs w:val="24"/>
          <w:rtl/>
        </w:rPr>
        <w:t xml:space="preserve"> </w:t>
      </w:r>
      <w:r w:rsidRPr="00394C0F">
        <w:rPr>
          <w:rFonts w:asciiTheme="minorBidi" w:hAnsiTheme="minorBidi" w:cs="David" w:hint="eastAsia"/>
          <w:sz w:val="24"/>
          <w:szCs w:val="24"/>
          <w:rtl/>
        </w:rPr>
        <w:t>ומקיימת</w:t>
      </w:r>
      <w:r w:rsidRPr="00394C0F">
        <w:rPr>
          <w:rFonts w:asciiTheme="minorBidi" w:hAnsiTheme="minorBidi" w:cs="David"/>
          <w:sz w:val="24"/>
          <w:szCs w:val="24"/>
          <w:rtl/>
        </w:rPr>
        <w:t xml:space="preserve"> </w:t>
      </w:r>
      <w:r w:rsidRPr="00394C0F">
        <w:rPr>
          <w:rFonts w:asciiTheme="minorBidi" w:hAnsiTheme="minorBidi" w:cs="David" w:hint="eastAsia"/>
          <w:sz w:val="24"/>
          <w:szCs w:val="24"/>
          <w:rtl/>
        </w:rPr>
        <w:t>קשרי</w:t>
      </w:r>
      <w:r w:rsidRPr="00394C0F">
        <w:rPr>
          <w:rFonts w:asciiTheme="minorBidi" w:hAnsiTheme="minorBidi" w:cs="David"/>
          <w:sz w:val="24"/>
          <w:szCs w:val="24"/>
          <w:rtl/>
        </w:rPr>
        <w:t xml:space="preserve"> </w:t>
      </w:r>
      <w:r w:rsidRPr="00394C0F">
        <w:rPr>
          <w:rFonts w:asciiTheme="minorBidi" w:hAnsiTheme="minorBidi" w:cs="David" w:hint="eastAsia"/>
          <w:sz w:val="24"/>
          <w:szCs w:val="24"/>
          <w:rtl/>
        </w:rPr>
        <w:t>גומלין</w:t>
      </w:r>
      <w:r w:rsidRPr="00394C0F">
        <w:rPr>
          <w:rFonts w:asciiTheme="minorBidi" w:hAnsiTheme="minorBidi" w:cs="David"/>
          <w:sz w:val="24"/>
          <w:szCs w:val="24"/>
          <w:rtl/>
        </w:rPr>
        <w:t xml:space="preserve"> </w:t>
      </w:r>
      <w:r w:rsidRPr="00394C0F">
        <w:rPr>
          <w:rFonts w:asciiTheme="minorBidi" w:hAnsiTheme="minorBidi" w:cs="David" w:hint="eastAsia"/>
          <w:sz w:val="24"/>
          <w:szCs w:val="24"/>
          <w:rtl/>
        </w:rPr>
        <w:t>בין</w:t>
      </w:r>
      <w:r w:rsidRPr="00394C0F">
        <w:rPr>
          <w:rFonts w:asciiTheme="minorBidi" w:hAnsiTheme="minorBidi" w:cs="David"/>
          <w:sz w:val="24"/>
          <w:szCs w:val="24"/>
          <w:rtl/>
        </w:rPr>
        <w:t xml:space="preserve"> </w:t>
      </w:r>
      <w:r w:rsidRPr="00394C0F">
        <w:rPr>
          <w:rFonts w:asciiTheme="minorBidi" w:hAnsiTheme="minorBidi" w:cs="David" w:hint="eastAsia"/>
          <w:sz w:val="24"/>
          <w:szCs w:val="24"/>
          <w:rtl/>
        </w:rPr>
        <w:t>הערוצים</w:t>
      </w:r>
      <w:r w:rsidRPr="00394C0F">
        <w:rPr>
          <w:rFonts w:asciiTheme="minorBidi" w:hAnsiTheme="minorBidi" w:cs="David"/>
          <w:sz w:val="24"/>
          <w:szCs w:val="24"/>
          <w:rtl/>
        </w:rPr>
        <w:t xml:space="preserve"> </w:t>
      </w:r>
      <w:r w:rsidRPr="00394C0F">
        <w:rPr>
          <w:rFonts w:asciiTheme="minorBidi" w:hAnsiTheme="minorBidi" w:cs="David" w:hint="eastAsia"/>
          <w:sz w:val="24"/>
          <w:szCs w:val="24"/>
          <w:rtl/>
        </w:rPr>
        <w:t>השונים</w:t>
      </w:r>
      <w:r w:rsidRPr="00394C0F">
        <w:rPr>
          <w:rFonts w:asciiTheme="minorBidi" w:hAnsiTheme="minorBidi" w:cs="David"/>
          <w:sz w:val="24"/>
          <w:szCs w:val="24"/>
          <w:rtl/>
        </w:rPr>
        <w:t>.</w:t>
      </w:r>
    </w:p>
    <w:p w:rsidR="00394C0F" w:rsidRPr="00394C0F" w:rsidRDefault="00394C0F" w:rsidP="00394C0F">
      <w:pPr>
        <w:spacing w:after="0" w:line="240" w:lineRule="auto"/>
        <w:ind w:left="1800"/>
        <w:contextualSpacing/>
        <w:rPr>
          <w:rFonts w:asciiTheme="minorBidi" w:hAnsiTheme="minorBidi" w:cs="David"/>
          <w:sz w:val="24"/>
          <w:szCs w:val="24"/>
          <w:rtl/>
        </w:rPr>
      </w:pPr>
    </w:p>
    <w:p w:rsidR="00394C0F" w:rsidRPr="00394C0F" w:rsidRDefault="00394C0F" w:rsidP="000D6D1F">
      <w:pPr>
        <w:numPr>
          <w:ilvl w:val="0"/>
          <w:numId w:val="50"/>
        </w:numPr>
        <w:spacing w:line="240" w:lineRule="auto"/>
        <w:rPr>
          <w:rFonts w:asciiTheme="minorBidi" w:hAnsiTheme="minorBidi" w:cs="David"/>
          <w:sz w:val="24"/>
          <w:szCs w:val="24"/>
        </w:rPr>
      </w:pPr>
      <w:r w:rsidRPr="00394C0F">
        <w:rPr>
          <w:rFonts w:asciiTheme="minorBidi" w:hAnsiTheme="minorBidi" w:cs="David" w:hint="eastAsia"/>
          <w:sz w:val="24"/>
          <w:szCs w:val="24"/>
          <w:rtl/>
        </w:rPr>
        <w:t>כרטיס</w:t>
      </w:r>
      <w:r w:rsidRPr="00394C0F">
        <w:rPr>
          <w:rFonts w:asciiTheme="minorBidi" w:hAnsiTheme="minorBidi" w:cs="David"/>
          <w:sz w:val="24"/>
          <w:szCs w:val="24"/>
          <w:rtl/>
        </w:rPr>
        <w:t xml:space="preserve"> </w:t>
      </w:r>
      <w:r w:rsidRPr="00394C0F">
        <w:rPr>
          <w:rFonts w:asciiTheme="minorBidi" w:hAnsiTheme="minorBidi" w:cs="David" w:hint="eastAsia"/>
          <w:sz w:val="24"/>
          <w:szCs w:val="24"/>
          <w:rtl/>
        </w:rPr>
        <w:t>חכם</w:t>
      </w:r>
      <w:r w:rsidRPr="00394C0F">
        <w:rPr>
          <w:rFonts w:asciiTheme="minorBidi" w:hAnsiTheme="minorBidi" w:cs="David"/>
          <w:sz w:val="24"/>
          <w:szCs w:val="24"/>
          <w:rtl/>
        </w:rPr>
        <w:t xml:space="preserve"> – </w:t>
      </w:r>
      <w:r w:rsidRPr="00394C0F">
        <w:rPr>
          <w:rFonts w:asciiTheme="minorBidi" w:hAnsiTheme="minorBidi" w:cs="David" w:hint="eastAsia"/>
          <w:sz w:val="24"/>
          <w:szCs w:val="24"/>
          <w:rtl/>
        </w:rPr>
        <w:t>לצורך</w:t>
      </w:r>
      <w:r w:rsidRPr="00394C0F">
        <w:rPr>
          <w:rFonts w:asciiTheme="minorBidi" w:hAnsiTheme="minorBidi" w:cs="David"/>
          <w:sz w:val="24"/>
          <w:szCs w:val="24"/>
          <w:rtl/>
        </w:rPr>
        <w:t xml:space="preserve"> </w:t>
      </w:r>
      <w:r w:rsidRPr="00394C0F">
        <w:rPr>
          <w:rFonts w:asciiTheme="minorBidi" w:hAnsiTheme="minorBidi" w:cs="David" w:hint="eastAsia"/>
          <w:sz w:val="24"/>
          <w:szCs w:val="24"/>
          <w:rtl/>
        </w:rPr>
        <w:t>עדכון</w:t>
      </w:r>
      <w:r w:rsidRPr="00394C0F">
        <w:rPr>
          <w:rFonts w:asciiTheme="minorBidi" w:hAnsiTheme="minorBidi" w:cs="David"/>
          <w:sz w:val="24"/>
          <w:szCs w:val="24"/>
          <w:rtl/>
        </w:rPr>
        <w:t xml:space="preserve"> </w:t>
      </w:r>
      <w:r w:rsidRPr="00394C0F">
        <w:rPr>
          <w:rFonts w:asciiTheme="minorBidi" w:hAnsiTheme="minorBidi" w:cs="David" w:hint="eastAsia"/>
          <w:sz w:val="24"/>
          <w:szCs w:val="24"/>
          <w:rtl/>
        </w:rPr>
        <w:t>אתר</w:t>
      </w:r>
      <w:r w:rsidRPr="00394C0F">
        <w:rPr>
          <w:rFonts w:asciiTheme="minorBidi" w:hAnsiTheme="minorBidi" w:cs="David"/>
          <w:sz w:val="24"/>
          <w:szCs w:val="24"/>
          <w:rtl/>
        </w:rPr>
        <w:t xml:space="preserve"> </w:t>
      </w:r>
      <w:r w:rsidRPr="00394C0F">
        <w:rPr>
          <w:rFonts w:asciiTheme="minorBidi" w:hAnsiTheme="minorBidi" w:cs="David" w:hint="eastAsia"/>
          <w:sz w:val="24"/>
          <w:szCs w:val="24"/>
          <w:rtl/>
        </w:rPr>
        <w:t>האינטרנט</w:t>
      </w:r>
      <w:r w:rsidRPr="00394C0F">
        <w:rPr>
          <w:rFonts w:asciiTheme="minorBidi" w:hAnsiTheme="minorBidi" w:cs="David"/>
          <w:sz w:val="24"/>
          <w:szCs w:val="24"/>
          <w:rtl/>
        </w:rPr>
        <w:t xml:space="preserve"> </w:t>
      </w:r>
      <w:r w:rsidRPr="00394C0F">
        <w:rPr>
          <w:rFonts w:asciiTheme="minorBidi" w:hAnsiTheme="minorBidi" w:cs="David" w:hint="eastAsia"/>
          <w:sz w:val="24"/>
          <w:szCs w:val="24"/>
          <w:rtl/>
        </w:rPr>
        <w:t>נותן</w:t>
      </w:r>
      <w:r w:rsidRPr="00394C0F">
        <w:rPr>
          <w:rFonts w:asciiTheme="minorBidi" w:hAnsiTheme="minorBidi" w:cs="David"/>
          <w:sz w:val="24"/>
          <w:szCs w:val="24"/>
          <w:rtl/>
        </w:rPr>
        <w:t xml:space="preserve"> </w:t>
      </w:r>
      <w:r w:rsidRPr="00394C0F">
        <w:rPr>
          <w:rFonts w:asciiTheme="minorBidi" w:hAnsiTheme="minorBidi" w:cs="David" w:hint="eastAsia"/>
          <w:sz w:val="24"/>
          <w:szCs w:val="24"/>
          <w:rtl/>
        </w:rPr>
        <w:t>השירותים</w:t>
      </w:r>
      <w:r w:rsidRPr="00394C0F">
        <w:rPr>
          <w:rFonts w:asciiTheme="minorBidi" w:hAnsiTheme="minorBidi" w:cs="David"/>
          <w:sz w:val="24"/>
          <w:szCs w:val="24"/>
          <w:rtl/>
        </w:rPr>
        <w:t xml:space="preserve"> </w:t>
      </w:r>
      <w:r w:rsidRPr="00394C0F">
        <w:rPr>
          <w:rFonts w:asciiTheme="minorBidi" w:hAnsiTheme="minorBidi" w:cs="David" w:hint="eastAsia"/>
          <w:sz w:val="24"/>
          <w:szCs w:val="24"/>
          <w:rtl/>
        </w:rPr>
        <w:t>יידרש</w:t>
      </w:r>
      <w:r w:rsidRPr="00394C0F">
        <w:rPr>
          <w:rFonts w:asciiTheme="minorBidi" w:hAnsiTheme="minorBidi" w:cs="David"/>
          <w:sz w:val="24"/>
          <w:szCs w:val="24"/>
          <w:rtl/>
        </w:rPr>
        <w:t xml:space="preserve"> </w:t>
      </w:r>
      <w:r w:rsidRPr="00394C0F">
        <w:rPr>
          <w:rFonts w:asciiTheme="minorBidi" w:hAnsiTheme="minorBidi" w:cs="David" w:hint="eastAsia"/>
          <w:sz w:val="24"/>
          <w:szCs w:val="24"/>
          <w:rtl/>
        </w:rPr>
        <w:t>להנפיק</w:t>
      </w:r>
      <w:r w:rsidRPr="00394C0F">
        <w:rPr>
          <w:rFonts w:asciiTheme="minorBidi" w:hAnsiTheme="minorBidi" w:cs="David"/>
          <w:sz w:val="24"/>
          <w:szCs w:val="24"/>
          <w:rtl/>
        </w:rPr>
        <w:t xml:space="preserve"> </w:t>
      </w:r>
      <w:r w:rsidRPr="00394C0F">
        <w:rPr>
          <w:rFonts w:asciiTheme="minorBidi" w:hAnsiTheme="minorBidi" w:cs="David" w:hint="eastAsia"/>
          <w:sz w:val="24"/>
          <w:szCs w:val="24"/>
          <w:rtl/>
        </w:rPr>
        <w:t>כרטיס</w:t>
      </w:r>
      <w:r w:rsidRPr="00394C0F">
        <w:rPr>
          <w:rFonts w:asciiTheme="minorBidi" w:hAnsiTheme="minorBidi" w:cs="David"/>
          <w:sz w:val="24"/>
          <w:szCs w:val="24"/>
          <w:rtl/>
        </w:rPr>
        <w:t xml:space="preserve"> </w:t>
      </w:r>
      <w:r w:rsidRPr="00394C0F">
        <w:rPr>
          <w:rFonts w:asciiTheme="minorBidi" w:hAnsiTheme="minorBidi" w:cs="David" w:hint="eastAsia"/>
          <w:sz w:val="24"/>
          <w:szCs w:val="24"/>
          <w:rtl/>
        </w:rPr>
        <w:t>חכם</w:t>
      </w:r>
      <w:r w:rsidRPr="00394C0F">
        <w:rPr>
          <w:rFonts w:asciiTheme="minorBidi" w:hAnsiTheme="minorBidi" w:cs="David"/>
          <w:sz w:val="24"/>
          <w:szCs w:val="24"/>
          <w:rtl/>
        </w:rPr>
        <w:t xml:space="preserve"> </w:t>
      </w:r>
      <w:r w:rsidRPr="00394C0F">
        <w:rPr>
          <w:rFonts w:asciiTheme="minorBidi" w:hAnsiTheme="minorBidi" w:cs="David" w:hint="eastAsia"/>
          <w:sz w:val="24"/>
          <w:szCs w:val="24"/>
          <w:rtl/>
        </w:rPr>
        <w:t>באמצעות</w:t>
      </w:r>
      <w:r w:rsidRPr="00394C0F">
        <w:rPr>
          <w:rFonts w:asciiTheme="minorBidi" w:hAnsiTheme="minorBidi" w:cs="David"/>
          <w:sz w:val="24"/>
          <w:szCs w:val="24"/>
          <w:rtl/>
        </w:rPr>
        <w:t xml:space="preserve"> </w:t>
      </w:r>
      <w:r w:rsidRPr="00394C0F">
        <w:rPr>
          <w:rFonts w:asciiTheme="minorBidi" w:hAnsiTheme="minorBidi" w:cs="David" w:hint="eastAsia"/>
          <w:sz w:val="24"/>
          <w:szCs w:val="24"/>
          <w:rtl/>
        </w:rPr>
        <w:t>חברת</w:t>
      </w:r>
      <w:r w:rsidRPr="00394C0F">
        <w:rPr>
          <w:rFonts w:asciiTheme="minorBidi" w:hAnsiTheme="minorBidi" w:cs="David"/>
          <w:sz w:val="24"/>
          <w:szCs w:val="24"/>
          <w:rtl/>
        </w:rPr>
        <w:t xml:space="preserve"> </w:t>
      </w:r>
      <w:r w:rsidRPr="00394C0F">
        <w:rPr>
          <w:rFonts w:asciiTheme="minorBidi" w:hAnsiTheme="minorBidi" w:cs="David"/>
          <w:sz w:val="24"/>
          <w:szCs w:val="24"/>
        </w:rPr>
        <w:t>Comsign</w:t>
      </w:r>
      <w:r w:rsidRPr="00394C0F">
        <w:rPr>
          <w:rFonts w:asciiTheme="minorBidi" w:hAnsiTheme="minorBidi" w:cs="David"/>
          <w:sz w:val="24"/>
          <w:szCs w:val="24"/>
          <w:rtl/>
        </w:rPr>
        <w:t xml:space="preserve"> </w:t>
      </w:r>
      <w:r w:rsidRPr="00394C0F">
        <w:rPr>
          <w:rFonts w:asciiTheme="minorBidi" w:hAnsiTheme="minorBidi" w:cs="David" w:hint="eastAsia"/>
          <w:sz w:val="24"/>
          <w:szCs w:val="24"/>
          <w:rtl/>
        </w:rPr>
        <w:t>על</w:t>
      </w:r>
      <w:r w:rsidRPr="00394C0F">
        <w:rPr>
          <w:rFonts w:asciiTheme="minorBidi" w:hAnsiTheme="minorBidi" w:cs="David"/>
          <w:sz w:val="24"/>
          <w:szCs w:val="24"/>
          <w:rtl/>
        </w:rPr>
        <w:t xml:space="preserve"> </w:t>
      </w:r>
      <w:r w:rsidRPr="00394C0F">
        <w:rPr>
          <w:rFonts w:asciiTheme="minorBidi" w:hAnsiTheme="minorBidi" w:cs="David" w:hint="eastAsia"/>
          <w:sz w:val="24"/>
          <w:szCs w:val="24"/>
          <w:rtl/>
        </w:rPr>
        <w:t>חשבונו</w:t>
      </w:r>
      <w:r w:rsidRPr="00394C0F">
        <w:rPr>
          <w:rFonts w:asciiTheme="minorBidi" w:hAnsiTheme="minorBidi" w:cs="David"/>
          <w:sz w:val="24"/>
          <w:szCs w:val="24"/>
          <w:rtl/>
        </w:rPr>
        <w:t xml:space="preserve">, </w:t>
      </w:r>
      <w:r w:rsidRPr="00394C0F">
        <w:rPr>
          <w:rFonts w:asciiTheme="minorBidi" w:hAnsiTheme="minorBidi" w:cs="David" w:hint="eastAsia"/>
          <w:sz w:val="24"/>
          <w:szCs w:val="24"/>
          <w:rtl/>
        </w:rPr>
        <w:t>בעלות</w:t>
      </w:r>
      <w:r w:rsidRPr="00394C0F">
        <w:rPr>
          <w:rFonts w:asciiTheme="minorBidi" w:hAnsiTheme="minorBidi" w:cs="David"/>
          <w:sz w:val="24"/>
          <w:szCs w:val="24"/>
          <w:rtl/>
        </w:rPr>
        <w:t xml:space="preserve"> </w:t>
      </w:r>
      <w:r w:rsidRPr="00394C0F">
        <w:rPr>
          <w:rFonts w:asciiTheme="minorBidi" w:hAnsiTheme="minorBidi" w:cs="David" w:hint="eastAsia"/>
          <w:sz w:val="24"/>
          <w:szCs w:val="24"/>
          <w:rtl/>
        </w:rPr>
        <w:t>משוערת</w:t>
      </w:r>
      <w:r w:rsidRPr="00394C0F">
        <w:rPr>
          <w:rFonts w:asciiTheme="minorBidi" w:hAnsiTheme="minorBidi" w:cs="David"/>
          <w:sz w:val="24"/>
          <w:szCs w:val="24"/>
          <w:rtl/>
        </w:rPr>
        <w:t xml:space="preserve"> </w:t>
      </w:r>
      <w:r w:rsidRPr="00394C0F">
        <w:rPr>
          <w:rFonts w:asciiTheme="minorBidi" w:hAnsiTheme="minorBidi" w:cs="David" w:hint="eastAsia"/>
          <w:sz w:val="24"/>
          <w:szCs w:val="24"/>
          <w:rtl/>
        </w:rPr>
        <w:t>בסך</w:t>
      </w:r>
      <w:r w:rsidRPr="00394C0F">
        <w:rPr>
          <w:rFonts w:asciiTheme="minorBidi" w:hAnsiTheme="minorBidi" w:cs="David"/>
          <w:sz w:val="24"/>
          <w:szCs w:val="24"/>
          <w:rtl/>
        </w:rPr>
        <w:t xml:space="preserve"> 400 </w:t>
      </w:r>
      <w:r w:rsidRPr="00394C0F">
        <w:rPr>
          <w:rFonts w:asciiTheme="minorBidi" w:hAnsiTheme="minorBidi" w:cs="David" w:hint="eastAsia"/>
          <w:sz w:val="24"/>
          <w:szCs w:val="24"/>
          <w:rtl/>
        </w:rPr>
        <w:t>₪</w:t>
      </w:r>
      <w:r w:rsidRPr="00394C0F">
        <w:rPr>
          <w:rFonts w:asciiTheme="minorBidi" w:hAnsiTheme="minorBidi" w:cs="David"/>
          <w:sz w:val="24"/>
          <w:szCs w:val="24"/>
          <w:rtl/>
        </w:rPr>
        <w:t>.</w:t>
      </w:r>
    </w:p>
    <w:p w:rsidR="00394C0F" w:rsidRPr="00394C0F" w:rsidRDefault="00394C0F" w:rsidP="000D6D1F">
      <w:pPr>
        <w:numPr>
          <w:ilvl w:val="0"/>
          <w:numId w:val="50"/>
        </w:numPr>
        <w:spacing w:line="240" w:lineRule="auto"/>
        <w:rPr>
          <w:rFonts w:asciiTheme="minorBidi" w:hAnsiTheme="minorBidi" w:cs="David"/>
          <w:sz w:val="24"/>
          <w:szCs w:val="24"/>
        </w:rPr>
      </w:pPr>
      <w:r w:rsidRPr="00394C0F">
        <w:rPr>
          <w:rFonts w:asciiTheme="minorBidi" w:hAnsiTheme="minorBidi" w:cs="David"/>
          <w:sz w:val="24"/>
          <w:szCs w:val="24"/>
          <w:rtl/>
        </w:rPr>
        <w:t>נותן השירותים יידרש לעשו</w:t>
      </w:r>
      <w:r w:rsidRPr="00394C0F">
        <w:rPr>
          <w:rFonts w:asciiTheme="minorBidi" w:hAnsiTheme="minorBidi" w:cs="David" w:hint="cs"/>
          <w:sz w:val="24"/>
          <w:szCs w:val="24"/>
          <w:rtl/>
        </w:rPr>
        <w:t>ת שימוש יומיומי</w:t>
      </w:r>
      <w:r w:rsidRPr="00394C0F">
        <w:rPr>
          <w:rFonts w:asciiTheme="minorBidi" w:hAnsiTheme="minorBidi" w:cs="David"/>
          <w:sz w:val="24"/>
          <w:szCs w:val="24"/>
          <w:rtl/>
        </w:rPr>
        <w:t xml:space="preserve"> בכלי ניטור מידע מתקדמים ובין היתר: התראות </w:t>
      </w:r>
      <w:r w:rsidRPr="00394C0F">
        <w:rPr>
          <w:rFonts w:asciiTheme="minorBidi" w:hAnsiTheme="minorBidi" w:cs="David"/>
          <w:sz w:val="24"/>
          <w:szCs w:val="24"/>
        </w:rPr>
        <w:t>MAKAM</w:t>
      </w:r>
      <w:r w:rsidRPr="00394C0F">
        <w:rPr>
          <w:rFonts w:asciiTheme="minorBidi" w:hAnsiTheme="minorBidi" w:cs="David"/>
          <w:sz w:val="24"/>
          <w:szCs w:val="24"/>
          <w:rtl/>
        </w:rPr>
        <w:t xml:space="preserve"> או </w:t>
      </w:r>
      <w:r w:rsidRPr="00394C0F">
        <w:rPr>
          <w:rFonts w:asciiTheme="minorBidi" w:hAnsiTheme="minorBidi" w:cs="David"/>
          <w:sz w:val="24"/>
          <w:szCs w:val="24"/>
        </w:rPr>
        <w:t>BUZZILA</w:t>
      </w:r>
      <w:r w:rsidRPr="00394C0F">
        <w:rPr>
          <w:rFonts w:asciiTheme="minorBidi" w:hAnsiTheme="minorBidi" w:cs="David"/>
          <w:sz w:val="24"/>
          <w:szCs w:val="24"/>
          <w:rtl/>
        </w:rPr>
        <w:t xml:space="preserve"> שיסופקו ע"י המשרד.</w:t>
      </w:r>
    </w:p>
    <w:p w:rsidR="00394C0F" w:rsidRPr="00394C0F" w:rsidRDefault="00394C0F" w:rsidP="000D6D1F">
      <w:pPr>
        <w:numPr>
          <w:ilvl w:val="0"/>
          <w:numId w:val="50"/>
        </w:numPr>
        <w:rPr>
          <w:rFonts w:asciiTheme="minorBidi" w:hAnsiTheme="minorBidi" w:cs="David"/>
          <w:sz w:val="24"/>
          <w:szCs w:val="24"/>
        </w:rPr>
      </w:pPr>
      <w:r w:rsidRPr="00394C0F">
        <w:rPr>
          <w:rFonts w:asciiTheme="minorBidi" w:hAnsiTheme="minorBidi" w:cs="David" w:hint="eastAsia"/>
          <w:sz w:val="24"/>
          <w:szCs w:val="24"/>
          <w:rtl/>
        </w:rPr>
        <w:t>נותן</w:t>
      </w:r>
      <w:r w:rsidRPr="00394C0F">
        <w:rPr>
          <w:rFonts w:asciiTheme="minorBidi" w:hAnsiTheme="minorBidi" w:cs="David"/>
          <w:sz w:val="24"/>
          <w:szCs w:val="24"/>
          <w:rtl/>
        </w:rPr>
        <w:t xml:space="preserve"> השירותים יפיק דוחות אחת לחודש, ו / או על פי דרישה - הדוחות יכללו סיכום ותיאור מפורט בכתב על כל הפעילות שנעשתה באותו חודש, כולל צילומי מסך וכן נתונים סטטיסטיים וכמותיים בהתאם למדדים שיוגדרו בתוכנית העבודה ובהתאם לנדרש.</w:t>
      </w:r>
    </w:p>
    <w:p w:rsidR="00394C0F" w:rsidRPr="00394C0F" w:rsidRDefault="00394C0F" w:rsidP="000D6D1F">
      <w:pPr>
        <w:keepNext/>
        <w:numPr>
          <w:ilvl w:val="0"/>
          <w:numId w:val="50"/>
        </w:numPr>
        <w:jc w:val="both"/>
        <w:rPr>
          <w:rFonts w:asciiTheme="minorBidi" w:hAnsiTheme="minorBidi" w:cs="David"/>
          <w:sz w:val="24"/>
          <w:szCs w:val="24"/>
          <w:u w:val="single"/>
        </w:rPr>
      </w:pPr>
      <w:r w:rsidRPr="00394C0F">
        <w:rPr>
          <w:rFonts w:asciiTheme="minorBidi" w:hAnsiTheme="minorBidi" w:cs="David"/>
          <w:sz w:val="24"/>
          <w:szCs w:val="24"/>
          <w:u w:val="single"/>
          <w:rtl/>
        </w:rPr>
        <w:t>זמינות נדרשת להזנת תכנים</w:t>
      </w:r>
    </w:p>
    <w:p w:rsidR="00394C0F" w:rsidRPr="00394C0F" w:rsidRDefault="00394C0F" w:rsidP="000D6D1F">
      <w:pPr>
        <w:keepNext/>
        <w:numPr>
          <w:ilvl w:val="0"/>
          <w:numId w:val="56"/>
        </w:numPr>
        <w:spacing w:after="0" w:line="240" w:lineRule="auto"/>
        <w:jc w:val="both"/>
        <w:rPr>
          <w:rFonts w:asciiTheme="minorBidi" w:hAnsiTheme="minorBidi" w:cs="David"/>
          <w:sz w:val="24"/>
          <w:szCs w:val="24"/>
        </w:rPr>
      </w:pPr>
      <w:r w:rsidRPr="00394C0F">
        <w:rPr>
          <w:rFonts w:asciiTheme="minorBidi" w:hAnsiTheme="minorBidi" w:cs="David" w:hint="cs"/>
          <w:sz w:val="24"/>
          <w:szCs w:val="24"/>
          <w:rtl/>
        </w:rPr>
        <w:t>מידיי יום יוזנו \או יועדכנו ו\או יודגשו תכנים ב</w:t>
      </w:r>
      <w:r w:rsidRPr="00394C0F">
        <w:rPr>
          <w:rFonts w:asciiTheme="minorBidi" w:hAnsiTheme="minorBidi" w:cs="David"/>
          <w:sz w:val="24"/>
          <w:szCs w:val="24"/>
          <w:rtl/>
        </w:rPr>
        <w:t xml:space="preserve"> ועדכונים בעמוד הבית</w:t>
      </w:r>
      <w:r w:rsidRPr="00394C0F">
        <w:rPr>
          <w:rFonts w:asciiTheme="minorBidi" w:hAnsiTheme="minorBidi" w:cs="David" w:hint="cs"/>
          <w:sz w:val="24"/>
          <w:szCs w:val="24"/>
          <w:rtl/>
        </w:rPr>
        <w:t xml:space="preserve"> ובערוצי המדיה</w:t>
      </w:r>
      <w:r w:rsidRPr="00394C0F">
        <w:rPr>
          <w:rFonts w:asciiTheme="minorBidi" w:hAnsiTheme="minorBidi" w:cs="David"/>
          <w:sz w:val="24"/>
          <w:szCs w:val="24"/>
          <w:rtl/>
        </w:rPr>
        <w:t>.</w:t>
      </w:r>
    </w:p>
    <w:p w:rsidR="00394C0F" w:rsidRPr="00394C0F" w:rsidRDefault="00394C0F" w:rsidP="000D6D1F">
      <w:pPr>
        <w:keepNext/>
        <w:numPr>
          <w:ilvl w:val="0"/>
          <w:numId w:val="56"/>
        </w:numPr>
        <w:spacing w:after="0" w:line="240" w:lineRule="auto"/>
        <w:jc w:val="both"/>
        <w:rPr>
          <w:rFonts w:asciiTheme="minorBidi" w:hAnsiTheme="minorBidi" w:cs="David"/>
          <w:sz w:val="24"/>
          <w:szCs w:val="24"/>
          <w:rtl/>
        </w:rPr>
      </w:pPr>
      <w:r w:rsidRPr="00394C0F">
        <w:rPr>
          <w:rFonts w:asciiTheme="minorBidi" w:hAnsiTheme="minorBidi" w:cs="David" w:hint="cs"/>
          <w:sz w:val="24"/>
          <w:szCs w:val="24"/>
          <w:rtl/>
        </w:rPr>
        <w:t xml:space="preserve">במידה ויוספו לאתרי המדיה תכנים ו\או מאמרים חדשים, יש להוסיף את המידה לא יאוחר מ 24 שעות לאחר בקשת המטה. </w:t>
      </w:r>
      <w:r w:rsidRPr="00394C0F">
        <w:rPr>
          <w:rFonts w:asciiTheme="minorBidi" w:hAnsiTheme="minorBidi" w:cs="David"/>
          <w:sz w:val="24"/>
          <w:szCs w:val="24"/>
          <w:rtl/>
        </w:rPr>
        <w:t>הזנת תכנים נוספים בהתאם לתוכנית עבודה חודשית שתקבע מראש.</w:t>
      </w:r>
    </w:p>
    <w:p w:rsidR="00394C0F" w:rsidRPr="00394C0F" w:rsidRDefault="00394C0F" w:rsidP="00394C0F">
      <w:pPr>
        <w:ind w:left="858"/>
        <w:rPr>
          <w:rFonts w:asciiTheme="minorBidi" w:hAnsiTheme="minorBidi" w:cs="David"/>
          <w:sz w:val="24"/>
          <w:szCs w:val="24"/>
          <w:rtl/>
        </w:rPr>
      </w:pPr>
    </w:p>
    <w:p w:rsidR="00394C0F" w:rsidRPr="00394C0F" w:rsidRDefault="00394C0F" w:rsidP="00394C0F">
      <w:pPr>
        <w:ind w:left="858"/>
        <w:rPr>
          <w:rFonts w:asciiTheme="minorBidi" w:hAnsiTheme="minorBidi" w:cs="David"/>
          <w:b/>
          <w:bCs/>
          <w:sz w:val="24"/>
          <w:szCs w:val="24"/>
          <w:u w:val="single"/>
        </w:rPr>
      </w:pPr>
      <w:r w:rsidRPr="00394C0F">
        <w:rPr>
          <w:rFonts w:asciiTheme="minorBidi" w:hAnsiTheme="minorBidi" w:cs="David" w:hint="cs"/>
          <w:b/>
          <w:bCs/>
          <w:sz w:val="24"/>
          <w:szCs w:val="24"/>
          <w:u w:val="single"/>
          <w:rtl/>
        </w:rPr>
        <w:t xml:space="preserve">4.3 </w:t>
      </w:r>
      <w:r w:rsidRPr="00394C0F">
        <w:rPr>
          <w:rFonts w:asciiTheme="minorBidi" w:hAnsiTheme="minorBidi" w:cs="David" w:hint="eastAsia"/>
          <w:b/>
          <w:bCs/>
          <w:sz w:val="24"/>
          <w:szCs w:val="24"/>
          <w:u w:val="single"/>
          <w:rtl/>
        </w:rPr>
        <w:t>שירותים</w:t>
      </w:r>
      <w:r w:rsidRPr="00394C0F">
        <w:rPr>
          <w:rFonts w:asciiTheme="minorBidi" w:hAnsiTheme="minorBidi" w:cs="David"/>
          <w:b/>
          <w:bCs/>
          <w:sz w:val="24"/>
          <w:szCs w:val="24"/>
          <w:u w:val="single"/>
          <w:rtl/>
        </w:rPr>
        <w:t xml:space="preserve"> </w:t>
      </w:r>
      <w:r w:rsidRPr="00394C0F">
        <w:rPr>
          <w:rFonts w:asciiTheme="minorBidi" w:hAnsiTheme="minorBidi" w:cs="David" w:hint="eastAsia"/>
          <w:b/>
          <w:bCs/>
          <w:sz w:val="24"/>
          <w:szCs w:val="24"/>
          <w:u w:val="single"/>
          <w:rtl/>
        </w:rPr>
        <w:t>אופציו</w:t>
      </w:r>
      <w:r w:rsidRPr="00394C0F">
        <w:rPr>
          <w:rFonts w:asciiTheme="minorBidi" w:hAnsiTheme="minorBidi" w:cs="David" w:hint="cs"/>
          <w:b/>
          <w:bCs/>
          <w:sz w:val="24"/>
          <w:szCs w:val="24"/>
          <w:u w:val="single"/>
          <w:rtl/>
        </w:rPr>
        <w:t>נליים</w:t>
      </w:r>
    </w:p>
    <w:p w:rsidR="00394C0F" w:rsidRPr="00394C0F" w:rsidRDefault="00394C0F" w:rsidP="000D6D1F">
      <w:pPr>
        <w:numPr>
          <w:ilvl w:val="0"/>
          <w:numId w:val="55"/>
        </w:numPr>
        <w:contextualSpacing/>
        <w:rPr>
          <w:rFonts w:asciiTheme="minorBidi" w:hAnsiTheme="minorBidi" w:cs="David"/>
          <w:b/>
          <w:bCs/>
          <w:sz w:val="24"/>
          <w:szCs w:val="24"/>
          <w:u w:val="single"/>
          <w:rtl/>
        </w:rPr>
      </w:pPr>
      <w:r w:rsidRPr="00394C0F">
        <w:rPr>
          <w:rFonts w:asciiTheme="minorBidi" w:hAnsiTheme="minorBidi" w:cs="David" w:hint="eastAsia"/>
          <w:sz w:val="24"/>
          <w:szCs w:val="24"/>
          <w:rtl/>
        </w:rPr>
        <w:t>מטרת</w:t>
      </w:r>
      <w:r w:rsidRPr="00394C0F">
        <w:rPr>
          <w:rFonts w:asciiTheme="minorBidi" w:hAnsiTheme="minorBidi" w:cs="David"/>
          <w:sz w:val="24"/>
          <w:szCs w:val="24"/>
          <w:rtl/>
        </w:rPr>
        <w:t xml:space="preserve"> השירותים </w:t>
      </w:r>
      <w:r w:rsidRPr="00394C0F">
        <w:rPr>
          <w:rFonts w:asciiTheme="minorBidi" w:hAnsiTheme="minorBidi" w:cs="David" w:hint="cs"/>
          <w:sz w:val="24"/>
          <w:szCs w:val="24"/>
          <w:rtl/>
        </w:rPr>
        <w:t>ה</w:t>
      </w:r>
      <w:r w:rsidRPr="00394C0F">
        <w:rPr>
          <w:rFonts w:asciiTheme="minorBidi" w:hAnsiTheme="minorBidi" w:cs="David"/>
          <w:sz w:val="24"/>
          <w:szCs w:val="24"/>
          <w:rtl/>
        </w:rPr>
        <w:t xml:space="preserve">אופציונליים הינה לאפשר השלמת שירותי הליבה והרחבת השירותים הקיימים במסגרת שירותי הליבה בהתאם לצרכי המטה.  </w:t>
      </w:r>
    </w:p>
    <w:p w:rsidR="00394C0F" w:rsidRPr="00394C0F" w:rsidRDefault="00394C0F" w:rsidP="000D6D1F">
      <w:pPr>
        <w:numPr>
          <w:ilvl w:val="0"/>
          <w:numId w:val="55"/>
        </w:numPr>
        <w:contextualSpacing/>
        <w:rPr>
          <w:rFonts w:asciiTheme="minorBidi" w:hAnsiTheme="minorBidi" w:cs="David"/>
          <w:sz w:val="24"/>
          <w:szCs w:val="24"/>
        </w:rPr>
      </w:pPr>
      <w:r w:rsidRPr="00394C0F">
        <w:rPr>
          <w:rFonts w:asciiTheme="minorBidi" w:hAnsiTheme="minorBidi" w:cs="David" w:hint="eastAsia"/>
          <w:sz w:val="24"/>
          <w:szCs w:val="24"/>
          <w:rtl/>
        </w:rPr>
        <w:t>על</w:t>
      </w:r>
      <w:r w:rsidRPr="00394C0F">
        <w:rPr>
          <w:rFonts w:asciiTheme="minorBidi" w:hAnsiTheme="minorBidi" w:cs="David"/>
          <w:sz w:val="24"/>
          <w:szCs w:val="24"/>
          <w:rtl/>
        </w:rPr>
        <w:t xml:space="preserve"> </w:t>
      </w:r>
      <w:r w:rsidRPr="00394C0F">
        <w:rPr>
          <w:rFonts w:asciiTheme="minorBidi" w:hAnsiTheme="minorBidi" w:cs="David" w:hint="eastAsia"/>
          <w:sz w:val="24"/>
          <w:szCs w:val="24"/>
          <w:rtl/>
        </w:rPr>
        <w:t>נותן</w:t>
      </w:r>
      <w:r w:rsidRPr="00394C0F">
        <w:rPr>
          <w:rFonts w:asciiTheme="minorBidi" w:hAnsiTheme="minorBidi" w:cs="David"/>
          <w:sz w:val="24"/>
          <w:szCs w:val="24"/>
          <w:rtl/>
        </w:rPr>
        <w:t xml:space="preserve"> </w:t>
      </w:r>
      <w:r w:rsidRPr="00394C0F">
        <w:rPr>
          <w:rFonts w:asciiTheme="minorBidi" w:hAnsiTheme="minorBidi" w:cs="David" w:hint="eastAsia"/>
          <w:sz w:val="24"/>
          <w:szCs w:val="24"/>
          <w:rtl/>
        </w:rPr>
        <w:t>השירותים</w:t>
      </w:r>
      <w:r w:rsidRPr="00394C0F">
        <w:rPr>
          <w:rFonts w:asciiTheme="minorBidi" w:hAnsiTheme="minorBidi" w:cs="David"/>
          <w:sz w:val="24"/>
          <w:szCs w:val="24"/>
          <w:rtl/>
        </w:rPr>
        <w:t xml:space="preserve"> </w:t>
      </w:r>
      <w:r w:rsidRPr="00394C0F">
        <w:rPr>
          <w:rFonts w:asciiTheme="minorBidi" w:hAnsiTheme="minorBidi" w:cs="David" w:hint="eastAsia"/>
          <w:sz w:val="24"/>
          <w:szCs w:val="24"/>
          <w:rtl/>
        </w:rPr>
        <w:t>להיות</w:t>
      </w:r>
      <w:r w:rsidRPr="00394C0F">
        <w:rPr>
          <w:rFonts w:asciiTheme="minorBidi" w:hAnsiTheme="minorBidi" w:cs="David"/>
          <w:sz w:val="24"/>
          <w:szCs w:val="24"/>
          <w:rtl/>
        </w:rPr>
        <w:t xml:space="preserve"> </w:t>
      </w:r>
      <w:r w:rsidRPr="00394C0F">
        <w:rPr>
          <w:rFonts w:asciiTheme="minorBidi" w:hAnsiTheme="minorBidi" w:cs="David" w:hint="eastAsia"/>
          <w:sz w:val="24"/>
          <w:szCs w:val="24"/>
          <w:rtl/>
        </w:rPr>
        <w:t>מסוגל</w:t>
      </w:r>
      <w:r w:rsidRPr="00394C0F">
        <w:rPr>
          <w:rFonts w:asciiTheme="minorBidi" w:hAnsiTheme="minorBidi" w:cs="David"/>
          <w:sz w:val="24"/>
          <w:szCs w:val="24"/>
          <w:rtl/>
        </w:rPr>
        <w:t xml:space="preserve"> </w:t>
      </w:r>
      <w:r w:rsidRPr="00394C0F">
        <w:rPr>
          <w:rFonts w:asciiTheme="minorBidi" w:hAnsiTheme="minorBidi" w:cs="David" w:hint="eastAsia"/>
          <w:sz w:val="24"/>
          <w:szCs w:val="24"/>
          <w:rtl/>
        </w:rPr>
        <w:t>לספק</w:t>
      </w:r>
      <w:r w:rsidRPr="00394C0F">
        <w:rPr>
          <w:rFonts w:asciiTheme="minorBidi" w:hAnsiTheme="minorBidi" w:cs="David"/>
          <w:sz w:val="24"/>
          <w:szCs w:val="24"/>
          <w:rtl/>
        </w:rPr>
        <w:t xml:space="preserve"> </w:t>
      </w:r>
      <w:r w:rsidRPr="00394C0F">
        <w:rPr>
          <w:rFonts w:asciiTheme="minorBidi" w:hAnsiTheme="minorBidi" w:cs="David" w:hint="eastAsia"/>
          <w:sz w:val="24"/>
          <w:szCs w:val="24"/>
          <w:rtl/>
        </w:rPr>
        <w:t>את</w:t>
      </w:r>
      <w:r w:rsidRPr="00394C0F">
        <w:rPr>
          <w:rFonts w:asciiTheme="minorBidi" w:hAnsiTheme="minorBidi" w:cs="David"/>
          <w:sz w:val="24"/>
          <w:szCs w:val="24"/>
          <w:rtl/>
        </w:rPr>
        <w:t xml:space="preserve"> </w:t>
      </w:r>
      <w:r w:rsidRPr="00394C0F">
        <w:rPr>
          <w:rFonts w:asciiTheme="minorBidi" w:hAnsiTheme="minorBidi" w:cs="David" w:hint="eastAsia"/>
          <w:sz w:val="24"/>
          <w:szCs w:val="24"/>
          <w:rtl/>
        </w:rPr>
        <w:t>השירותים</w:t>
      </w:r>
      <w:r w:rsidRPr="00394C0F">
        <w:rPr>
          <w:rFonts w:asciiTheme="minorBidi" w:hAnsiTheme="minorBidi" w:cs="David"/>
          <w:sz w:val="24"/>
          <w:szCs w:val="24"/>
          <w:rtl/>
        </w:rPr>
        <w:t xml:space="preserve"> </w:t>
      </w:r>
      <w:r w:rsidRPr="00394C0F">
        <w:rPr>
          <w:rFonts w:asciiTheme="minorBidi" w:hAnsiTheme="minorBidi" w:cs="David" w:hint="eastAsia"/>
          <w:sz w:val="24"/>
          <w:szCs w:val="24"/>
          <w:rtl/>
        </w:rPr>
        <w:t>ה</w:t>
      </w:r>
      <w:r w:rsidRPr="00394C0F">
        <w:rPr>
          <w:rFonts w:asciiTheme="minorBidi" w:hAnsiTheme="minorBidi" w:cs="David"/>
          <w:sz w:val="24"/>
          <w:szCs w:val="24"/>
          <w:rtl/>
        </w:rPr>
        <w:t xml:space="preserve">אופציונליים, </w:t>
      </w:r>
      <w:r w:rsidRPr="00394C0F">
        <w:rPr>
          <w:rFonts w:asciiTheme="minorBidi" w:hAnsiTheme="minorBidi" w:cs="David" w:hint="eastAsia"/>
          <w:sz w:val="24"/>
          <w:szCs w:val="24"/>
          <w:rtl/>
        </w:rPr>
        <w:t>אם</w:t>
      </w:r>
      <w:r w:rsidRPr="00394C0F">
        <w:rPr>
          <w:rFonts w:asciiTheme="minorBidi" w:hAnsiTheme="minorBidi" w:cs="David"/>
          <w:sz w:val="24"/>
          <w:szCs w:val="24"/>
          <w:rtl/>
        </w:rPr>
        <w:t xml:space="preserve"> </w:t>
      </w:r>
      <w:r w:rsidRPr="00394C0F">
        <w:rPr>
          <w:rFonts w:asciiTheme="minorBidi" w:hAnsiTheme="minorBidi" w:cs="David" w:hint="eastAsia"/>
          <w:sz w:val="24"/>
          <w:szCs w:val="24"/>
          <w:rtl/>
        </w:rPr>
        <w:t>יידרש</w:t>
      </w:r>
      <w:r w:rsidRPr="00394C0F">
        <w:rPr>
          <w:rFonts w:asciiTheme="minorBidi" w:hAnsiTheme="minorBidi" w:cs="David"/>
          <w:sz w:val="24"/>
          <w:szCs w:val="24"/>
          <w:rtl/>
        </w:rPr>
        <w:t xml:space="preserve"> </w:t>
      </w:r>
      <w:r w:rsidRPr="00394C0F">
        <w:rPr>
          <w:rFonts w:asciiTheme="minorBidi" w:hAnsiTheme="minorBidi" w:cs="David" w:hint="eastAsia"/>
          <w:sz w:val="24"/>
          <w:szCs w:val="24"/>
          <w:rtl/>
        </w:rPr>
        <w:t>לספקם</w:t>
      </w:r>
      <w:r w:rsidRPr="00394C0F">
        <w:rPr>
          <w:rFonts w:asciiTheme="minorBidi" w:hAnsiTheme="minorBidi" w:cs="David"/>
          <w:sz w:val="24"/>
          <w:szCs w:val="24"/>
          <w:rtl/>
        </w:rPr>
        <w:t xml:space="preserve">, </w:t>
      </w:r>
      <w:r w:rsidRPr="00394C0F">
        <w:rPr>
          <w:rFonts w:asciiTheme="minorBidi" w:hAnsiTheme="minorBidi" w:cs="David" w:hint="eastAsia"/>
          <w:sz w:val="24"/>
          <w:szCs w:val="24"/>
          <w:rtl/>
        </w:rPr>
        <w:t>בזמן</w:t>
      </w:r>
      <w:r w:rsidRPr="00394C0F">
        <w:rPr>
          <w:rFonts w:asciiTheme="minorBidi" w:hAnsiTheme="minorBidi" w:cs="David"/>
          <w:sz w:val="24"/>
          <w:szCs w:val="24"/>
          <w:rtl/>
        </w:rPr>
        <w:t xml:space="preserve"> </w:t>
      </w:r>
      <w:r w:rsidRPr="00394C0F">
        <w:rPr>
          <w:rFonts w:asciiTheme="minorBidi" w:hAnsiTheme="minorBidi" w:cs="David" w:hint="eastAsia"/>
          <w:sz w:val="24"/>
          <w:szCs w:val="24"/>
          <w:rtl/>
        </w:rPr>
        <w:t>נתון</w:t>
      </w:r>
      <w:r w:rsidRPr="00394C0F">
        <w:rPr>
          <w:rFonts w:asciiTheme="minorBidi" w:hAnsiTheme="minorBidi" w:cs="David"/>
          <w:sz w:val="24"/>
          <w:szCs w:val="24"/>
          <w:rtl/>
        </w:rPr>
        <w:t xml:space="preserve">  </w:t>
      </w:r>
      <w:r w:rsidRPr="00394C0F">
        <w:rPr>
          <w:rFonts w:asciiTheme="minorBidi" w:hAnsiTheme="minorBidi" w:cs="David" w:hint="eastAsia"/>
          <w:sz w:val="24"/>
          <w:szCs w:val="24"/>
          <w:rtl/>
        </w:rPr>
        <w:t>שייקבע</w:t>
      </w:r>
      <w:r w:rsidRPr="00394C0F">
        <w:rPr>
          <w:rFonts w:asciiTheme="minorBidi" w:hAnsiTheme="minorBidi" w:cs="David"/>
          <w:sz w:val="24"/>
          <w:szCs w:val="24"/>
          <w:rtl/>
        </w:rPr>
        <w:t xml:space="preserve"> </w:t>
      </w:r>
      <w:r w:rsidRPr="00394C0F">
        <w:rPr>
          <w:rFonts w:asciiTheme="minorBidi" w:hAnsiTheme="minorBidi" w:cs="David" w:hint="eastAsia"/>
          <w:sz w:val="24"/>
          <w:szCs w:val="24"/>
          <w:rtl/>
        </w:rPr>
        <w:t>לכך</w:t>
      </w:r>
      <w:r w:rsidRPr="00394C0F">
        <w:rPr>
          <w:rFonts w:asciiTheme="minorBidi" w:hAnsiTheme="minorBidi" w:cs="David" w:hint="cs"/>
          <w:sz w:val="24"/>
          <w:szCs w:val="24"/>
          <w:rtl/>
        </w:rPr>
        <w:t xml:space="preserve"> ע"י המטה</w:t>
      </w:r>
      <w:r w:rsidRPr="00394C0F">
        <w:rPr>
          <w:rFonts w:asciiTheme="minorBidi" w:hAnsiTheme="minorBidi" w:cs="David"/>
          <w:sz w:val="24"/>
          <w:szCs w:val="24"/>
          <w:rtl/>
        </w:rPr>
        <w:t>.</w:t>
      </w:r>
    </w:p>
    <w:p w:rsidR="00394C0F" w:rsidRPr="00394C0F" w:rsidRDefault="00394C0F" w:rsidP="000D6D1F">
      <w:pPr>
        <w:numPr>
          <w:ilvl w:val="0"/>
          <w:numId w:val="55"/>
        </w:numPr>
        <w:spacing w:after="0" w:line="240" w:lineRule="auto"/>
        <w:jc w:val="both"/>
        <w:rPr>
          <w:rFonts w:asciiTheme="minorBidi" w:hAnsiTheme="minorBidi" w:cs="David"/>
          <w:sz w:val="24"/>
          <w:szCs w:val="24"/>
          <w:rtl/>
        </w:rPr>
      </w:pPr>
      <w:r w:rsidRPr="00394C0F">
        <w:rPr>
          <w:rFonts w:asciiTheme="minorBidi" w:hAnsiTheme="minorBidi" w:cs="David" w:hint="eastAsia"/>
          <w:sz w:val="24"/>
          <w:szCs w:val="24"/>
          <w:rtl/>
        </w:rPr>
        <w:t>פרויקטים</w:t>
      </w:r>
      <w:r w:rsidRPr="00394C0F">
        <w:rPr>
          <w:rFonts w:asciiTheme="minorBidi" w:hAnsiTheme="minorBidi" w:cs="David"/>
          <w:sz w:val="24"/>
          <w:szCs w:val="24"/>
          <w:rtl/>
        </w:rPr>
        <w:t xml:space="preserve"> ייעודיים, פעילויות שטח, והפעלת קבלני משנה בהתאם לצורכי המטה יבוצעו לאחר אישור המטה וישולמו בהתאם לטבלת מחירי השירותים ה</w:t>
      </w:r>
      <w:r w:rsidRPr="00394C0F">
        <w:rPr>
          <w:rFonts w:asciiTheme="minorBidi" w:hAnsiTheme="minorBidi" w:cs="David" w:hint="cs"/>
          <w:sz w:val="24"/>
          <w:szCs w:val="24"/>
          <w:rtl/>
        </w:rPr>
        <w:t>אופציונליים</w:t>
      </w:r>
      <w:r w:rsidRPr="00394C0F">
        <w:rPr>
          <w:rFonts w:asciiTheme="minorBidi" w:hAnsiTheme="minorBidi" w:cs="David"/>
          <w:sz w:val="24"/>
          <w:szCs w:val="24"/>
          <w:rtl/>
        </w:rPr>
        <w:t xml:space="preserve">.  </w:t>
      </w:r>
    </w:p>
    <w:p w:rsidR="00394C0F" w:rsidRPr="00394C0F" w:rsidRDefault="00394C0F" w:rsidP="000D6D1F">
      <w:pPr>
        <w:numPr>
          <w:ilvl w:val="0"/>
          <w:numId w:val="55"/>
        </w:numPr>
        <w:contextualSpacing/>
        <w:rPr>
          <w:rFonts w:asciiTheme="minorBidi" w:hAnsiTheme="minorBidi" w:cs="David"/>
          <w:sz w:val="24"/>
          <w:szCs w:val="24"/>
          <w:rtl/>
        </w:rPr>
      </w:pPr>
      <w:r w:rsidRPr="00394C0F">
        <w:rPr>
          <w:rFonts w:asciiTheme="minorBidi" w:hAnsiTheme="minorBidi" w:cs="David" w:hint="eastAsia"/>
          <w:sz w:val="24"/>
          <w:szCs w:val="24"/>
          <w:rtl/>
        </w:rPr>
        <w:t>התמורה</w:t>
      </w:r>
      <w:r w:rsidRPr="00394C0F">
        <w:rPr>
          <w:rFonts w:asciiTheme="minorBidi" w:hAnsiTheme="minorBidi" w:cs="David"/>
          <w:sz w:val="24"/>
          <w:szCs w:val="24"/>
          <w:rtl/>
        </w:rPr>
        <w:t xml:space="preserve"> </w:t>
      </w:r>
      <w:r w:rsidRPr="00394C0F">
        <w:rPr>
          <w:rFonts w:asciiTheme="minorBidi" w:hAnsiTheme="minorBidi" w:cs="David" w:hint="eastAsia"/>
          <w:sz w:val="24"/>
          <w:szCs w:val="24"/>
          <w:rtl/>
        </w:rPr>
        <w:t>שישלם</w:t>
      </w:r>
      <w:r w:rsidRPr="00394C0F">
        <w:rPr>
          <w:rFonts w:asciiTheme="minorBidi" w:hAnsiTheme="minorBidi" w:cs="David"/>
          <w:sz w:val="24"/>
          <w:szCs w:val="24"/>
          <w:rtl/>
        </w:rPr>
        <w:t xml:space="preserve"> </w:t>
      </w:r>
      <w:r w:rsidRPr="00394C0F">
        <w:rPr>
          <w:rFonts w:asciiTheme="minorBidi" w:hAnsiTheme="minorBidi" w:cs="David" w:hint="eastAsia"/>
          <w:sz w:val="24"/>
          <w:szCs w:val="24"/>
          <w:rtl/>
        </w:rPr>
        <w:t>המשרד</w:t>
      </w:r>
      <w:r w:rsidRPr="00394C0F">
        <w:rPr>
          <w:rFonts w:asciiTheme="minorBidi" w:hAnsiTheme="minorBidi" w:cs="David"/>
          <w:sz w:val="24"/>
          <w:szCs w:val="24"/>
          <w:rtl/>
        </w:rPr>
        <w:t xml:space="preserve"> </w:t>
      </w:r>
      <w:r w:rsidRPr="00394C0F">
        <w:rPr>
          <w:rFonts w:asciiTheme="minorBidi" w:hAnsiTheme="minorBidi" w:cs="David" w:hint="eastAsia"/>
          <w:sz w:val="24"/>
          <w:szCs w:val="24"/>
          <w:rtl/>
        </w:rPr>
        <w:t>עבור</w:t>
      </w:r>
      <w:r w:rsidRPr="00394C0F">
        <w:rPr>
          <w:rFonts w:asciiTheme="minorBidi" w:hAnsiTheme="minorBidi" w:cs="David"/>
          <w:sz w:val="24"/>
          <w:szCs w:val="24"/>
          <w:rtl/>
        </w:rPr>
        <w:t xml:space="preserve"> </w:t>
      </w:r>
      <w:r w:rsidRPr="00394C0F">
        <w:rPr>
          <w:rFonts w:asciiTheme="minorBidi" w:hAnsiTheme="minorBidi" w:cs="David" w:hint="eastAsia"/>
          <w:sz w:val="24"/>
          <w:szCs w:val="24"/>
          <w:rtl/>
        </w:rPr>
        <w:t>אספקת</w:t>
      </w:r>
      <w:r w:rsidRPr="00394C0F">
        <w:rPr>
          <w:rFonts w:asciiTheme="minorBidi" w:hAnsiTheme="minorBidi" w:cs="David"/>
          <w:sz w:val="24"/>
          <w:szCs w:val="24"/>
          <w:rtl/>
        </w:rPr>
        <w:t xml:space="preserve"> </w:t>
      </w:r>
      <w:r w:rsidRPr="00394C0F">
        <w:rPr>
          <w:rFonts w:asciiTheme="minorBidi" w:hAnsiTheme="minorBidi" w:cs="David" w:hint="eastAsia"/>
          <w:sz w:val="24"/>
          <w:szCs w:val="24"/>
          <w:rtl/>
        </w:rPr>
        <w:t>השירותים</w:t>
      </w:r>
      <w:r w:rsidRPr="00394C0F">
        <w:rPr>
          <w:rFonts w:asciiTheme="minorBidi" w:hAnsiTheme="minorBidi" w:cs="David"/>
          <w:sz w:val="24"/>
          <w:szCs w:val="24"/>
          <w:rtl/>
        </w:rPr>
        <w:t xml:space="preserve"> </w:t>
      </w:r>
      <w:r w:rsidRPr="00394C0F">
        <w:rPr>
          <w:rFonts w:asciiTheme="minorBidi" w:hAnsiTheme="minorBidi" w:cs="David" w:hint="eastAsia"/>
          <w:sz w:val="24"/>
          <w:szCs w:val="24"/>
          <w:rtl/>
        </w:rPr>
        <w:t>לפי</w:t>
      </w:r>
      <w:r w:rsidRPr="00394C0F">
        <w:rPr>
          <w:rFonts w:asciiTheme="minorBidi" w:hAnsiTheme="minorBidi" w:cs="David"/>
          <w:sz w:val="24"/>
          <w:szCs w:val="24"/>
          <w:rtl/>
        </w:rPr>
        <w:t xml:space="preserve"> </w:t>
      </w:r>
      <w:r w:rsidRPr="00394C0F">
        <w:rPr>
          <w:rFonts w:asciiTheme="minorBidi" w:hAnsiTheme="minorBidi" w:cs="David" w:hint="eastAsia"/>
          <w:sz w:val="24"/>
          <w:szCs w:val="24"/>
          <w:rtl/>
        </w:rPr>
        <w:t>הסכם</w:t>
      </w:r>
      <w:r w:rsidRPr="00394C0F">
        <w:rPr>
          <w:rFonts w:asciiTheme="minorBidi" w:hAnsiTheme="minorBidi" w:cs="David"/>
          <w:sz w:val="24"/>
          <w:szCs w:val="24"/>
          <w:rtl/>
        </w:rPr>
        <w:t xml:space="preserve"> </w:t>
      </w:r>
      <w:r w:rsidRPr="00394C0F">
        <w:rPr>
          <w:rFonts w:asciiTheme="minorBidi" w:hAnsiTheme="minorBidi" w:cs="David" w:hint="eastAsia"/>
          <w:sz w:val="24"/>
          <w:szCs w:val="24"/>
          <w:rtl/>
        </w:rPr>
        <w:t>זה</w:t>
      </w:r>
      <w:r w:rsidRPr="00394C0F">
        <w:rPr>
          <w:rFonts w:asciiTheme="minorBidi" w:hAnsiTheme="minorBidi" w:cs="David"/>
          <w:sz w:val="24"/>
          <w:szCs w:val="24"/>
          <w:rtl/>
        </w:rPr>
        <w:t xml:space="preserve"> </w:t>
      </w:r>
      <w:r w:rsidRPr="00394C0F">
        <w:rPr>
          <w:rFonts w:asciiTheme="minorBidi" w:hAnsiTheme="minorBidi" w:cs="David" w:hint="eastAsia"/>
          <w:sz w:val="24"/>
          <w:szCs w:val="24"/>
          <w:rtl/>
        </w:rPr>
        <w:t>ולפי</w:t>
      </w:r>
      <w:r w:rsidRPr="00394C0F">
        <w:rPr>
          <w:rFonts w:asciiTheme="minorBidi" w:hAnsiTheme="minorBidi" w:cs="David"/>
          <w:sz w:val="24"/>
          <w:szCs w:val="24"/>
          <w:rtl/>
        </w:rPr>
        <w:t xml:space="preserve"> </w:t>
      </w:r>
      <w:r w:rsidRPr="00394C0F">
        <w:rPr>
          <w:rFonts w:asciiTheme="minorBidi" w:hAnsiTheme="minorBidi" w:cs="David" w:hint="eastAsia"/>
          <w:sz w:val="24"/>
          <w:szCs w:val="24"/>
          <w:rtl/>
        </w:rPr>
        <w:t>תנאי</w:t>
      </w:r>
      <w:r w:rsidRPr="00394C0F">
        <w:rPr>
          <w:rFonts w:asciiTheme="minorBidi" w:hAnsiTheme="minorBidi" w:cs="David"/>
          <w:sz w:val="24"/>
          <w:szCs w:val="24"/>
          <w:rtl/>
        </w:rPr>
        <w:t xml:space="preserve"> </w:t>
      </w:r>
      <w:r w:rsidRPr="00394C0F">
        <w:rPr>
          <w:rFonts w:asciiTheme="minorBidi" w:hAnsiTheme="minorBidi" w:cs="David" w:hint="eastAsia"/>
          <w:sz w:val="24"/>
          <w:szCs w:val="24"/>
          <w:rtl/>
        </w:rPr>
        <w:t>המכרז</w:t>
      </w:r>
      <w:r w:rsidRPr="00394C0F">
        <w:rPr>
          <w:rFonts w:asciiTheme="minorBidi" w:hAnsiTheme="minorBidi" w:cs="David"/>
          <w:sz w:val="24"/>
          <w:szCs w:val="24"/>
          <w:rtl/>
        </w:rPr>
        <w:t xml:space="preserve"> </w:t>
      </w:r>
      <w:r w:rsidRPr="00394C0F">
        <w:rPr>
          <w:rFonts w:asciiTheme="minorBidi" w:hAnsiTheme="minorBidi" w:cs="David" w:hint="eastAsia"/>
          <w:sz w:val="24"/>
          <w:szCs w:val="24"/>
          <w:rtl/>
        </w:rPr>
        <w:t>וההצעה</w:t>
      </w:r>
      <w:r w:rsidRPr="00394C0F">
        <w:rPr>
          <w:rFonts w:asciiTheme="minorBidi" w:hAnsiTheme="minorBidi" w:cs="David"/>
          <w:sz w:val="24"/>
          <w:szCs w:val="24"/>
          <w:rtl/>
        </w:rPr>
        <w:t xml:space="preserve">, </w:t>
      </w:r>
      <w:r w:rsidRPr="00394C0F">
        <w:rPr>
          <w:rFonts w:asciiTheme="minorBidi" w:hAnsiTheme="minorBidi" w:cs="David" w:hint="eastAsia"/>
          <w:sz w:val="24"/>
          <w:szCs w:val="24"/>
          <w:rtl/>
        </w:rPr>
        <w:t>תהיה</w:t>
      </w:r>
      <w:r w:rsidRPr="00394C0F">
        <w:rPr>
          <w:rFonts w:asciiTheme="minorBidi" w:hAnsiTheme="minorBidi" w:cs="David"/>
          <w:sz w:val="24"/>
          <w:szCs w:val="24"/>
          <w:rtl/>
        </w:rPr>
        <w:t xml:space="preserve"> </w:t>
      </w:r>
      <w:r w:rsidRPr="00394C0F">
        <w:rPr>
          <w:rFonts w:asciiTheme="minorBidi" w:hAnsiTheme="minorBidi" w:cs="David" w:hint="eastAsia"/>
          <w:sz w:val="24"/>
          <w:szCs w:val="24"/>
          <w:rtl/>
        </w:rPr>
        <w:t>בהתאם</w:t>
      </w:r>
      <w:r w:rsidRPr="00394C0F">
        <w:rPr>
          <w:rFonts w:asciiTheme="minorBidi" w:hAnsiTheme="minorBidi" w:cs="David"/>
          <w:sz w:val="24"/>
          <w:szCs w:val="24"/>
          <w:rtl/>
        </w:rPr>
        <w:t xml:space="preserve"> </w:t>
      </w:r>
      <w:r w:rsidRPr="00394C0F">
        <w:rPr>
          <w:rFonts w:asciiTheme="minorBidi" w:hAnsiTheme="minorBidi" w:cs="David" w:hint="eastAsia"/>
          <w:sz w:val="24"/>
          <w:szCs w:val="24"/>
          <w:rtl/>
        </w:rPr>
        <w:t>להצעת</w:t>
      </w:r>
      <w:r w:rsidRPr="00394C0F">
        <w:rPr>
          <w:rFonts w:asciiTheme="minorBidi" w:hAnsiTheme="minorBidi" w:cs="David"/>
          <w:sz w:val="24"/>
          <w:szCs w:val="24"/>
          <w:rtl/>
        </w:rPr>
        <w:t xml:space="preserve"> </w:t>
      </w:r>
      <w:r w:rsidRPr="00394C0F">
        <w:rPr>
          <w:rFonts w:asciiTheme="minorBidi" w:hAnsiTheme="minorBidi" w:cs="David" w:hint="eastAsia"/>
          <w:sz w:val="24"/>
          <w:szCs w:val="24"/>
          <w:rtl/>
        </w:rPr>
        <w:t>המחיר</w:t>
      </w:r>
      <w:r w:rsidRPr="00394C0F">
        <w:rPr>
          <w:rFonts w:asciiTheme="minorBidi" w:hAnsiTheme="minorBidi" w:cs="David"/>
          <w:sz w:val="24"/>
          <w:szCs w:val="24"/>
          <w:rtl/>
        </w:rPr>
        <w:t xml:space="preserve"> </w:t>
      </w:r>
      <w:r w:rsidRPr="00394C0F">
        <w:rPr>
          <w:rFonts w:asciiTheme="minorBidi" w:hAnsiTheme="minorBidi" w:cs="David" w:hint="eastAsia"/>
          <w:sz w:val="24"/>
          <w:szCs w:val="24"/>
          <w:rtl/>
        </w:rPr>
        <w:t>ובהתאם</w:t>
      </w:r>
      <w:r w:rsidRPr="00394C0F">
        <w:rPr>
          <w:rFonts w:asciiTheme="minorBidi" w:hAnsiTheme="minorBidi" w:cs="David"/>
          <w:sz w:val="24"/>
          <w:szCs w:val="24"/>
          <w:rtl/>
        </w:rPr>
        <w:t xml:space="preserve"> </w:t>
      </w:r>
      <w:r w:rsidRPr="00394C0F">
        <w:rPr>
          <w:rFonts w:asciiTheme="minorBidi" w:hAnsiTheme="minorBidi" w:cs="David" w:hint="eastAsia"/>
          <w:sz w:val="24"/>
          <w:szCs w:val="24"/>
          <w:rtl/>
        </w:rPr>
        <w:t>לשירות</w:t>
      </w:r>
      <w:r w:rsidRPr="00394C0F">
        <w:rPr>
          <w:rFonts w:asciiTheme="minorBidi" w:hAnsiTheme="minorBidi" w:cs="David"/>
          <w:sz w:val="24"/>
          <w:szCs w:val="24"/>
          <w:rtl/>
        </w:rPr>
        <w:t xml:space="preserve"> </w:t>
      </w:r>
      <w:r w:rsidRPr="00394C0F">
        <w:rPr>
          <w:rFonts w:asciiTheme="minorBidi" w:hAnsiTheme="minorBidi" w:cs="David" w:hint="eastAsia"/>
          <w:sz w:val="24"/>
          <w:szCs w:val="24"/>
          <w:rtl/>
        </w:rPr>
        <w:t>שיינתן</w:t>
      </w:r>
      <w:r w:rsidRPr="00394C0F">
        <w:rPr>
          <w:rFonts w:asciiTheme="minorBidi" w:hAnsiTheme="minorBidi" w:cs="David"/>
          <w:sz w:val="24"/>
          <w:szCs w:val="24"/>
          <w:rtl/>
        </w:rPr>
        <w:t xml:space="preserve"> </w:t>
      </w:r>
      <w:r w:rsidRPr="00394C0F">
        <w:rPr>
          <w:rFonts w:asciiTheme="minorBidi" w:hAnsiTheme="minorBidi" w:cs="David" w:hint="eastAsia"/>
          <w:sz w:val="24"/>
          <w:szCs w:val="24"/>
          <w:rtl/>
        </w:rPr>
        <w:t>בפועל</w:t>
      </w:r>
      <w:r w:rsidRPr="00394C0F">
        <w:rPr>
          <w:rFonts w:asciiTheme="minorBidi" w:hAnsiTheme="minorBidi" w:cs="David"/>
          <w:sz w:val="24"/>
          <w:szCs w:val="24"/>
          <w:rtl/>
        </w:rPr>
        <w:t>.</w:t>
      </w:r>
    </w:p>
    <w:p w:rsidR="00394C0F" w:rsidRPr="00394C0F" w:rsidRDefault="00394C0F" w:rsidP="00690ACF">
      <w:pPr>
        <w:ind w:left="1080"/>
        <w:contextualSpacing/>
        <w:rPr>
          <w:rFonts w:asciiTheme="minorBidi" w:hAnsiTheme="minorBidi" w:cs="David"/>
          <w:sz w:val="24"/>
          <w:szCs w:val="24"/>
          <w:rtl/>
        </w:rPr>
      </w:pPr>
    </w:p>
    <w:p w:rsidR="00394C0F" w:rsidRPr="00394C0F" w:rsidRDefault="00394C0F" w:rsidP="000D6D1F">
      <w:pPr>
        <w:numPr>
          <w:ilvl w:val="0"/>
          <w:numId w:val="55"/>
        </w:numPr>
        <w:contextualSpacing/>
        <w:rPr>
          <w:rFonts w:asciiTheme="minorBidi" w:hAnsiTheme="minorBidi" w:cs="David"/>
          <w:sz w:val="24"/>
          <w:szCs w:val="24"/>
          <w:rtl/>
        </w:rPr>
      </w:pPr>
      <w:r w:rsidRPr="00394C0F">
        <w:rPr>
          <w:rFonts w:asciiTheme="minorBidi" w:hAnsiTheme="minorBidi" w:cs="David" w:hint="eastAsia"/>
          <w:sz w:val="24"/>
          <w:szCs w:val="24"/>
          <w:rtl/>
        </w:rPr>
        <w:t>יובהר</w:t>
      </w:r>
      <w:r w:rsidRPr="00394C0F">
        <w:rPr>
          <w:rFonts w:asciiTheme="minorBidi" w:hAnsiTheme="minorBidi" w:cs="David"/>
          <w:sz w:val="24"/>
          <w:szCs w:val="24"/>
          <w:rtl/>
        </w:rPr>
        <w:t xml:space="preserve"> </w:t>
      </w:r>
      <w:r w:rsidRPr="00394C0F">
        <w:rPr>
          <w:rFonts w:asciiTheme="minorBidi" w:hAnsiTheme="minorBidi" w:cs="David" w:hint="eastAsia"/>
          <w:sz w:val="24"/>
          <w:szCs w:val="24"/>
          <w:rtl/>
        </w:rPr>
        <w:t>כי</w:t>
      </w:r>
      <w:r w:rsidRPr="00394C0F">
        <w:rPr>
          <w:rFonts w:asciiTheme="minorBidi" w:hAnsiTheme="minorBidi" w:cs="David"/>
          <w:sz w:val="24"/>
          <w:szCs w:val="24"/>
          <w:rtl/>
        </w:rPr>
        <w:t xml:space="preserve"> </w:t>
      </w:r>
      <w:r w:rsidRPr="00394C0F">
        <w:rPr>
          <w:rFonts w:asciiTheme="minorBidi" w:hAnsiTheme="minorBidi" w:cs="David" w:hint="eastAsia"/>
          <w:sz w:val="24"/>
          <w:szCs w:val="24"/>
          <w:rtl/>
        </w:rPr>
        <w:t>אישור</w:t>
      </w:r>
      <w:r w:rsidRPr="00394C0F">
        <w:rPr>
          <w:rFonts w:asciiTheme="minorBidi" w:hAnsiTheme="minorBidi" w:cs="David"/>
          <w:sz w:val="24"/>
          <w:szCs w:val="24"/>
          <w:rtl/>
        </w:rPr>
        <w:t xml:space="preserve"> </w:t>
      </w:r>
      <w:r w:rsidRPr="00394C0F">
        <w:rPr>
          <w:rFonts w:asciiTheme="minorBidi" w:hAnsiTheme="minorBidi" w:cs="David" w:hint="eastAsia"/>
          <w:sz w:val="24"/>
          <w:szCs w:val="24"/>
          <w:rtl/>
        </w:rPr>
        <w:t>המשרד</w:t>
      </w:r>
      <w:r w:rsidRPr="00394C0F">
        <w:rPr>
          <w:rFonts w:asciiTheme="minorBidi" w:hAnsiTheme="minorBidi" w:cs="David"/>
          <w:sz w:val="24"/>
          <w:szCs w:val="24"/>
          <w:rtl/>
        </w:rPr>
        <w:t xml:space="preserve"> </w:t>
      </w:r>
      <w:r w:rsidRPr="00394C0F">
        <w:rPr>
          <w:rFonts w:asciiTheme="minorBidi" w:hAnsiTheme="minorBidi" w:cs="David" w:hint="eastAsia"/>
          <w:sz w:val="24"/>
          <w:szCs w:val="24"/>
          <w:rtl/>
        </w:rPr>
        <w:t>לספק</w:t>
      </w:r>
      <w:r w:rsidRPr="00394C0F">
        <w:rPr>
          <w:rFonts w:asciiTheme="minorBidi" w:hAnsiTheme="minorBidi" w:cs="David"/>
          <w:sz w:val="24"/>
          <w:szCs w:val="24"/>
          <w:rtl/>
        </w:rPr>
        <w:t xml:space="preserve"> </w:t>
      </w:r>
      <w:r w:rsidRPr="00394C0F">
        <w:rPr>
          <w:rFonts w:asciiTheme="minorBidi" w:hAnsiTheme="minorBidi" w:cs="David" w:hint="eastAsia"/>
          <w:sz w:val="24"/>
          <w:szCs w:val="24"/>
          <w:rtl/>
        </w:rPr>
        <w:t>השירות</w:t>
      </w:r>
      <w:r w:rsidRPr="00394C0F">
        <w:rPr>
          <w:rFonts w:asciiTheme="minorBidi" w:hAnsiTheme="minorBidi" w:cs="David"/>
          <w:sz w:val="24"/>
          <w:szCs w:val="24"/>
          <w:rtl/>
        </w:rPr>
        <w:t xml:space="preserve"> </w:t>
      </w:r>
      <w:r w:rsidRPr="00394C0F">
        <w:rPr>
          <w:rFonts w:asciiTheme="minorBidi" w:hAnsiTheme="minorBidi" w:cs="David" w:hint="eastAsia"/>
          <w:sz w:val="24"/>
          <w:szCs w:val="24"/>
          <w:rtl/>
        </w:rPr>
        <w:t>בפועל</w:t>
      </w:r>
      <w:r w:rsidRPr="00394C0F">
        <w:rPr>
          <w:rFonts w:asciiTheme="minorBidi" w:hAnsiTheme="minorBidi" w:cs="David"/>
          <w:sz w:val="24"/>
          <w:szCs w:val="24"/>
          <w:rtl/>
        </w:rPr>
        <w:t xml:space="preserve">, </w:t>
      </w:r>
      <w:r w:rsidRPr="00394C0F">
        <w:rPr>
          <w:rFonts w:asciiTheme="minorBidi" w:hAnsiTheme="minorBidi" w:cs="David" w:hint="eastAsia"/>
          <w:sz w:val="24"/>
          <w:szCs w:val="24"/>
          <w:rtl/>
        </w:rPr>
        <w:t>תבוצע</w:t>
      </w:r>
      <w:r w:rsidRPr="00394C0F">
        <w:rPr>
          <w:rFonts w:asciiTheme="minorBidi" w:hAnsiTheme="minorBidi" w:cs="David"/>
          <w:sz w:val="24"/>
          <w:szCs w:val="24"/>
          <w:rtl/>
        </w:rPr>
        <w:t xml:space="preserve"> </w:t>
      </w:r>
      <w:r w:rsidRPr="00394C0F">
        <w:rPr>
          <w:rFonts w:asciiTheme="minorBidi" w:hAnsiTheme="minorBidi" w:cs="David" w:hint="eastAsia"/>
          <w:sz w:val="24"/>
          <w:szCs w:val="24"/>
          <w:rtl/>
        </w:rPr>
        <w:t>לאחר</w:t>
      </w:r>
      <w:r w:rsidRPr="00394C0F">
        <w:rPr>
          <w:rFonts w:asciiTheme="minorBidi" w:hAnsiTheme="minorBidi" w:cs="David"/>
          <w:sz w:val="24"/>
          <w:szCs w:val="24"/>
          <w:rtl/>
        </w:rPr>
        <w:t xml:space="preserve"> </w:t>
      </w:r>
      <w:r w:rsidRPr="00394C0F">
        <w:rPr>
          <w:rFonts w:asciiTheme="minorBidi" w:hAnsiTheme="minorBidi" w:cs="David" w:hint="eastAsia"/>
          <w:sz w:val="24"/>
          <w:szCs w:val="24"/>
          <w:rtl/>
        </w:rPr>
        <w:t>מועד</w:t>
      </w:r>
      <w:r w:rsidRPr="00394C0F">
        <w:rPr>
          <w:rFonts w:asciiTheme="minorBidi" w:hAnsiTheme="minorBidi" w:cs="David"/>
          <w:sz w:val="24"/>
          <w:szCs w:val="24"/>
          <w:rtl/>
        </w:rPr>
        <w:t xml:space="preserve"> </w:t>
      </w:r>
      <w:r w:rsidRPr="00394C0F">
        <w:rPr>
          <w:rFonts w:asciiTheme="minorBidi" w:hAnsiTheme="minorBidi" w:cs="David" w:hint="eastAsia"/>
          <w:sz w:val="24"/>
          <w:szCs w:val="24"/>
          <w:rtl/>
        </w:rPr>
        <w:t>הזמנת</w:t>
      </w:r>
      <w:r w:rsidRPr="00394C0F">
        <w:rPr>
          <w:rFonts w:asciiTheme="minorBidi" w:hAnsiTheme="minorBidi" w:cs="David"/>
          <w:sz w:val="24"/>
          <w:szCs w:val="24"/>
          <w:rtl/>
        </w:rPr>
        <w:t xml:space="preserve"> </w:t>
      </w:r>
      <w:r w:rsidRPr="00394C0F">
        <w:rPr>
          <w:rFonts w:asciiTheme="minorBidi" w:hAnsiTheme="minorBidi" w:cs="David" w:hint="eastAsia"/>
          <w:sz w:val="24"/>
          <w:szCs w:val="24"/>
          <w:rtl/>
        </w:rPr>
        <w:t>השירות</w:t>
      </w:r>
      <w:r w:rsidRPr="00394C0F">
        <w:rPr>
          <w:rFonts w:asciiTheme="minorBidi" w:hAnsiTheme="minorBidi" w:cs="David"/>
          <w:sz w:val="24"/>
          <w:szCs w:val="24"/>
          <w:rtl/>
        </w:rPr>
        <w:t xml:space="preserve"> </w:t>
      </w:r>
      <w:r w:rsidRPr="00394C0F">
        <w:rPr>
          <w:rFonts w:asciiTheme="minorBidi" w:hAnsiTheme="minorBidi" w:cs="David" w:hint="eastAsia"/>
          <w:sz w:val="24"/>
          <w:szCs w:val="24"/>
          <w:rtl/>
        </w:rPr>
        <w:t>ה</w:t>
      </w:r>
      <w:r w:rsidRPr="00394C0F">
        <w:rPr>
          <w:rFonts w:asciiTheme="minorBidi" w:hAnsiTheme="minorBidi" w:cs="David" w:hint="cs"/>
          <w:sz w:val="24"/>
          <w:szCs w:val="24"/>
          <w:rtl/>
        </w:rPr>
        <w:t>אופציונלי</w:t>
      </w:r>
      <w:r w:rsidRPr="00394C0F">
        <w:rPr>
          <w:rFonts w:asciiTheme="minorBidi" w:hAnsiTheme="minorBidi" w:cs="David"/>
          <w:sz w:val="24"/>
          <w:szCs w:val="24"/>
          <w:rtl/>
        </w:rPr>
        <w:t xml:space="preserve"> </w:t>
      </w:r>
      <w:r w:rsidRPr="00394C0F">
        <w:rPr>
          <w:rFonts w:asciiTheme="minorBidi" w:hAnsiTheme="minorBidi" w:cs="David" w:hint="eastAsia"/>
          <w:sz w:val="24"/>
          <w:szCs w:val="24"/>
          <w:rtl/>
        </w:rPr>
        <w:t>ובהתאם</w:t>
      </w:r>
      <w:r w:rsidRPr="00394C0F">
        <w:rPr>
          <w:rFonts w:asciiTheme="minorBidi" w:hAnsiTheme="minorBidi" w:cs="David"/>
          <w:sz w:val="24"/>
          <w:szCs w:val="24"/>
          <w:rtl/>
        </w:rPr>
        <w:t xml:space="preserve"> </w:t>
      </w:r>
      <w:r w:rsidRPr="00394C0F">
        <w:rPr>
          <w:rFonts w:asciiTheme="minorBidi" w:hAnsiTheme="minorBidi" w:cs="David" w:hint="eastAsia"/>
          <w:sz w:val="24"/>
          <w:szCs w:val="24"/>
          <w:rtl/>
        </w:rPr>
        <w:t>לבחינה</w:t>
      </w:r>
      <w:r w:rsidRPr="00394C0F">
        <w:rPr>
          <w:rFonts w:asciiTheme="minorBidi" w:hAnsiTheme="minorBidi" w:cs="David"/>
          <w:sz w:val="24"/>
          <w:szCs w:val="24"/>
          <w:rtl/>
        </w:rPr>
        <w:t xml:space="preserve"> </w:t>
      </w:r>
      <w:r w:rsidRPr="00394C0F">
        <w:rPr>
          <w:rFonts w:asciiTheme="minorBidi" w:hAnsiTheme="minorBidi" w:cs="David" w:hint="eastAsia"/>
          <w:sz w:val="24"/>
          <w:szCs w:val="24"/>
          <w:rtl/>
        </w:rPr>
        <w:t>מעמיקה</w:t>
      </w:r>
      <w:r w:rsidRPr="00394C0F">
        <w:rPr>
          <w:rFonts w:asciiTheme="minorBidi" w:hAnsiTheme="minorBidi" w:cs="David"/>
          <w:sz w:val="24"/>
          <w:szCs w:val="24"/>
          <w:rtl/>
        </w:rPr>
        <w:t xml:space="preserve"> </w:t>
      </w:r>
      <w:r w:rsidRPr="00394C0F">
        <w:rPr>
          <w:rFonts w:asciiTheme="minorBidi" w:hAnsiTheme="minorBidi" w:cs="David" w:hint="eastAsia"/>
          <w:sz w:val="24"/>
          <w:szCs w:val="24"/>
          <w:rtl/>
        </w:rPr>
        <w:t>של</w:t>
      </w:r>
      <w:r w:rsidRPr="00394C0F">
        <w:rPr>
          <w:rFonts w:asciiTheme="minorBidi" w:hAnsiTheme="minorBidi" w:cs="David"/>
          <w:sz w:val="24"/>
          <w:szCs w:val="24"/>
          <w:rtl/>
        </w:rPr>
        <w:t xml:space="preserve"> </w:t>
      </w:r>
      <w:r w:rsidRPr="00394C0F">
        <w:rPr>
          <w:rFonts w:asciiTheme="minorBidi" w:hAnsiTheme="minorBidi" w:cs="David" w:hint="eastAsia"/>
          <w:sz w:val="24"/>
          <w:szCs w:val="24"/>
          <w:rtl/>
        </w:rPr>
        <w:t>איכות</w:t>
      </w:r>
      <w:r w:rsidRPr="00394C0F">
        <w:rPr>
          <w:rFonts w:asciiTheme="minorBidi" w:hAnsiTheme="minorBidi" w:cs="David"/>
          <w:sz w:val="24"/>
          <w:szCs w:val="24"/>
          <w:rtl/>
        </w:rPr>
        <w:t xml:space="preserve"> </w:t>
      </w:r>
      <w:r w:rsidRPr="00394C0F">
        <w:rPr>
          <w:rFonts w:asciiTheme="minorBidi" w:hAnsiTheme="minorBidi" w:cs="David" w:hint="eastAsia"/>
          <w:sz w:val="24"/>
          <w:szCs w:val="24"/>
          <w:rtl/>
        </w:rPr>
        <w:t>הספק</w:t>
      </w:r>
      <w:r w:rsidRPr="00394C0F">
        <w:rPr>
          <w:rFonts w:asciiTheme="minorBidi" w:hAnsiTheme="minorBidi" w:cs="David"/>
          <w:sz w:val="24"/>
          <w:szCs w:val="24"/>
          <w:rtl/>
        </w:rPr>
        <w:t xml:space="preserve"> </w:t>
      </w:r>
      <w:r w:rsidRPr="00394C0F">
        <w:rPr>
          <w:rFonts w:asciiTheme="minorBidi" w:hAnsiTheme="minorBidi" w:cs="David" w:hint="eastAsia"/>
          <w:sz w:val="24"/>
          <w:szCs w:val="24"/>
          <w:rtl/>
        </w:rPr>
        <w:t>המוצע</w:t>
      </w:r>
      <w:r w:rsidRPr="00394C0F">
        <w:rPr>
          <w:rFonts w:asciiTheme="minorBidi" w:hAnsiTheme="minorBidi" w:cs="David"/>
          <w:sz w:val="24"/>
          <w:szCs w:val="24"/>
          <w:rtl/>
        </w:rPr>
        <w:t>.</w:t>
      </w:r>
    </w:p>
    <w:p w:rsidR="00394C0F" w:rsidRPr="00394C0F" w:rsidRDefault="00394C0F" w:rsidP="000D6D1F">
      <w:pPr>
        <w:numPr>
          <w:ilvl w:val="0"/>
          <w:numId w:val="55"/>
        </w:numPr>
        <w:contextualSpacing/>
        <w:rPr>
          <w:rFonts w:asciiTheme="minorBidi" w:hAnsiTheme="minorBidi" w:cs="David"/>
          <w:sz w:val="24"/>
          <w:szCs w:val="24"/>
        </w:rPr>
      </w:pPr>
      <w:r w:rsidRPr="00394C0F">
        <w:rPr>
          <w:rFonts w:asciiTheme="minorBidi" w:hAnsiTheme="minorBidi" w:cs="David" w:hint="eastAsia"/>
          <w:sz w:val="24"/>
          <w:szCs w:val="24"/>
          <w:rtl/>
        </w:rPr>
        <w:t>בעבור</w:t>
      </w:r>
      <w:r w:rsidRPr="00394C0F">
        <w:rPr>
          <w:rFonts w:asciiTheme="minorBidi" w:hAnsiTheme="minorBidi" w:cs="David"/>
          <w:sz w:val="24"/>
          <w:szCs w:val="24"/>
          <w:rtl/>
        </w:rPr>
        <w:t xml:space="preserve"> כל שירות </w:t>
      </w:r>
      <w:r w:rsidRPr="00394C0F">
        <w:rPr>
          <w:rFonts w:asciiTheme="minorBidi" w:hAnsiTheme="minorBidi" w:cs="David" w:hint="cs"/>
          <w:sz w:val="24"/>
          <w:szCs w:val="24"/>
          <w:rtl/>
        </w:rPr>
        <w:t>אופציונלי</w:t>
      </w:r>
      <w:r w:rsidRPr="00394C0F">
        <w:rPr>
          <w:rFonts w:asciiTheme="minorBidi" w:hAnsiTheme="minorBidi" w:cs="David"/>
          <w:sz w:val="24"/>
          <w:szCs w:val="24"/>
          <w:rtl/>
        </w:rPr>
        <w:t xml:space="preserve">, לאחר בחירת הספק, במידה וההתנסות עם ספק השירות המשלים איננה לשביעות רצון המשרד, המשרד יהיה רשאי לבקש להחליף את ספק השירות המשלים בתוך 14 ימים </w:t>
      </w:r>
      <w:r w:rsidRPr="00394C0F">
        <w:rPr>
          <w:rFonts w:asciiTheme="minorBidi" w:hAnsiTheme="minorBidi" w:cs="David" w:hint="eastAsia"/>
          <w:sz w:val="24"/>
          <w:szCs w:val="24"/>
          <w:rtl/>
        </w:rPr>
        <w:t>קלנדריים</w:t>
      </w:r>
      <w:r w:rsidRPr="00394C0F">
        <w:rPr>
          <w:rFonts w:asciiTheme="minorBidi" w:hAnsiTheme="minorBidi" w:cs="David"/>
          <w:sz w:val="24"/>
          <w:szCs w:val="24"/>
          <w:rtl/>
        </w:rPr>
        <w:t xml:space="preserve"> מיום הבקשה.  </w:t>
      </w:r>
    </w:p>
    <w:p w:rsidR="00394C0F" w:rsidRPr="00394C0F" w:rsidRDefault="00394C0F" w:rsidP="000D6D1F">
      <w:pPr>
        <w:numPr>
          <w:ilvl w:val="0"/>
          <w:numId w:val="55"/>
        </w:numPr>
        <w:contextualSpacing/>
        <w:rPr>
          <w:rFonts w:asciiTheme="minorBidi" w:hAnsiTheme="minorBidi" w:cs="David"/>
          <w:sz w:val="24"/>
          <w:szCs w:val="24"/>
        </w:rPr>
      </w:pPr>
      <w:r w:rsidRPr="00394C0F">
        <w:rPr>
          <w:rFonts w:asciiTheme="minorBidi" w:hAnsiTheme="minorBidi" w:cs="David"/>
          <w:sz w:val="24"/>
          <w:szCs w:val="24"/>
          <w:rtl/>
        </w:rPr>
        <w:t xml:space="preserve">המשרד אינו מתחייב להזמין </w:t>
      </w:r>
      <w:r w:rsidRPr="00394C0F">
        <w:rPr>
          <w:rFonts w:asciiTheme="minorBidi" w:hAnsiTheme="minorBidi" w:cs="David" w:hint="eastAsia"/>
          <w:sz w:val="24"/>
          <w:szCs w:val="24"/>
          <w:rtl/>
        </w:rPr>
        <w:t>מנותן</w:t>
      </w:r>
      <w:r w:rsidRPr="00394C0F">
        <w:rPr>
          <w:rFonts w:asciiTheme="minorBidi" w:hAnsiTheme="minorBidi" w:cs="David"/>
          <w:sz w:val="24"/>
          <w:szCs w:val="24"/>
          <w:rtl/>
        </w:rPr>
        <w:t xml:space="preserve"> </w:t>
      </w:r>
      <w:r w:rsidRPr="00394C0F">
        <w:rPr>
          <w:rFonts w:asciiTheme="minorBidi" w:hAnsiTheme="minorBidi" w:cs="David" w:hint="eastAsia"/>
          <w:sz w:val="24"/>
          <w:szCs w:val="24"/>
          <w:rtl/>
        </w:rPr>
        <w:t>השירותים</w:t>
      </w:r>
      <w:r w:rsidRPr="00394C0F">
        <w:rPr>
          <w:rFonts w:asciiTheme="minorBidi" w:hAnsiTheme="minorBidi" w:cs="David"/>
          <w:sz w:val="24"/>
          <w:szCs w:val="24"/>
          <w:rtl/>
        </w:rPr>
        <w:t xml:space="preserve"> את השירותים כמפורט בפרק זה. </w:t>
      </w:r>
      <w:r w:rsidRPr="00394C0F">
        <w:rPr>
          <w:rFonts w:asciiTheme="minorBidi" w:hAnsiTheme="minorBidi" w:cs="David" w:hint="eastAsia"/>
          <w:sz w:val="24"/>
          <w:szCs w:val="24"/>
          <w:rtl/>
        </w:rPr>
        <w:t>על</w:t>
      </w:r>
      <w:r w:rsidRPr="00394C0F">
        <w:rPr>
          <w:rFonts w:asciiTheme="minorBidi" w:hAnsiTheme="minorBidi" w:cs="David"/>
          <w:sz w:val="24"/>
          <w:szCs w:val="24"/>
          <w:rtl/>
        </w:rPr>
        <w:t xml:space="preserve"> </w:t>
      </w:r>
      <w:r w:rsidRPr="00394C0F">
        <w:rPr>
          <w:rFonts w:asciiTheme="minorBidi" w:hAnsiTheme="minorBidi" w:cs="David" w:hint="eastAsia"/>
          <w:sz w:val="24"/>
          <w:szCs w:val="24"/>
          <w:rtl/>
        </w:rPr>
        <w:t>המציע</w:t>
      </w:r>
      <w:r w:rsidRPr="00394C0F">
        <w:rPr>
          <w:rFonts w:asciiTheme="minorBidi" w:hAnsiTheme="minorBidi" w:cs="David"/>
          <w:sz w:val="24"/>
          <w:szCs w:val="24"/>
          <w:rtl/>
        </w:rPr>
        <w:t xml:space="preserve"> </w:t>
      </w:r>
      <w:r w:rsidRPr="00394C0F">
        <w:rPr>
          <w:rFonts w:asciiTheme="minorBidi" w:hAnsiTheme="minorBidi" w:cs="David" w:hint="eastAsia"/>
          <w:sz w:val="24"/>
          <w:szCs w:val="24"/>
          <w:rtl/>
        </w:rPr>
        <w:t>לת</w:t>
      </w:r>
      <w:r w:rsidRPr="00394C0F">
        <w:rPr>
          <w:rFonts w:asciiTheme="minorBidi" w:hAnsiTheme="minorBidi" w:cs="David" w:hint="cs"/>
          <w:sz w:val="24"/>
          <w:szCs w:val="24"/>
          <w:rtl/>
        </w:rPr>
        <w:t>מחר</w:t>
      </w:r>
      <w:r w:rsidRPr="00394C0F">
        <w:rPr>
          <w:rFonts w:asciiTheme="minorBidi" w:hAnsiTheme="minorBidi" w:cs="David"/>
          <w:sz w:val="24"/>
          <w:szCs w:val="24"/>
          <w:rtl/>
        </w:rPr>
        <w:t xml:space="preserve"> </w:t>
      </w:r>
      <w:r w:rsidRPr="00394C0F">
        <w:rPr>
          <w:rFonts w:asciiTheme="minorBidi" w:hAnsiTheme="minorBidi" w:cs="David" w:hint="eastAsia"/>
          <w:sz w:val="24"/>
          <w:szCs w:val="24"/>
          <w:rtl/>
        </w:rPr>
        <w:t>את</w:t>
      </w:r>
      <w:r w:rsidRPr="00394C0F">
        <w:rPr>
          <w:rFonts w:asciiTheme="minorBidi" w:hAnsiTheme="minorBidi" w:cs="David"/>
          <w:sz w:val="24"/>
          <w:szCs w:val="24"/>
          <w:rtl/>
        </w:rPr>
        <w:t xml:space="preserve"> </w:t>
      </w:r>
      <w:r w:rsidRPr="00394C0F">
        <w:rPr>
          <w:rFonts w:asciiTheme="minorBidi" w:hAnsiTheme="minorBidi" w:cs="David" w:hint="eastAsia"/>
          <w:sz w:val="24"/>
          <w:szCs w:val="24"/>
          <w:rtl/>
        </w:rPr>
        <w:t>הפעילויות</w:t>
      </w:r>
      <w:r w:rsidRPr="00394C0F">
        <w:rPr>
          <w:rFonts w:asciiTheme="minorBidi" w:hAnsiTheme="minorBidi" w:cs="David"/>
          <w:sz w:val="24"/>
          <w:szCs w:val="24"/>
          <w:rtl/>
        </w:rPr>
        <w:t xml:space="preserve"> </w:t>
      </w:r>
      <w:r w:rsidRPr="00394C0F">
        <w:rPr>
          <w:rFonts w:asciiTheme="minorBidi" w:hAnsiTheme="minorBidi" w:cs="David" w:hint="eastAsia"/>
          <w:sz w:val="24"/>
          <w:szCs w:val="24"/>
          <w:rtl/>
        </w:rPr>
        <w:t>בטבלה</w:t>
      </w:r>
      <w:r w:rsidRPr="00394C0F">
        <w:rPr>
          <w:rFonts w:asciiTheme="minorBidi" w:hAnsiTheme="minorBidi" w:cs="David"/>
          <w:sz w:val="24"/>
          <w:szCs w:val="24"/>
          <w:rtl/>
        </w:rPr>
        <w:t xml:space="preserve"> </w:t>
      </w:r>
      <w:r w:rsidRPr="00394C0F">
        <w:rPr>
          <w:rFonts w:asciiTheme="minorBidi" w:hAnsiTheme="minorBidi" w:cs="David" w:hint="eastAsia"/>
          <w:b/>
          <w:bCs/>
          <w:sz w:val="24"/>
          <w:szCs w:val="24"/>
          <w:rtl/>
        </w:rPr>
        <w:t>בסעיף</w:t>
      </w:r>
      <w:r w:rsidRPr="00394C0F">
        <w:rPr>
          <w:rFonts w:asciiTheme="minorBidi" w:hAnsiTheme="minorBidi" w:cs="David"/>
          <w:b/>
          <w:bCs/>
          <w:sz w:val="24"/>
          <w:szCs w:val="24"/>
          <w:rtl/>
        </w:rPr>
        <w:t xml:space="preserve"> 8.3 </w:t>
      </w:r>
      <w:r w:rsidRPr="00394C0F">
        <w:rPr>
          <w:rFonts w:asciiTheme="minorBidi" w:hAnsiTheme="minorBidi" w:cs="David" w:hint="eastAsia"/>
          <w:b/>
          <w:bCs/>
          <w:sz w:val="24"/>
          <w:szCs w:val="24"/>
          <w:rtl/>
        </w:rPr>
        <w:t>ב</w:t>
      </w:r>
      <w:r w:rsidRPr="00394C0F">
        <w:rPr>
          <w:rFonts w:asciiTheme="minorBidi" w:hAnsiTheme="minorBidi" w:cs="David"/>
          <w:b/>
          <w:bCs/>
          <w:sz w:val="24"/>
          <w:szCs w:val="24"/>
          <w:rtl/>
        </w:rPr>
        <w:t>'</w:t>
      </w:r>
    </w:p>
    <w:p w:rsidR="00394C0F" w:rsidRPr="00394C0F" w:rsidRDefault="00394C0F" w:rsidP="000D6D1F">
      <w:pPr>
        <w:numPr>
          <w:ilvl w:val="0"/>
          <w:numId w:val="55"/>
        </w:numPr>
        <w:contextualSpacing/>
        <w:rPr>
          <w:rFonts w:asciiTheme="minorBidi" w:hAnsiTheme="minorBidi" w:cs="David"/>
          <w:sz w:val="24"/>
          <w:szCs w:val="24"/>
        </w:rPr>
      </w:pPr>
      <w:r w:rsidRPr="00394C0F">
        <w:rPr>
          <w:rFonts w:asciiTheme="minorBidi" w:hAnsiTheme="minorBidi" w:cs="David" w:hint="eastAsia"/>
          <w:sz w:val="24"/>
          <w:szCs w:val="24"/>
          <w:rtl/>
        </w:rPr>
        <w:t>על</w:t>
      </w:r>
      <w:r w:rsidRPr="00394C0F">
        <w:rPr>
          <w:rFonts w:asciiTheme="minorBidi" w:hAnsiTheme="minorBidi" w:cs="David"/>
          <w:sz w:val="24"/>
          <w:szCs w:val="24"/>
          <w:rtl/>
        </w:rPr>
        <w:t xml:space="preserve"> </w:t>
      </w:r>
      <w:r w:rsidRPr="00394C0F">
        <w:rPr>
          <w:rFonts w:asciiTheme="minorBidi" w:hAnsiTheme="minorBidi" w:cs="David" w:hint="eastAsia"/>
          <w:sz w:val="24"/>
          <w:szCs w:val="24"/>
          <w:rtl/>
        </w:rPr>
        <w:t>המציע</w:t>
      </w:r>
      <w:r w:rsidRPr="00394C0F">
        <w:rPr>
          <w:rFonts w:asciiTheme="minorBidi" w:hAnsiTheme="minorBidi" w:cs="David"/>
          <w:sz w:val="24"/>
          <w:szCs w:val="24"/>
          <w:rtl/>
        </w:rPr>
        <w:t xml:space="preserve"> </w:t>
      </w:r>
      <w:r w:rsidRPr="00394C0F">
        <w:rPr>
          <w:rFonts w:asciiTheme="minorBidi" w:hAnsiTheme="minorBidi" w:cs="David" w:hint="eastAsia"/>
          <w:sz w:val="24"/>
          <w:szCs w:val="24"/>
          <w:rtl/>
        </w:rPr>
        <w:t>להגיש</w:t>
      </w:r>
      <w:r w:rsidRPr="00394C0F">
        <w:rPr>
          <w:rFonts w:asciiTheme="minorBidi" w:hAnsiTheme="minorBidi" w:cs="David"/>
          <w:sz w:val="24"/>
          <w:szCs w:val="24"/>
          <w:rtl/>
        </w:rPr>
        <w:t xml:space="preserve"> </w:t>
      </w:r>
      <w:r w:rsidRPr="00394C0F">
        <w:rPr>
          <w:rFonts w:asciiTheme="minorBidi" w:hAnsiTheme="minorBidi" w:cs="David" w:hint="eastAsia"/>
          <w:sz w:val="24"/>
          <w:szCs w:val="24"/>
          <w:rtl/>
        </w:rPr>
        <w:t>מתווה</w:t>
      </w:r>
      <w:r w:rsidRPr="00394C0F">
        <w:rPr>
          <w:rFonts w:asciiTheme="minorBidi" w:hAnsiTheme="minorBidi" w:cs="David"/>
          <w:sz w:val="24"/>
          <w:szCs w:val="24"/>
          <w:rtl/>
        </w:rPr>
        <w:t xml:space="preserve"> </w:t>
      </w:r>
      <w:r w:rsidRPr="00394C0F">
        <w:rPr>
          <w:rFonts w:asciiTheme="minorBidi" w:hAnsiTheme="minorBidi" w:cs="David" w:hint="eastAsia"/>
          <w:sz w:val="24"/>
          <w:szCs w:val="24"/>
          <w:rtl/>
        </w:rPr>
        <w:t>פעולה</w:t>
      </w:r>
      <w:r w:rsidRPr="00394C0F">
        <w:rPr>
          <w:rFonts w:asciiTheme="minorBidi" w:hAnsiTheme="minorBidi" w:cs="David"/>
          <w:sz w:val="24"/>
          <w:szCs w:val="24"/>
          <w:rtl/>
        </w:rPr>
        <w:t xml:space="preserve"> </w:t>
      </w:r>
      <w:r w:rsidRPr="00394C0F">
        <w:rPr>
          <w:rFonts w:asciiTheme="minorBidi" w:hAnsiTheme="minorBidi" w:cs="David" w:hint="eastAsia"/>
          <w:sz w:val="24"/>
          <w:szCs w:val="24"/>
          <w:rtl/>
        </w:rPr>
        <w:t>המפרט</w:t>
      </w:r>
      <w:r w:rsidRPr="00394C0F">
        <w:rPr>
          <w:rFonts w:asciiTheme="minorBidi" w:hAnsiTheme="minorBidi" w:cs="David"/>
          <w:sz w:val="24"/>
          <w:szCs w:val="24"/>
          <w:rtl/>
        </w:rPr>
        <w:t xml:space="preserve"> </w:t>
      </w:r>
      <w:r w:rsidRPr="00394C0F">
        <w:rPr>
          <w:rFonts w:asciiTheme="minorBidi" w:hAnsiTheme="minorBidi" w:cs="David" w:hint="eastAsia"/>
          <w:sz w:val="24"/>
          <w:szCs w:val="24"/>
          <w:rtl/>
        </w:rPr>
        <w:t>את</w:t>
      </w:r>
      <w:r w:rsidRPr="00394C0F">
        <w:rPr>
          <w:rFonts w:asciiTheme="minorBidi" w:hAnsiTheme="minorBidi" w:cs="David"/>
          <w:sz w:val="24"/>
          <w:szCs w:val="24"/>
          <w:rtl/>
        </w:rPr>
        <w:t xml:space="preserve"> </w:t>
      </w:r>
      <w:r w:rsidRPr="00394C0F">
        <w:rPr>
          <w:rFonts w:asciiTheme="minorBidi" w:hAnsiTheme="minorBidi" w:cs="David" w:hint="eastAsia"/>
          <w:sz w:val="24"/>
          <w:szCs w:val="24"/>
          <w:rtl/>
        </w:rPr>
        <w:t>ההצעות</w:t>
      </w:r>
      <w:r w:rsidRPr="00394C0F">
        <w:rPr>
          <w:rFonts w:asciiTheme="minorBidi" w:hAnsiTheme="minorBidi" w:cs="David"/>
          <w:sz w:val="24"/>
          <w:szCs w:val="24"/>
          <w:rtl/>
        </w:rPr>
        <w:t xml:space="preserve"> </w:t>
      </w:r>
      <w:r w:rsidRPr="00394C0F">
        <w:rPr>
          <w:rFonts w:asciiTheme="minorBidi" w:hAnsiTheme="minorBidi" w:cs="David" w:hint="eastAsia"/>
          <w:sz w:val="24"/>
          <w:szCs w:val="24"/>
          <w:rtl/>
        </w:rPr>
        <w:t>ואופן</w:t>
      </w:r>
      <w:r w:rsidRPr="00394C0F">
        <w:rPr>
          <w:rFonts w:asciiTheme="minorBidi" w:hAnsiTheme="minorBidi" w:cs="David"/>
          <w:sz w:val="24"/>
          <w:szCs w:val="24"/>
          <w:rtl/>
        </w:rPr>
        <w:t xml:space="preserve"> </w:t>
      </w:r>
      <w:r w:rsidRPr="00394C0F">
        <w:rPr>
          <w:rFonts w:asciiTheme="minorBidi" w:hAnsiTheme="minorBidi" w:cs="David" w:hint="eastAsia"/>
          <w:sz w:val="24"/>
          <w:szCs w:val="24"/>
          <w:rtl/>
        </w:rPr>
        <w:t>ביצוען</w:t>
      </w:r>
      <w:r w:rsidRPr="00394C0F">
        <w:rPr>
          <w:rFonts w:asciiTheme="minorBidi" w:hAnsiTheme="minorBidi" w:cs="David"/>
          <w:sz w:val="24"/>
          <w:szCs w:val="24"/>
          <w:rtl/>
        </w:rPr>
        <w:t>.</w:t>
      </w:r>
    </w:p>
    <w:p w:rsidR="00394C0F" w:rsidRPr="00394C0F" w:rsidRDefault="00394C0F" w:rsidP="000D6D1F">
      <w:pPr>
        <w:numPr>
          <w:ilvl w:val="0"/>
          <w:numId w:val="55"/>
        </w:numPr>
        <w:contextualSpacing/>
        <w:rPr>
          <w:rFonts w:asciiTheme="minorBidi" w:hAnsiTheme="minorBidi" w:cs="David"/>
          <w:sz w:val="24"/>
          <w:szCs w:val="24"/>
        </w:rPr>
      </w:pPr>
      <w:r w:rsidRPr="00394C0F">
        <w:rPr>
          <w:rFonts w:asciiTheme="majorBidi" w:hAnsiTheme="majorBidi" w:cs="David"/>
          <w:sz w:val="24"/>
          <w:szCs w:val="24"/>
          <w:rtl/>
        </w:rPr>
        <w:t xml:space="preserve">להלן </w:t>
      </w:r>
      <w:r w:rsidRPr="00394C0F">
        <w:rPr>
          <w:rFonts w:asciiTheme="majorBidi" w:hAnsiTheme="majorBidi" w:cs="David" w:hint="cs"/>
          <w:sz w:val="24"/>
          <w:szCs w:val="24"/>
          <w:rtl/>
        </w:rPr>
        <w:t xml:space="preserve">מפורטים השירותים </w:t>
      </w:r>
      <w:r w:rsidRPr="00394C0F">
        <w:rPr>
          <w:rFonts w:asciiTheme="minorBidi" w:hAnsiTheme="minorBidi" w:cs="David" w:hint="cs"/>
          <w:sz w:val="24"/>
          <w:szCs w:val="24"/>
          <w:rtl/>
        </w:rPr>
        <w:t xml:space="preserve"> ה</w:t>
      </w:r>
      <w:r w:rsidRPr="00394C0F">
        <w:rPr>
          <w:rFonts w:asciiTheme="minorBidi" w:hAnsiTheme="minorBidi" w:cs="David"/>
          <w:sz w:val="24"/>
          <w:szCs w:val="24"/>
          <w:rtl/>
        </w:rPr>
        <w:t>אופציונלי</w:t>
      </w:r>
      <w:r w:rsidRPr="00394C0F">
        <w:rPr>
          <w:rFonts w:asciiTheme="minorBidi" w:hAnsiTheme="minorBidi" w:cs="David" w:hint="cs"/>
          <w:sz w:val="24"/>
          <w:szCs w:val="24"/>
          <w:rtl/>
        </w:rPr>
        <w:t xml:space="preserve">ים </w:t>
      </w:r>
      <w:r w:rsidRPr="00394C0F">
        <w:rPr>
          <w:rFonts w:asciiTheme="minorBidi" w:hAnsiTheme="minorBidi" w:cs="David"/>
          <w:sz w:val="24"/>
          <w:szCs w:val="24"/>
          <w:rtl/>
        </w:rPr>
        <w:t xml:space="preserve"> </w:t>
      </w:r>
      <w:r w:rsidRPr="00394C0F">
        <w:rPr>
          <w:rFonts w:asciiTheme="minorBidi" w:hAnsiTheme="minorBidi" w:cs="David" w:hint="eastAsia"/>
          <w:b/>
          <w:bCs/>
          <w:sz w:val="24"/>
          <w:szCs w:val="24"/>
          <w:rtl/>
        </w:rPr>
        <w:t>לקידום</w:t>
      </w:r>
      <w:r w:rsidRPr="00394C0F">
        <w:rPr>
          <w:rFonts w:asciiTheme="minorBidi" w:hAnsiTheme="minorBidi" w:cs="David"/>
          <w:b/>
          <w:bCs/>
          <w:sz w:val="24"/>
          <w:szCs w:val="24"/>
          <w:rtl/>
        </w:rPr>
        <w:t xml:space="preserve"> </w:t>
      </w:r>
      <w:r w:rsidRPr="00394C0F">
        <w:rPr>
          <w:rFonts w:asciiTheme="minorBidi" w:hAnsiTheme="minorBidi" w:cs="David" w:hint="eastAsia"/>
          <w:b/>
          <w:bCs/>
          <w:sz w:val="24"/>
          <w:szCs w:val="24"/>
          <w:rtl/>
        </w:rPr>
        <w:t>סימון</w:t>
      </w:r>
      <w:r w:rsidRPr="00394C0F">
        <w:rPr>
          <w:rFonts w:asciiTheme="minorBidi" w:hAnsiTheme="minorBidi" w:cs="David"/>
          <w:b/>
          <w:bCs/>
          <w:sz w:val="24"/>
          <w:szCs w:val="24"/>
          <w:rtl/>
        </w:rPr>
        <w:t xml:space="preserve"> </w:t>
      </w:r>
      <w:r w:rsidRPr="00394C0F">
        <w:rPr>
          <w:rFonts w:asciiTheme="minorBidi" w:hAnsiTheme="minorBidi" w:cs="David" w:hint="eastAsia"/>
          <w:b/>
          <w:bCs/>
          <w:sz w:val="24"/>
          <w:szCs w:val="24"/>
          <w:rtl/>
        </w:rPr>
        <w:t>מוצרים</w:t>
      </w:r>
      <w:r w:rsidRPr="00394C0F">
        <w:rPr>
          <w:rFonts w:asciiTheme="minorBidi" w:hAnsiTheme="minorBidi" w:cs="David"/>
          <w:b/>
          <w:bCs/>
          <w:sz w:val="24"/>
          <w:szCs w:val="24"/>
          <w:rtl/>
        </w:rPr>
        <w:t xml:space="preserve"> </w:t>
      </w:r>
      <w:r w:rsidRPr="00394C0F">
        <w:rPr>
          <w:rFonts w:asciiTheme="minorBidi" w:hAnsiTheme="minorBidi" w:cs="David" w:hint="eastAsia"/>
          <w:b/>
          <w:bCs/>
          <w:sz w:val="24"/>
          <w:szCs w:val="24"/>
          <w:rtl/>
        </w:rPr>
        <w:t>בתו</w:t>
      </w:r>
      <w:r w:rsidRPr="00394C0F">
        <w:rPr>
          <w:rFonts w:asciiTheme="minorBidi" w:hAnsiTheme="minorBidi" w:cs="David"/>
          <w:b/>
          <w:bCs/>
          <w:sz w:val="24"/>
          <w:szCs w:val="24"/>
          <w:rtl/>
        </w:rPr>
        <w:t xml:space="preserve"> "מיוצר </w:t>
      </w:r>
      <w:r w:rsidRPr="00394C0F">
        <w:rPr>
          <w:rFonts w:asciiTheme="minorBidi" w:hAnsiTheme="minorBidi" w:cs="David" w:hint="eastAsia"/>
          <w:b/>
          <w:bCs/>
          <w:sz w:val="24"/>
          <w:szCs w:val="24"/>
          <w:rtl/>
        </w:rPr>
        <w:t>בישראל</w:t>
      </w:r>
      <w:r w:rsidRPr="00394C0F">
        <w:rPr>
          <w:rFonts w:asciiTheme="minorBidi" w:hAnsiTheme="minorBidi" w:cs="David"/>
          <w:b/>
          <w:bCs/>
          <w:sz w:val="24"/>
          <w:szCs w:val="24"/>
          <w:rtl/>
        </w:rPr>
        <w:t xml:space="preserve">" </w:t>
      </w:r>
      <w:r w:rsidRPr="00394C0F">
        <w:rPr>
          <w:rFonts w:asciiTheme="minorBidi" w:hAnsiTheme="minorBidi" w:cs="David" w:hint="eastAsia"/>
          <w:b/>
          <w:bCs/>
          <w:sz w:val="24"/>
          <w:szCs w:val="24"/>
          <w:rtl/>
        </w:rPr>
        <w:t>בקרב</w:t>
      </w:r>
      <w:r w:rsidRPr="00394C0F">
        <w:rPr>
          <w:rFonts w:asciiTheme="minorBidi" w:hAnsiTheme="minorBidi" w:cs="David"/>
          <w:b/>
          <w:bCs/>
          <w:sz w:val="24"/>
          <w:szCs w:val="24"/>
          <w:rtl/>
        </w:rPr>
        <w:t xml:space="preserve"> </w:t>
      </w:r>
      <w:r w:rsidRPr="00394C0F">
        <w:rPr>
          <w:rFonts w:asciiTheme="minorBidi" w:hAnsiTheme="minorBidi" w:cs="David" w:hint="eastAsia"/>
          <w:b/>
          <w:bCs/>
          <w:sz w:val="24"/>
          <w:szCs w:val="24"/>
          <w:rtl/>
        </w:rPr>
        <w:t>יצרנים</w:t>
      </w:r>
      <w:r w:rsidRPr="00394C0F">
        <w:rPr>
          <w:rFonts w:asciiTheme="minorBidi" w:hAnsiTheme="minorBidi" w:cs="David"/>
          <w:b/>
          <w:bCs/>
          <w:sz w:val="24"/>
          <w:szCs w:val="24"/>
          <w:rtl/>
        </w:rPr>
        <w:t>:</w:t>
      </w:r>
      <w:r w:rsidRPr="00394C0F">
        <w:rPr>
          <w:rFonts w:asciiTheme="minorBidi" w:hAnsiTheme="minorBidi" w:cs="David"/>
          <w:sz w:val="24"/>
          <w:szCs w:val="24"/>
          <w:rtl/>
        </w:rPr>
        <w:t xml:space="preserve"> </w:t>
      </w:r>
    </w:p>
    <w:p w:rsidR="00394C0F" w:rsidRPr="00394C0F" w:rsidRDefault="00394C0F" w:rsidP="00394C0F">
      <w:pPr>
        <w:ind w:left="1080"/>
        <w:contextualSpacing/>
        <w:rPr>
          <w:rFonts w:asciiTheme="minorBidi" w:hAnsiTheme="minorBidi" w:cs="David"/>
          <w:sz w:val="24"/>
          <w:szCs w:val="24"/>
          <w:rtl/>
        </w:rPr>
      </w:pPr>
    </w:p>
    <w:p w:rsidR="00394C0F" w:rsidRPr="00394C0F" w:rsidRDefault="00394C0F" w:rsidP="000D6D1F">
      <w:pPr>
        <w:numPr>
          <w:ilvl w:val="0"/>
          <w:numId w:val="104"/>
        </w:numPr>
        <w:rPr>
          <w:rFonts w:asciiTheme="minorBidi" w:hAnsiTheme="minorBidi" w:cs="David"/>
          <w:sz w:val="24"/>
          <w:szCs w:val="24"/>
          <w:rtl/>
        </w:rPr>
      </w:pPr>
      <w:r w:rsidRPr="00394C0F">
        <w:rPr>
          <w:rFonts w:asciiTheme="minorBidi" w:hAnsiTheme="minorBidi" w:cs="David"/>
          <w:sz w:val="24"/>
          <w:szCs w:val="24"/>
          <w:rtl/>
        </w:rPr>
        <w:t xml:space="preserve">עריכת </w:t>
      </w:r>
      <w:r w:rsidRPr="00394C0F">
        <w:rPr>
          <w:rFonts w:asciiTheme="minorBidi" w:hAnsiTheme="minorBidi" w:cs="David" w:hint="eastAsia"/>
          <w:sz w:val="24"/>
          <w:szCs w:val="24"/>
          <w:rtl/>
        </w:rPr>
        <w:t>שני</w:t>
      </w:r>
      <w:r w:rsidRPr="00394C0F">
        <w:rPr>
          <w:rFonts w:asciiTheme="minorBidi" w:hAnsiTheme="minorBidi" w:cs="David"/>
          <w:sz w:val="24"/>
          <w:szCs w:val="24"/>
          <w:rtl/>
        </w:rPr>
        <w:t xml:space="preserve"> </w:t>
      </w:r>
      <w:r w:rsidRPr="00394C0F">
        <w:rPr>
          <w:rFonts w:asciiTheme="minorBidi" w:hAnsiTheme="minorBidi" w:cs="David" w:hint="eastAsia"/>
          <w:sz w:val="24"/>
          <w:szCs w:val="24"/>
          <w:rtl/>
        </w:rPr>
        <w:t>סקרים</w:t>
      </w:r>
      <w:r w:rsidRPr="00394C0F">
        <w:rPr>
          <w:rFonts w:asciiTheme="minorBidi" w:hAnsiTheme="minorBidi" w:cs="David"/>
          <w:sz w:val="24"/>
          <w:szCs w:val="24"/>
          <w:rtl/>
        </w:rPr>
        <w:t xml:space="preserve"> </w:t>
      </w:r>
      <w:r w:rsidRPr="00394C0F">
        <w:rPr>
          <w:rFonts w:asciiTheme="minorBidi" w:hAnsiTheme="minorBidi" w:cs="David" w:hint="eastAsia"/>
          <w:sz w:val="24"/>
          <w:szCs w:val="24"/>
          <w:rtl/>
        </w:rPr>
        <w:t>בשנה</w:t>
      </w:r>
      <w:r w:rsidRPr="00394C0F">
        <w:rPr>
          <w:rFonts w:asciiTheme="minorBidi" w:hAnsiTheme="minorBidi" w:cs="David" w:hint="cs"/>
          <w:sz w:val="24"/>
          <w:szCs w:val="24"/>
          <w:rtl/>
        </w:rPr>
        <w:t xml:space="preserve"> בקרב היצרנים </w:t>
      </w:r>
      <w:r w:rsidRPr="00394C0F">
        <w:rPr>
          <w:rFonts w:asciiTheme="minorBidi" w:hAnsiTheme="minorBidi" w:cs="David"/>
          <w:sz w:val="24"/>
          <w:szCs w:val="24"/>
          <w:rtl/>
        </w:rPr>
        <w:t>כולל השוואה וניתוח</w:t>
      </w:r>
      <w:r w:rsidRPr="00394C0F">
        <w:rPr>
          <w:rFonts w:asciiTheme="minorBidi" w:hAnsiTheme="minorBidi" w:cs="David" w:hint="cs"/>
          <w:sz w:val="24"/>
          <w:szCs w:val="24"/>
          <w:rtl/>
        </w:rPr>
        <w:t xml:space="preserve">, כאשר נותן השירותים יציע למטה איזה סקרים לבצע, אך בחירת הסקרים תעשה בהתאם לשיקול דעתו הבלעדי של המטה. </w:t>
      </w:r>
      <w:r w:rsidRPr="00394C0F">
        <w:rPr>
          <w:rFonts w:asciiTheme="minorBidi" w:hAnsiTheme="minorBidi" w:cs="David"/>
          <w:sz w:val="24"/>
          <w:szCs w:val="24"/>
          <w:rtl/>
        </w:rPr>
        <w:t xml:space="preserve"> </w:t>
      </w:r>
    </w:p>
    <w:p w:rsidR="00394C0F" w:rsidRPr="00394C0F" w:rsidRDefault="00394C0F" w:rsidP="000D6D1F">
      <w:pPr>
        <w:numPr>
          <w:ilvl w:val="0"/>
          <w:numId w:val="104"/>
        </w:numPr>
        <w:rPr>
          <w:rFonts w:asciiTheme="minorBidi" w:hAnsiTheme="minorBidi" w:cs="David"/>
          <w:sz w:val="24"/>
          <w:szCs w:val="24"/>
        </w:rPr>
      </w:pPr>
      <w:r w:rsidRPr="00394C0F">
        <w:rPr>
          <w:rFonts w:asciiTheme="minorBidi" w:hAnsiTheme="minorBidi" w:cs="David" w:hint="cs"/>
          <w:b/>
          <w:bCs/>
          <w:sz w:val="24"/>
          <w:szCs w:val="24"/>
          <w:rtl/>
        </w:rPr>
        <w:t>פעילות ב</w:t>
      </w:r>
      <w:r w:rsidRPr="00394C0F">
        <w:rPr>
          <w:rFonts w:asciiTheme="minorBidi" w:hAnsiTheme="minorBidi" w:cs="David" w:hint="eastAsia"/>
          <w:b/>
          <w:bCs/>
          <w:sz w:val="24"/>
          <w:szCs w:val="24"/>
          <w:rtl/>
        </w:rPr>
        <w:t>כנסים</w:t>
      </w:r>
      <w:r w:rsidRPr="00394C0F">
        <w:rPr>
          <w:rFonts w:asciiTheme="minorBidi" w:hAnsiTheme="minorBidi" w:cs="David"/>
          <w:b/>
          <w:bCs/>
          <w:sz w:val="24"/>
          <w:szCs w:val="24"/>
          <w:rtl/>
        </w:rPr>
        <w:t xml:space="preserve">/ </w:t>
      </w:r>
      <w:r w:rsidRPr="00394C0F">
        <w:rPr>
          <w:rFonts w:asciiTheme="minorBidi" w:hAnsiTheme="minorBidi" w:cs="David" w:hint="eastAsia"/>
          <w:b/>
          <w:bCs/>
          <w:sz w:val="24"/>
          <w:szCs w:val="24"/>
          <w:rtl/>
        </w:rPr>
        <w:t>אירועים</w:t>
      </w:r>
      <w:r w:rsidRPr="00394C0F">
        <w:rPr>
          <w:rFonts w:asciiTheme="minorBidi" w:hAnsiTheme="minorBidi" w:cs="David"/>
          <w:sz w:val="24"/>
          <w:szCs w:val="24"/>
          <w:rtl/>
        </w:rPr>
        <w:t xml:space="preserve"> </w:t>
      </w:r>
      <w:r w:rsidRPr="00394C0F">
        <w:rPr>
          <w:rFonts w:asciiTheme="minorBidi" w:hAnsiTheme="minorBidi" w:cs="David" w:hint="eastAsia"/>
          <w:sz w:val="24"/>
          <w:szCs w:val="24"/>
          <w:rtl/>
        </w:rPr>
        <w:t>שהמטה</w:t>
      </w:r>
      <w:r w:rsidRPr="00394C0F">
        <w:rPr>
          <w:rFonts w:asciiTheme="minorBidi" w:hAnsiTheme="minorBidi" w:cs="David"/>
          <w:sz w:val="24"/>
          <w:szCs w:val="24"/>
          <w:rtl/>
        </w:rPr>
        <w:t xml:space="preserve"> </w:t>
      </w:r>
      <w:r w:rsidRPr="00394C0F">
        <w:rPr>
          <w:rFonts w:asciiTheme="minorBidi" w:hAnsiTheme="minorBidi" w:cs="David" w:hint="eastAsia"/>
          <w:sz w:val="24"/>
          <w:szCs w:val="24"/>
          <w:rtl/>
        </w:rPr>
        <w:t>מוזמן</w:t>
      </w:r>
      <w:r w:rsidRPr="00394C0F">
        <w:rPr>
          <w:rFonts w:asciiTheme="minorBidi" w:hAnsiTheme="minorBidi" w:cs="David"/>
          <w:sz w:val="24"/>
          <w:szCs w:val="24"/>
          <w:rtl/>
        </w:rPr>
        <w:t xml:space="preserve"> </w:t>
      </w:r>
      <w:r w:rsidRPr="00394C0F">
        <w:rPr>
          <w:rFonts w:asciiTheme="minorBidi" w:hAnsiTheme="minorBidi" w:cs="David" w:hint="eastAsia"/>
          <w:sz w:val="24"/>
          <w:szCs w:val="24"/>
          <w:rtl/>
        </w:rPr>
        <w:t>אליהם</w:t>
      </w:r>
      <w:r w:rsidRPr="00394C0F">
        <w:rPr>
          <w:rFonts w:asciiTheme="minorBidi" w:hAnsiTheme="minorBidi" w:cs="David"/>
          <w:sz w:val="24"/>
          <w:szCs w:val="24"/>
          <w:rtl/>
        </w:rPr>
        <w:t xml:space="preserve">, </w:t>
      </w:r>
      <w:r w:rsidRPr="00394C0F">
        <w:rPr>
          <w:rFonts w:asciiTheme="minorBidi" w:hAnsiTheme="minorBidi" w:cs="David" w:hint="eastAsia"/>
          <w:sz w:val="24"/>
          <w:szCs w:val="24"/>
          <w:rtl/>
        </w:rPr>
        <w:t>בהם</w:t>
      </w:r>
      <w:r w:rsidRPr="00394C0F">
        <w:rPr>
          <w:rFonts w:asciiTheme="minorBidi" w:hAnsiTheme="minorBidi" w:cs="David"/>
          <w:sz w:val="24"/>
          <w:szCs w:val="24"/>
          <w:rtl/>
        </w:rPr>
        <w:t xml:space="preserve"> </w:t>
      </w:r>
      <w:r w:rsidRPr="00394C0F">
        <w:rPr>
          <w:rFonts w:asciiTheme="minorBidi" w:hAnsiTheme="minorBidi" w:cs="David" w:hint="eastAsia"/>
          <w:sz w:val="24"/>
          <w:szCs w:val="24"/>
          <w:rtl/>
        </w:rPr>
        <w:t>נדרש</w:t>
      </w:r>
      <w:r w:rsidRPr="00394C0F">
        <w:rPr>
          <w:rFonts w:asciiTheme="minorBidi" w:hAnsiTheme="minorBidi" w:cs="David"/>
          <w:sz w:val="24"/>
          <w:szCs w:val="24"/>
          <w:rtl/>
        </w:rPr>
        <w:t xml:space="preserve"> </w:t>
      </w:r>
      <w:r w:rsidRPr="00394C0F">
        <w:rPr>
          <w:rFonts w:asciiTheme="minorBidi" w:hAnsiTheme="minorBidi" w:cs="David" w:hint="eastAsia"/>
          <w:sz w:val="24"/>
          <w:szCs w:val="24"/>
          <w:rtl/>
        </w:rPr>
        <w:t>מנותן</w:t>
      </w:r>
      <w:r w:rsidRPr="00394C0F">
        <w:rPr>
          <w:rFonts w:asciiTheme="minorBidi" w:hAnsiTheme="minorBidi" w:cs="David"/>
          <w:sz w:val="24"/>
          <w:szCs w:val="24"/>
          <w:rtl/>
        </w:rPr>
        <w:t xml:space="preserve"> </w:t>
      </w:r>
      <w:r w:rsidRPr="00394C0F">
        <w:rPr>
          <w:rFonts w:asciiTheme="minorBidi" w:hAnsiTheme="minorBidi" w:cs="David" w:hint="eastAsia"/>
          <w:sz w:val="24"/>
          <w:szCs w:val="24"/>
          <w:rtl/>
        </w:rPr>
        <w:t>השירותים</w:t>
      </w:r>
      <w:r w:rsidRPr="00394C0F">
        <w:rPr>
          <w:rFonts w:asciiTheme="minorBidi" w:hAnsiTheme="minorBidi" w:cs="David"/>
          <w:sz w:val="24"/>
          <w:szCs w:val="24"/>
          <w:rtl/>
        </w:rPr>
        <w:t xml:space="preserve"> </w:t>
      </w:r>
      <w:r w:rsidRPr="00394C0F">
        <w:rPr>
          <w:rFonts w:asciiTheme="minorBidi" w:hAnsiTheme="minorBidi" w:cs="David" w:hint="eastAsia"/>
          <w:sz w:val="24"/>
          <w:szCs w:val="24"/>
          <w:rtl/>
        </w:rPr>
        <w:t>להקצות</w:t>
      </w:r>
      <w:r w:rsidRPr="00394C0F">
        <w:rPr>
          <w:rFonts w:asciiTheme="minorBidi" w:hAnsiTheme="minorBidi" w:cs="David"/>
          <w:sz w:val="24"/>
          <w:szCs w:val="24"/>
          <w:rtl/>
        </w:rPr>
        <w:t xml:space="preserve"> </w:t>
      </w:r>
      <w:r w:rsidRPr="00394C0F">
        <w:rPr>
          <w:rFonts w:asciiTheme="minorBidi" w:hAnsiTheme="minorBidi" w:cs="David" w:hint="eastAsia"/>
          <w:sz w:val="24"/>
          <w:szCs w:val="24"/>
          <w:rtl/>
        </w:rPr>
        <w:t>על</w:t>
      </w:r>
      <w:r w:rsidRPr="00394C0F">
        <w:rPr>
          <w:rFonts w:asciiTheme="minorBidi" w:hAnsiTheme="minorBidi" w:cs="David"/>
          <w:sz w:val="24"/>
          <w:szCs w:val="24"/>
          <w:rtl/>
        </w:rPr>
        <w:t xml:space="preserve"> </w:t>
      </w:r>
      <w:r w:rsidRPr="00394C0F">
        <w:rPr>
          <w:rFonts w:asciiTheme="minorBidi" w:hAnsiTheme="minorBidi" w:cs="David" w:hint="eastAsia"/>
          <w:sz w:val="24"/>
          <w:szCs w:val="24"/>
          <w:rtl/>
        </w:rPr>
        <w:t>פי</w:t>
      </w:r>
      <w:r w:rsidRPr="00394C0F">
        <w:rPr>
          <w:rFonts w:asciiTheme="minorBidi" w:hAnsiTheme="minorBidi" w:cs="David"/>
          <w:sz w:val="24"/>
          <w:szCs w:val="24"/>
          <w:rtl/>
        </w:rPr>
        <w:t xml:space="preserve"> </w:t>
      </w:r>
      <w:r w:rsidRPr="00394C0F">
        <w:rPr>
          <w:rFonts w:asciiTheme="minorBidi" w:hAnsiTheme="minorBidi" w:cs="David" w:hint="eastAsia"/>
          <w:sz w:val="24"/>
          <w:szCs w:val="24"/>
          <w:rtl/>
        </w:rPr>
        <w:t>הצורך</w:t>
      </w:r>
      <w:r w:rsidRPr="00394C0F">
        <w:rPr>
          <w:rFonts w:asciiTheme="minorBidi" w:hAnsiTheme="minorBidi" w:cs="David"/>
          <w:sz w:val="24"/>
          <w:szCs w:val="24"/>
          <w:rtl/>
        </w:rPr>
        <w:t xml:space="preserve"> </w:t>
      </w:r>
      <w:r w:rsidRPr="00394C0F">
        <w:rPr>
          <w:rFonts w:asciiTheme="minorBidi" w:hAnsiTheme="minorBidi" w:cs="David" w:hint="eastAsia"/>
          <w:sz w:val="24"/>
          <w:szCs w:val="24"/>
          <w:rtl/>
        </w:rPr>
        <w:t>ובתיאום</w:t>
      </w:r>
      <w:r w:rsidRPr="00394C0F">
        <w:rPr>
          <w:rFonts w:asciiTheme="minorBidi" w:hAnsiTheme="minorBidi" w:cs="David"/>
          <w:sz w:val="24"/>
          <w:szCs w:val="24"/>
          <w:rtl/>
        </w:rPr>
        <w:t xml:space="preserve"> </w:t>
      </w:r>
      <w:r w:rsidRPr="00394C0F">
        <w:rPr>
          <w:rFonts w:asciiTheme="minorBidi" w:hAnsiTheme="minorBidi" w:cs="David" w:hint="eastAsia"/>
          <w:sz w:val="24"/>
          <w:szCs w:val="24"/>
          <w:rtl/>
        </w:rPr>
        <w:t>עם</w:t>
      </w:r>
      <w:r w:rsidRPr="00394C0F">
        <w:rPr>
          <w:rFonts w:asciiTheme="minorBidi" w:hAnsiTheme="minorBidi" w:cs="David"/>
          <w:sz w:val="24"/>
          <w:szCs w:val="24"/>
          <w:rtl/>
        </w:rPr>
        <w:t xml:space="preserve"> </w:t>
      </w:r>
      <w:r w:rsidRPr="00394C0F">
        <w:rPr>
          <w:rFonts w:asciiTheme="minorBidi" w:hAnsiTheme="minorBidi" w:cs="David" w:hint="eastAsia"/>
          <w:sz w:val="24"/>
          <w:szCs w:val="24"/>
          <w:rtl/>
        </w:rPr>
        <w:t>המשרד</w:t>
      </w:r>
      <w:r w:rsidRPr="00394C0F">
        <w:rPr>
          <w:rFonts w:asciiTheme="minorBidi" w:hAnsiTheme="minorBidi" w:cs="David"/>
          <w:sz w:val="24"/>
          <w:szCs w:val="24"/>
          <w:rtl/>
        </w:rPr>
        <w:t xml:space="preserve">, </w:t>
      </w:r>
      <w:r w:rsidRPr="00394C0F">
        <w:rPr>
          <w:rFonts w:asciiTheme="minorBidi" w:hAnsiTheme="minorBidi" w:cs="David" w:hint="eastAsia"/>
          <w:sz w:val="24"/>
          <w:szCs w:val="24"/>
          <w:rtl/>
        </w:rPr>
        <w:t>דיילים</w:t>
      </w:r>
      <w:r w:rsidRPr="00394C0F">
        <w:rPr>
          <w:rFonts w:asciiTheme="minorBidi" w:hAnsiTheme="minorBidi" w:cs="David"/>
          <w:sz w:val="24"/>
          <w:szCs w:val="24"/>
          <w:rtl/>
        </w:rPr>
        <w:t>/</w:t>
      </w:r>
      <w:r w:rsidRPr="00394C0F">
        <w:rPr>
          <w:rFonts w:asciiTheme="minorBidi" w:hAnsiTheme="minorBidi" w:cs="David" w:hint="eastAsia"/>
          <w:sz w:val="24"/>
          <w:szCs w:val="24"/>
          <w:rtl/>
        </w:rPr>
        <w:t>ות</w:t>
      </w:r>
      <w:r w:rsidRPr="00394C0F">
        <w:rPr>
          <w:rFonts w:asciiTheme="minorBidi" w:hAnsiTheme="minorBidi" w:cs="David"/>
          <w:sz w:val="24"/>
          <w:szCs w:val="24"/>
          <w:rtl/>
        </w:rPr>
        <w:t xml:space="preserve"> בעלי יכולת שיווק לצורך הסברה וחלוקת חומרי הסברה ופרסום, דייל להפעלת בובת </w:t>
      </w:r>
      <w:r w:rsidRPr="00394C0F">
        <w:rPr>
          <w:rFonts w:asciiTheme="minorBidi" w:hAnsiTheme="minorBidi" w:cs="David" w:hint="eastAsia"/>
          <w:sz w:val="24"/>
          <w:szCs w:val="24"/>
          <w:rtl/>
        </w:rPr>
        <w:t>מוצראלי</w:t>
      </w:r>
      <w:r w:rsidRPr="00394C0F">
        <w:rPr>
          <w:rFonts w:asciiTheme="minorBidi" w:hAnsiTheme="minorBidi" w:cs="David"/>
          <w:sz w:val="24"/>
          <w:szCs w:val="24"/>
          <w:rtl/>
        </w:rPr>
        <w:t xml:space="preserve">, צלם </w:t>
      </w:r>
      <w:r w:rsidRPr="00394C0F">
        <w:rPr>
          <w:rFonts w:asciiTheme="minorBidi" w:hAnsiTheme="minorBidi" w:cs="David" w:hint="eastAsia"/>
          <w:sz w:val="24"/>
          <w:szCs w:val="24"/>
          <w:rtl/>
        </w:rPr>
        <w:t>וכו</w:t>
      </w:r>
      <w:r w:rsidRPr="00394C0F">
        <w:rPr>
          <w:rFonts w:asciiTheme="minorBidi" w:hAnsiTheme="minorBidi" w:cs="David"/>
          <w:sz w:val="24"/>
          <w:szCs w:val="24"/>
          <w:rtl/>
        </w:rPr>
        <w:t xml:space="preserve">'. </w:t>
      </w:r>
    </w:p>
    <w:p w:rsidR="00394C0F" w:rsidRPr="00394C0F" w:rsidRDefault="00394C0F" w:rsidP="000D6D1F">
      <w:pPr>
        <w:numPr>
          <w:ilvl w:val="0"/>
          <w:numId w:val="104"/>
        </w:numPr>
        <w:spacing w:after="0"/>
        <w:rPr>
          <w:rFonts w:asciiTheme="minorBidi" w:hAnsiTheme="minorBidi" w:cs="David"/>
          <w:sz w:val="24"/>
          <w:szCs w:val="24"/>
        </w:rPr>
      </w:pPr>
      <w:r w:rsidRPr="00394C0F">
        <w:rPr>
          <w:rFonts w:asciiTheme="minorBidi" w:hAnsiTheme="minorBidi" w:cs="David" w:hint="eastAsia"/>
          <w:b/>
          <w:bCs/>
          <w:sz w:val="24"/>
          <w:szCs w:val="24"/>
          <w:rtl/>
        </w:rPr>
        <w:t>יציאה</w:t>
      </w:r>
      <w:r w:rsidRPr="00394C0F">
        <w:rPr>
          <w:rFonts w:asciiTheme="minorBidi" w:hAnsiTheme="minorBidi" w:cs="David"/>
          <w:b/>
          <w:bCs/>
          <w:sz w:val="24"/>
          <w:szCs w:val="24"/>
          <w:rtl/>
        </w:rPr>
        <w:t xml:space="preserve"> למשימות שטח</w:t>
      </w:r>
      <w:r w:rsidRPr="00394C0F">
        <w:rPr>
          <w:rFonts w:asciiTheme="minorBidi" w:hAnsiTheme="minorBidi" w:cs="David"/>
          <w:sz w:val="24"/>
          <w:szCs w:val="24"/>
          <w:rtl/>
        </w:rPr>
        <w:t xml:space="preserve"> בהתאם לתוכנית העבודה – </w:t>
      </w:r>
      <w:r w:rsidRPr="00394C0F">
        <w:rPr>
          <w:rFonts w:asciiTheme="minorBidi" w:hAnsiTheme="minorBidi" w:cs="David" w:hint="eastAsia"/>
          <w:sz w:val="24"/>
          <w:szCs w:val="24"/>
          <w:rtl/>
        </w:rPr>
        <w:t>עד</w:t>
      </w:r>
      <w:r w:rsidRPr="00394C0F">
        <w:rPr>
          <w:rFonts w:asciiTheme="minorBidi" w:hAnsiTheme="minorBidi" w:cs="David"/>
          <w:sz w:val="24"/>
          <w:szCs w:val="24"/>
          <w:rtl/>
        </w:rPr>
        <w:t xml:space="preserve"> </w:t>
      </w:r>
      <w:r w:rsidRPr="00394C0F">
        <w:rPr>
          <w:rFonts w:asciiTheme="minorBidi" w:hAnsiTheme="minorBidi" w:cs="David" w:hint="eastAsia"/>
          <w:sz w:val="24"/>
          <w:szCs w:val="24"/>
          <w:rtl/>
        </w:rPr>
        <w:t>פעם</w:t>
      </w:r>
      <w:r w:rsidRPr="00394C0F">
        <w:rPr>
          <w:rFonts w:asciiTheme="minorBidi" w:hAnsiTheme="minorBidi" w:cs="David"/>
          <w:sz w:val="24"/>
          <w:szCs w:val="24"/>
          <w:rtl/>
        </w:rPr>
        <w:t xml:space="preserve"> </w:t>
      </w:r>
      <w:r w:rsidRPr="00394C0F">
        <w:rPr>
          <w:rFonts w:asciiTheme="minorBidi" w:hAnsiTheme="minorBidi" w:cs="David" w:hint="eastAsia"/>
          <w:sz w:val="24"/>
          <w:szCs w:val="24"/>
          <w:rtl/>
        </w:rPr>
        <w:t>בחודש</w:t>
      </w:r>
      <w:r w:rsidRPr="00394C0F">
        <w:rPr>
          <w:rFonts w:asciiTheme="minorBidi" w:hAnsiTheme="minorBidi" w:cs="David"/>
          <w:sz w:val="24"/>
          <w:szCs w:val="24"/>
          <w:rtl/>
        </w:rPr>
        <w:t xml:space="preserve"> </w:t>
      </w:r>
    </w:p>
    <w:p w:rsidR="00394C0F" w:rsidRPr="00394C0F" w:rsidRDefault="00394C0F" w:rsidP="000D6D1F">
      <w:pPr>
        <w:numPr>
          <w:ilvl w:val="1"/>
          <w:numId w:val="48"/>
        </w:numPr>
        <w:spacing w:after="0"/>
        <w:rPr>
          <w:rFonts w:asciiTheme="minorBidi" w:hAnsiTheme="minorBidi" w:cs="David"/>
          <w:sz w:val="24"/>
          <w:szCs w:val="24"/>
        </w:rPr>
      </w:pPr>
      <w:r w:rsidRPr="00394C0F">
        <w:rPr>
          <w:rFonts w:asciiTheme="minorBidi" w:hAnsiTheme="minorBidi" w:cs="David" w:hint="eastAsia"/>
          <w:sz w:val="24"/>
          <w:szCs w:val="24"/>
          <w:rtl/>
        </w:rPr>
        <w:t>בקרת</w:t>
      </w:r>
      <w:r w:rsidRPr="00394C0F">
        <w:rPr>
          <w:rFonts w:asciiTheme="minorBidi" w:hAnsiTheme="minorBidi" w:cs="David"/>
          <w:sz w:val="24"/>
          <w:szCs w:val="24"/>
          <w:rtl/>
        </w:rPr>
        <w:t xml:space="preserve"> </w:t>
      </w:r>
      <w:r w:rsidRPr="00394C0F">
        <w:rPr>
          <w:rFonts w:asciiTheme="minorBidi" w:hAnsiTheme="minorBidi" w:cs="David" w:hint="eastAsia"/>
          <w:sz w:val="24"/>
          <w:szCs w:val="24"/>
          <w:rtl/>
        </w:rPr>
        <w:t>סימון</w:t>
      </w:r>
      <w:r w:rsidRPr="00394C0F">
        <w:rPr>
          <w:rFonts w:asciiTheme="minorBidi" w:hAnsiTheme="minorBidi" w:cs="David"/>
          <w:sz w:val="24"/>
          <w:szCs w:val="24"/>
          <w:rtl/>
        </w:rPr>
        <w:t xml:space="preserve"> </w:t>
      </w:r>
      <w:r w:rsidRPr="00394C0F">
        <w:rPr>
          <w:rFonts w:asciiTheme="minorBidi" w:hAnsiTheme="minorBidi" w:cs="David" w:hint="eastAsia"/>
          <w:sz w:val="24"/>
          <w:szCs w:val="24"/>
          <w:rtl/>
        </w:rPr>
        <w:t>מוצרים</w:t>
      </w:r>
      <w:r w:rsidRPr="00394C0F">
        <w:rPr>
          <w:rFonts w:asciiTheme="minorBidi" w:hAnsiTheme="minorBidi" w:cs="David"/>
          <w:sz w:val="24"/>
          <w:szCs w:val="24"/>
          <w:rtl/>
        </w:rPr>
        <w:t xml:space="preserve"> </w:t>
      </w:r>
      <w:r w:rsidRPr="00394C0F">
        <w:rPr>
          <w:rFonts w:asciiTheme="minorBidi" w:hAnsiTheme="minorBidi" w:cs="David" w:hint="eastAsia"/>
          <w:sz w:val="24"/>
          <w:szCs w:val="24"/>
          <w:rtl/>
        </w:rPr>
        <w:t>ברשתות</w:t>
      </w:r>
      <w:r w:rsidRPr="00394C0F">
        <w:rPr>
          <w:rFonts w:asciiTheme="minorBidi" w:hAnsiTheme="minorBidi" w:cs="David"/>
          <w:sz w:val="24"/>
          <w:szCs w:val="24"/>
          <w:rtl/>
        </w:rPr>
        <w:t xml:space="preserve"> </w:t>
      </w:r>
      <w:r w:rsidRPr="00394C0F">
        <w:rPr>
          <w:rFonts w:asciiTheme="minorBidi" w:hAnsiTheme="minorBidi" w:cs="David" w:hint="eastAsia"/>
          <w:sz w:val="24"/>
          <w:szCs w:val="24"/>
          <w:rtl/>
        </w:rPr>
        <w:t>קמעונאיות</w:t>
      </w:r>
      <w:r w:rsidRPr="00394C0F">
        <w:rPr>
          <w:rFonts w:asciiTheme="minorBidi" w:hAnsiTheme="minorBidi" w:cs="David"/>
          <w:sz w:val="24"/>
          <w:szCs w:val="24"/>
          <w:rtl/>
        </w:rPr>
        <w:t xml:space="preserve"> </w:t>
      </w:r>
      <w:r w:rsidRPr="00394C0F">
        <w:rPr>
          <w:rFonts w:asciiTheme="minorBidi" w:hAnsiTheme="minorBidi" w:cs="David" w:hint="eastAsia"/>
          <w:sz w:val="24"/>
          <w:szCs w:val="24"/>
          <w:rtl/>
        </w:rPr>
        <w:t>וקניונים</w:t>
      </w:r>
    </w:p>
    <w:p w:rsidR="00394C0F" w:rsidRPr="00394C0F" w:rsidRDefault="00394C0F" w:rsidP="000D6D1F">
      <w:pPr>
        <w:numPr>
          <w:ilvl w:val="1"/>
          <w:numId w:val="48"/>
        </w:numPr>
        <w:spacing w:after="0"/>
        <w:rPr>
          <w:rFonts w:asciiTheme="minorBidi" w:hAnsiTheme="minorBidi" w:cs="David"/>
          <w:sz w:val="24"/>
          <w:szCs w:val="24"/>
        </w:rPr>
      </w:pPr>
      <w:r w:rsidRPr="00394C0F">
        <w:rPr>
          <w:rFonts w:asciiTheme="minorBidi" w:hAnsiTheme="minorBidi" w:cs="David" w:hint="eastAsia"/>
          <w:sz w:val="24"/>
          <w:szCs w:val="24"/>
          <w:rtl/>
        </w:rPr>
        <w:t>ביקור</w:t>
      </w:r>
      <w:r w:rsidRPr="00394C0F">
        <w:rPr>
          <w:rFonts w:asciiTheme="minorBidi" w:hAnsiTheme="minorBidi" w:cs="David"/>
          <w:sz w:val="24"/>
          <w:szCs w:val="24"/>
          <w:rtl/>
        </w:rPr>
        <w:t xml:space="preserve"> ופגישות מול יצרנים במפעלים </w:t>
      </w:r>
    </w:p>
    <w:p w:rsidR="00394C0F" w:rsidRPr="00394C0F" w:rsidRDefault="00394C0F" w:rsidP="00394C0F">
      <w:pPr>
        <w:spacing w:after="0"/>
        <w:ind w:left="2880"/>
        <w:rPr>
          <w:rFonts w:asciiTheme="minorBidi" w:hAnsiTheme="minorBidi" w:cs="David"/>
          <w:sz w:val="24"/>
          <w:szCs w:val="24"/>
          <w:rtl/>
        </w:rPr>
      </w:pPr>
    </w:p>
    <w:p w:rsidR="00394C0F" w:rsidRPr="00394C0F" w:rsidRDefault="00394C0F" w:rsidP="000D6D1F">
      <w:pPr>
        <w:numPr>
          <w:ilvl w:val="0"/>
          <w:numId w:val="105"/>
        </w:numPr>
        <w:rPr>
          <w:rFonts w:ascii="Arial" w:hAnsi="Arial" w:cs="David"/>
          <w:sz w:val="24"/>
          <w:szCs w:val="24"/>
          <w:rtl/>
        </w:rPr>
      </w:pPr>
      <w:r w:rsidRPr="00394C0F">
        <w:rPr>
          <w:rFonts w:asciiTheme="minorBidi" w:hAnsiTheme="minorBidi" w:cs="David" w:hint="eastAsia"/>
          <w:sz w:val="24"/>
          <w:szCs w:val="24"/>
          <w:rtl/>
        </w:rPr>
        <w:t>ניהול</w:t>
      </w:r>
      <w:r w:rsidRPr="00394C0F">
        <w:rPr>
          <w:rFonts w:asciiTheme="minorBidi" w:hAnsiTheme="minorBidi" w:cs="David"/>
          <w:sz w:val="24"/>
          <w:szCs w:val="24"/>
          <w:rtl/>
        </w:rPr>
        <w:t xml:space="preserve"> ערוצי</w:t>
      </w:r>
      <w:r w:rsidRPr="00394C0F">
        <w:rPr>
          <w:rFonts w:asciiTheme="minorBidi" w:hAnsiTheme="minorBidi" w:cs="David" w:hint="cs"/>
          <w:sz w:val="24"/>
          <w:szCs w:val="24"/>
          <w:rtl/>
        </w:rPr>
        <w:t xml:space="preserve"> מדיה: </w:t>
      </w:r>
      <w:r w:rsidRPr="00394C0F">
        <w:rPr>
          <w:rFonts w:asciiTheme="minorBidi" w:hAnsiTheme="minorBidi" w:cs="David" w:hint="eastAsia"/>
          <w:sz w:val="24"/>
          <w:szCs w:val="24"/>
          <w:rtl/>
        </w:rPr>
        <w:t>פייסבוק</w:t>
      </w:r>
      <w:r w:rsidRPr="00394C0F">
        <w:rPr>
          <w:rFonts w:asciiTheme="minorBidi" w:hAnsiTheme="minorBidi" w:cs="David"/>
          <w:sz w:val="24"/>
          <w:szCs w:val="24"/>
          <w:rtl/>
        </w:rPr>
        <w:t xml:space="preserve"> בערבית, </w:t>
      </w:r>
      <w:r w:rsidRPr="00394C0F">
        <w:rPr>
          <w:rFonts w:asciiTheme="minorBidi" w:hAnsiTheme="minorBidi" w:cs="David" w:hint="eastAsia"/>
          <w:sz w:val="24"/>
          <w:szCs w:val="24"/>
          <w:rtl/>
        </w:rPr>
        <w:t>לינדאין</w:t>
      </w:r>
      <w:r w:rsidRPr="00394C0F">
        <w:rPr>
          <w:rFonts w:asciiTheme="minorBidi" w:hAnsiTheme="minorBidi" w:cs="David"/>
          <w:sz w:val="24"/>
          <w:szCs w:val="24"/>
          <w:rtl/>
        </w:rPr>
        <w:t xml:space="preserve">, </w:t>
      </w:r>
      <w:r w:rsidRPr="00394C0F">
        <w:rPr>
          <w:rFonts w:asciiTheme="minorBidi" w:hAnsiTheme="minorBidi" w:cs="David" w:hint="eastAsia"/>
          <w:sz w:val="24"/>
          <w:szCs w:val="24"/>
          <w:rtl/>
        </w:rPr>
        <w:t>ווטסאפ</w:t>
      </w:r>
      <w:r w:rsidRPr="00394C0F">
        <w:rPr>
          <w:rFonts w:asciiTheme="minorBidi" w:hAnsiTheme="minorBidi" w:cs="David"/>
          <w:sz w:val="24"/>
          <w:szCs w:val="24"/>
          <w:rtl/>
        </w:rPr>
        <w:t xml:space="preserve">, </w:t>
      </w:r>
      <w:r w:rsidRPr="00394C0F">
        <w:rPr>
          <w:rFonts w:asciiTheme="minorBidi" w:hAnsiTheme="minorBidi" w:cs="David" w:hint="eastAsia"/>
          <w:sz w:val="24"/>
          <w:szCs w:val="24"/>
          <w:rtl/>
        </w:rPr>
        <w:t>אינסטגרם</w:t>
      </w:r>
      <w:r w:rsidRPr="00394C0F">
        <w:rPr>
          <w:rFonts w:asciiTheme="minorBidi" w:hAnsiTheme="minorBidi" w:cs="David" w:hint="cs"/>
          <w:sz w:val="24"/>
          <w:szCs w:val="24"/>
          <w:rtl/>
        </w:rPr>
        <w:t>.</w:t>
      </w:r>
    </w:p>
    <w:p w:rsidR="00394C0F" w:rsidRPr="00394C0F" w:rsidRDefault="00394C0F" w:rsidP="00394C0F">
      <w:pPr>
        <w:ind w:firstLine="720"/>
        <w:jc w:val="both"/>
        <w:outlineLvl w:val="1"/>
        <w:rPr>
          <w:rFonts w:ascii="Arial" w:hAnsi="Arial" w:cs="David"/>
          <w:sz w:val="24"/>
          <w:szCs w:val="24"/>
          <w:rtl/>
        </w:rPr>
      </w:pPr>
    </w:p>
    <w:p w:rsidR="00394C0F" w:rsidRPr="00394C0F" w:rsidRDefault="00394C0F" w:rsidP="00394C0F">
      <w:pPr>
        <w:spacing w:after="0"/>
        <w:jc w:val="both"/>
        <w:outlineLvl w:val="1"/>
        <w:rPr>
          <w:rFonts w:ascii="Arial" w:hAnsi="Arial" w:cs="David"/>
          <w:b/>
          <w:bCs/>
          <w:sz w:val="24"/>
          <w:szCs w:val="24"/>
        </w:rPr>
      </w:pPr>
    </w:p>
    <w:p w:rsidR="00394C0F" w:rsidRPr="00394C0F" w:rsidRDefault="00394C0F" w:rsidP="00690ACF">
      <w:pPr>
        <w:jc w:val="both"/>
        <w:outlineLvl w:val="1"/>
        <w:rPr>
          <w:rFonts w:ascii="Arial" w:hAnsi="Arial" w:cs="David"/>
          <w:b/>
          <w:bCs/>
          <w:sz w:val="24"/>
          <w:szCs w:val="24"/>
          <w:rtl/>
        </w:rPr>
      </w:pPr>
      <w:r w:rsidRPr="00394C0F">
        <w:rPr>
          <w:rFonts w:ascii="Arial" w:hAnsi="Arial" w:cs="David" w:hint="cs"/>
          <w:b/>
          <w:bCs/>
          <w:sz w:val="24"/>
          <w:szCs w:val="24"/>
          <w:rtl/>
        </w:rPr>
        <w:t>4.3.</w:t>
      </w:r>
      <w:r w:rsidR="00690ACF">
        <w:rPr>
          <w:rFonts w:ascii="Arial" w:hAnsi="Arial" w:cs="David" w:hint="cs"/>
          <w:b/>
          <w:bCs/>
          <w:sz w:val="24"/>
          <w:szCs w:val="24"/>
          <w:rtl/>
        </w:rPr>
        <w:t>1</w:t>
      </w:r>
      <w:r w:rsidRPr="00394C0F">
        <w:rPr>
          <w:rFonts w:ascii="Arial" w:hAnsi="Arial" w:cs="David" w:hint="cs"/>
          <w:b/>
          <w:bCs/>
          <w:sz w:val="24"/>
          <w:szCs w:val="24"/>
          <w:rtl/>
        </w:rPr>
        <w:t xml:space="preserve"> סיכום כוח האדם אשר על המציע להעמיד לטובת מתן השירותים האופציונליים:</w:t>
      </w:r>
    </w:p>
    <w:p w:rsidR="00394C0F" w:rsidRPr="00394C0F" w:rsidRDefault="00394C0F" w:rsidP="00394C0F">
      <w:pPr>
        <w:spacing w:after="0"/>
        <w:jc w:val="both"/>
        <w:outlineLvl w:val="1"/>
        <w:rPr>
          <w:rFonts w:ascii="Arial" w:hAnsi="Arial" w:cs="David"/>
          <w:b/>
          <w:bCs/>
          <w:sz w:val="24"/>
          <w:szCs w:val="24"/>
        </w:rPr>
      </w:pPr>
      <w:r w:rsidRPr="00394C0F">
        <w:rPr>
          <w:rFonts w:ascii="Arial" w:hAnsi="Arial" w:cs="David"/>
          <w:b/>
          <w:bCs/>
          <w:sz w:val="24"/>
          <w:szCs w:val="24"/>
          <w:rtl/>
        </w:rPr>
        <w:t>שירותים כלליים</w:t>
      </w:r>
    </w:p>
    <w:p w:rsidR="00394C0F" w:rsidRPr="00394C0F" w:rsidRDefault="00394C0F" w:rsidP="000D6D1F">
      <w:pPr>
        <w:numPr>
          <w:ilvl w:val="0"/>
          <w:numId w:val="82"/>
        </w:numPr>
        <w:spacing w:after="0"/>
        <w:contextualSpacing/>
        <w:jc w:val="both"/>
        <w:outlineLvl w:val="1"/>
        <w:rPr>
          <w:rFonts w:ascii="Arial" w:hAnsi="Arial" w:cs="David"/>
          <w:sz w:val="24"/>
          <w:szCs w:val="24"/>
        </w:rPr>
      </w:pPr>
      <w:r w:rsidRPr="00394C0F">
        <w:rPr>
          <w:rFonts w:ascii="Arial" w:hAnsi="Arial" w:cs="David"/>
          <w:sz w:val="24"/>
          <w:szCs w:val="24"/>
          <w:rtl/>
        </w:rPr>
        <w:t xml:space="preserve">ניהול פרויקטים </w:t>
      </w:r>
    </w:p>
    <w:p w:rsidR="00394C0F" w:rsidRPr="00394C0F" w:rsidRDefault="00394C0F" w:rsidP="000D6D1F">
      <w:pPr>
        <w:numPr>
          <w:ilvl w:val="0"/>
          <w:numId w:val="82"/>
        </w:numPr>
        <w:spacing w:after="0"/>
        <w:contextualSpacing/>
        <w:jc w:val="both"/>
        <w:outlineLvl w:val="1"/>
        <w:rPr>
          <w:rFonts w:ascii="Arial" w:hAnsi="Arial" w:cs="David"/>
          <w:sz w:val="24"/>
          <w:szCs w:val="24"/>
        </w:rPr>
      </w:pPr>
      <w:r w:rsidRPr="00394C0F">
        <w:rPr>
          <w:rFonts w:ascii="Arial" w:hAnsi="Arial" w:cs="David"/>
          <w:sz w:val="24"/>
          <w:szCs w:val="24"/>
          <w:rtl/>
        </w:rPr>
        <w:t>סוקר/מידען</w:t>
      </w:r>
      <w:r w:rsidRPr="00394C0F">
        <w:rPr>
          <w:rFonts w:ascii="Arial" w:hAnsi="Arial" w:cs="David" w:hint="cs"/>
          <w:sz w:val="24"/>
          <w:szCs w:val="24"/>
          <w:rtl/>
        </w:rPr>
        <w:t>/טיוב נתונים</w:t>
      </w:r>
    </w:p>
    <w:p w:rsidR="00394C0F" w:rsidRPr="00394C0F" w:rsidRDefault="00394C0F" w:rsidP="000D6D1F">
      <w:pPr>
        <w:numPr>
          <w:ilvl w:val="0"/>
          <w:numId w:val="82"/>
        </w:numPr>
        <w:spacing w:after="0"/>
        <w:contextualSpacing/>
        <w:jc w:val="both"/>
        <w:outlineLvl w:val="1"/>
        <w:rPr>
          <w:rFonts w:ascii="Arial" w:hAnsi="Arial" w:cs="David"/>
          <w:sz w:val="24"/>
          <w:szCs w:val="24"/>
        </w:rPr>
      </w:pPr>
      <w:r w:rsidRPr="00394C0F">
        <w:rPr>
          <w:rFonts w:ascii="Arial" w:hAnsi="Arial" w:cs="David" w:hint="cs"/>
          <w:sz w:val="24"/>
          <w:szCs w:val="24"/>
          <w:rtl/>
        </w:rPr>
        <w:t>איש שיווק שטח לביצוע שיווק, בקרה ואכיפה מול יצרנים</w:t>
      </w:r>
    </w:p>
    <w:p w:rsidR="00394C0F" w:rsidRPr="00394C0F" w:rsidRDefault="00394C0F" w:rsidP="000D6D1F">
      <w:pPr>
        <w:numPr>
          <w:ilvl w:val="0"/>
          <w:numId w:val="82"/>
        </w:numPr>
        <w:spacing w:after="0"/>
        <w:contextualSpacing/>
        <w:jc w:val="both"/>
        <w:outlineLvl w:val="1"/>
        <w:rPr>
          <w:rFonts w:ascii="Arial" w:hAnsi="Arial" w:cs="David"/>
          <w:sz w:val="24"/>
          <w:szCs w:val="24"/>
        </w:rPr>
      </w:pPr>
      <w:r w:rsidRPr="00394C0F">
        <w:rPr>
          <w:rFonts w:ascii="Arial" w:hAnsi="Arial" w:cs="David"/>
          <w:sz w:val="24"/>
          <w:szCs w:val="24"/>
          <w:rtl/>
        </w:rPr>
        <w:t>דייל שטח</w:t>
      </w:r>
      <w:r w:rsidRPr="00394C0F">
        <w:rPr>
          <w:rFonts w:ascii="Arial" w:hAnsi="Arial" w:cs="David" w:hint="cs"/>
          <w:sz w:val="24"/>
          <w:szCs w:val="24"/>
          <w:rtl/>
        </w:rPr>
        <w:t xml:space="preserve"> להשתתפות בכנסים ואירועים</w:t>
      </w:r>
    </w:p>
    <w:p w:rsidR="00394C0F" w:rsidRPr="00394C0F" w:rsidRDefault="00394C0F" w:rsidP="000D6D1F">
      <w:pPr>
        <w:numPr>
          <w:ilvl w:val="0"/>
          <w:numId w:val="82"/>
        </w:numPr>
        <w:spacing w:after="0"/>
        <w:contextualSpacing/>
        <w:jc w:val="both"/>
        <w:outlineLvl w:val="1"/>
        <w:rPr>
          <w:rFonts w:ascii="Arial" w:hAnsi="Arial" w:cs="David"/>
          <w:sz w:val="24"/>
          <w:szCs w:val="24"/>
        </w:rPr>
      </w:pPr>
      <w:r w:rsidRPr="00394C0F">
        <w:rPr>
          <w:rFonts w:ascii="Arial" w:hAnsi="Arial" w:cs="David"/>
          <w:sz w:val="24"/>
          <w:szCs w:val="24"/>
          <w:rtl/>
        </w:rPr>
        <w:t>מפעיל בובה</w:t>
      </w:r>
    </w:p>
    <w:p w:rsidR="00394C0F" w:rsidRPr="00394C0F" w:rsidRDefault="00394C0F" w:rsidP="000D6D1F">
      <w:pPr>
        <w:numPr>
          <w:ilvl w:val="0"/>
          <w:numId w:val="82"/>
        </w:numPr>
        <w:spacing w:after="0"/>
        <w:contextualSpacing/>
        <w:jc w:val="both"/>
        <w:outlineLvl w:val="1"/>
        <w:rPr>
          <w:rFonts w:ascii="Arial" w:hAnsi="Arial" w:cs="David"/>
          <w:sz w:val="24"/>
          <w:szCs w:val="24"/>
        </w:rPr>
      </w:pPr>
      <w:r w:rsidRPr="00394C0F">
        <w:rPr>
          <w:rFonts w:ascii="Arial" w:hAnsi="Arial" w:cs="David" w:hint="cs"/>
          <w:sz w:val="24"/>
          <w:szCs w:val="24"/>
          <w:rtl/>
        </w:rPr>
        <w:t>מפיק אירועים וקד"מ</w:t>
      </w:r>
    </w:p>
    <w:p w:rsidR="00394C0F" w:rsidRPr="00394C0F" w:rsidRDefault="00394C0F" w:rsidP="00394C0F">
      <w:pPr>
        <w:spacing w:after="0"/>
        <w:jc w:val="both"/>
        <w:outlineLvl w:val="1"/>
        <w:rPr>
          <w:rFonts w:ascii="Arial" w:hAnsi="Arial" w:cs="David"/>
          <w:b/>
          <w:bCs/>
          <w:sz w:val="24"/>
          <w:szCs w:val="24"/>
        </w:rPr>
      </w:pPr>
      <w:r w:rsidRPr="00394C0F">
        <w:rPr>
          <w:rFonts w:ascii="Arial" w:hAnsi="Arial" w:cs="David"/>
          <w:b/>
          <w:bCs/>
          <w:sz w:val="24"/>
          <w:szCs w:val="24"/>
          <w:rtl/>
        </w:rPr>
        <w:t>שירותי אינטרנט</w:t>
      </w:r>
    </w:p>
    <w:p w:rsidR="00394C0F" w:rsidRPr="00394C0F" w:rsidRDefault="00394C0F" w:rsidP="000D6D1F">
      <w:pPr>
        <w:numPr>
          <w:ilvl w:val="3"/>
          <w:numId w:val="83"/>
        </w:numPr>
        <w:spacing w:after="0"/>
        <w:jc w:val="both"/>
        <w:outlineLvl w:val="1"/>
        <w:rPr>
          <w:rFonts w:ascii="Arial" w:hAnsi="Arial" w:cs="David"/>
          <w:sz w:val="24"/>
          <w:szCs w:val="24"/>
          <w:rtl/>
        </w:rPr>
      </w:pPr>
      <w:r w:rsidRPr="00394C0F">
        <w:rPr>
          <w:rFonts w:ascii="Arial" w:hAnsi="Arial" w:cs="David"/>
          <w:sz w:val="24"/>
          <w:szCs w:val="24"/>
          <w:rtl/>
        </w:rPr>
        <w:t xml:space="preserve">ייעוץ בתחום </w:t>
      </w:r>
      <w:r w:rsidRPr="00394C0F">
        <w:rPr>
          <w:rFonts w:ascii="Arial" w:hAnsi="Arial" w:cs="David"/>
          <w:sz w:val="24"/>
          <w:szCs w:val="24"/>
        </w:rPr>
        <w:t>SEO</w:t>
      </w:r>
      <w:r w:rsidRPr="00394C0F">
        <w:rPr>
          <w:rFonts w:ascii="Arial" w:hAnsi="Arial" w:cs="David"/>
          <w:sz w:val="24"/>
          <w:szCs w:val="24"/>
          <w:rtl/>
        </w:rPr>
        <w:t xml:space="preserve"> ואנליטיקס.</w:t>
      </w:r>
    </w:p>
    <w:p w:rsidR="00394C0F" w:rsidRPr="00394C0F" w:rsidRDefault="00394C0F" w:rsidP="000D6D1F">
      <w:pPr>
        <w:numPr>
          <w:ilvl w:val="3"/>
          <w:numId w:val="83"/>
        </w:numPr>
        <w:spacing w:after="0"/>
        <w:jc w:val="both"/>
        <w:outlineLvl w:val="1"/>
        <w:rPr>
          <w:rFonts w:ascii="Arial" w:hAnsi="Arial" w:cs="David"/>
          <w:sz w:val="24"/>
          <w:szCs w:val="24"/>
        </w:rPr>
      </w:pPr>
      <w:r w:rsidRPr="00394C0F">
        <w:rPr>
          <w:rFonts w:ascii="Arial" w:hAnsi="Arial" w:cs="David"/>
          <w:sz w:val="24"/>
          <w:szCs w:val="24"/>
          <w:rtl/>
        </w:rPr>
        <w:t>עריכת תכנים לאתר אינטרנט ולרשתות חברתיות בערבית</w:t>
      </w:r>
    </w:p>
    <w:p w:rsidR="00394C0F" w:rsidRPr="00394C0F" w:rsidRDefault="00394C0F" w:rsidP="000D6D1F">
      <w:pPr>
        <w:numPr>
          <w:ilvl w:val="3"/>
          <w:numId w:val="83"/>
        </w:numPr>
        <w:spacing w:after="0"/>
        <w:jc w:val="both"/>
        <w:outlineLvl w:val="1"/>
        <w:rPr>
          <w:rFonts w:ascii="Arial" w:hAnsi="Arial" w:cs="David"/>
          <w:sz w:val="24"/>
          <w:szCs w:val="24"/>
        </w:rPr>
      </w:pPr>
      <w:r w:rsidRPr="00394C0F">
        <w:rPr>
          <w:rFonts w:ascii="Arial" w:hAnsi="Arial" w:cs="David"/>
          <w:sz w:val="24"/>
          <w:szCs w:val="24"/>
          <w:rtl/>
        </w:rPr>
        <w:t>תרגום לערבית/אנגלית</w:t>
      </w:r>
    </w:p>
    <w:p w:rsidR="00394C0F" w:rsidRPr="00394C0F" w:rsidRDefault="00394C0F" w:rsidP="00394C0F">
      <w:pPr>
        <w:spacing w:after="0"/>
        <w:jc w:val="both"/>
        <w:outlineLvl w:val="1"/>
        <w:rPr>
          <w:rFonts w:ascii="Arial" w:hAnsi="Arial" w:cs="David"/>
          <w:b/>
          <w:bCs/>
          <w:sz w:val="24"/>
          <w:szCs w:val="24"/>
          <w:rtl/>
        </w:rPr>
      </w:pPr>
      <w:r w:rsidRPr="00394C0F">
        <w:rPr>
          <w:rFonts w:ascii="Arial" w:hAnsi="Arial" w:cs="David" w:hint="cs"/>
          <w:b/>
          <w:bCs/>
          <w:sz w:val="24"/>
          <w:szCs w:val="24"/>
          <w:rtl/>
        </w:rPr>
        <w:t>שירותי צילום ו</w:t>
      </w:r>
      <w:r w:rsidRPr="00394C0F">
        <w:rPr>
          <w:rFonts w:ascii="Arial" w:hAnsi="Arial" w:cs="David"/>
          <w:b/>
          <w:bCs/>
          <w:sz w:val="24"/>
          <w:szCs w:val="24"/>
          <w:rtl/>
        </w:rPr>
        <w:t>וידאו</w:t>
      </w:r>
    </w:p>
    <w:p w:rsidR="00394C0F" w:rsidRPr="00394C0F" w:rsidRDefault="00394C0F" w:rsidP="000D6D1F">
      <w:pPr>
        <w:numPr>
          <w:ilvl w:val="3"/>
          <w:numId w:val="84"/>
        </w:numPr>
        <w:spacing w:after="0"/>
        <w:jc w:val="both"/>
        <w:outlineLvl w:val="1"/>
        <w:rPr>
          <w:rFonts w:ascii="Arial" w:hAnsi="Arial" w:cs="David"/>
          <w:sz w:val="24"/>
          <w:szCs w:val="24"/>
        </w:rPr>
      </w:pPr>
      <w:r w:rsidRPr="00394C0F">
        <w:rPr>
          <w:rFonts w:ascii="Arial" w:hAnsi="Arial" w:cs="David"/>
          <w:sz w:val="24"/>
          <w:szCs w:val="24"/>
          <w:rtl/>
        </w:rPr>
        <w:t>צילום וידאו באולפן</w:t>
      </w:r>
    </w:p>
    <w:p w:rsidR="00394C0F" w:rsidRPr="00394C0F" w:rsidRDefault="00394C0F" w:rsidP="000D6D1F">
      <w:pPr>
        <w:numPr>
          <w:ilvl w:val="3"/>
          <w:numId w:val="84"/>
        </w:numPr>
        <w:spacing w:after="0"/>
        <w:jc w:val="both"/>
        <w:outlineLvl w:val="1"/>
        <w:rPr>
          <w:rFonts w:ascii="Arial" w:hAnsi="Arial" w:cs="David"/>
          <w:sz w:val="24"/>
          <w:szCs w:val="24"/>
          <w:rtl/>
        </w:rPr>
      </w:pPr>
      <w:r w:rsidRPr="00394C0F">
        <w:rPr>
          <w:rFonts w:ascii="Arial" w:hAnsi="Arial" w:cs="David"/>
          <w:sz w:val="24"/>
          <w:szCs w:val="24"/>
          <w:rtl/>
        </w:rPr>
        <w:t>צילום וידאו מחוץ לאולפן</w:t>
      </w:r>
    </w:p>
    <w:p w:rsidR="00394C0F" w:rsidRPr="00394C0F" w:rsidRDefault="00394C0F" w:rsidP="000D6D1F">
      <w:pPr>
        <w:numPr>
          <w:ilvl w:val="3"/>
          <w:numId w:val="84"/>
        </w:numPr>
        <w:spacing w:after="0"/>
        <w:jc w:val="both"/>
        <w:outlineLvl w:val="1"/>
        <w:rPr>
          <w:rFonts w:ascii="Arial" w:hAnsi="Arial" w:cs="David"/>
          <w:sz w:val="24"/>
          <w:szCs w:val="24"/>
          <w:rtl/>
        </w:rPr>
      </w:pPr>
      <w:r w:rsidRPr="00394C0F">
        <w:rPr>
          <w:rFonts w:ascii="Arial" w:hAnsi="Arial" w:cs="David"/>
          <w:sz w:val="24"/>
          <w:szCs w:val="24"/>
          <w:rtl/>
        </w:rPr>
        <w:t>עריכת סרטון וידאו</w:t>
      </w:r>
    </w:p>
    <w:p w:rsidR="00394C0F" w:rsidRPr="00394C0F" w:rsidRDefault="00394C0F" w:rsidP="000D6D1F">
      <w:pPr>
        <w:numPr>
          <w:ilvl w:val="3"/>
          <w:numId w:val="84"/>
        </w:numPr>
        <w:spacing w:after="0"/>
        <w:jc w:val="both"/>
        <w:outlineLvl w:val="1"/>
        <w:rPr>
          <w:rFonts w:ascii="Arial" w:hAnsi="Arial" w:cs="David"/>
          <w:sz w:val="24"/>
          <w:szCs w:val="24"/>
          <w:rtl/>
        </w:rPr>
      </w:pPr>
      <w:r w:rsidRPr="00394C0F">
        <w:rPr>
          <w:rFonts w:ascii="Arial" w:hAnsi="Arial" w:cs="David"/>
          <w:sz w:val="24"/>
          <w:szCs w:val="24"/>
          <w:rtl/>
        </w:rPr>
        <w:t>צילום סטילס (לא באולפן)</w:t>
      </w:r>
    </w:p>
    <w:p w:rsidR="00394C0F" w:rsidRPr="00394C0F" w:rsidRDefault="00394C0F" w:rsidP="00394C0F">
      <w:pPr>
        <w:keepNext/>
        <w:tabs>
          <w:tab w:val="num" w:pos="819"/>
          <w:tab w:val="num" w:pos="1506"/>
        </w:tabs>
        <w:rPr>
          <w:rFonts w:ascii="Arial" w:hAnsi="Arial" w:cs="David"/>
          <w:b/>
          <w:bCs/>
          <w:sz w:val="24"/>
          <w:szCs w:val="24"/>
          <w:u w:val="single"/>
          <w:rtl/>
        </w:rPr>
      </w:pPr>
    </w:p>
    <w:p w:rsidR="00394C0F" w:rsidRPr="00394C0F" w:rsidRDefault="00394C0F" w:rsidP="00394C0F">
      <w:pPr>
        <w:bidi w:val="0"/>
        <w:rPr>
          <w:rFonts w:ascii="Arial" w:hAnsi="Arial" w:cs="David"/>
          <w:b/>
          <w:bCs/>
          <w:sz w:val="24"/>
          <w:szCs w:val="24"/>
        </w:rPr>
      </w:pPr>
      <w:r w:rsidRPr="00394C0F">
        <w:rPr>
          <w:rFonts w:ascii="Arial" w:hAnsi="Arial" w:cs="David"/>
          <w:b/>
          <w:bCs/>
          <w:sz w:val="24"/>
          <w:szCs w:val="24"/>
          <w:rtl/>
        </w:rPr>
        <w:br w:type="page"/>
      </w:r>
    </w:p>
    <w:p w:rsidR="00394C0F" w:rsidRPr="00394C0F" w:rsidRDefault="00394C0F" w:rsidP="00394C0F">
      <w:pPr>
        <w:keepNext/>
        <w:tabs>
          <w:tab w:val="num" w:pos="819"/>
          <w:tab w:val="num" w:pos="1506"/>
        </w:tabs>
        <w:ind w:left="720"/>
        <w:jc w:val="right"/>
        <w:rPr>
          <w:rFonts w:ascii="Arial" w:hAnsi="Arial" w:cs="David"/>
          <w:b/>
          <w:bCs/>
          <w:sz w:val="24"/>
          <w:szCs w:val="24"/>
          <w:rtl/>
        </w:rPr>
      </w:pPr>
      <w:r w:rsidRPr="00394C0F">
        <w:rPr>
          <w:rFonts w:ascii="Arial" w:hAnsi="Arial" w:cs="David" w:hint="cs"/>
          <w:b/>
          <w:bCs/>
          <w:sz w:val="24"/>
          <w:szCs w:val="24"/>
          <w:rtl/>
        </w:rPr>
        <w:t>נספח ט"ו למכרז</w:t>
      </w:r>
    </w:p>
    <w:p w:rsidR="00394C0F" w:rsidRPr="00394C0F" w:rsidRDefault="00394C0F" w:rsidP="000D6D1F">
      <w:pPr>
        <w:numPr>
          <w:ilvl w:val="0"/>
          <w:numId w:val="58"/>
        </w:numPr>
        <w:ind w:firstLine="80"/>
        <w:rPr>
          <w:rFonts w:ascii="Arial" w:hAnsi="Arial" w:cs="David"/>
          <w:b/>
          <w:bCs/>
          <w:sz w:val="24"/>
          <w:szCs w:val="24"/>
        </w:rPr>
      </w:pPr>
      <w:r w:rsidRPr="00394C0F">
        <w:rPr>
          <w:rFonts w:ascii="Arial" w:hAnsi="Arial" w:cs="David" w:hint="eastAsia"/>
          <w:b/>
          <w:bCs/>
          <w:sz w:val="24"/>
          <w:szCs w:val="24"/>
          <w:u w:val="single"/>
          <w:rtl/>
        </w:rPr>
        <w:t>פירוט</w:t>
      </w:r>
      <w:r w:rsidRPr="00394C0F">
        <w:rPr>
          <w:rFonts w:ascii="Arial" w:hAnsi="Arial" w:cs="David"/>
          <w:b/>
          <w:bCs/>
          <w:sz w:val="24"/>
          <w:szCs w:val="24"/>
          <w:u w:val="single"/>
          <w:rtl/>
        </w:rPr>
        <w:t xml:space="preserve"> </w:t>
      </w:r>
      <w:r w:rsidRPr="00394C0F">
        <w:rPr>
          <w:rFonts w:ascii="Arial" w:hAnsi="Arial" w:cs="David" w:hint="eastAsia"/>
          <w:b/>
          <w:bCs/>
          <w:sz w:val="24"/>
          <w:szCs w:val="24"/>
          <w:u w:val="single"/>
          <w:rtl/>
        </w:rPr>
        <w:t>והשלמה</w:t>
      </w:r>
      <w:r w:rsidRPr="00394C0F">
        <w:rPr>
          <w:rFonts w:ascii="Arial" w:hAnsi="Arial" w:cs="David"/>
          <w:b/>
          <w:bCs/>
          <w:sz w:val="24"/>
          <w:szCs w:val="24"/>
          <w:u w:val="single"/>
          <w:rtl/>
        </w:rPr>
        <w:t xml:space="preserve"> </w:t>
      </w:r>
      <w:r w:rsidRPr="00394C0F">
        <w:rPr>
          <w:rFonts w:ascii="Arial" w:hAnsi="Arial" w:cs="David" w:hint="eastAsia"/>
          <w:b/>
          <w:bCs/>
          <w:sz w:val="24"/>
          <w:szCs w:val="24"/>
          <w:u w:val="single"/>
          <w:rtl/>
        </w:rPr>
        <w:t>לשירותים</w:t>
      </w:r>
      <w:r w:rsidRPr="00394C0F">
        <w:rPr>
          <w:rFonts w:ascii="Arial" w:hAnsi="Arial" w:cs="David"/>
          <w:b/>
          <w:bCs/>
          <w:sz w:val="24"/>
          <w:szCs w:val="24"/>
          <w:u w:val="single"/>
          <w:rtl/>
        </w:rPr>
        <w:t xml:space="preserve"> </w:t>
      </w:r>
      <w:r w:rsidRPr="00394C0F">
        <w:rPr>
          <w:rFonts w:ascii="Arial" w:hAnsi="Arial" w:cs="David" w:hint="eastAsia"/>
          <w:b/>
          <w:bCs/>
          <w:sz w:val="24"/>
          <w:szCs w:val="24"/>
          <w:u w:val="single"/>
          <w:rtl/>
        </w:rPr>
        <w:t>הנדרשים</w:t>
      </w:r>
      <w:r w:rsidRPr="00394C0F">
        <w:rPr>
          <w:rFonts w:ascii="Arial" w:hAnsi="Arial" w:cs="David"/>
          <w:b/>
          <w:bCs/>
          <w:sz w:val="24"/>
          <w:szCs w:val="24"/>
          <w:u w:val="single"/>
          <w:rtl/>
        </w:rPr>
        <w:t xml:space="preserve"> </w:t>
      </w:r>
      <w:r w:rsidRPr="00394C0F">
        <w:rPr>
          <w:rFonts w:ascii="Arial" w:hAnsi="Arial" w:cs="David" w:hint="eastAsia"/>
          <w:b/>
          <w:bCs/>
          <w:sz w:val="24"/>
          <w:szCs w:val="24"/>
          <w:u w:val="single"/>
          <w:rtl/>
        </w:rPr>
        <w:t>בפרק</w:t>
      </w:r>
      <w:r w:rsidRPr="00394C0F">
        <w:rPr>
          <w:rFonts w:ascii="Arial" w:hAnsi="Arial" w:cs="David"/>
          <w:b/>
          <w:bCs/>
          <w:sz w:val="24"/>
          <w:szCs w:val="24"/>
          <w:u w:val="single"/>
          <w:rtl/>
        </w:rPr>
        <w:t xml:space="preserve"> </w:t>
      </w:r>
      <w:r w:rsidRPr="00394C0F">
        <w:rPr>
          <w:rFonts w:ascii="Arial" w:hAnsi="Arial" w:cs="David" w:hint="cs"/>
          <w:b/>
          <w:bCs/>
          <w:sz w:val="24"/>
          <w:szCs w:val="24"/>
          <w:u w:val="single"/>
          <w:rtl/>
        </w:rPr>
        <w:t xml:space="preserve"> </w:t>
      </w:r>
      <w:r w:rsidRPr="00394C0F">
        <w:rPr>
          <w:rFonts w:ascii="Arial" w:hAnsi="Arial" w:cs="David"/>
          <w:b/>
          <w:bCs/>
          <w:sz w:val="24"/>
          <w:szCs w:val="24"/>
          <w:u w:val="single"/>
          <w:rtl/>
        </w:rPr>
        <w:t>4</w:t>
      </w:r>
      <w:r w:rsidRPr="00394C0F">
        <w:rPr>
          <w:rFonts w:ascii="Arial" w:hAnsi="Arial" w:cs="David" w:hint="cs"/>
          <w:b/>
          <w:bCs/>
          <w:sz w:val="24"/>
          <w:szCs w:val="24"/>
          <w:u w:val="single"/>
          <w:rtl/>
        </w:rPr>
        <w:t xml:space="preserve">       </w:t>
      </w:r>
    </w:p>
    <w:p w:rsidR="00394C0F" w:rsidRPr="00394C0F" w:rsidRDefault="00394C0F" w:rsidP="00394C0F">
      <w:pPr>
        <w:ind w:left="800"/>
        <w:rPr>
          <w:rFonts w:ascii="Arial" w:hAnsi="Arial" w:cs="David"/>
          <w:b/>
          <w:bCs/>
          <w:sz w:val="24"/>
          <w:szCs w:val="24"/>
        </w:rPr>
      </w:pPr>
      <w:r w:rsidRPr="00394C0F">
        <w:rPr>
          <w:rFonts w:ascii="Arial" w:hAnsi="Arial" w:cs="David" w:hint="cs"/>
          <w:b/>
          <w:bCs/>
          <w:sz w:val="24"/>
          <w:szCs w:val="24"/>
          <w:u w:val="single"/>
          <w:rtl/>
        </w:rPr>
        <w:t xml:space="preserve">נספח זה הוא חלק בלתי נפרד מהשירותים הנדרשים בפרק 4 והוא מפנה גם לנספח ט"ז.                                                    </w:t>
      </w:r>
    </w:p>
    <w:p w:rsidR="00394C0F" w:rsidRPr="00394C0F" w:rsidRDefault="00394C0F" w:rsidP="00394C0F">
      <w:pPr>
        <w:ind w:left="800"/>
        <w:rPr>
          <w:rFonts w:ascii="Arial" w:hAnsi="Arial" w:cs="David"/>
          <w:b/>
          <w:bCs/>
          <w:sz w:val="24"/>
          <w:szCs w:val="24"/>
        </w:rPr>
      </w:pPr>
      <w:r w:rsidRPr="00394C0F">
        <w:rPr>
          <w:rFonts w:ascii="Arial" w:hAnsi="Arial" w:cs="David"/>
          <w:b/>
          <w:bCs/>
          <w:sz w:val="24"/>
          <w:szCs w:val="24"/>
          <w:rtl/>
        </w:rPr>
        <w:t>הזנת פרטים ראשונית ליצרן</w:t>
      </w:r>
      <w:r w:rsidRPr="00394C0F">
        <w:rPr>
          <w:rFonts w:ascii="Arial" w:hAnsi="Arial" w:cs="David" w:hint="cs"/>
          <w:b/>
          <w:bCs/>
          <w:sz w:val="24"/>
          <w:szCs w:val="24"/>
          <w:rtl/>
        </w:rPr>
        <w:t xml:space="preserve"> בקטלוג המוצרים </w:t>
      </w:r>
      <w:r w:rsidRPr="00394C0F">
        <w:rPr>
          <w:rFonts w:ascii="Arial" w:hAnsi="Arial" w:cs="David"/>
          <w:b/>
          <w:bCs/>
          <w:sz w:val="24"/>
          <w:szCs w:val="24"/>
          <w:rtl/>
        </w:rPr>
        <w:t>–</w:t>
      </w:r>
      <w:r w:rsidRPr="00394C0F">
        <w:rPr>
          <w:rFonts w:ascii="Arial" w:hAnsi="Arial" w:cs="David" w:hint="cs"/>
          <w:b/>
          <w:bCs/>
          <w:sz w:val="24"/>
          <w:szCs w:val="24"/>
          <w:rtl/>
        </w:rPr>
        <w:t xml:space="preserve"> קונים כחול לבן</w:t>
      </w:r>
    </w:p>
    <w:p w:rsidR="00394C0F" w:rsidRPr="00394C0F" w:rsidRDefault="00394C0F" w:rsidP="000D6D1F">
      <w:pPr>
        <w:numPr>
          <w:ilvl w:val="1"/>
          <w:numId w:val="57"/>
        </w:numPr>
        <w:rPr>
          <w:rFonts w:ascii="Arial" w:hAnsi="Arial" w:cs="David"/>
          <w:sz w:val="24"/>
          <w:szCs w:val="24"/>
        </w:rPr>
      </w:pPr>
      <w:r w:rsidRPr="00394C0F">
        <w:rPr>
          <w:rFonts w:ascii="Arial" w:hAnsi="Arial" w:cs="David" w:hint="cs"/>
          <w:sz w:val="24"/>
          <w:szCs w:val="24"/>
          <w:rtl/>
        </w:rPr>
        <w:t>נותן השירותים</w:t>
      </w:r>
      <w:r w:rsidRPr="00394C0F">
        <w:rPr>
          <w:rFonts w:ascii="Arial" w:hAnsi="Arial" w:cs="David"/>
          <w:sz w:val="24"/>
          <w:szCs w:val="24"/>
          <w:rtl/>
        </w:rPr>
        <w:t xml:space="preserve"> ייזום פניה טלפונית ובאמצעות דוא"ל לכל היצרנים (הקיימים וכאלו שיצטרפו בעתיד) שקיבלו זכאות לסימון מוצרים בתו מיוצר בישראל ולהציע להם להצטרף לאתר הקטלוג.</w:t>
      </w:r>
    </w:p>
    <w:p w:rsidR="00394C0F" w:rsidRPr="00394C0F" w:rsidRDefault="00394C0F" w:rsidP="000D6D1F">
      <w:pPr>
        <w:numPr>
          <w:ilvl w:val="1"/>
          <w:numId w:val="57"/>
        </w:numPr>
        <w:rPr>
          <w:rFonts w:ascii="Arial" w:hAnsi="Arial" w:cs="David"/>
          <w:sz w:val="24"/>
          <w:szCs w:val="24"/>
        </w:rPr>
      </w:pPr>
      <w:r w:rsidRPr="00394C0F">
        <w:rPr>
          <w:rFonts w:ascii="Arial" w:hAnsi="Arial" w:cs="David" w:hint="cs"/>
          <w:sz w:val="24"/>
          <w:szCs w:val="24"/>
          <w:rtl/>
        </w:rPr>
        <w:t xml:space="preserve">נותן השירותים </w:t>
      </w:r>
      <w:r w:rsidRPr="00394C0F">
        <w:rPr>
          <w:rFonts w:ascii="Arial" w:hAnsi="Arial" w:cs="David"/>
          <w:sz w:val="24"/>
          <w:szCs w:val="24"/>
          <w:rtl/>
        </w:rPr>
        <w:t>יספק הזנת פרטים ראשונית</w:t>
      </w:r>
      <w:r w:rsidRPr="00394C0F">
        <w:rPr>
          <w:rFonts w:ascii="Arial" w:hAnsi="Arial" w:cs="David" w:hint="cs"/>
          <w:sz w:val="24"/>
          <w:szCs w:val="24"/>
          <w:rtl/>
        </w:rPr>
        <w:t xml:space="preserve"> </w:t>
      </w:r>
      <w:r w:rsidRPr="00394C0F">
        <w:rPr>
          <w:rFonts w:ascii="Arial" w:hAnsi="Arial" w:cs="David"/>
          <w:sz w:val="24"/>
          <w:szCs w:val="24"/>
          <w:rtl/>
        </w:rPr>
        <w:t xml:space="preserve">לכל יצרן </w:t>
      </w:r>
      <w:r w:rsidRPr="00394C0F">
        <w:rPr>
          <w:rFonts w:ascii="Arial" w:hAnsi="Arial" w:cs="David" w:hint="cs"/>
          <w:sz w:val="24"/>
          <w:szCs w:val="24"/>
          <w:rtl/>
        </w:rPr>
        <w:t xml:space="preserve">שנרשם לתו </w:t>
      </w:r>
      <w:r w:rsidRPr="00394C0F">
        <w:rPr>
          <w:rFonts w:ascii="Arial" w:hAnsi="Arial" w:cs="David"/>
          <w:sz w:val="24"/>
          <w:szCs w:val="24"/>
          <w:rtl/>
        </w:rPr>
        <w:t xml:space="preserve"> בהתאם לנהלי</w:t>
      </w:r>
      <w:r w:rsidRPr="00394C0F">
        <w:rPr>
          <w:rFonts w:ascii="Arial" w:hAnsi="Arial" w:cs="David" w:hint="cs"/>
          <w:sz w:val="24"/>
          <w:szCs w:val="24"/>
          <w:rtl/>
        </w:rPr>
        <w:t xml:space="preserve"> </w:t>
      </w:r>
      <w:r w:rsidRPr="00394C0F">
        <w:rPr>
          <w:rFonts w:ascii="Arial" w:hAnsi="Arial" w:cs="David"/>
          <w:sz w:val="24"/>
          <w:szCs w:val="24"/>
          <w:rtl/>
        </w:rPr>
        <w:t>המטה</w:t>
      </w:r>
      <w:r w:rsidRPr="00394C0F">
        <w:rPr>
          <w:rFonts w:ascii="Arial" w:hAnsi="Arial" w:cs="David" w:hint="cs"/>
          <w:sz w:val="24"/>
          <w:szCs w:val="24"/>
          <w:rtl/>
        </w:rPr>
        <w:t xml:space="preserve"> (ראו נספח ט"ז):</w:t>
      </w:r>
    </w:p>
    <w:p w:rsidR="00394C0F" w:rsidRPr="00394C0F" w:rsidRDefault="00394C0F" w:rsidP="000D6D1F">
      <w:pPr>
        <w:numPr>
          <w:ilvl w:val="3"/>
          <w:numId w:val="62"/>
        </w:numPr>
        <w:rPr>
          <w:rFonts w:cs="David"/>
          <w:sz w:val="24"/>
          <w:szCs w:val="24"/>
        </w:rPr>
      </w:pPr>
      <w:r w:rsidRPr="00394C0F">
        <w:rPr>
          <w:rFonts w:cs="David" w:hint="cs"/>
          <w:sz w:val="24"/>
          <w:szCs w:val="24"/>
          <w:rtl/>
        </w:rPr>
        <w:t>הזנת פרטים ראשונית ליצרן (ראו צילומי מסך להמחשה בנספח ט"ז )</w:t>
      </w:r>
    </w:p>
    <w:p w:rsidR="00394C0F" w:rsidRPr="00394C0F" w:rsidRDefault="00394C0F" w:rsidP="000D6D1F">
      <w:pPr>
        <w:numPr>
          <w:ilvl w:val="3"/>
          <w:numId w:val="62"/>
        </w:numPr>
        <w:rPr>
          <w:rFonts w:cs="David"/>
          <w:sz w:val="24"/>
          <w:szCs w:val="24"/>
        </w:rPr>
      </w:pPr>
      <w:r w:rsidRPr="00394C0F">
        <w:rPr>
          <w:rFonts w:cs="David" w:hint="cs"/>
          <w:sz w:val="24"/>
          <w:szCs w:val="24"/>
          <w:rtl/>
        </w:rPr>
        <w:t>ייבוא פרטי היצרן למערכת הקטלוג - ממערכת ההרשמה לתו.</w:t>
      </w:r>
    </w:p>
    <w:p w:rsidR="00394C0F" w:rsidRPr="00394C0F" w:rsidRDefault="00394C0F" w:rsidP="000D6D1F">
      <w:pPr>
        <w:numPr>
          <w:ilvl w:val="3"/>
          <w:numId w:val="62"/>
        </w:numPr>
        <w:rPr>
          <w:rFonts w:cs="David"/>
          <w:sz w:val="24"/>
          <w:szCs w:val="24"/>
        </w:rPr>
      </w:pPr>
      <w:r w:rsidRPr="00394C0F">
        <w:rPr>
          <w:rFonts w:cs="David" w:hint="cs"/>
          <w:sz w:val="24"/>
          <w:szCs w:val="24"/>
          <w:rtl/>
        </w:rPr>
        <w:t xml:space="preserve">עדכון הזנת פרטי יצרן נוספים + לוגו </w:t>
      </w:r>
      <w:r w:rsidRPr="00394C0F">
        <w:rPr>
          <w:rFonts w:cs="David"/>
          <w:sz w:val="24"/>
          <w:szCs w:val="24"/>
          <w:rtl/>
        </w:rPr>
        <w:t>–</w:t>
      </w:r>
      <w:r w:rsidRPr="00394C0F">
        <w:rPr>
          <w:rFonts w:cs="David" w:hint="cs"/>
          <w:sz w:val="24"/>
          <w:szCs w:val="24"/>
          <w:rtl/>
        </w:rPr>
        <w:t xml:space="preserve"> ביצוע הגהה ועריכת תכנים במידת הצורך</w:t>
      </w:r>
    </w:p>
    <w:p w:rsidR="00394C0F" w:rsidRPr="00394C0F" w:rsidRDefault="00394C0F" w:rsidP="000D6D1F">
      <w:pPr>
        <w:numPr>
          <w:ilvl w:val="3"/>
          <w:numId w:val="62"/>
        </w:numPr>
        <w:rPr>
          <w:rFonts w:cs="David"/>
          <w:sz w:val="24"/>
          <w:szCs w:val="24"/>
        </w:rPr>
      </w:pPr>
      <w:r w:rsidRPr="00394C0F">
        <w:rPr>
          <w:rFonts w:cs="David" w:hint="cs"/>
          <w:sz w:val="24"/>
          <w:szCs w:val="24"/>
          <w:rtl/>
        </w:rPr>
        <w:t>הגדרת השתייכות היצרן למוצרי צריכה/מוצרי תעשייה</w:t>
      </w:r>
    </w:p>
    <w:p w:rsidR="00394C0F" w:rsidRPr="00394C0F" w:rsidRDefault="00394C0F" w:rsidP="000D6D1F">
      <w:pPr>
        <w:numPr>
          <w:ilvl w:val="3"/>
          <w:numId w:val="62"/>
        </w:numPr>
        <w:rPr>
          <w:rFonts w:cs="David"/>
          <w:sz w:val="24"/>
          <w:szCs w:val="24"/>
        </w:rPr>
      </w:pPr>
      <w:r w:rsidRPr="00394C0F">
        <w:rPr>
          <w:rFonts w:cs="David" w:hint="cs"/>
          <w:sz w:val="24"/>
          <w:szCs w:val="24"/>
          <w:rtl/>
        </w:rPr>
        <w:t>הזנה מלאה של עד 5 מוצרים בהתאם לשדות הטקסט הרלוונטיים במערכת הניהול  הכוללים בין השאר:</w:t>
      </w:r>
    </w:p>
    <w:p w:rsidR="00394C0F" w:rsidRPr="00394C0F" w:rsidRDefault="00394C0F" w:rsidP="000D6D1F">
      <w:pPr>
        <w:numPr>
          <w:ilvl w:val="4"/>
          <w:numId w:val="62"/>
        </w:numPr>
        <w:spacing w:after="0"/>
        <w:rPr>
          <w:rFonts w:cs="David"/>
          <w:sz w:val="24"/>
          <w:szCs w:val="24"/>
        </w:rPr>
      </w:pPr>
      <w:r w:rsidRPr="00394C0F">
        <w:rPr>
          <w:rFonts w:cs="David" w:hint="cs"/>
          <w:sz w:val="24"/>
          <w:szCs w:val="24"/>
          <w:rtl/>
        </w:rPr>
        <w:t>כותרות ופרטי מוצר</w:t>
      </w:r>
    </w:p>
    <w:p w:rsidR="00394C0F" w:rsidRPr="00394C0F" w:rsidRDefault="00394C0F" w:rsidP="000D6D1F">
      <w:pPr>
        <w:numPr>
          <w:ilvl w:val="4"/>
          <w:numId w:val="62"/>
        </w:numPr>
        <w:spacing w:after="0"/>
        <w:rPr>
          <w:rFonts w:cs="David"/>
          <w:sz w:val="24"/>
          <w:szCs w:val="24"/>
        </w:rPr>
      </w:pPr>
      <w:r w:rsidRPr="00394C0F">
        <w:rPr>
          <w:rFonts w:cs="David" w:hint="cs"/>
          <w:sz w:val="24"/>
          <w:szCs w:val="24"/>
          <w:rtl/>
        </w:rPr>
        <w:t>שיוך לקטגוריה מתאימה</w:t>
      </w:r>
    </w:p>
    <w:p w:rsidR="00394C0F" w:rsidRPr="00394C0F" w:rsidRDefault="00394C0F" w:rsidP="000D6D1F">
      <w:pPr>
        <w:numPr>
          <w:ilvl w:val="4"/>
          <w:numId w:val="62"/>
        </w:numPr>
        <w:spacing w:after="0"/>
        <w:rPr>
          <w:rFonts w:cs="David"/>
          <w:sz w:val="24"/>
          <w:szCs w:val="24"/>
        </w:rPr>
      </w:pPr>
      <w:r w:rsidRPr="00394C0F">
        <w:rPr>
          <w:rFonts w:cs="David" w:hint="cs"/>
          <w:sz w:val="24"/>
          <w:szCs w:val="24"/>
          <w:rtl/>
        </w:rPr>
        <w:t>תמונות (עריכה לתצוגה אופטימאלי</w:t>
      </w:r>
      <w:r w:rsidRPr="00394C0F">
        <w:rPr>
          <w:rFonts w:cs="David" w:hint="eastAsia"/>
          <w:sz w:val="24"/>
          <w:szCs w:val="24"/>
          <w:rtl/>
        </w:rPr>
        <w:t>ת</w:t>
      </w:r>
      <w:r w:rsidRPr="00394C0F">
        <w:rPr>
          <w:rFonts w:cs="David" w:hint="cs"/>
          <w:sz w:val="24"/>
          <w:szCs w:val="24"/>
          <w:rtl/>
        </w:rPr>
        <w:t xml:space="preserve"> והתאמת גודל הקובץ)</w:t>
      </w:r>
    </w:p>
    <w:p w:rsidR="00394C0F" w:rsidRPr="00394C0F" w:rsidRDefault="00394C0F" w:rsidP="000D6D1F">
      <w:pPr>
        <w:numPr>
          <w:ilvl w:val="3"/>
          <w:numId w:val="62"/>
        </w:numPr>
        <w:rPr>
          <w:rFonts w:cs="David"/>
          <w:sz w:val="24"/>
          <w:szCs w:val="24"/>
        </w:rPr>
      </w:pPr>
      <w:r w:rsidRPr="00394C0F">
        <w:rPr>
          <w:rFonts w:cs="David" w:hint="cs"/>
          <w:sz w:val="24"/>
          <w:szCs w:val="24"/>
          <w:rtl/>
        </w:rPr>
        <w:t>טיוב פרטי קשר ונתוני חברה במערכת במידת הצורך</w:t>
      </w:r>
    </w:p>
    <w:p w:rsidR="00394C0F" w:rsidRPr="00394C0F" w:rsidRDefault="00394C0F" w:rsidP="000D6D1F">
      <w:pPr>
        <w:numPr>
          <w:ilvl w:val="3"/>
          <w:numId w:val="62"/>
        </w:numPr>
        <w:rPr>
          <w:rFonts w:cs="David"/>
          <w:sz w:val="24"/>
          <w:szCs w:val="24"/>
        </w:rPr>
      </w:pPr>
      <w:r w:rsidRPr="00394C0F">
        <w:rPr>
          <w:rFonts w:cs="David" w:hint="cs"/>
          <w:sz w:val="24"/>
          <w:szCs w:val="24"/>
          <w:rtl/>
        </w:rPr>
        <w:t>סיוע בסיסי לעסק בשימוש במערכת</w:t>
      </w:r>
    </w:p>
    <w:p w:rsidR="00394C0F" w:rsidRPr="00394C0F" w:rsidRDefault="00394C0F" w:rsidP="000D6D1F">
      <w:pPr>
        <w:numPr>
          <w:ilvl w:val="4"/>
          <w:numId w:val="61"/>
        </w:numPr>
        <w:spacing w:after="0"/>
        <w:rPr>
          <w:rFonts w:cs="David"/>
          <w:sz w:val="24"/>
          <w:szCs w:val="24"/>
        </w:rPr>
      </w:pPr>
      <w:r w:rsidRPr="00394C0F">
        <w:rPr>
          <w:rFonts w:cs="David" w:hint="cs"/>
          <w:sz w:val="24"/>
          <w:szCs w:val="24"/>
          <w:rtl/>
        </w:rPr>
        <w:t>שליחת קובץ מדריך למשתמש</w:t>
      </w:r>
    </w:p>
    <w:p w:rsidR="00394C0F" w:rsidRPr="00394C0F" w:rsidRDefault="00394C0F" w:rsidP="000D6D1F">
      <w:pPr>
        <w:numPr>
          <w:ilvl w:val="4"/>
          <w:numId w:val="61"/>
        </w:numPr>
        <w:spacing w:after="0"/>
        <w:rPr>
          <w:rFonts w:ascii="Arial" w:hAnsi="Arial" w:cs="David"/>
          <w:sz w:val="24"/>
          <w:szCs w:val="24"/>
        </w:rPr>
      </w:pPr>
      <w:r w:rsidRPr="00394C0F">
        <w:rPr>
          <w:rFonts w:cs="David" w:hint="cs"/>
          <w:sz w:val="24"/>
          <w:szCs w:val="24"/>
          <w:rtl/>
        </w:rPr>
        <w:t xml:space="preserve">מענה על שאלות בנושא כניסה למערכת </w:t>
      </w:r>
      <w:r w:rsidRPr="00394C0F">
        <w:rPr>
          <w:rFonts w:cs="David"/>
          <w:sz w:val="24"/>
          <w:szCs w:val="24"/>
          <w:rtl/>
        </w:rPr>
        <w:t>–</w:t>
      </w:r>
      <w:r w:rsidRPr="00394C0F">
        <w:rPr>
          <w:rFonts w:cs="David" w:hint="cs"/>
          <w:sz w:val="24"/>
          <w:szCs w:val="24"/>
          <w:rtl/>
        </w:rPr>
        <w:t xml:space="preserve"> שם משתמש וסיסמא ליצרן</w:t>
      </w:r>
    </w:p>
    <w:p w:rsidR="00394C0F" w:rsidRPr="00394C0F" w:rsidRDefault="00394C0F" w:rsidP="000D6D1F">
      <w:pPr>
        <w:numPr>
          <w:ilvl w:val="1"/>
          <w:numId w:val="57"/>
        </w:numPr>
        <w:rPr>
          <w:rFonts w:ascii="Arial" w:hAnsi="Arial" w:cs="David"/>
          <w:sz w:val="24"/>
          <w:szCs w:val="24"/>
          <w:rtl/>
        </w:rPr>
      </w:pPr>
      <w:r w:rsidRPr="00394C0F">
        <w:rPr>
          <w:rFonts w:ascii="Arial" w:hAnsi="Arial" w:cs="David"/>
          <w:sz w:val="24"/>
          <w:szCs w:val="24"/>
          <w:rtl/>
        </w:rPr>
        <w:t>לאחר סיום ההזנה</w:t>
      </w:r>
      <w:r w:rsidRPr="00394C0F">
        <w:rPr>
          <w:rFonts w:ascii="Arial" w:hAnsi="Arial" w:cs="David" w:hint="cs"/>
          <w:sz w:val="24"/>
          <w:szCs w:val="24"/>
          <w:rtl/>
        </w:rPr>
        <w:t>,</w:t>
      </w:r>
      <w:r w:rsidRPr="00394C0F">
        <w:rPr>
          <w:rFonts w:ascii="Arial" w:hAnsi="Arial" w:cs="David"/>
          <w:sz w:val="24"/>
          <w:szCs w:val="24"/>
          <w:rtl/>
        </w:rPr>
        <w:t xml:space="preserve"> כמפורט</w:t>
      </w:r>
      <w:r w:rsidRPr="00394C0F">
        <w:rPr>
          <w:rFonts w:ascii="Arial" w:hAnsi="Arial" w:cs="David" w:hint="cs"/>
          <w:sz w:val="24"/>
          <w:szCs w:val="24"/>
          <w:rtl/>
        </w:rPr>
        <w:t>,</w:t>
      </w:r>
      <w:r w:rsidRPr="00394C0F">
        <w:rPr>
          <w:rFonts w:ascii="Arial" w:hAnsi="Arial" w:cs="David"/>
          <w:sz w:val="24"/>
          <w:szCs w:val="24"/>
          <w:rtl/>
        </w:rPr>
        <w:t xml:space="preserve"> המציע יגדיר ליצרן הרשאות כניסה  למערכת, ידריך את היצרן על השימוש במערכת (נספח </w:t>
      </w:r>
      <w:r w:rsidRPr="00394C0F">
        <w:rPr>
          <w:rFonts w:ascii="Arial" w:hAnsi="Arial" w:cs="David" w:hint="cs"/>
          <w:sz w:val="24"/>
          <w:szCs w:val="24"/>
          <w:rtl/>
        </w:rPr>
        <w:t>י"ז</w:t>
      </w:r>
      <w:r w:rsidRPr="00394C0F">
        <w:rPr>
          <w:rFonts w:ascii="Arial" w:hAnsi="Arial" w:cs="David"/>
          <w:sz w:val="24"/>
          <w:szCs w:val="24"/>
          <w:rtl/>
        </w:rPr>
        <w:t>) טלפונית</w:t>
      </w:r>
      <w:r w:rsidRPr="00394C0F">
        <w:rPr>
          <w:rFonts w:ascii="Arial" w:hAnsi="Arial" w:cs="David" w:hint="cs"/>
          <w:sz w:val="24"/>
          <w:szCs w:val="24"/>
          <w:rtl/>
        </w:rPr>
        <w:t>,</w:t>
      </w:r>
      <w:r w:rsidRPr="00394C0F">
        <w:rPr>
          <w:rFonts w:ascii="Arial" w:hAnsi="Arial" w:cs="David"/>
          <w:sz w:val="24"/>
          <w:szCs w:val="24"/>
          <w:rtl/>
        </w:rPr>
        <w:t xml:space="preserve"> במידת הצורך.</w:t>
      </w:r>
    </w:p>
    <w:p w:rsidR="00394C0F" w:rsidRPr="00394C0F" w:rsidRDefault="00394C0F" w:rsidP="000D6D1F">
      <w:pPr>
        <w:numPr>
          <w:ilvl w:val="1"/>
          <w:numId w:val="57"/>
        </w:numPr>
        <w:rPr>
          <w:rFonts w:ascii="Arial" w:hAnsi="Arial" w:cs="David"/>
          <w:sz w:val="24"/>
          <w:szCs w:val="24"/>
        </w:rPr>
      </w:pPr>
      <w:r w:rsidRPr="00394C0F">
        <w:rPr>
          <w:rFonts w:ascii="Arial" w:hAnsi="Arial" w:cs="David"/>
          <w:sz w:val="24"/>
          <w:szCs w:val="24"/>
          <w:rtl/>
        </w:rPr>
        <w:t xml:space="preserve">בהזנת התכנים </w:t>
      </w:r>
      <w:r w:rsidRPr="00394C0F">
        <w:rPr>
          <w:rFonts w:ascii="Arial" w:hAnsi="Arial" w:cs="David" w:hint="cs"/>
          <w:sz w:val="24"/>
          <w:szCs w:val="24"/>
          <w:rtl/>
        </w:rPr>
        <w:t xml:space="preserve">נותן השירותים </w:t>
      </w:r>
      <w:r w:rsidRPr="00394C0F">
        <w:rPr>
          <w:rFonts w:ascii="Arial" w:hAnsi="Arial" w:cs="David"/>
          <w:sz w:val="24"/>
          <w:szCs w:val="24"/>
          <w:rtl/>
        </w:rPr>
        <w:t>ישים דגש על עריכת התמונות והתאמתם לגדלים   ולמידות הרלוונטיות לאתר.</w:t>
      </w:r>
    </w:p>
    <w:p w:rsidR="00872BE6" w:rsidRDefault="00394C0F" w:rsidP="000D6D1F">
      <w:pPr>
        <w:numPr>
          <w:ilvl w:val="1"/>
          <w:numId w:val="57"/>
        </w:numPr>
        <w:rPr>
          <w:rFonts w:ascii="Arial" w:hAnsi="Arial" w:cs="David"/>
          <w:sz w:val="24"/>
          <w:szCs w:val="24"/>
        </w:rPr>
      </w:pPr>
      <w:r w:rsidRPr="00394C0F">
        <w:rPr>
          <w:rFonts w:ascii="Arial" w:hAnsi="Arial" w:cs="David"/>
          <w:sz w:val="24"/>
          <w:szCs w:val="24"/>
          <w:rtl/>
        </w:rPr>
        <w:t xml:space="preserve">בהזנת המוצרים </w:t>
      </w:r>
      <w:r w:rsidRPr="00394C0F">
        <w:rPr>
          <w:rFonts w:ascii="Arial" w:hAnsi="Arial" w:cs="David" w:hint="cs"/>
          <w:sz w:val="24"/>
          <w:szCs w:val="24"/>
          <w:rtl/>
        </w:rPr>
        <w:t>נותן השירותים</w:t>
      </w:r>
      <w:r w:rsidRPr="00394C0F">
        <w:rPr>
          <w:rFonts w:ascii="Arial" w:hAnsi="Arial" w:cs="David"/>
          <w:sz w:val="24"/>
          <w:szCs w:val="24"/>
          <w:rtl/>
        </w:rPr>
        <w:t xml:space="preserve"> ישים דגש על הזנת הגדרות במערכת ה</w:t>
      </w:r>
      <w:r w:rsidRPr="00394C0F">
        <w:rPr>
          <w:rFonts w:ascii="Arial" w:hAnsi="Arial" w:cs="David" w:hint="cs"/>
          <w:sz w:val="24"/>
          <w:szCs w:val="24"/>
          <w:rtl/>
        </w:rPr>
        <w:t>ניהול</w:t>
      </w:r>
      <w:r w:rsidRPr="00394C0F">
        <w:rPr>
          <w:rFonts w:ascii="Arial" w:hAnsi="Arial" w:cs="David"/>
          <w:sz w:val="24"/>
          <w:szCs w:val="24"/>
          <w:rtl/>
        </w:rPr>
        <w:t xml:space="preserve">  לצורכי </w:t>
      </w:r>
      <w:r w:rsidRPr="00394C0F">
        <w:rPr>
          <w:rFonts w:ascii="Arial" w:hAnsi="Arial" w:cs="David"/>
          <w:sz w:val="24"/>
          <w:szCs w:val="24"/>
        </w:rPr>
        <w:t>SEO</w:t>
      </w:r>
      <w:r w:rsidRPr="00394C0F">
        <w:rPr>
          <w:rFonts w:ascii="Arial" w:hAnsi="Arial" w:cs="David"/>
          <w:sz w:val="24"/>
          <w:szCs w:val="24"/>
          <w:rtl/>
        </w:rPr>
        <w:t>.</w:t>
      </w:r>
    </w:p>
    <w:p w:rsidR="00872BE6" w:rsidRDefault="00872BE6">
      <w:pPr>
        <w:bidi w:val="0"/>
        <w:rPr>
          <w:rFonts w:ascii="Arial" w:hAnsi="Arial" w:cs="David"/>
          <w:sz w:val="24"/>
          <w:szCs w:val="24"/>
        </w:rPr>
      </w:pPr>
      <w:r>
        <w:rPr>
          <w:rFonts w:ascii="Arial" w:hAnsi="Arial" w:cs="David"/>
          <w:sz w:val="24"/>
          <w:szCs w:val="24"/>
        </w:rPr>
        <w:br w:type="page"/>
      </w:r>
    </w:p>
    <w:p w:rsidR="00394C0F" w:rsidRPr="00394C0F" w:rsidRDefault="00394C0F" w:rsidP="00872BE6">
      <w:pPr>
        <w:ind w:left="2160"/>
        <w:rPr>
          <w:rFonts w:ascii="Arial" w:hAnsi="Arial" w:cs="David"/>
          <w:sz w:val="24"/>
          <w:szCs w:val="24"/>
        </w:rPr>
      </w:pPr>
    </w:p>
    <w:p w:rsidR="00394C0F" w:rsidRPr="00394C0F" w:rsidRDefault="00394C0F" w:rsidP="000D6D1F">
      <w:pPr>
        <w:numPr>
          <w:ilvl w:val="0"/>
          <w:numId w:val="58"/>
        </w:numPr>
        <w:tabs>
          <w:tab w:val="left" w:pos="1367"/>
        </w:tabs>
        <w:ind w:hanging="62"/>
        <w:rPr>
          <w:rFonts w:ascii="Arial" w:hAnsi="Arial" w:cs="David"/>
          <w:b/>
          <w:bCs/>
          <w:sz w:val="24"/>
          <w:szCs w:val="24"/>
        </w:rPr>
      </w:pPr>
      <w:r w:rsidRPr="00394C0F">
        <w:rPr>
          <w:rFonts w:ascii="Arial" w:hAnsi="Arial" w:cs="David"/>
          <w:b/>
          <w:bCs/>
          <w:sz w:val="24"/>
          <w:szCs w:val="24"/>
          <w:rtl/>
        </w:rPr>
        <w:t xml:space="preserve">תחזוקה של </w:t>
      </w:r>
      <w:r w:rsidRPr="00394C0F">
        <w:rPr>
          <w:rFonts w:ascii="Arial" w:hAnsi="Arial" w:cs="David" w:hint="cs"/>
          <w:b/>
          <w:bCs/>
          <w:sz w:val="24"/>
          <w:szCs w:val="24"/>
          <w:rtl/>
        </w:rPr>
        <w:t xml:space="preserve">קטלוג המוצרים, ניהול תכנים  </w:t>
      </w:r>
      <w:r w:rsidRPr="00394C0F">
        <w:rPr>
          <w:rFonts w:ascii="Arial" w:hAnsi="Arial" w:cs="David"/>
          <w:b/>
          <w:bCs/>
          <w:sz w:val="24"/>
          <w:szCs w:val="24"/>
          <w:rtl/>
        </w:rPr>
        <w:t>ותמיכה ביצרנים:</w:t>
      </w:r>
    </w:p>
    <w:p w:rsidR="00394C0F" w:rsidRPr="00394C0F" w:rsidRDefault="00394C0F" w:rsidP="000D6D1F">
      <w:pPr>
        <w:numPr>
          <w:ilvl w:val="0"/>
          <w:numId w:val="59"/>
        </w:numPr>
        <w:rPr>
          <w:rFonts w:ascii="Arial" w:hAnsi="Arial" w:cs="David"/>
          <w:sz w:val="24"/>
          <w:szCs w:val="24"/>
        </w:rPr>
      </w:pPr>
      <w:r w:rsidRPr="00394C0F">
        <w:rPr>
          <w:rFonts w:ascii="Arial" w:hAnsi="Arial" w:cs="David"/>
          <w:sz w:val="24"/>
          <w:szCs w:val="24"/>
          <w:rtl/>
        </w:rPr>
        <w:t>אחריות לפעילות תקינה של האתר – איתור תקלות ואחריות לתיקונם מול   חברת התוכנה</w:t>
      </w:r>
      <w:r w:rsidRPr="00394C0F">
        <w:rPr>
          <w:rFonts w:ascii="Arial" w:hAnsi="Arial" w:cs="David" w:hint="cs"/>
          <w:sz w:val="24"/>
          <w:szCs w:val="24"/>
          <w:rtl/>
        </w:rPr>
        <w:t>.</w:t>
      </w:r>
      <w:r w:rsidRPr="00394C0F">
        <w:rPr>
          <w:rFonts w:ascii="Arial" w:hAnsi="Arial" w:cs="David"/>
          <w:sz w:val="24"/>
          <w:szCs w:val="24"/>
          <w:rtl/>
        </w:rPr>
        <w:t xml:space="preserve"> שמתחזקת את </w:t>
      </w:r>
      <w:r w:rsidRPr="00394C0F">
        <w:rPr>
          <w:rFonts w:ascii="Arial" w:hAnsi="Arial" w:cs="David" w:hint="cs"/>
          <w:sz w:val="24"/>
          <w:szCs w:val="24"/>
          <w:rtl/>
        </w:rPr>
        <w:t>מערכת הניהול</w:t>
      </w:r>
      <w:r w:rsidRPr="00394C0F">
        <w:rPr>
          <w:rFonts w:ascii="Arial" w:hAnsi="Arial" w:cs="David"/>
          <w:sz w:val="24"/>
          <w:szCs w:val="24"/>
          <w:rtl/>
        </w:rPr>
        <w:t>. יש לתת מענה לתקלה  מסוג זה באופן מיידי.</w:t>
      </w:r>
    </w:p>
    <w:p w:rsidR="00394C0F" w:rsidRPr="00394C0F" w:rsidRDefault="00394C0F" w:rsidP="000D6D1F">
      <w:pPr>
        <w:numPr>
          <w:ilvl w:val="0"/>
          <w:numId w:val="59"/>
        </w:numPr>
        <w:rPr>
          <w:rFonts w:ascii="Arial" w:hAnsi="Arial" w:cs="David"/>
          <w:sz w:val="24"/>
          <w:szCs w:val="24"/>
        </w:rPr>
      </w:pPr>
      <w:r w:rsidRPr="00394C0F">
        <w:rPr>
          <w:rFonts w:ascii="Arial" w:hAnsi="Arial" w:cs="David" w:hint="cs"/>
          <w:sz w:val="24"/>
          <w:szCs w:val="24"/>
          <w:rtl/>
        </w:rPr>
        <w:t>מענה</w:t>
      </w:r>
      <w:r w:rsidRPr="00394C0F">
        <w:rPr>
          <w:rFonts w:ascii="Arial" w:hAnsi="Arial" w:cs="David"/>
          <w:sz w:val="24"/>
          <w:szCs w:val="24"/>
          <w:rtl/>
        </w:rPr>
        <w:t xml:space="preserve"> שוטפת בפניות של יצרנים –</w:t>
      </w:r>
      <w:r w:rsidRPr="00394C0F">
        <w:rPr>
          <w:rFonts w:ascii="Arial" w:hAnsi="Arial" w:cs="David" w:hint="cs"/>
          <w:sz w:val="24"/>
          <w:szCs w:val="24"/>
          <w:rtl/>
        </w:rPr>
        <w:t xml:space="preserve"> </w:t>
      </w:r>
      <w:r w:rsidRPr="00394C0F">
        <w:rPr>
          <w:rFonts w:ascii="Arial" w:hAnsi="Arial" w:cs="David"/>
          <w:sz w:val="24"/>
          <w:szCs w:val="24"/>
          <w:rtl/>
        </w:rPr>
        <w:t>הדרכה להזנת מוצרים וסיוע בהזנתם.</w:t>
      </w:r>
    </w:p>
    <w:p w:rsidR="00394C0F" w:rsidRPr="00394C0F" w:rsidRDefault="00394C0F" w:rsidP="000D6D1F">
      <w:pPr>
        <w:numPr>
          <w:ilvl w:val="0"/>
          <w:numId w:val="59"/>
        </w:numPr>
        <w:rPr>
          <w:rFonts w:ascii="Arial" w:hAnsi="Arial" w:cs="David"/>
          <w:sz w:val="24"/>
          <w:szCs w:val="24"/>
          <w:rtl/>
        </w:rPr>
      </w:pPr>
      <w:r w:rsidRPr="00394C0F">
        <w:rPr>
          <w:rFonts w:ascii="Arial" w:hAnsi="Arial" w:cs="David" w:hint="cs"/>
          <w:sz w:val="24"/>
          <w:szCs w:val="24"/>
          <w:rtl/>
        </w:rPr>
        <w:t>מענה</w:t>
      </w:r>
      <w:r w:rsidRPr="00394C0F">
        <w:rPr>
          <w:rFonts w:ascii="Arial" w:hAnsi="Arial" w:cs="David"/>
          <w:sz w:val="24"/>
          <w:szCs w:val="24"/>
          <w:rtl/>
        </w:rPr>
        <w:t xml:space="preserve"> וטיפול בתקלות ובעיות של יצרנים בעבודה עם המערכת.  זמן התגובה למענה לפנייה של יצרן יהיה עד 6 שעות</w:t>
      </w:r>
      <w:r w:rsidRPr="00394C0F">
        <w:rPr>
          <w:rFonts w:ascii="Arial" w:hAnsi="Arial" w:cs="David" w:hint="cs"/>
          <w:sz w:val="24"/>
          <w:szCs w:val="24"/>
          <w:rtl/>
        </w:rPr>
        <w:t xml:space="preserve"> בימי עסקים</w:t>
      </w:r>
      <w:r w:rsidRPr="00394C0F">
        <w:rPr>
          <w:rFonts w:ascii="Arial" w:hAnsi="Arial" w:cs="David"/>
          <w:sz w:val="24"/>
          <w:szCs w:val="24"/>
          <w:rtl/>
        </w:rPr>
        <w:t xml:space="preserve"> ובין השעות 9:30 עד 17:00 . </w:t>
      </w:r>
    </w:p>
    <w:p w:rsidR="00394C0F" w:rsidRPr="00394C0F" w:rsidRDefault="00394C0F" w:rsidP="000D6D1F">
      <w:pPr>
        <w:numPr>
          <w:ilvl w:val="0"/>
          <w:numId w:val="59"/>
        </w:numPr>
        <w:rPr>
          <w:rFonts w:ascii="Arial" w:hAnsi="Arial" w:cs="David"/>
          <w:sz w:val="24"/>
          <w:szCs w:val="24"/>
        </w:rPr>
      </w:pPr>
      <w:r w:rsidRPr="00394C0F">
        <w:rPr>
          <w:rFonts w:ascii="Arial" w:hAnsi="Arial" w:cs="David" w:hint="cs"/>
          <w:sz w:val="24"/>
          <w:szCs w:val="24"/>
          <w:rtl/>
        </w:rPr>
        <w:t>ה</w:t>
      </w:r>
      <w:r w:rsidRPr="00394C0F">
        <w:rPr>
          <w:rFonts w:ascii="Arial" w:hAnsi="Arial" w:cs="David"/>
          <w:sz w:val="24"/>
          <w:szCs w:val="24"/>
          <w:rtl/>
        </w:rPr>
        <w:t xml:space="preserve">משרד </w:t>
      </w:r>
      <w:r w:rsidRPr="00394C0F">
        <w:rPr>
          <w:rFonts w:ascii="Arial" w:hAnsi="Arial" w:cs="David" w:hint="cs"/>
          <w:sz w:val="24"/>
          <w:szCs w:val="24"/>
          <w:rtl/>
        </w:rPr>
        <w:t>י</w:t>
      </w:r>
      <w:r w:rsidRPr="00394C0F">
        <w:rPr>
          <w:rFonts w:ascii="Arial" w:hAnsi="Arial" w:cs="David"/>
          <w:sz w:val="24"/>
          <w:szCs w:val="24"/>
          <w:rtl/>
        </w:rPr>
        <w:t xml:space="preserve">גדיר לספק כתובת </w:t>
      </w:r>
      <w:r w:rsidRPr="00394C0F">
        <w:rPr>
          <w:rFonts w:ascii="Arial" w:hAnsi="Arial" w:cs="David" w:hint="cs"/>
          <w:sz w:val="24"/>
          <w:szCs w:val="24"/>
          <w:rtl/>
        </w:rPr>
        <w:t xml:space="preserve">דוא"ל </w:t>
      </w:r>
      <w:r w:rsidRPr="00394C0F">
        <w:rPr>
          <w:rFonts w:ascii="Arial" w:hAnsi="Arial" w:cs="David"/>
          <w:sz w:val="24"/>
          <w:szCs w:val="24"/>
          <w:rtl/>
        </w:rPr>
        <w:t xml:space="preserve"> לביצוע תכתובות מול היצרנים.</w:t>
      </w:r>
    </w:p>
    <w:p w:rsidR="00394C0F" w:rsidRPr="00394C0F" w:rsidRDefault="00394C0F" w:rsidP="000D6D1F">
      <w:pPr>
        <w:numPr>
          <w:ilvl w:val="0"/>
          <w:numId w:val="59"/>
        </w:numPr>
        <w:rPr>
          <w:rFonts w:ascii="Arial" w:hAnsi="Arial" w:cs="David"/>
          <w:sz w:val="24"/>
          <w:szCs w:val="24"/>
        </w:rPr>
      </w:pPr>
      <w:r w:rsidRPr="00394C0F">
        <w:rPr>
          <w:rFonts w:ascii="Arial" w:hAnsi="Arial" w:cs="David" w:hint="cs"/>
          <w:sz w:val="24"/>
          <w:szCs w:val="24"/>
          <w:rtl/>
        </w:rPr>
        <w:t xml:space="preserve">נותן השירותים יציע </w:t>
      </w:r>
      <w:r w:rsidRPr="00394C0F">
        <w:rPr>
          <w:rFonts w:ascii="Arial" w:hAnsi="Arial" w:cs="David"/>
          <w:sz w:val="24"/>
          <w:szCs w:val="24"/>
          <w:rtl/>
        </w:rPr>
        <w:t>רעיונות לשדרוג המערכת בהתאם לצרכים הרלוונטיים, פידבקים של  היצרנים ודרישת נציג מטה כחול לבן.</w:t>
      </w:r>
    </w:p>
    <w:p w:rsidR="00394C0F" w:rsidRPr="00394C0F" w:rsidRDefault="00394C0F" w:rsidP="000D6D1F">
      <w:pPr>
        <w:numPr>
          <w:ilvl w:val="0"/>
          <w:numId w:val="59"/>
        </w:numPr>
        <w:rPr>
          <w:rFonts w:ascii="Arial" w:hAnsi="Arial" w:cs="David"/>
          <w:sz w:val="24"/>
          <w:szCs w:val="24"/>
        </w:rPr>
      </w:pPr>
      <w:r w:rsidRPr="00394C0F">
        <w:rPr>
          <w:rFonts w:ascii="Arial" w:hAnsi="Arial" w:cs="David"/>
          <w:sz w:val="24"/>
          <w:szCs w:val="24"/>
          <w:rtl/>
        </w:rPr>
        <w:t xml:space="preserve">הצגת דוחות חודשיים לשימוש מטה כחול לבן לגבי יצרנים, מוצרים ומספר </w:t>
      </w:r>
      <w:r w:rsidRPr="00394C0F">
        <w:rPr>
          <w:rFonts w:ascii="Arial" w:hAnsi="Arial" w:cs="David"/>
          <w:sz w:val="24"/>
          <w:szCs w:val="24"/>
          <w:rtl/>
        </w:rPr>
        <w:br/>
        <w:t xml:space="preserve"> הגולשים באתר ולגבי פעילות שוטפת כפי שיוגדרו.</w:t>
      </w:r>
    </w:p>
    <w:p w:rsidR="00394C0F" w:rsidRPr="00394C0F" w:rsidRDefault="00394C0F" w:rsidP="000D6D1F">
      <w:pPr>
        <w:numPr>
          <w:ilvl w:val="0"/>
          <w:numId w:val="59"/>
        </w:numPr>
        <w:rPr>
          <w:rFonts w:ascii="Arial" w:hAnsi="Arial" w:cs="David"/>
          <w:sz w:val="24"/>
          <w:szCs w:val="24"/>
        </w:rPr>
      </w:pPr>
      <w:r w:rsidRPr="00394C0F">
        <w:rPr>
          <w:rFonts w:ascii="Arial" w:hAnsi="Arial" w:cs="David" w:hint="cs"/>
          <w:sz w:val="24"/>
          <w:szCs w:val="24"/>
          <w:rtl/>
        </w:rPr>
        <w:t>הפקת דוחות שימושיים מהמערכת לצורך פנייה ליצרנים לשת"פ בפרויקטים מסוימיים (לפי ענף, אזור, האם היצרן מסמן, מספר מוצרים מסומנים וכו'</w:t>
      </w:r>
      <w:r w:rsidRPr="00394C0F">
        <w:rPr>
          <w:rFonts w:ascii="Arial" w:hAnsi="Arial" w:cs="David"/>
          <w:sz w:val="24"/>
          <w:szCs w:val="24"/>
        </w:rPr>
        <w:t>(</w:t>
      </w:r>
    </w:p>
    <w:p w:rsidR="00394C0F" w:rsidRPr="00394C0F" w:rsidRDefault="00394C0F" w:rsidP="000D6D1F">
      <w:pPr>
        <w:numPr>
          <w:ilvl w:val="0"/>
          <w:numId w:val="59"/>
        </w:numPr>
        <w:spacing w:after="0"/>
        <w:rPr>
          <w:rFonts w:ascii="Arial" w:hAnsi="Arial" w:cs="David"/>
          <w:sz w:val="24"/>
          <w:szCs w:val="24"/>
        </w:rPr>
      </w:pPr>
      <w:r w:rsidRPr="00394C0F">
        <w:rPr>
          <w:rFonts w:ascii="Arial" w:hAnsi="Arial" w:cs="David"/>
          <w:sz w:val="24"/>
          <w:szCs w:val="24"/>
          <w:rtl/>
        </w:rPr>
        <w:t>עדכון תכנים שוטף בקטלוג:</w:t>
      </w:r>
    </w:p>
    <w:p w:rsidR="00394C0F" w:rsidRPr="00394C0F" w:rsidRDefault="00394C0F" w:rsidP="000D6D1F">
      <w:pPr>
        <w:numPr>
          <w:ilvl w:val="0"/>
          <w:numId w:val="60"/>
        </w:numPr>
        <w:spacing w:after="0"/>
        <w:rPr>
          <w:rFonts w:ascii="Arial" w:hAnsi="Arial" w:cs="David"/>
          <w:sz w:val="24"/>
          <w:szCs w:val="24"/>
        </w:rPr>
      </w:pPr>
      <w:r w:rsidRPr="00394C0F">
        <w:rPr>
          <w:rFonts w:ascii="Arial" w:hAnsi="Arial" w:cs="David"/>
          <w:sz w:val="24"/>
          <w:szCs w:val="24"/>
          <w:rtl/>
        </w:rPr>
        <w:t>עדכון שוטף של פרטי יצרן, אנשי קשר ודרכי התקשרות בהתאם לטיוב הנ</w:t>
      </w:r>
      <w:r w:rsidRPr="00394C0F">
        <w:rPr>
          <w:rFonts w:ascii="Arial" w:hAnsi="Arial" w:cs="David" w:hint="cs"/>
          <w:sz w:val="24"/>
          <w:szCs w:val="24"/>
          <w:rtl/>
        </w:rPr>
        <w:t xml:space="preserve">תונים </w:t>
      </w:r>
      <w:r w:rsidRPr="00394C0F">
        <w:rPr>
          <w:rFonts w:ascii="Arial" w:hAnsi="Arial" w:cs="David"/>
          <w:sz w:val="24"/>
          <w:szCs w:val="24"/>
          <w:rtl/>
        </w:rPr>
        <w:t>שיבוצע</w:t>
      </w:r>
      <w:r w:rsidRPr="00394C0F">
        <w:rPr>
          <w:rFonts w:ascii="Arial" w:hAnsi="Arial" w:cs="David" w:hint="cs"/>
          <w:sz w:val="24"/>
          <w:szCs w:val="24"/>
          <w:rtl/>
        </w:rPr>
        <w:t xml:space="preserve"> מעת לעת</w:t>
      </w:r>
    </w:p>
    <w:p w:rsidR="00394C0F" w:rsidRPr="00394C0F" w:rsidRDefault="00394C0F" w:rsidP="000D6D1F">
      <w:pPr>
        <w:numPr>
          <w:ilvl w:val="0"/>
          <w:numId w:val="60"/>
        </w:numPr>
        <w:spacing w:after="0"/>
        <w:rPr>
          <w:rFonts w:ascii="Arial" w:hAnsi="Arial" w:cs="David"/>
          <w:sz w:val="24"/>
          <w:szCs w:val="24"/>
        </w:rPr>
      </w:pPr>
      <w:r w:rsidRPr="00394C0F">
        <w:rPr>
          <w:rFonts w:ascii="Arial" w:hAnsi="Arial" w:cs="David"/>
          <w:sz w:val="24"/>
          <w:szCs w:val="24"/>
          <w:rtl/>
        </w:rPr>
        <w:t>עדכון שוטף של עמוד הבית באתר בהתאם לפעילויות של המטה</w:t>
      </w:r>
    </w:p>
    <w:p w:rsidR="00394C0F" w:rsidRPr="00394C0F" w:rsidRDefault="00394C0F" w:rsidP="000D6D1F">
      <w:pPr>
        <w:numPr>
          <w:ilvl w:val="0"/>
          <w:numId w:val="60"/>
        </w:numPr>
        <w:spacing w:after="0"/>
        <w:rPr>
          <w:rFonts w:ascii="Arial" w:hAnsi="Arial" w:cs="David"/>
          <w:sz w:val="24"/>
          <w:szCs w:val="24"/>
        </w:rPr>
      </w:pPr>
      <w:r w:rsidRPr="00394C0F">
        <w:rPr>
          <w:rFonts w:ascii="Arial" w:hAnsi="Arial" w:cs="David"/>
          <w:sz w:val="24"/>
          <w:szCs w:val="24"/>
          <w:rtl/>
        </w:rPr>
        <w:t>עדכון שוטף של קישורים לכתבות ופעילויות חדשות של המטה בתקשורת</w:t>
      </w:r>
    </w:p>
    <w:p w:rsidR="00394C0F" w:rsidRPr="00394C0F" w:rsidRDefault="00394C0F" w:rsidP="000D6D1F">
      <w:pPr>
        <w:numPr>
          <w:ilvl w:val="0"/>
          <w:numId w:val="60"/>
        </w:numPr>
        <w:spacing w:after="0"/>
        <w:rPr>
          <w:rFonts w:ascii="Arial" w:hAnsi="Arial" w:cs="David"/>
          <w:sz w:val="24"/>
          <w:szCs w:val="24"/>
        </w:rPr>
      </w:pPr>
      <w:r w:rsidRPr="00394C0F">
        <w:rPr>
          <w:rFonts w:ascii="Arial" w:hAnsi="Arial" w:cs="David"/>
          <w:sz w:val="24"/>
          <w:szCs w:val="24"/>
          <w:rtl/>
        </w:rPr>
        <w:t xml:space="preserve">עדכון של סרטוני וידאו </w:t>
      </w:r>
      <w:r w:rsidRPr="00394C0F">
        <w:rPr>
          <w:rFonts w:ascii="Arial" w:hAnsi="Arial" w:cs="David" w:hint="cs"/>
          <w:sz w:val="24"/>
          <w:szCs w:val="24"/>
          <w:rtl/>
        </w:rPr>
        <w:t>חדשים (הטמעה באתר מיוטיוב)</w:t>
      </w:r>
    </w:p>
    <w:p w:rsidR="00394C0F" w:rsidRPr="00394C0F" w:rsidRDefault="00394C0F" w:rsidP="00394C0F">
      <w:pPr>
        <w:spacing w:after="0"/>
        <w:ind w:left="2520"/>
        <w:rPr>
          <w:rFonts w:ascii="Arial" w:hAnsi="Arial" w:cs="David"/>
          <w:sz w:val="24"/>
          <w:szCs w:val="24"/>
        </w:rPr>
      </w:pPr>
    </w:p>
    <w:p w:rsidR="00394C0F" w:rsidRPr="00394C0F" w:rsidRDefault="00394C0F" w:rsidP="000D6D1F">
      <w:pPr>
        <w:numPr>
          <w:ilvl w:val="0"/>
          <w:numId w:val="58"/>
        </w:numPr>
        <w:tabs>
          <w:tab w:val="left" w:pos="1367"/>
        </w:tabs>
        <w:ind w:hanging="62"/>
        <w:rPr>
          <w:rFonts w:ascii="Arial" w:hAnsi="Arial" w:cs="David"/>
          <w:b/>
          <w:bCs/>
          <w:sz w:val="24"/>
          <w:szCs w:val="24"/>
          <w:rtl/>
        </w:rPr>
      </w:pPr>
      <w:r w:rsidRPr="00394C0F">
        <w:rPr>
          <w:rFonts w:ascii="Arial" w:hAnsi="Arial" w:cs="David" w:hint="cs"/>
          <w:b/>
          <w:bCs/>
          <w:sz w:val="24"/>
          <w:szCs w:val="24"/>
          <w:rtl/>
        </w:rPr>
        <w:t xml:space="preserve">        ניהול שיתופי פעולה עם אתרי סחר</w:t>
      </w:r>
    </w:p>
    <w:p w:rsidR="00394C0F" w:rsidRPr="00394C0F" w:rsidRDefault="00394C0F" w:rsidP="000D6D1F">
      <w:pPr>
        <w:numPr>
          <w:ilvl w:val="0"/>
          <w:numId w:val="85"/>
        </w:numPr>
        <w:rPr>
          <w:rFonts w:ascii="Arial" w:hAnsi="Arial" w:cs="David"/>
          <w:sz w:val="24"/>
          <w:szCs w:val="24"/>
        </w:rPr>
      </w:pPr>
      <w:r w:rsidRPr="00394C0F">
        <w:rPr>
          <w:rFonts w:ascii="Arial" w:hAnsi="Arial" w:cs="David"/>
          <w:sz w:val="24"/>
          <w:szCs w:val="24"/>
          <w:rtl/>
        </w:rPr>
        <w:t>בהתאם לנהלי המטה</w:t>
      </w:r>
      <w:r w:rsidRPr="00394C0F">
        <w:rPr>
          <w:rFonts w:ascii="Arial" w:hAnsi="Arial" w:cs="David" w:hint="cs"/>
          <w:sz w:val="24"/>
          <w:szCs w:val="24"/>
          <w:rtl/>
        </w:rPr>
        <w:t>,</w:t>
      </w:r>
      <w:r w:rsidRPr="00394C0F">
        <w:rPr>
          <w:rFonts w:ascii="Arial" w:hAnsi="Arial" w:cs="David"/>
          <w:sz w:val="24"/>
          <w:szCs w:val="24"/>
          <w:rtl/>
        </w:rPr>
        <w:t xml:space="preserve"> לצרכי שיתופי פעולה עם אתרי סחר</w:t>
      </w:r>
      <w:r w:rsidRPr="00394C0F">
        <w:rPr>
          <w:rFonts w:ascii="Arial" w:hAnsi="Arial" w:cs="David" w:hint="cs"/>
          <w:sz w:val="24"/>
          <w:szCs w:val="24"/>
          <w:rtl/>
        </w:rPr>
        <w:t xml:space="preserve"> ו</w:t>
      </w:r>
      <w:r w:rsidRPr="00394C0F">
        <w:rPr>
          <w:rFonts w:ascii="Arial" w:hAnsi="Arial" w:cs="David"/>
          <w:sz w:val="24"/>
          <w:szCs w:val="24"/>
          <w:rtl/>
        </w:rPr>
        <w:t>פרויקטים עתידיים</w:t>
      </w:r>
      <w:r w:rsidRPr="00394C0F">
        <w:rPr>
          <w:rFonts w:ascii="Arial" w:hAnsi="Arial" w:cs="David" w:hint="cs"/>
          <w:sz w:val="24"/>
          <w:szCs w:val="24"/>
          <w:rtl/>
        </w:rPr>
        <w:t>,</w:t>
      </w:r>
      <w:r w:rsidRPr="00394C0F">
        <w:rPr>
          <w:rFonts w:ascii="Arial" w:hAnsi="Arial" w:cs="David"/>
          <w:sz w:val="24"/>
          <w:szCs w:val="24"/>
          <w:rtl/>
        </w:rPr>
        <w:t xml:space="preserve"> </w:t>
      </w:r>
      <w:r w:rsidRPr="00394C0F">
        <w:rPr>
          <w:rFonts w:ascii="Arial" w:hAnsi="Arial" w:cs="David" w:hint="cs"/>
          <w:sz w:val="24"/>
          <w:szCs w:val="24"/>
          <w:rtl/>
        </w:rPr>
        <w:t>נותן השירותים</w:t>
      </w:r>
      <w:r w:rsidRPr="00394C0F">
        <w:rPr>
          <w:rFonts w:ascii="Arial" w:hAnsi="Arial" w:cs="David"/>
          <w:sz w:val="24"/>
          <w:szCs w:val="24"/>
          <w:rtl/>
        </w:rPr>
        <w:t xml:space="preserve"> יבקש מכל יצרן, לשלוח רשימת מוצרים </w:t>
      </w:r>
      <w:r w:rsidRPr="00394C0F">
        <w:rPr>
          <w:rFonts w:ascii="Arial" w:hAnsi="Arial" w:cs="David" w:hint="cs"/>
          <w:sz w:val="24"/>
          <w:szCs w:val="24"/>
          <w:rtl/>
        </w:rPr>
        <w:t>עם ברקודים לסימון באתרי הסחר</w:t>
      </w:r>
      <w:r w:rsidRPr="00394C0F">
        <w:rPr>
          <w:rFonts w:ascii="Arial" w:hAnsi="Arial" w:cs="David"/>
          <w:sz w:val="24"/>
          <w:szCs w:val="24"/>
          <w:rtl/>
        </w:rPr>
        <w:t>. את הרשימ</w:t>
      </w:r>
      <w:r w:rsidRPr="00394C0F">
        <w:rPr>
          <w:rFonts w:ascii="Arial" w:hAnsi="Arial" w:cs="David" w:hint="cs"/>
          <w:sz w:val="24"/>
          <w:szCs w:val="24"/>
          <w:rtl/>
        </w:rPr>
        <w:t>ות המציע ינהל בתיקייה מקוונת ייעודית שיגדיר המטה.</w:t>
      </w:r>
    </w:p>
    <w:p w:rsidR="00394C0F" w:rsidRPr="00394C0F" w:rsidRDefault="00394C0F" w:rsidP="000D6D1F">
      <w:pPr>
        <w:numPr>
          <w:ilvl w:val="0"/>
          <w:numId w:val="85"/>
        </w:numPr>
        <w:rPr>
          <w:rFonts w:ascii="Arial" w:hAnsi="Arial" w:cs="David"/>
          <w:sz w:val="24"/>
          <w:szCs w:val="24"/>
        </w:rPr>
      </w:pPr>
      <w:r w:rsidRPr="00394C0F">
        <w:rPr>
          <w:rFonts w:ascii="Arial" w:hAnsi="Arial" w:cs="David" w:hint="cs"/>
          <w:sz w:val="24"/>
          <w:szCs w:val="24"/>
          <w:rtl/>
        </w:rPr>
        <w:t>נותן השירותים יעביר את הרשימות המעודכנות ישירות לאתרי הסחר עמם למטה יש שיתוף פעולה וינהל רישומים על מועדי העדכון האחרונים באתרי הסחר עבור כל יצרן.</w:t>
      </w:r>
    </w:p>
    <w:p w:rsidR="00394C0F" w:rsidRPr="00394C0F" w:rsidRDefault="00394C0F" w:rsidP="000D6D1F">
      <w:pPr>
        <w:numPr>
          <w:ilvl w:val="0"/>
          <w:numId w:val="85"/>
        </w:numPr>
        <w:rPr>
          <w:rFonts w:ascii="Arial" w:hAnsi="Arial" w:cs="David"/>
          <w:sz w:val="24"/>
          <w:szCs w:val="24"/>
        </w:rPr>
      </w:pPr>
      <w:r w:rsidRPr="00394C0F">
        <w:rPr>
          <w:rFonts w:ascii="Arial" w:hAnsi="Arial" w:cs="David" w:hint="cs"/>
          <w:sz w:val="24"/>
          <w:szCs w:val="24"/>
          <w:rtl/>
        </w:rPr>
        <w:t>אחת לרבעון ייפנה נותן השירותים לאתרי הסחר השותפים לקבל דוח מוצרים מעודכן.</w:t>
      </w:r>
    </w:p>
    <w:p w:rsidR="00394C0F" w:rsidRPr="00394C0F" w:rsidRDefault="00394C0F" w:rsidP="000D6D1F">
      <w:pPr>
        <w:numPr>
          <w:ilvl w:val="0"/>
          <w:numId w:val="85"/>
        </w:numPr>
        <w:rPr>
          <w:rFonts w:ascii="Arial" w:hAnsi="Arial" w:cs="David"/>
          <w:sz w:val="24"/>
          <w:szCs w:val="24"/>
        </w:rPr>
      </w:pPr>
      <w:r w:rsidRPr="00394C0F">
        <w:rPr>
          <w:rFonts w:ascii="Arial" w:hAnsi="Arial" w:cs="David" w:hint="cs"/>
          <w:sz w:val="24"/>
          <w:szCs w:val="24"/>
          <w:rtl/>
        </w:rPr>
        <w:t xml:space="preserve">לאחר קבלת הדו"ח ייפנה בדוא"ל לכל היצרנים המופיעים בדוח לעדכון של רשימות הברקודים מול אתרי הסחר. </w:t>
      </w:r>
    </w:p>
    <w:p w:rsidR="00394C0F" w:rsidRPr="00394C0F" w:rsidRDefault="00394C0F" w:rsidP="000D6D1F">
      <w:pPr>
        <w:numPr>
          <w:ilvl w:val="0"/>
          <w:numId w:val="58"/>
        </w:numPr>
        <w:tabs>
          <w:tab w:val="left" w:pos="1367"/>
        </w:tabs>
        <w:ind w:hanging="62"/>
        <w:rPr>
          <w:rFonts w:ascii="Arial" w:hAnsi="Arial" w:cs="David"/>
          <w:b/>
          <w:bCs/>
          <w:sz w:val="24"/>
          <w:szCs w:val="24"/>
        </w:rPr>
      </w:pPr>
      <w:r w:rsidRPr="00394C0F">
        <w:rPr>
          <w:rFonts w:ascii="Arial" w:hAnsi="Arial" w:cs="David"/>
          <w:b/>
          <w:bCs/>
          <w:sz w:val="24"/>
          <w:szCs w:val="24"/>
          <w:rtl/>
        </w:rPr>
        <w:t>עדכון תכנים באתר משרד הכלכלה</w:t>
      </w:r>
      <w:r w:rsidRPr="00394C0F">
        <w:rPr>
          <w:rFonts w:ascii="Arial" w:hAnsi="Arial" w:cs="David" w:hint="cs"/>
          <w:b/>
          <w:bCs/>
          <w:sz w:val="24"/>
          <w:szCs w:val="24"/>
          <w:rtl/>
        </w:rPr>
        <w:t xml:space="preserve"> והתעשייה</w:t>
      </w:r>
      <w:r w:rsidRPr="00394C0F">
        <w:rPr>
          <w:rFonts w:ascii="Arial" w:hAnsi="Arial" w:cs="David"/>
          <w:b/>
          <w:bCs/>
          <w:sz w:val="24"/>
          <w:szCs w:val="24"/>
          <w:rtl/>
        </w:rPr>
        <w:t xml:space="preserve">  </w:t>
      </w:r>
    </w:p>
    <w:p w:rsidR="00394C0F" w:rsidRPr="00394C0F" w:rsidRDefault="00394C0F" w:rsidP="00394C0F">
      <w:pPr>
        <w:ind w:left="1378"/>
        <w:rPr>
          <w:rFonts w:ascii="Arial" w:hAnsi="Arial" w:cs="David"/>
          <w:sz w:val="24"/>
          <w:szCs w:val="24"/>
        </w:rPr>
      </w:pPr>
      <w:r w:rsidRPr="00394C0F">
        <w:rPr>
          <w:rFonts w:ascii="Arial" w:hAnsi="Arial" w:cs="David"/>
          <w:sz w:val="24"/>
          <w:szCs w:val="24"/>
          <w:rtl/>
        </w:rPr>
        <w:t>כתיבה, עריכה וטיוב תכנים המותאמים לאינטרנט, הטמעת התכנים באתר, ריווח באמצעות פסקאות והדגשת תכנים, הזנת קישורים, הזנת קבצים ומסמכים, עדכון רשימות קישורים ועדכון שמות לקטגוריות באתר.</w:t>
      </w:r>
    </w:p>
    <w:p w:rsidR="00394C0F" w:rsidRPr="00394C0F" w:rsidRDefault="00394C0F" w:rsidP="000D6D1F">
      <w:pPr>
        <w:numPr>
          <w:ilvl w:val="0"/>
          <w:numId w:val="86"/>
        </w:numPr>
        <w:rPr>
          <w:rFonts w:ascii="Arial" w:hAnsi="Arial" w:cs="David"/>
          <w:sz w:val="24"/>
          <w:szCs w:val="24"/>
        </w:rPr>
      </w:pPr>
      <w:r w:rsidRPr="00394C0F">
        <w:rPr>
          <w:rFonts w:ascii="Arial" w:hAnsi="Arial" w:cs="David"/>
          <w:sz w:val="24"/>
          <w:szCs w:val="24"/>
          <w:rtl/>
        </w:rPr>
        <w:t xml:space="preserve">ניהול האתר. </w:t>
      </w:r>
    </w:p>
    <w:p w:rsidR="00394C0F" w:rsidRPr="00394C0F" w:rsidRDefault="00394C0F" w:rsidP="000D6D1F">
      <w:pPr>
        <w:numPr>
          <w:ilvl w:val="0"/>
          <w:numId w:val="86"/>
        </w:numPr>
        <w:rPr>
          <w:rFonts w:ascii="Arial" w:hAnsi="Arial" w:cs="David"/>
          <w:sz w:val="24"/>
          <w:szCs w:val="24"/>
        </w:rPr>
      </w:pPr>
      <w:r w:rsidRPr="00394C0F">
        <w:rPr>
          <w:rFonts w:ascii="Arial" w:hAnsi="Arial" w:cs="David"/>
          <w:sz w:val="24"/>
          <w:szCs w:val="24"/>
          <w:rtl/>
        </w:rPr>
        <w:t xml:space="preserve">עדכון שוטף של תכנים וקישורים לכתבות בתקשורת – עד 4 תכנים חדשים בחודש </w:t>
      </w:r>
    </w:p>
    <w:p w:rsidR="00394C0F" w:rsidRPr="00394C0F" w:rsidRDefault="00394C0F" w:rsidP="000D6D1F">
      <w:pPr>
        <w:numPr>
          <w:ilvl w:val="0"/>
          <w:numId w:val="86"/>
        </w:numPr>
        <w:rPr>
          <w:rFonts w:ascii="Arial" w:hAnsi="Arial" w:cs="David"/>
          <w:sz w:val="24"/>
          <w:szCs w:val="24"/>
        </w:rPr>
      </w:pPr>
      <w:r w:rsidRPr="00394C0F">
        <w:rPr>
          <w:rFonts w:ascii="Arial" w:hAnsi="Arial" w:cs="David"/>
          <w:sz w:val="24"/>
          <w:szCs w:val="24"/>
          <w:rtl/>
        </w:rPr>
        <w:t>עדכון שוטף של עמוד הבית ותיקון של טקסטים ופרטי קשר בהתאם לשינויים נדרשים.</w:t>
      </w:r>
    </w:p>
    <w:p w:rsidR="00394C0F" w:rsidRPr="00394C0F" w:rsidRDefault="00394C0F" w:rsidP="000D6D1F">
      <w:pPr>
        <w:numPr>
          <w:ilvl w:val="0"/>
          <w:numId w:val="86"/>
        </w:numPr>
        <w:rPr>
          <w:rFonts w:ascii="Arial" w:hAnsi="Arial" w:cs="David"/>
          <w:sz w:val="24"/>
          <w:szCs w:val="24"/>
          <w:rtl/>
        </w:rPr>
      </w:pPr>
      <w:r w:rsidRPr="00394C0F">
        <w:rPr>
          <w:rFonts w:ascii="Arial" w:hAnsi="Arial" w:cs="David"/>
          <w:sz w:val="24"/>
          <w:szCs w:val="24"/>
          <w:rtl/>
        </w:rPr>
        <w:t xml:space="preserve">רוב התכנים הגולמיים לאתר (מלל, תמונות, וידאו) יועברו </w:t>
      </w:r>
      <w:r w:rsidRPr="00394C0F">
        <w:rPr>
          <w:rFonts w:ascii="Arial" w:hAnsi="Arial" w:cs="David" w:hint="cs"/>
          <w:sz w:val="24"/>
          <w:szCs w:val="24"/>
          <w:rtl/>
        </w:rPr>
        <w:t>לנותן השירותים</w:t>
      </w:r>
      <w:r w:rsidRPr="00394C0F">
        <w:rPr>
          <w:rFonts w:ascii="Arial" w:hAnsi="Arial" w:cs="David"/>
          <w:sz w:val="24"/>
          <w:szCs w:val="24"/>
          <w:rtl/>
        </w:rPr>
        <w:t xml:space="preserve"> על ידי </w:t>
      </w:r>
      <w:r w:rsidRPr="00394C0F">
        <w:rPr>
          <w:rFonts w:ascii="Arial" w:hAnsi="Arial" w:cs="David" w:hint="cs"/>
          <w:sz w:val="24"/>
          <w:szCs w:val="24"/>
          <w:rtl/>
        </w:rPr>
        <w:t>ה</w:t>
      </w:r>
      <w:r w:rsidRPr="00394C0F">
        <w:rPr>
          <w:rFonts w:ascii="Arial" w:hAnsi="Arial" w:cs="David"/>
          <w:sz w:val="24"/>
          <w:szCs w:val="24"/>
          <w:rtl/>
        </w:rPr>
        <w:t xml:space="preserve">משרד. נותן השירותים יערוך אותם וישלים כתיבת תכנים חסרים. </w:t>
      </w:r>
    </w:p>
    <w:p w:rsidR="00394C0F" w:rsidRPr="00394C0F" w:rsidRDefault="00394C0F" w:rsidP="000D6D1F">
      <w:pPr>
        <w:numPr>
          <w:ilvl w:val="0"/>
          <w:numId w:val="86"/>
        </w:numPr>
        <w:rPr>
          <w:rFonts w:ascii="Arial" w:hAnsi="Arial" w:cs="David"/>
          <w:sz w:val="24"/>
          <w:szCs w:val="24"/>
        </w:rPr>
      </w:pPr>
      <w:r w:rsidRPr="00394C0F">
        <w:rPr>
          <w:rFonts w:ascii="Arial" w:hAnsi="Arial" w:cs="David"/>
          <w:sz w:val="24"/>
          <w:szCs w:val="24"/>
          <w:rtl/>
        </w:rPr>
        <w:t xml:space="preserve">במידה </w:t>
      </w:r>
      <w:r w:rsidRPr="00394C0F">
        <w:rPr>
          <w:rFonts w:ascii="Arial" w:hAnsi="Arial" w:cs="David" w:hint="eastAsia"/>
          <w:sz w:val="24"/>
          <w:szCs w:val="24"/>
          <w:rtl/>
        </w:rPr>
        <w:t>ואתר</w:t>
      </w:r>
      <w:r w:rsidRPr="00394C0F">
        <w:rPr>
          <w:rFonts w:ascii="Arial" w:hAnsi="Arial" w:cs="David"/>
          <w:sz w:val="24"/>
          <w:szCs w:val="24"/>
          <w:rtl/>
        </w:rPr>
        <w:t xml:space="preserve"> </w:t>
      </w:r>
      <w:r w:rsidRPr="00394C0F">
        <w:rPr>
          <w:rFonts w:ascii="Arial" w:hAnsi="Arial" w:cs="David" w:hint="eastAsia"/>
          <w:sz w:val="24"/>
          <w:szCs w:val="24"/>
          <w:rtl/>
        </w:rPr>
        <w:t>המשרד</w:t>
      </w:r>
      <w:r w:rsidRPr="00394C0F">
        <w:rPr>
          <w:rFonts w:ascii="Arial" w:hAnsi="Arial" w:cs="David"/>
          <w:sz w:val="24"/>
          <w:szCs w:val="24"/>
          <w:rtl/>
        </w:rPr>
        <w:t xml:space="preserve"> </w:t>
      </w:r>
      <w:r w:rsidRPr="00394C0F">
        <w:rPr>
          <w:rFonts w:ascii="Arial" w:hAnsi="Arial" w:cs="David" w:hint="eastAsia"/>
          <w:sz w:val="24"/>
          <w:szCs w:val="24"/>
          <w:rtl/>
        </w:rPr>
        <w:t>ישודרג</w:t>
      </w:r>
      <w:r w:rsidRPr="00394C0F">
        <w:rPr>
          <w:rFonts w:ascii="Arial" w:hAnsi="Arial" w:cs="David"/>
          <w:sz w:val="24"/>
          <w:szCs w:val="24"/>
          <w:rtl/>
        </w:rPr>
        <w:t xml:space="preserve"> </w:t>
      </w:r>
      <w:r w:rsidRPr="00394C0F">
        <w:rPr>
          <w:rFonts w:ascii="Arial" w:hAnsi="Arial" w:cs="David" w:hint="eastAsia"/>
          <w:sz w:val="24"/>
          <w:szCs w:val="24"/>
          <w:rtl/>
        </w:rPr>
        <w:t>מבחינה</w:t>
      </w:r>
      <w:r w:rsidRPr="00394C0F">
        <w:rPr>
          <w:rFonts w:ascii="Arial" w:hAnsi="Arial" w:cs="David"/>
          <w:sz w:val="24"/>
          <w:szCs w:val="24"/>
          <w:rtl/>
        </w:rPr>
        <w:t xml:space="preserve"> </w:t>
      </w:r>
      <w:r w:rsidRPr="00394C0F">
        <w:rPr>
          <w:rFonts w:ascii="Arial" w:hAnsi="Arial" w:cs="David" w:hint="eastAsia"/>
          <w:sz w:val="24"/>
          <w:szCs w:val="24"/>
          <w:rtl/>
        </w:rPr>
        <w:t>טכנולוגית</w:t>
      </w:r>
      <w:r w:rsidRPr="00394C0F">
        <w:rPr>
          <w:rFonts w:ascii="Arial" w:hAnsi="Arial" w:cs="David"/>
          <w:sz w:val="24"/>
          <w:szCs w:val="24"/>
          <w:rtl/>
        </w:rPr>
        <w:t xml:space="preserve"> </w:t>
      </w:r>
      <w:r w:rsidRPr="00394C0F">
        <w:rPr>
          <w:rFonts w:ascii="Arial" w:hAnsi="Arial" w:cs="David" w:hint="eastAsia"/>
          <w:sz w:val="24"/>
          <w:szCs w:val="24"/>
          <w:rtl/>
        </w:rPr>
        <w:t>או</w:t>
      </w:r>
      <w:r w:rsidRPr="00394C0F">
        <w:rPr>
          <w:rFonts w:ascii="Arial" w:hAnsi="Arial" w:cs="David"/>
          <w:sz w:val="24"/>
          <w:szCs w:val="24"/>
          <w:rtl/>
        </w:rPr>
        <w:t xml:space="preserve"> </w:t>
      </w:r>
      <w:r w:rsidRPr="00394C0F">
        <w:rPr>
          <w:rFonts w:ascii="Arial" w:hAnsi="Arial" w:cs="David" w:hint="eastAsia"/>
          <w:sz w:val="24"/>
          <w:szCs w:val="24"/>
          <w:rtl/>
        </w:rPr>
        <w:t>ישוכפל</w:t>
      </w:r>
      <w:r w:rsidRPr="00394C0F">
        <w:rPr>
          <w:rFonts w:ascii="Arial" w:hAnsi="Arial" w:cs="David"/>
          <w:sz w:val="24"/>
          <w:szCs w:val="24"/>
          <w:rtl/>
        </w:rPr>
        <w:t xml:space="preserve"> </w:t>
      </w:r>
      <w:r w:rsidRPr="00394C0F">
        <w:rPr>
          <w:rFonts w:ascii="Arial" w:hAnsi="Arial" w:cs="David" w:hint="eastAsia"/>
          <w:sz w:val="24"/>
          <w:szCs w:val="24"/>
          <w:rtl/>
        </w:rPr>
        <w:t>להתאמה</w:t>
      </w:r>
      <w:r w:rsidRPr="00394C0F">
        <w:rPr>
          <w:rFonts w:ascii="Arial" w:hAnsi="Arial" w:cs="David"/>
          <w:sz w:val="24"/>
          <w:szCs w:val="24"/>
          <w:rtl/>
        </w:rPr>
        <w:t xml:space="preserve"> </w:t>
      </w:r>
      <w:r w:rsidRPr="00394C0F">
        <w:rPr>
          <w:rFonts w:ascii="Arial" w:hAnsi="Arial" w:cs="David" w:hint="eastAsia"/>
          <w:sz w:val="24"/>
          <w:szCs w:val="24"/>
          <w:rtl/>
        </w:rPr>
        <w:t>למכשירים</w:t>
      </w:r>
      <w:r w:rsidRPr="00394C0F">
        <w:rPr>
          <w:rFonts w:ascii="Arial" w:hAnsi="Arial" w:cs="David"/>
          <w:sz w:val="24"/>
          <w:szCs w:val="24"/>
          <w:rtl/>
        </w:rPr>
        <w:t xml:space="preserve"> </w:t>
      </w:r>
      <w:r w:rsidRPr="00394C0F">
        <w:rPr>
          <w:rFonts w:ascii="Arial" w:hAnsi="Arial" w:cs="David" w:hint="eastAsia"/>
          <w:sz w:val="24"/>
          <w:szCs w:val="24"/>
          <w:rtl/>
        </w:rPr>
        <w:t>ניידים</w:t>
      </w:r>
      <w:r w:rsidRPr="00394C0F">
        <w:rPr>
          <w:rFonts w:ascii="Arial" w:hAnsi="Arial" w:cs="David"/>
          <w:sz w:val="24"/>
          <w:szCs w:val="24"/>
          <w:rtl/>
        </w:rPr>
        <w:t xml:space="preserve"> – נדרש לעדכן תכנים בהתאם</w:t>
      </w:r>
    </w:p>
    <w:p w:rsidR="00394C0F" w:rsidRPr="00394C0F" w:rsidRDefault="00394C0F" w:rsidP="000D6D1F">
      <w:pPr>
        <w:numPr>
          <w:ilvl w:val="0"/>
          <w:numId w:val="86"/>
        </w:numPr>
        <w:rPr>
          <w:rFonts w:ascii="Arial" w:hAnsi="Arial" w:cs="David"/>
          <w:sz w:val="24"/>
          <w:szCs w:val="24"/>
        </w:rPr>
      </w:pPr>
      <w:r w:rsidRPr="00394C0F">
        <w:rPr>
          <w:rFonts w:ascii="Arial" w:hAnsi="Arial" w:cs="David"/>
          <w:sz w:val="24"/>
          <w:szCs w:val="24"/>
          <w:rtl/>
        </w:rPr>
        <w:t xml:space="preserve">תחזוקה של האתר - אחריות לפעילות תקינה של האתר, איתור תקלות ואחריות לתיקונן מול אגף מערכות מידע של </w:t>
      </w:r>
      <w:r w:rsidRPr="00394C0F">
        <w:rPr>
          <w:rFonts w:ascii="Arial" w:hAnsi="Arial" w:cs="David" w:hint="cs"/>
          <w:sz w:val="24"/>
          <w:szCs w:val="24"/>
          <w:rtl/>
        </w:rPr>
        <w:t>ה</w:t>
      </w:r>
      <w:r w:rsidRPr="00394C0F">
        <w:rPr>
          <w:rFonts w:ascii="Arial" w:hAnsi="Arial" w:cs="David"/>
          <w:sz w:val="24"/>
          <w:szCs w:val="24"/>
          <w:rtl/>
        </w:rPr>
        <w:t>משרד.</w:t>
      </w:r>
    </w:p>
    <w:p w:rsidR="00394C0F" w:rsidRPr="00394C0F" w:rsidRDefault="00394C0F" w:rsidP="000D6D1F">
      <w:pPr>
        <w:keepNext/>
        <w:numPr>
          <w:ilvl w:val="0"/>
          <w:numId w:val="86"/>
        </w:numPr>
        <w:ind w:left="2217"/>
        <w:jc w:val="both"/>
        <w:rPr>
          <w:rFonts w:ascii="Arial" w:hAnsi="Arial" w:cs="David"/>
          <w:sz w:val="24"/>
          <w:szCs w:val="24"/>
        </w:rPr>
      </w:pPr>
      <w:r w:rsidRPr="00394C0F">
        <w:rPr>
          <w:rFonts w:ascii="Arial" w:hAnsi="Arial" w:cs="David"/>
          <w:sz w:val="24"/>
          <w:szCs w:val="24"/>
          <w:rtl/>
        </w:rPr>
        <w:t>ביצוע בדיקות וטיוב נתונים באתר</w:t>
      </w:r>
      <w:r w:rsidRPr="00394C0F">
        <w:rPr>
          <w:rFonts w:ascii="Arial" w:hAnsi="Arial" w:cs="David" w:hint="cs"/>
          <w:sz w:val="24"/>
          <w:szCs w:val="24"/>
          <w:rtl/>
        </w:rPr>
        <w:t xml:space="preserve">. </w:t>
      </w:r>
      <w:r w:rsidRPr="00394C0F">
        <w:rPr>
          <w:rFonts w:ascii="Arial" w:hAnsi="Arial" w:cs="David"/>
          <w:sz w:val="24"/>
          <w:szCs w:val="24"/>
          <w:rtl/>
        </w:rPr>
        <w:t xml:space="preserve">אחת לחודש יסרוק נותן השירותים את האתר באמצעות תוכנה למציאת </w:t>
      </w:r>
      <w:r w:rsidRPr="00394C0F">
        <w:rPr>
          <w:rFonts w:ascii="Arial" w:hAnsi="Arial" w:cs="David" w:hint="cs"/>
          <w:sz w:val="24"/>
          <w:szCs w:val="24"/>
          <w:rtl/>
        </w:rPr>
        <w:t>קישורים</w:t>
      </w:r>
      <w:r w:rsidRPr="00394C0F">
        <w:rPr>
          <w:rFonts w:ascii="Arial" w:hAnsi="Arial" w:cs="David"/>
          <w:sz w:val="24"/>
          <w:szCs w:val="24"/>
          <w:rtl/>
        </w:rPr>
        <w:t xml:space="preserve"> שבורים ויבצע תיקון של הממצאים בהתאם. נותן השירותים יציין במענה למכרז זה באיזו תוכנה ישתמש לצורך כך.</w:t>
      </w:r>
    </w:p>
    <w:p w:rsidR="00394C0F" w:rsidRPr="00394C0F" w:rsidRDefault="00394C0F" w:rsidP="000D6D1F">
      <w:pPr>
        <w:numPr>
          <w:ilvl w:val="0"/>
          <w:numId w:val="86"/>
        </w:numPr>
        <w:rPr>
          <w:rFonts w:ascii="Arial" w:hAnsi="Arial" w:cs="David"/>
          <w:sz w:val="24"/>
          <w:szCs w:val="24"/>
        </w:rPr>
      </w:pPr>
      <w:r w:rsidRPr="00394C0F">
        <w:rPr>
          <w:rFonts w:ascii="Arial" w:hAnsi="Arial" w:cs="David"/>
          <w:sz w:val="24"/>
          <w:szCs w:val="24"/>
          <w:rtl/>
        </w:rPr>
        <w:t>היקף העבודה הנדרש</w:t>
      </w:r>
      <w:r w:rsidRPr="00394C0F">
        <w:rPr>
          <w:rFonts w:ascii="Arial" w:hAnsi="Arial" w:cs="David" w:hint="cs"/>
          <w:sz w:val="24"/>
          <w:szCs w:val="24"/>
          <w:rtl/>
        </w:rPr>
        <w:t>:</w:t>
      </w:r>
    </w:p>
    <w:p w:rsidR="00394C0F" w:rsidRPr="00394C0F" w:rsidRDefault="00394C0F" w:rsidP="000D6D1F">
      <w:pPr>
        <w:numPr>
          <w:ilvl w:val="0"/>
          <w:numId w:val="60"/>
        </w:numPr>
        <w:rPr>
          <w:rFonts w:ascii="Arial" w:hAnsi="Arial" w:cs="David"/>
          <w:sz w:val="24"/>
          <w:szCs w:val="24"/>
        </w:rPr>
      </w:pPr>
      <w:r w:rsidRPr="00394C0F">
        <w:rPr>
          <w:rFonts w:ascii="Arial" w:hAnsi="Arial" w:cs="David"/>
          <w:sz w:val="24"/>
          <w:szCs w:val="24"/>
          <w:rtl/>
        </w:rPr>
        <w:t>אחת לשבוע, עדכון של דף הבית בתכנים רלוונטיים ונושאים שחשוב להציף באתר.</w:t>
      </w:r>
    </w:p>
    <w:p w:rsidR="00394C0F" w:rsidRPr="00394C0F" w:rsidRDefault="00394C0F" w:rsidP="000D6D1F">
      <w:pPr>
        <w:numPr>
          <w:ilvl w:val="0"/>
          <w:numId w:val="60"/>
        </w:numPr>
        <w:rPr>
          <w:rFonts w:ascii="Arial" w:hAnsi="Arial" w:cs="David"/>
          <w:sz w:val="24"/>
          <w:szCs w:val="24"/>
        </w:rPr>
      </w:pPr>
      <w:r w:rsidRPr="00394C0F">
        <w:rPr>
          <w:rFonts w:ascii="Arial" w:hAnsi="Arial" w:cs="David"/>
          <w:sz w:val="24"/>
          <w:szCs w:val="24"/>
          <w:rtl/>
        </w:rPr>
        <w:t xml:space="preserve">הזנת תכנים חדשים באתר – כולל עריכה, הגהה, עימוד כותרות ופסקאות והוספת תגי </w:t>
      </w:r>
      <w:r w:rsidRPr="00394C0F">
        <w:rPr>
          <w:rFonts w:ascii="Arial" w:hAnsi="Arial" w:cs="David"/>
          <w:sz w:val="24"/>
          <w:szCs w:val="24"/>
        </w:rPr>
        <w:t>SEO</w:t>
      </w:r>
      <w:r w:rsidRPr="00394C0F">
        <w:rPr>
          <w:rFonts w:ascii="Arial" w:hAnsi="Arial" w:cs="David"/>
          <w:sz w:val="24"/>
          <w:szCs w:val="24"/>
          <w:rtl/>
        </w:rPr>
        <w:t xml:space="preserve">. הזנת סוגי התכנים: מאמרים מקצועיים/ מחקרים וסקירות- עד 5 פריטים מדי חודש. </w:t>
      </w:r>
    </w:p>
    <w:p w:rsidR="00394C0F" w:rsidRPr="00394C0F" w:rsidRDefault="00394C0F" w:rsidP="000D6D1F">
      <w:pPr>
        <w:numPr>
          <w:ilvl w:val="0"/>
          <w:numId w:val="60"/>
        </w:numPr>
        <w:rPr>
          <w:rFonts w:ascii="Arial" w:hAnsi="Arial" w:cs="David"/>
          <w:sz w:val="24"/>
          <w:szCs w:val="24"/>
        </w:rPr>
      </w:pPr>
      <w:r w:rsidRPr="00394C0F">
        <w:rPr>
          <w:rFonts w:ascii="Arial" w:hAnsi="Arial" w:cs="David"/>
          <w:sz w:val="24"/>
          <w:szCs w:val="24"/>
          <w:rtl/>
        </w:rPr>
        <w:t>ביצוע עדכוני תוכן קיים, עדכון קבצים ומסמכים, באתר</w:t>
      </w:r>
      <w:r w:rsidRPr="00394C0F">
        <w:rPr>
          <w:rFonts w:ascii="Arial" w:hAnsi="Arial" w:cs="David" w:hint="cs"/>
          <w:sz w:val="24"/>
          <w:szCs w:val="24"/>
          <w:rtl/>
        </w:rPr>
        <w:t>ים</w:t>
      </w:r>
      <w:r w:rsidRPr="00394C0F">
        <w:rPr>
          <w:rFonts w:ascii="Arial" w:hAnsi="Arial" w:cs="David"/>
          <w:sz w:val="24"/>
          <w:szCs w:val="24"/>
          <w:rtl/>
        </w:rPr>
        <w:t xml:space="preserve"> כ- 30 עדכונים בחודש. – כולל עדכון באתר </w:t>
      </w:r>
      <w:r w:rsidRPr="00394C0F">
        <w:rPr>
          <w:rFonts w:ascii="Arial" w:hAnsi="Arial" w:cs="David" w:hint="cs"/>
          <w:sz w:val="24"/>
          <w:szCs w:val="24"/>
          <w:rtl/>
        </w:rPr>
        <w:t>ה</w:t>
      </w:r>
      <w:r w:rsidRPr="00394C0F">
        <w:rPr>
          <w:rFonts w:ascii="Arial" w:hAnsi="Arial" w:cs="David"/>
          <w:sz w:val="24"/>
          <w:szCs w:val="24"/>
          <w:rtl/>
        </w:rPr>
        <w:t>משרד</w:t>
      </w:r>
      <w:r w:rsidRPr="00394C0F">
        <w:rPr>
          <w:rFonts w:ascii="Arial" w:hAnsi="Arial" w:cs="David" w:hint="cs"/>
          <w:sz w:val="24"/>
          <w:szCs w:val="24"/>
          <w:rtl/>
        </w:rPr>
        <w:t>.</w:t>
      </w:r>
    </w:p>
    <w:p w:rsidR="00394C0F" w:rsidRPr="00394C0F" w:rsidRDefault="00394C0F" w:rsidP="000D6D1F">
      <w:pPr>
        <w:numPr>
          <w:ilvl w:val="0"/>
          <w:numId w:val="60"/>
        </w:numPr>
        <w:rPr>
          <w:rFonts w:ascii="Arial" w:hAnsi="Arial" w:cs="David"/>
          <w:sz w:val="24"/>
          <w:szCs w:val="24"/>
        </w:rPr>
      </w:pPr>
      <w:r w:rsidRPr="00394C0F">
        <w:rPr>
          <w:rFonts w:ascii="Arial" w:hAnsi="Arial" w:cs="David"/>
          <w:sz w:val="24"/>
          <w:szCs w:val="24"/>
          <w:rtl/>
        </w:rPr>
        <w:t xml:space="preserve">קידום כתבות ותכנים חשובים ורלוונטיים לדף הבית ולדפי קטגוריות – בהתאם לצורך. </w:t>
      </w:r>
    </w:p>
    <w:p w:rsidR="00394C0F" w:rsidRPr="00394C0F" w:rsidRDefault="00394C0F" w:rsidP="000D6D1F">
      <w:pPr>
        <w:numPr>
          <w:ilvl w:val="0"/>
          <w:numId w:val="60"/>
        </w:numPr>
        <w:rPr>
          <w:rFonts w:ascii="Arial" w:hAnsi="Arial" w:cs="David"/>
          <w:sz w:val="24"/>
          <w:szCs w:val="24"/>
        </w:rPr>
      </w:pPr>
      <w:r w:rsidRPr="00394C0F">
        <w:rPr>
          <w:rFonts w:ascii="Arial" w:hAnsi="Arial" w:cs="David"/>
          <w:sz w:val="24"/>
          <w:szCs w:val="24"/>
          <w:rtl/>
        </w:rPr>
        <w:t>טיוב תכנים באתר וקישורים פנימיים – כחלק מתוכנית העבודה ישלים נותן השירותים מעבר כ-20 עמודים בחודש תוך ביצוע הגהה, תיקון וטיוב נתונים והוספת קישורים פנימיים לדפי תוכן אחרים באתר.</w:t>
      </w:r>
    </w:p>
    <w:p w:rsidR="00394C0F" w:rsidRPr="00394C0F" w:rsidRDefault="00394C0F" w:rsidP="000D6D1F">
      <w:pPr>
        <w:numPr>
          <w:ilvl w:val="0"/>
          <w:numId w:val="86"/>
        </w:numPr>
        <w:rPr>
          <w:rFonts w:ascii="Arial" w:hAnsi="Arial" w:cs="David"/>
          <w:sz w:val="24"/>
          <w:szCs w:val="24"/>
        </w:rPr>
      </w:pPr>
      <w:r w:rsidRPr="00394C0F">
        <w:rPr>
          <w:rFonts w:ascii="Arial" w:hAnsi="Arial" w:cs="David"/>
          <w:sz w:val="24"/>
          <w:szCs w:val="24"/>
          <w:rtl/>
        </w:rPr>
        <w:t>סטטיסטיקה ודיווח</w:t>
      </w:r>
      <w:r w:rsidRPr="00394C0F">
        <w:rPr>
          <w:rFonts w:ascii="Arial" w:hAnsi="Arial" w:cs="David" w:hint="cs"/>
          <w:sz w:val="24"/>
          <w:szCs w:val="24"/>
          <w:rtl/>
        </w:rPr>
        <w:t>:</w:t>
      </w:r>
    </w:p>
    <w:p w:rsidR="00394C0F" w:rsidRPr="00394C0F" w:rsidRDefault="00394C0F" w:rsidP="000D6D1F">
      <w:pPr>
        <w:numPr>
          <w:ilvl w:val="0"/>
          <w:numId w:val="60"/>
        </w:numPr>
        <w:rPr>
          <w:rFonts w:ascii="Arial" w:hAnsi="Arial" w:cs="David"/>
          <w:sz w:val="24"/>
          <w:szCs w:val="24"/>
          <w:rtl/>
        </w:rPr>
      </w:pPr>
      <w:r w:rsidRPr="00394C0F">
        <w:rPr>
          <w:rFonts w:ascii="Arial" w:hAnsi="Arial" w:cs="David"/>
          <w:sz w:val="24"/>
          <w:szCs w:val="24"/>
          <w:rtl/>
        </w:rPr>
        <w:t>במסגרת הקמת האתר, הוטמעו קודים במערכת למעקב אחר הסטטיסטיקות של ממשל זמין  וגוגל אנליטיקס. כמו כן הוטמע קוד אנליטיקס באתר הסלולרי.</w:t>
      </w:r>
    </w:p>
    <w:p w:rsidR="00394C0F" w:rsidRPr="00394C0F" w:rsidRDefault="00394C0F" w:rsidP="000D6D1F">
      <w:pPr>
        <w:numPr>
          <w:ilvl w:val="0"/>
          <w:numId w:val="60"/>
        </w:numPr>
        <w:rPr>
          <w:rFonts w:ascii="Arial" w:hAnsi="Arial" w:cs="David"/>
          <w:sz w:val="24"/>
          <w:szCs w:val="24"/>
        </w:rPr>
      </w:pPr>
      <w:r w:rsidRPr="00394C0F">
        <w:rPr>
          <w:rFonts w:ascii="Arial" w:hAnsi="Arial" w:cs="David"/>
          <w:sz w:val="24"/>
          <w:szCs w:val="24"/>
          <w:rtl/>
        </w:rPr>
        <w:t>אחת לחודש יפיק נותן השירותים דוח ממצ</w:t>
      </w:r>
      <w:r w:rsidRPr="00394C0F">
        <w:rPr>
          <w:rFonts w:ascii="Arial" w:hAnsi="Arial" w:cs="David" w:hint="cs"/>
          <w:sz w:val="24"/>
          <w:szCs w:val="24"/>
          <w:rtl/>
        </w:rPr>
        <w:t>ה</w:t>
      </w:r>
      <w:r w:rsidRPr="00394C0F">
        <w:rPr>
          <w:rFonts w:ascii="Arial" w:hAnsi="Arial" w:cs="David"/>
          <w:sz w:val="24"/>
          <w:szCs w:val="24"/>
          <w:rtl/>
        </w:rPr>
        <w:t xml:space="preserve"> </w:t>
      </w:r>
      <w:r w:rsidRPr="00394C0F">
        <w:rPr>
          <w:rFonts w:ascii="Arial" w:hAnsi="Arial" w:cs="David" w:hint="cs"/>
          <w:sz w:val="24"/>
          <w:szCs w:val="24"/>
          <w:rtl/>
        </w:rPr>
        <w:t xml:space="preserve">על </w:t>
      </w:r>
      <w:r w:rsidRPr="00394C0F">
        <w:rPr>
          <w:rFonts w:ascii="Arial" w:hAnsi="Arial" w:cs="David"/>
          <w:sz w:val="24"/>
          <w:szCs w:val="24"/>
          <w:rtl/>
        </w:rPr>
        <w:t>פעילות באתר שכולל את מספר הגולשים, אחוזי נטישה, זמני שה</w:t>
      </w:r>
      <w:r w:rsidRPr="00394C0F">
        <w:rPr>
          <w:rFonts w:ascii="Arial" w:hAnsi="Arial" w:cs="David" w:hint="cs"/>
          <w:sz w:val="24"/>
          <w:szCs w:val="24"/>
          <w:rtl/>
        </w:rPr>
        <w:t>י</w:t>
      </w:r>
      <w:r w:rsidRPr="00394C0F">
        <w:rPr>
          <w:rFonts w:ascii="Arial" w:hAnsi="Arial" w:cs="David"/>
          <w:sz w:val="24"/>
          <w:szCs w:val="24"/>
          <w:rtl/>
        </w:rPr>
        <w:t xml:space="preserve">יה ודפים נצפים, וכן דוחות קהלים ומהיכן מגיעים גולשים לאתר. הדוח יכלול המלצות להמשך בהתאם לסיכום מול נציג </w:t>
      </w:r>
      <w:r w:rsidRPr="00394C0F">
        <w:rPr>
          <w:rFonts w:ascii="Arial" w:hAnsi="Arial" w:cs="David" w:hint="cs"/>
          <w:sz w:val="24"/>
          <w:szCs w:val="24"/>
          <w:rtl/>
        </w:rPr>
        <w:t>המטה.</w:t>
      </w:r>
    </w:p>
    <w:p w:rsidR="00394C0F" w:rsidRPr="00394C0F" w:rsidRDefault="00394C0F" w:rsidP="000D6D1F">
      <w:pPr>
        <w:numPr>
          <w:ilvl w:val="0"/>
          <w:numId w:val="60"/>
        </w:numPr>
        <w:rPr>
          <w:rFonts w:ascii="Arial" w:hAnsi="Arial" w:cs="David"/>
          <w:sz w:val="24"/>
          <w:szCs w:val="24"/>
        </w:rPr>
      </w:pPr>
      <w:r w:rsidRPr="00394C0F">
        <w:rPr>
          <w:rFonts w:ascii="Arial" w:hAnsi="Arial" w:cs="David"/>
          <w:sz w:val="24"/>
          <w:szCs w:val="24"/>
          <w:rtl/>
        </w:rPr>
        <w:t>במסגרת קמפיינים של המטה נותן השירותים י</w:t>
      </w:r>
      <w:r w:rsidRPr="00394C0F">
        <w:rPr>
          <w:rFonts w:ascii="Arial" w:hAnsi="Arial" w:cs="David" w:hint="cs"/>
          <w:sz w:val="24"/>
          <w:szCs w:val="24"/>
          <w:rtl/>
        </w:rPr>
        <w:t>י</w:t>
      </w:r>
      <w:r w:rsidRPr="00394C0F">
        <w:rPr>
          <w:rFonts w:ascii="Arial" w:hAnsi="Arial" w:cs="David"/>
          <w:sz w:val="24"/>
          <w:szCs w:val="24"/>
          <w:rtl/>
        </w:rPr>
        <w:t xml:space="preserve">דרש להטמיע קודים של המרה, רימרקטינג ותגים נוספים </w:t>
      </w:r>
      <w:r w:rsidRPr="00394C0F">
        <w:rPr>
          <w:rFonts w:ascii="Arial" w:hAnsi="Arial" w:cs="David" w:hint="cs"/>
          <w:sz w:val="24"/>
          <w:szCs w:val="24"/>
          <w:rtl/>
        </w:rPr>
        <w:t>דוגמת</w:t>
      </w:r>
      <w:r w:rsidRPr="00394C0F">
        <w:rPr>
          <w:rFonts w:ascii="Arial" w:hAnsi="Arial" w:cs="David"/>
          <w:sz w:val="24"/>
          <w:szCs w:val="24"/>
          <w:rtl/>
        </w:rPr>
        <w:t xml:space="preserve"> גוגל ופייסבוק. כמו כן </w:t>
      </w:r>
      <w:r w:rsidRPr="00394C0F">
        <w:rPr>
          <w:rFonts w:ascii="Arial" w:hAnsi="Arial" w:cs="David" w:hint="cs"/>
          <w:sz w:val="24"/>
          <w:szCs w:val="24"/>
          <w:rtl/>
        </w:rPr>
        <w:t>י</w:t>
      </w:r>
      <w:r w:rsidRPr="00394C0F">
        <w:rPr>
          <w:rFonts w:ascii="Arial" w:hAnsi="Arial" w:cs="David"/>
          <w:sz w:val="24"/>
          <w:szCs w:val="24"/>
          <w:rtl/>
        </w:rPr>
        <w:t>ידרש נותן השירותים להגדיר יעדים לקמפיין ולנתח את תוצאות הקמפיין בשיתוף עם צוות המטה.</w:t>
      </w:r>
    </w:p>
    <w:p w:rsidR="00394C0F" w:rsidRPr="00394C0F" w:rsidRDefault="00394C0F" w:rsidP="000D6D1F">
      <w:pPr>
        <w:numPr>
          <w:ilvl w:val="0"/>
          <w:numId w:val="58"/>
        </w:numPr>
        <w:tabs>
          <w:tab w:val="left" w:pos="1367"/>
        </w:tabs>
        <w:ind w:hanging="62"/>
        <w:rPr>
          <w:rFonts w:ascii="Arial" w:hAnsi="Arial" w:cs="David"/>
          <w:b/>
          <w:bCs/>
          <w:sz w:val="24"/>
          <w:szCs w:val="24"/>
          <w:rtl/>
        </w:rPr>
      </w:pPr>
      <w:r w:rsidRPr="00394C0F">
        <w:rPr>
          <w:rFonts w:ascii="Arial" w:hAnsi="Arial" w:cs="David"/>
          <w:b/>
          <w:bCs/>
          <w:sz w:val="24"/>
          <w:szCs w:val="24"/>
          <w:rtl/>
        </w:rPr>
        <w:t>דיוור אלקטרוני וניהול רשימות תפוצה</w:t>
      </w:r>
    </w:p>
    <w:p w:rsidR="00394C0F" w:rsidRPr="00394C0F" w:rsidRDefault="00394C0F" w:rsidP="000D6D1F">
      <w:pPr>
        <w:numPr>
          <w:ilvl w:val="0"/>
          <w:numId w:val="87"/>
        </w:numPr>
        <w:rPr>
          <w:rFonts w:ascii="Arial" w:hAnsi="Arial" w:cs="David"/>
          <w:sz w:val="24"/>
          <w:szCs w:val="24"/>
        </w:rPr>
      </w:pPr>
      <w:r w:rsidRPr="00394C0F">
        <w:rPr>
          <w:rFonts w:ascii="Arial" w:hAnsi="Arial" w:cs="David"/>
          <w:sz w:val="24"/>
          <w:szCs w:val="24"/>
          <w:rtl/>
        </w:rPr>
        <w:t xml:space="preserve">באחריות נותן השירותים לנהל את רשימת התפוצה של המטה באמצעות מערכת אקטיב טרייל או מערכת אחרת שתיבחר בעתיד. בתחילת הפרויקט נותן השירותים </w:t>
      </w:r>
      <w:r w:rsidRPr="00394C0F">
        <w:rPr>
          <w:rFonts w:ascii="Arial" w:hAnsi="Arial" w:cs="David" w:hint="cs"/>
          <w:sz w:val="24"/>
          <w:szCs w:val="24"/>
          <w:rtl/>
        </w:rPr>
        <w:t>י</w:t>
      </w:r>
      <w:r w:rsidRPr="00394C0F">
        <w:rPr>
          <w:rFonts w:ascii="Arial" w:hAnsi="Arial" w:cs="David"/>
          <w:sz w:val="24"/>
          <w:szCs w:val="24"/>
          <w:rtl/>
        </w:rPr>
        <w:t>ידרש להכין תוכנית לשליחת דיוורים אוטומאטיים ל</w:t>
      </w:r>
      <w:r w:rsidRPr="00394C0F">
        <w:rPr>
          <w:rFonts w:ascii="Arial" w:hAnsi="Arial" w:cs="David" w:hint="cs"/>
          <w:sz w:val="24"/>
          <w:szCs w:val="24"/>
          <w:rtl/>
        </w:rPr>
        <w:t>יצרנים חדשים שנרשמו לתו מיוצר בישראל</w:t>
      </w:r>
      <w:r w:rsidRPr="00394C0F">
        <w:rPr>
          <w:rFonts w:ascii="Arial" w:hAnsi="Arial" w:cs="David"/>
          <w:sz w:val="24"/>
          <w:szCs w:val="24"/>
          <w:rtl/>
        </w:rPr>
        <w:t xml:space="preserve"> – התוכנית והתוכן יאושרו ע"י נציגי המטה.</w:t>
      </w:r>
    </w:p>
    <w:p w:rsidR="00394C0F" w:rsidRPr="00394C0F" w:rsidRDefault="00394C0F" w:rsidP="000D6D1F">
      <w:pPr>
        <w:numPr>
          <w:ilvl w:val="0"/>
          <w:numId w:val="87"/>
        </w:numPr>
        <w:rPr>
          <w:rFonts w:ascii="Arial" w:hAnsi="Arial" w:cs="David"/>
          <w:sz w:val="24"/>
          <w:szCs w:val="24"/>
          <w:rtl/>
        </w:rPr>
      </w:pPr>
      <w:r w:rsidRPr="00394C0F">
        <w:rPr>
          <w:rFonts w:ascii="Arial" w:hAnsi="Arial" w:cs="David"/>
          <w:sz w:val="24"/>
          <w:szCs w:val="24"/>
          <w:rtl/>
        </w:rPr>
        <w:t>אחת לרבעון יתבקש נותן השירותים לעדכן את תוכנית המסרים.</w:t>
      </w:r>
    </w:p>
    <w:p w:rsidR="00394C0F" w:rsidRPr="00394C0F" w:rsidRDefault="00394C0F" w:rsidP="000D6D1F">
      <w:pPr>
        <w:numPr>
          <w:ilvl w:val="0"/>
          <w:numId w:val="87"/>
        </w:numPr>
        <w:rPr>
          <w:rFonts w:ascii="Arial" w:hAnsi="Arial" w:cs="David"/>
          <w:sz w:val="24"/>
          <w:szCs w:val="24"/>
        </w:rPr>
      </w:pPr>
      <w:r w:rsidRPr="00394C0F">
        <w:rPr>
          <w:rFonts w:ascii="Arial" w:hAnsi="Arial" w:cs="David"/>
          <w:sz w:val="24"/>
          <w:szCs w:val="24"/>
          <w:rtl/>
        </w:rPr>
        <w:t xml:space="preserve">נותן השירותים </w:t>
      </w:r>
      <w:r w:rsidRPr="00394C0F">
        <w:rPr>
          <w:rFonts w:ascii="Arial" w:hAnsi="Arial" w:cs="David" w:hint="cs"/>
          <w:sz w:val="24"/>
          <w:szCs w:val="24"/>
          <w:rtl/>
        </w:rPr>
        <w:t>י</w:t>
      </w:r>
      <w:r w:rsidRPr="00394C0F">
        <w:rPr>
          <w:rFonts w:ascii="Arial" w:hAnsi="Arial" w:cs="David"/>
          <w:sz w:val="24"/>
          <w:szCs w:val="24"/>
          <w:rtl/>
        </w:rPr>
        <w:t>ידרש לבנות רשימת קהלי יעד אופציונאלית לניהול רשימות דיוור ולהתאים את המסרים לרשימות המתאימות לדוגמה: יצרנים עם תו, יצרנים פוטנציאליים, עובדי משרד הכלכלה</w:t>
      </w:r>
      <w:r w:rsidRPr="00394C0F">
        <w:rPr>
          <w:rFonts w:ascii="Arial" w:hAnsi="Arial" w:cs="David" w:hint="cs"/>
          <w:sz w:val="24"/>
          <w:szCs w:val="24"/>
          <w:rtl/>
        </w:rPr>
        <w:t xml:space="preserve"> והתעשייה</w:t>
      </w:r>
      <w:r w:rsidRPr="00394C0F">
        <w:rPr>
          <w:rFonts w:ascii="Arial" w:hAnsi="Arial" w:cs="David"/>
          <w:sz w:val="24"/>
          <w:szCs w:val="24"/>
          <w:rtl/>
        </w:rPr>
        <w:t>, וכן רשימות משנה: יצרנים עם תו שמסמנים, יצרנים שאינם מסמנים וכו'</w:t>
      </w:r>
    </w:p>
    <w:p w:rsidR="00394C0F" w:rsidRPr="00394C0F" w:rsidRDefault="00394C0F" w:rsidP="000D6D1F">
      <w:pPr>
        <w:numPr>
          <w:ilvl w:val="0"/>
          <w:numId w:val="87"/>
        </w:numPr>
        <w:rPr>
          <w:rFonts w:ascii="Arial" w:hAnsi="Arial" w:cs="David"/>
          <w:sz w:val="24"/>
          <w:szCs w:val="24"/>
        </w:rPr>
      </w:pPr>
      <w:r w:rsidRPr="00394C0F">
        <w:rPr>
          <w:rFonts w:ascii="Arial" w:hAnsi="Arial" w:cs="David"/>
          <w:sz w:val="24"/>
          <w:szCs w:val="24"/>
          <w:rtl/>
        </w:rPr>
        <w:t xml:space="preserve">אחת לחודש ירכז נותן השירותים תכנים לדיוור חודשי (מבוסס על תכנים רלוונטיים לקהל היעד ועדכונים של </w:t>
      </w:r>
      <w:r w:rsidRPr="00394C0F">
        <w:rPr>
          <w:rFonts w:ascii="Arial" w:hAnsi="Arial" w:cs="David" w:hint="cs"/>
          <w:sz w:val="24"/>
          <w:szCs w:val="24"/>
          <w:rtl/>
        </w:rPr>
        <w:t>המטה</w:t>
      </w:r>
      <w:r w:rsidRPr="00394C0F">
        <w:rPr>
          <w:rFonts w:ascii="Arial" w:hAnsi="Arial" w:cs="David"/>
          <w:sz w:val="24"/>
          <w:szCs w:val="24"/>
          <w:rtl/>
        </w:rPr>
        <w:t>).</w:t>
      </w:r>
    </w:p>
    <w:p w:rsidR="00394C0F" w:rsidRPr="00394C0F" w:rsidRDefault="00394C0F" w:rsidP="000D6D1F">
      <w:pPr>
        <w:numPr>
          <w:ilvl w:val="0"/>
          <w:numId w:val="87"/>
        </w:numPr>
        <w:rPr>
          <w:rFonts w:ascii="Arial" w:hAnsi="Arial" w:cs="David"/>
          <w:sz w:val="24"/>
          <w:szCs w:val="24"/>
        </w:rPr>
      </w:pPr>
      <w:r w:rsidRPr="00394C0F">
        <w:rPr>
          <w:rFonts w:ascii="Arial" w:hAnsi="Arial" w:cs="David"/>
          <w:sz w:val="24"/>
          <w:szCs w:val="24"/>
          <w:rtl/>
        </w:rPr>
        <w:t xml:space="preserve">מעת לעת </w:t>
      </w:r>
      <w:r w:rsidRPr="00394C0F">
        <w:rPr>
          <w:rFonts w:ascii="Arial" w:hAnsi="Arial" w:cs="David" w:hint="cs"/>
          <w:sz w:val="24"/>
          <w:szCs w:val="24"/>
          <w:rtl/>
        </w:rPr>
        <w:t>י</w:t>
      </w:r>
      <w:r w:rsidRPr="00394C0F">
        <w:rPr>
          <w:rFonts w:ascii="Arial" w:hAnsi="Arial" w:cs="David"/>
          <w:sz w:val="24"/>
          <w:szCs w:val="24"/>
          <w:rtl/>
        </w:rPr>
        <w:t>ידרש נותן השירותים להכין תכנים לדיוור נקודתי שיעסוק בנושא מסוים לדוגמה: הודעה על קול קורא, יוזמה או שת"פ חדש וכו'.</w:t>
      </w:r>
    </w:p>
    <w:p w:rsidR="00394C0F" w:rsidRPr="00394C0F" w:rsidRDefault="00394C0F" w:rsidP="000D6D1F">
      <w:pPr>
        <w:numPr>
          <w:ilvl w:val="0"/>
          <w:numId w:val="87"/>
        </w:numPr>
        <w:rPr>
          <w:rFonts w:ascii="Arial" w:hAnsi="Arial" w:cs="David"/>
          <w:sz w:val="24"/>
          <w:szCs w:val="24"/>
        </w:rPr>
      </w:pPr>
      <w:r w:rsidRPr="00394C0F">
        <w:rPr>
          <w:rFonts w:ascii="Arial" w:hAnsi="Arial" w:cs="David"/>
          <w:sz w:val="24"/>
          <w:szCs w:val="24"/>
          <w:rtl/>
        </w:rPr>
        <w:t xml:space="preserve">נותן השירותים יספק עיצוב לניוזלטר בפורמט </w:t>
      </w:r>
      <w:r w:rsidRPr="00394C0F">
        <w:rPr>
          <w:rFonts w:ascii="Arial" w:hAnsi="Arial" w:cs="David"/>
          <w:sz w:val="24"/>
          <w:szCs w:val="24"/>
        </w:rPr>
        <w:t>HTML</w:t>
      </w:r>
      <w:r w:rsidRPr="00394C0F">
        <w:rPr>
          <w:rFonts w:ascii="Arial" w:hAnsi="Arial" w:cs="David"/>
          <w:sz w:val="24"/>
          <w:szCs w:val="24"/>
          <w:rtl/>
        </w:rPr>
        <w:t xml:space="preserve"> מלא בהתאם לשפת המותג ועיצוב האתר. נותן השירותים </w:t>
      </w:r>
      <w:r w:rsidRPr="00394C0F">
        <w:rPr>
          <w:rFonts w:ascii="Arial" w:hAnsi="Arial" w:cs="David" w:hint="cs"/>
          <w:sz w:val="24"/>
          <w:szCs w:val="24"/>
          <w:rtl/>
        </w:rPr>
        <w:t>י</w:t>
      </w:r>
      <w:r w:rsidRPr="00394C0F">
        <w:rPr>
          <w:rFonts w:ascii="Arial" w:hAnsi="Arial" w:cs="David"/>
          <w:sz w:val="24"/>
          <w:szCs w:val="24"/>
          <w:rtl/>
        </w:rPr>
        <w:t>ידרש לעדכן את העיצוב מיד</w:t>
      </w:r>
      <w:r w:rsidRPr="00394C0F">
        <w:rPr>
          <w:rFonts w:ascii="Arial" w:hAnsi="Arial" w:cs="David" w:hint="cs"/>
          <w:sz w:val="24"/>
          <w:szCs w:val="24"/>
          <w:rtl/>
        </w:rPr>
        <w:t>י</w:t>
      </w:r>
      <w:r w:rsidRPr="00394C0F">
        <w:rPr>
          <w:rFonts w:ascii="Arial" w:hAnsi="Arial" w:cs="David"/>
          <w:sz w:val="24"/>
          <w:szCs w:val="24"/>
          <w:rtl/>
        </w:rPr>
        <w:t xml:space="preserve"> פעם בפעם בהתאם לפרויקטים ייחודיים וכדומה. </w:t>
      </w:r>
    </w:p>
    <w:p w:rsidR="00394C0F" w:rsidRPr="00394C0F" w:rsidRDefault="00394C0F" w:rsidP="000D6D1F">
      <w:pPr>
        <w:numPr>
          <w:ilvl w:val="0"/>
          <w:numId w:val="87"/>
        </w:numPr>
        <w:rPr>
          <w:rFonts w:ascii="Arial" w:hAnsi="Arial" w:cs="David"/>
          <w:sz w:val="24"/>
          <w:szCs w:val="24"/>
        </w:rPr>
      </w:pPr>
      <w:r w:rsidRPr="00394C0F">
        <w:rPr>
          <w:rFonts w:ascii="Arial" w:hAnsi="Arial" w:cs="David"/>
          <w:sz w:val="24"/>
          <w:szCs w:val="24"/>
          <w:rtl/>
        </w:rPr>
        <w:t xml:space="preserve">כשבוע לאחר המשלוח יועבר לרשות </w:t>
      </w:r>
      <w:r w:rsidRPr="00394C0F">
        <w:rPr>
          <w:rFonts w:ascii="Arial" w:hAnsi="Arial" w:cs="David" w:hint="cs"/>
          <w:sz w:val="24"/>
          <w:szCs w:val="24"/>
          <w:rtl/>
        </w:rPr>
        <w:t>המשרד</w:t>
      </w:r>
      <w:r w:rsidRPr="00394C0F">
        <w:rPr>
          <w:rFonts w:ascii="Arial" w:hAnsi="Arial" w:cs="David"/>
          <w:sz w:val="24"/>
          <w:szCs w:val="24"/>
          <w:rtl/>
        </w:rPr>
        <w:t xml:space="preserve"> דו"ח משלוח מלא לניוזלטר שבוצע: הכמות הכוללת של המשלוח,</w:t>
      </w:r>
      <w:r w:rsidRPr="00394C0F">
        <w:rPr>
          <w:rFonts w:ascii="Arial" w:hAnsi="Arial" w:cs="David" w:hint="cs"/>
          <w:sz w:val="24"/>
          <w:szCs w:val="24"/>
          <w:rtl/>
        </w:rPr>
        <w:t xml:space="preserve"> </w:t>
      </w:r>
      <w:r w:rsidRPr="00394C0F">
        <w:rPr>
          <w:rFonts w:ascii="Arial" w:hAnsi="Arial" w:cs="David"/>
          <w:sz w:val="24"/>
          <w:szCs w:val="24"/>
          <w:rtl/>
        </w:rPr>
        <w:t xml:space="preserve">כמות פתיחות, כמות הקלקות וכו'. אחת לרבעון נותן השירותים יעביר </w:t>
      </w:r>
      <w:r w:rsidRPr="00394C0F">
        <w:rPr>
          <w:rFonts w:ascii="Arial" w:hAnsi="Arial" w:cs="David" w:hint="cs"/>
          <w:sz w:val="24"/>
          <w:szCs w:val="24"/>
          <w:rtl/>
        </w:rPr>
        <w:t>למשרד</w:t>
      </w:r>
      <w:r w:rsidRPr="00394C0F">
        <w:rPr>
          <w:rFonts w:ascii="Arial" w:hAnsi="Arial" w:cs="David"/>
          <w:sz w:val="24"/>
          <w:szCs w:val="24"/>
          <w:rtl/>
        </w:rPr>
        <w:t xml:space="preserve"> דוח רבעוני לניוזלטרים שנשלחו.</w:t>
      </w:r>
    </w:p>
    <w:p w:rsidR="00394C0F" w:rsidRPr="00394C0F" w:rsidRDefault="00394C0F" w:rsidP="000D6D1F">
      <w:pPr>
        <w:numPr>
          <w:ilvl w:val="0"/>
          <w:numId w:val="87"/>
        </w:numPr>
        <w:rPr>
          <w:rFonts w:ascii="Arial" w:hAnsi="Arial" w:cs="David"/>
          <w:sz w:val="24"/>
          <w:szCs w:val="24"/>
        </w:rPr>
      </w:pPr>
      <w:r w:rsidRPr="00394C0F">
        <w:rPr>
          <w:rFonts w:ascii="Arial" w:hAnsi="Arial" w:cs="David" w:hint="cs"/>
          <w:sz w:val="24"/>
          <w:szCs w:val="24"/>
          <w:rtl/>
        </w:rPr>
        <w:t>נותן השירותים ידאג לטיוב רשימות התפוצה בהתאם לנתונים חדשים בקטלוג ולנתוני עבר ממערכת הדיוור, כתובות תקולות יבדקו מול היצרנים על ידי המציע על מנת לוודא שדיוורים יגיעו לאיש קשר אחד לפחות אצל היצרן או שיסומן בקטלוג באופן ברור שהיצרן אינו מעונין לקבל דיוורים.</w:t>
      </w:r>
    </w:p>
    <w:p w:rsidR="00394C0F" w:rsidRPr="00394C0F" w:rsidRDefault="00394C0F" w:rsidP="00690ACF">
      <w:pPr>
        <w:ind w:left="2160"/>
        <w:rPr>
          <w:rFonts w:ascii="Arial" w:hAnsi="Arial" w:cs="David"/>
          <w:sz w:val="24"/>
          <w:szCs w:val="24"/>
        </w:rPr>
      </w:pPr>
    </w:p>
    <w:p w:rsidR="00394C0F" w:rsidRPr="00394C0F" w:rsidRDefault="00394C0F" w:rsidP="000D6D1F">
      <w:pPr>
        <w:numPr>
          <w:ilvl w:val="0"/>
          <w:numId w:val="58"/>
        </w:numPr>
        <w:tabs>
          <w:tab w:val="left" w:pos="1367"/>
        </w:tabs>
        <w:ind w:hanging="62"/>
        <w:rPr>
          <w:rFonts w:ascii="Arial" w:hAnsi="Arial" w:cs="David"/>
          <w:b/>
          <w:bCs/>
          <w:sz w:val="24"/>
          <w:szCs w:val="24"/>
          <w:rtl/>
        </w:rPr>
      </w:pPr>
      <w:r w:rsidRPr="00394C0F">
        <w:rPr>
          <w:rFonts w:ascii="Arial" w:hAnsi="Arial" w:cs="David" w:hint="cs"/>
          <w:b/>
          <w:bCs/>
          <w:sz w:val="24"/>
          <w:szCs w:val="24"/>
          <w:rtl/>
        </w:rPr>
        <w:t xml:space="preserve">      </w:t>
      </w:r>
      <w:r w:rsidRPr="00394C0F">
        <w:rPr>
          <w:rFonts w:ascii="Arial" w:hAnsi="Arial" w:cs="David"/>
          <w:b/>
          <w:bCs/>
          <w:sz w:val="24"/>
          <w:szCs w:val="24"/>
          <w:rtl/>
        </w:rPr>
        <w:t>פעילות בפייסבוק</w:t>
      </w:r>
      <w:r w:rsidRPr="00394C0F">
        <w:rPr>
          <w:rFonts w:ascii="Arial" w:hAnsi="Arial" w:cs="David" w:hint="cs"/>
          <w:b/>
          <w:bCs/>
          <w:sz w:val="24"/>
          <w:szCs w:val="24"/>
          <w:rtl/>
        </w:rPr>
        <w:t xml:space="preserve"> - </w:t>
      </w:r>
      <w:r w:rsidRPr="00394C0F">
        <w:rPr>
          <w:rFonts w:ascii="Arial" w:hAnsi="Arial" w:cs="David"/>
          <w:b/>
          <w:bCs/>
          <w:sz w:val="24"/>
          <w:szCs w:val="24"/>
          <w:rtl/>
        </w:rPr>
        <w:t>ניהול הדף הקיים ועדכון תכנים שוטף יכלול:</w:t>
      </w:r>
    </w:p>
    <w:p w:rsidR="00394C0F" w:rsidRPr="00394C0F" w:rsidRDefault="00394C0F" w:rsidP="000D6D1F">
      <w:pPr>
        <w:numPr>
          <w:ilvl w:val="0"/>
          <w:numId w:val="88"/>
        </w:numPr>
        <w:rPr>
          <w:rFonts w:ascii="Arial" w:hAnsi="Arial" w:cs="David"/>
          <w:sz w:val="24"/>
          <w:szCs w:val="24"/>
        </w:rPr>
      </w:pPr>
      <w:r w:rsidRPr="00394C0F">
        <w:rPr>
          <w:rFonts w:ascii="Arial" w:hAnsi="Arial" w:cs="David"/>
          <w:sz w:val="24"/>
          <w:szCs w:val="24"/>
          <w:rtl/>
        </w:rPr>
        <w:t>העלאת וידאו ותמונות</w:t>
      </w:r>
      <w:r w:rsidRPr="00394C0F">
        <w:rPr>
          <w:rFonts w:ascii="Arial" w:hAnsi="Arial" w:cs="David" w:hint="cs"/>
          <w:sz w:val="24"/>
          <w:szCs w:val="24"/>
          <w:rtl/>
        </w:rPr>
        <w:t>,</w:t>
      </w:r>
      <w:r w:rsidRPr="00394C0F">
        <w:rPr>
          <w:rFonts w:ascii="Arial" w:hAnsi="Arial" w:cs="David"/>
          <w:sz w:val="24"/>
          <w:szCs w:val="24"/>
          <w:rtl/>
        </w:rPr>
        <w:t xml:space="preserve"> תכנים חדשים, פוסטים, מלל, שייכתבו וינוהלו על ידי נותן השירותים</w:t>
      </w:r>
      <w:r w:rsidRPr="00394C0F">
        <w:rPr>
          <w:rFonts w:ascii="Arial" w:hAnsi="Arial" w:cs="David" w:hint="cs"/>
          <w:sz w:val="24"/>
          <w:szCs w:val="24"/>
          <w:rtl/>
        </w:rPr>
        <w:t xml:space="preserve"> </w:t>
      </w:r>
      <w:r w:rsidRPr="00394C0F">
        <w:rPr>
          <w:rFonts w:ascii="Arial" w:hAnsi="Arial" w:cs="David"/>
          <w:sz w:val="24"/>
          <w:szCs w:val="24"/>
          <w:rtl/>
        </w:rPr>
        <w:t>.</w:t>
      </w:r>
    </w:p>
    <w:p w:rsidR="00394C0F" w:rsidRPr="00394C0F" w:rsidRDefault="00394C0F" w:rsidP="000D6D1F">
      <w:pPr>
        <w:numPr>
          <w:ilvl w:val="0"/>
          <w:numId w:val="88"/>
        </w:numPr>
        <w:rPr>
          <w:rFonts w:ascii="Arial" w:hAnsi="Arial" w:cs="David"/>
          <w:sz w:val="24"/>
          <w:szCs w:val="24"/>
          <w:rtl/>
        </w:rPr>
      </w:pPr>
      <w:r w:rsidRPr="00394C0F">
        <w:rPr>
          <w:rFonts w:ascii="Arial" w:hAnsi="Arial" w:cs="David"/>
          <w:sz w:val="24"/>
          <w:szCs w:val="24"/>
          <w:rtl/>
        </w:rPr>
        <w:t>עריכת תמונות לתצוגה אופטימאלית ושימוש במעצב גרפי ובבנק התמונות.</w:t>
      </w:r>
    </w:p>
    <w:p w:rsidR="00394C0F" w:rsidRPr="00394C0F" w:rsidRDefault="00394C0F" w:rsidP="000D6D1F">
      <w:pPr>
        <w:numPr>
          <w:ilvl w:val="0"/>
          <w:numId w:val="88"/>
        </w:numPr>
        <w:rPr>
          <w:rFonts w:ascii="Arial" w:hAnsi="Arial" w:cs="David"/>
          <w:sz w:val="24"/>
          <w:szCs w:val="24"/>
          <w:rtl/>
        </w:rPr>
      </w:pPr>
      <w:r w:rsidRPr="00394C0F">
        <w:rPr>
          <w:rFonts w:ascii="Arial" w:hAnsi="Arial" w:cs="David"/>
          <w:sz w:val="24"/>
          <w:szCs w:val="24"/>
          <w:rtl/>
        </w:rPr>
        <w:t xml:space="preserve">העלאת נושאים לדיון, כתיבת תגובות, ליזום פעילויות תוכן ורעיונות לדיונים. </w:t>
      </w:r>
    </w:p>
    <w:p w:rsidR="00394C0F" w:rsidRPr="00394C0F" w:rsidRDefault="00394C0F" w:rsidP="000D6D1F">
      <w:pPr>
        <w:numPr>
          <w:ilvl w:val="0"/>
          <w:numId w:val="88"/>
        </w:numPr>
        <w:rPr>
          <w:rFonts w:ascii="Arial" w:hAnsi="Arial" w:cs="David"/>
          <w:sz w:val="24"/>
          <w:szCs w:val="24"/>
        </w:rPr>
      </w:pPr>
      <w:r w:rsidRPr="00394C0F">
        <w:rPr>
          <w:rFonts w:ascii="Arial" w:hAnsi="Arial" w:cs="David"/>
          <w:sz w:val="24"/>
          <w:szCs w:val="24"/>
          <w:rtl/>
        </w:rPr>
        <w:t>פתיחת אירועים במידת הצורך ,טעינת תמונות לגלריות ותיוג התמונות.</w:t>
      </w:r>
    </w:p>
    <w:p w:rsidR="00394C0F" w:rsidRPr="00394C0F" w:rsidRDefault="00394C0F" w:rsidP="000D6D1F">
      <w:pPr>
        <w:numPr>
          <w:ilvl w:val="0"/>
          <w:numId w:val="88"/>
        </w:numPr>
        <w:rPr>
          <w:rFonts w:ascii="Arial" w:hAnsi="Arial" w:cs="David"/>
          <w:sz w:val="24"/>
          <w:szCs w:val="24"/>
          <w:rtl/>
        </w:rPr>
      </w:pPr>
      <w:r w:rsidRPr="00394C0F">
        <w:rPr>
          <w:rFonts w:ascii="Arial" w:hAnsi="Arial" w:cs="David"/>
          <w:sz w:val="24"/>
          <w:szCs w:val="24"/>
          <w:rtl/>
        </w:rPr>
        <w:t xml:space="preserve">מענה שוטף להודעות פרטיות וכן מענה שוטף להודעות בעמוד. </w:t>
      </w:r>
    </w:p>
    <w:p w:rsidR="00394C0F" w:rsidRPr="00394C0F" w:rsidRDefault="00394C0F" w:rsidP="000D6D1F">
      <w:pPr>
        <w:numPr>
          <w:ilvl w:val="0"/>
          <w:numId w:val="88"/>
        </w:numPr>
        <w:rPr>
          <w:rFonts w:ascii="Arial" w:hAnsi="Arial" w:cs="David"/>
          <w:sz w:val="24"/>
          <w:szCs w:val="24"/>
          <w:rtl/>
        </w:rPr>
      </w:pPr>
      <w:r w:rsidRPr="00394C0F">
        <w:rPr>
          <w:rFonts w:ascii="Arial" w:hAnsi="Arial" w:cs="David"/>
          <w:sz w:val="24"/>
          <w:szCs w:val="24"/>
          <w:rtl/>
        </w:rPr>
        <w:t xml:space="preserve">תיאום מול אנשי המקצוע השונים במטה והתאחדות התעשיינים למתן מענה לשאלות מקצועיות בהודעות פרטיות או על קיר העמוד. </w:t>
      </w:r>
    </w:p>
    <w:p w:rsidR="00394C0F" w:rsidRPr="00394C0F" w:rsidRDefault="00394C0F" w:rsidP="000D6D1F">
      <w:pPr>
        <w:numPr>
          <w:ilvl w:val="0"/>
          <w:numId w:val="88"/>
        </w:numPr>
        <w:rPr>
          <w:rFonts w:ascii="Arial" w:hAnsi="Arial" w:cs="David"/>
          <w:sz w:val="24"/>
          <w:szCs w:val="24"/>
        </w:rPr>
      </w:pPr>
      <w:r w:rsidRPr="00394C0F">
        <w:rPr>
          <w:rFonts w:ascii="Arial" w:hAnsi="Arial" w:cs="David"/>
          <w:sz w:val="24"/>
          <w:szCs w:val="24"/>
          <w:rtl/>
        </w:rPr>
        <w:t xml:space="preserve">במידת הצורך, יצירת שיתופי פעולה עם קבוצות / עמודים של גורמים ארגונים רלוונטיים.  </w:t>
      </w:r>
    </w:p>
    <w:p w:rsidR="00394C0F" w:rsidRPr="00394C0F" w:rsidRDefault="00394C0F" w:rsidP="000D6D1F">
      <w:pPr>
        <w:numPr>
          <w:ilvl w:val="0"/>
          <w:numId w:val="88"/>
        </w:numPr>
        <w:rPr>
          <w:rFonts w:ascii="Arial" w:hAnsi="Arial" w:cs="David"/>
          <w:sz w:val="24"/>
          <w:szCs w:val="24"/>
        </w:rPr>
      </w:pPr>
      <w:r w:rsidRPr="00394C0F">
        <w:rPr>
          <w:rFonts w:ascii="Arial" w:hAnsi="Arial" w:cs="David"/>
          <w:sz w:val="24"/>
          <w:szCs w:val="24"/>
          <w:rtl/>
        </w:rPr>
        <w:t>מתן ניתוחים סטטיסטיים אחת לחודש על קהלי יעד, אינטראקציה בעמוד הפייסבוק.</w:t>
      </w:r>
    </w:p>
    <w:p w:rsidR="00394C0F" w:rsidRPr="00394C0F" w:rsidRDefault="00394C0F" w:rsidP="000D6D1F">
      <w:pPr>
        <w:numPr>
          <w:ilvl w:val="0"/>
          <w:numId w:val="88"/>
        </w:numPr>
        <w:rPr>
          <w:rFonts w:ascii="Arial" w:hAnsi="Arial" w:cs="David"/>
          <w:sz w:val="24"/>
          <w:szCs w:val="24"/>
          <w:rtl/>
        </w:rPr>
      </w:pPr>
      <w:r w:rsidRPr="00394C0F">
        <w:rPr>
          <w:rFonts w:ascii="Arial" w:hAnsi="Arial" w:cs="David"/>
          <w:sz w:val="24"/>
          <w:szCs w:val="24"/>
          <w:rtl/>
        </w:rPr>
        <w:t>תחזוקת דף הפייסבוק וניהול הגדרות השימוש:</w:t>
      </w:r>
    </w:p>
    <w:p w:rsidR="00394C0F" w:rsidRPr="00394C0F" w:rsidRDefault="00394C0F" w:rsidP="000D6D1F">
      <w:pPr>
        <w:numPr>
          <w:ilvl w:val="0"/>
          <w:numId w:val="60"/>
        </w:numPr>
        <w:rPr>
          <w:rFonts w:ascii="Arial" w:hAnsi="Arial" w:cs="David"/>
          <w:sz w:val="24"/>
          <w:szCs w:val="24"/>
        </w:rPr>
      </w:pPr>
      <w:r w:rsidRPr="00394C0F">
        <w:rPr>
          <w:rFonts w:ascii="Arial" w:hAnsi="Arial" w:cs="David"/>
          <w:sz w:val="24"/>
          <w:szCs w:val="24"/>
          <w:rtl/>
        </w:rPr>
        <w:t>תחזוקת הדף כולל הטמעת שינויי עיצוב אם יידרשו, ניהול טאבים ואפליקציות בפייסבוק.</w:t>
      </w:r>
    </w:p>
    <w:p w:rsidR="00394C0F" w:rsidRPr="00394C0F" w:rsidRDefault="00394C0F" w:rsidP="000D6D1F">
      <w:pPr>
        <w:numPr>
          <w:ilvl w:val="0"/>
          <w:numId w:val="60"/>
        </w:numPr>
        <w:rPr>
          <w:rFonts w:ascii="Arial" w:hAnsi="Arial" w:cs="David"/>
          <w:sz w:val="24"/>
          <w:szCs w:val="24"/>
        </w:rPr>
      </w:pPr>
      <w:r w:rsidRPr="00394C0F">
        <w:rPr>
          <w:rFonts w:ascii="Arial" w:hAnsi="Arial" w:cs="David"/>
          <w:sz w:val="24"/>
          <w:szCs w:val="24"/>
          <w:rtl/>
        </w:rPr>
        <w:t>עדכון הגדרות של הדף, חסימת משתמשים או ביטויים נדרשים.</w:t>
      </w:r>
    </w:p>
    <w:p w:rsidR="00394C0F" w:rsidRPr="00394C0F" w:rsidRDefault="00394C0F" w:rsidP="000D6D1F">
      <w:pPr>
        <w:numPr>
          <w:ilvl w:val="0"/>
          <w:numId w:val="60"/>
        </w:numPr>
        <w:rPr>
          <w:rFonts w:ascii="Arial" w:hAnsi="Arial" w:cs="David"/>
          <w:sz w:val="24"/>
          <w:szCs w:val="24"/>
        </w:rPr>
      </w:pPr>
      <w:r w:rsidRPr="00394C0F">
        <w:rPr>
          <w:rFonts w:ascii="Arial" w:hAnsi="Arial" w:cs="David"/>
          <w:sz w:val="24"/>
          <w:szCs w:val="24"/>
          <w:rtl/>
        </w:rPr>
        <w:t>עדכון תפקידי ניהול והרשאות בעמוד.</w:t>
      </w:r>
    </w:p>
    <w:p w:rsidR="00394C0F" w:rsidRPr="00394C0F" w:rsidRDefault="00394C0F" w:rsidP="000D6D1F">
      <w:pPr>
        <w:numPr>
          <w:ilvl w:val="0"/>
          <w:numId w:val="60"/>
        </w:numPr>
        <w:spacing w:after="0" w:line="240" w:lineRule="auto"/>
        <w:rPr>
          <w:rFonts w:asciiTheme="minorHAnsi" w:hAnsiTheme="minorHAnsi" w:cs="David"/>
        </w:rPr>
      </w:pPr>
      <w:r w:rsidRPr="00394C0F">
        <w:rPr>
          <w:rFonts w:asciiTheme="minorHAnsi" w:hAnsiTheme="minorHAnsi" w:cs="David" w:hint="cs"/>
          <w:rtl/>
        </w:rPr>
        <w:t>תמיכה ועדכון הדף במקרה שחברת פייסבוק משנה את מבנה הדף וממשקים שלו.</w:t>
      </w:r>
    </w:p>
    <w:p w:rsidR="00394C0F" w:rsidRPr="00394C0F" w:rsidRDefault="00394C0F" w:rsidP="00394C0F">
      <w:pPr>
        <w:ind w:left="2520"/>
        <w:rPr>
          <w:rFonts w:ascii="Arial" w:hAnsi="Arial" w:cs="David"/>
          <w:sz w:val="24"/>
          <w:szCs w:val="24"/>
        </w:rPr>
      </w:pPr>
    </w:p>
    <w:p w:rsidR="00394C0F" w:rsidRPr="00394C0F" w:rsidRDefault="00394C0F" w:rsidP="000D6D1F">
      <w:pPr>
        <w:numPr>
          <w:ilvl w:val="0"/>
          <w:numId w:val="88"/>
        </w:numPr>
        <w:rPr>
          <w:rFonts w:ascii="Arial" w:hAnsi="Arial" w:cs="David"/>
          <w:sz w:val="24"/>
          <w:szCs w:val="24"/>
        </w:rPr>
      </w:pPr>
      <w:r w:rsidRPr="00394C0F">
        <w:rPr>
          <w:rFonts w:ascii="Arial" w:hAnsi="Arial" w:cs="David"/>
          <w:sz w:val="24"/>
          <w:szCs w:val="24"/>
          <w:rtl/>
        </w:rPr>
        <w:t xml:space="preserve">הפעלת </w:t>
      </w:r>
      <w:r w:rsidRPr="00394C0F">
        <w:rPr>
          <w:rFonts w:ascii="Arial" w:hAnsi="Arial" w:cs="David" w:hint="cs"/>
          <w:sz w:val="24"/>
          <w:szCs w:val="24"/>
          <w:rtl/>
        </w:rPr>
        <w:t>פרויקטים ייעודיים ו</w:t>
      </w:r>
      <w:r w:rsidRPr="00394C0F">
        <w:rPr>
          <w:rFonts w:ascii="Arial" w:hAnsi="Arial" w:cs="David"/>
          <w:sz w:val="24"/>
          <w:szCs w:val="24"/>
          <w:rtl/>
        </w:rPr>
        <w:t xml:space="preserve">תחרויות </w:t>
      </w:r>
      <w:r w:rsidRPr="00394C0F">
        <w:rPr>
          <w:rFonts w:ascii="Arial" w:hAnsi="Arial" w:cs="David" w:hint="cs"/>
          <w:sz w:val="24"/>
          <w:szCs w:val="24"/>
          <w:rtl/>
        </w:rPr>
        <w:t>נושאות</w:t>
      </w:r>
      <w:r w:rsidRPr="00394C0F">
        <w:rPr>
          <w:rFonts w:ascii="Arial" w:hAnsi="Arial" w:cs="David"/>
          <w:sz w:val="24"/>
          <w:szCs w:val="24"/>
          <w:rtl/>
        </w:rPr>
        <w:t xml:space="preserve"> פרסים </w:t>
      </w:r>
      <w:r w:rsidRPr="00394C0F">
        <w:rPr>
          <w:rFonts w:ascii="Arial" w:hAnsi="Arial" w:cs="David" w:hint="cs"/>
          <w:sz w:val="24"/>
          <w:szCs w:val="24"/>
          <w:rtl/>
        </w:rPr>
        <w:t xml:space="preserve">אחת לחודשיים </w:t>
      </w:r>
      <w:r w:rsidRPr="00394C0F">
        <w:rPr>
          <w:rFonts w:ascii="Arial" w:hAnsi="Arial" w:cs="David"/>
          <w:sz w:val="24"/>
          <w:szCs w:val="24"/>
          <w:rtl/>
        </w:rPr>
        <w:t xml:space="preserve">בהתאם להוראת המנכ"ל: </w:t>
      </w:r>
      <w:r w:rsidRPr="00394C0F">
        <w:rPr>
          <w:rFonts w:ascii="Arial" w:hAnsi="Arial" w:cs="David"/>
          <w:sz w:val="24"/>
          <w:szCs w:val="24"/>
          <w:rtl/>
        </w:rPr>
        <w:br/>
      </w:r>
      <w:hyperlink r:id="rId23" w:history="1">
        <w:r w:rsidRPr="00394C0F">
          <w:rPr>
            <w:rFonts w:ascii="Arial" w:hAnsi="Arial" w:cs="David"/>
            <w:color w:val="0000FF"/>
            <w:sz w:val="24"/>
            <w:szCs w:val="24"/>
            <w:u w:val="single"/>
          </w:rPr>
          <w:t>http://www.moit.gov.il/NR/exeres/6147C055-8254-4CEE-8AC6-4788DF1B82D8.htm</w:t>
        </w:r>
      </w:hyperlink>
    </w:p>
    <w:p w:rsidR="00394C0F" w:rsidRPr="00394C0F" w:rsidRDefault="00394C0F" w:rsidP="00394C0F">
      <w:pPr>
        <w:ind w:left="2160"/>
        <w:rPr>
          <w:rFonts w:ascii="Arial" w:hAnsi="Arial" w:cs="David"/>
          <w:sz w:val="24"/>
          <w:szCs w:val="24"/>
        </w:rPr>
      </w:pPr>
      <w:r w:rsidRPr="00394C0F">
        <w:rPr>
          <w:rFonts w:ascii="Arial" w:hAnsi="Arial" w:cs="David"/>
          <w:sz w:val="24"/>
          <w:szCs w:val="24"/>
          <w:rtl/>
        </w:rPr>
        <w:t>הפעלת תחרות נושאת פרסים בהיקף של אחת לחודשיים כולל:</w:t>
      </w:r>
    </w:p>
    <w:p w:rsidR="00394C0F" w:rsidRPr="00394C0F" w:rsidRDefault="00394C0F" w:rsidP="000D6D1F">
      <w:pPr>
        <w:numPr>
          <w:ilvl w:val="0"/>
          <w:numId w:val="60"/>
        </w:numPr>
        <w:tabs>
          <w:tab w:val="num" w:pos="3600"/>
        </w:tabs>
        <w:rPr>
          <w:rFonts w:ascii="Arial" w:hAnsi="Arial" w:cs="David"/>
          <w:sz w:val="24"/>
          <w:szCs w:val="24"/>
        </w:rPr>
      </w:pPr>
      <w:r w:rsidRPr="00394C0F">
        <w:rPr>
          <w:rFonts w:ascii="Arial" w:hAnsi="Arial" w:cs="David"/>
          <w:sz w:val="24"/>
          <w:szCs w:val="24"/>
          <w:rtl/>
        </w:rPr>
        <w:t>ייזום רעיונות לתחרויות</w:t>
      </w:r>
      <w:r w:rsidRPr="00394C0F">
        <w:rPr>
          <w:rFonts w:ascii="Arial" w:hAnsi="Arial" w:cs="David" w:hint="cs"/>
          <w:sz w:val="24"/>
          <w:szCs w:val="24"/>
          <w:rtl/>
        </w:rPr>
        <w:t xml:space="preserve"> עם הגולשים ( לדוגמה:</w:t>
      </w:r>
      <w:r w:rsidRPr="00394C0F">
        <w:rPr>
          <w:rFonts w:ascii="Arial" w:hAnsi="Arial" w:cs="David"/>
          <w:sz w:val="24"/>
          <w:szCs w:val="24"/>
          <w:rtl/>
        </w:rPr>
        <w:br/>
      </w:r>
      <w:hyperlink r:id="rId24" w:history="1">
        <w:r w:rsidRPr="00394C0F">
          <w:rPr>
            <w:rFonts w:ascii="Arial" w:hAnsi="Arial" w:cs="David"/>
            <w:sz w:val="24"/>
            <w:szCs w:val="24"/>
          </w:rPr>
          <w:t>http://www.economy.gov.il/MadeInIsreal/digital/Pages/default.aspx</w:t>
        </w:r>
      </w:hyperlink>
      <w:r w:rsidRPr="00394C0F">
        <w:rPr>
          <w:rFonts w:ascii="Arial" w:hAnsi="Arial" w:cs="David" w:hint="cs"/>
          <w:sz w:val="24"/>
          <w:szCs w:val="24"/>
          <w:rtl/>
        </w:rPr>
        <w:t xml:space="preserve"> ) או פעילויות עם יצרנים (לדוגמה עובדים במפעלים מצטלמים בחנוכה עם חנוכיות ומספרים על ניסים שקרו במפעל)</w:t>
      </w:r>
    </w:p>
    <w:p w:rsidR="00394C0F" w:rsidRPr="00394C0F" w:rsidRDefault="00394C0F" w:rsidP="000D6D1F">
      <w:pPr>
        <w:numPr>
          <w:ilvl w:val="0"/>
          <w:numId w:val="60"/>
        </w:numPr>
        <w:tabs>
          <w:tab w:val="num" w:pos="3600"/>
        </w:tabs>
        <w:rPr>
          <w:rFonts w:ascii="Arial" w:hAnsi="Arial" w:cs="David"/>
          <w:sz w:val="24"/>
          <w:szCs w:val="24"/>
        </w:rPr>
      </w:pPr>
      <w:r w:rsidRPr="00394C0F">
        <w:rPr>
          <w:rFonts w:ascii="Arial" w:hAnsi="Arial" w:cs="David"/>
          <w:sz w:val="24"/>
          <w:szCs w:val="24"/>
          <w:rtl/>
        </w:rPr>
        <w:t>כתיבת התקנון, ניסוח דפי נחיתה והנחיות לאוהדים</w:t>
      </w:r>
    </w:p>
    <w:p w:rsidR="00394C0F" w:rsidRPr="00394C0F" w:rsidRDefault="00394C0F" w:rsidP="000D6D1F">
      <w:pPr>
        <w:numPr>
          <w:ilvl w:val="0"/>
          <w:numId w:val="60"/>
        </w:numPr>
        <w:tabs>
          <w:tab w:val="num" w:pos="3600"/>
        </w:tabs>
        <w:rPr>
          <w:rFonts w:ascii="Arial" w:hAnsi="Arial" w:cs="David"/>
          <w:sz w:val="24"/>
          <w:szCs w:val="24"/>
        </w:rPr>
      </w:pPr>
      <w:r w:rsidRPr="00394C0F">
        <w:rPr>
          <w:rFonts w:ascii="Arial" w:hAnsi="Arial" w:cs="David" w:hint="cs"/>
          <w:sz w:val="24"/>
          <w:szCs w:val="24"/>
          <w:rtl/>
        </w:rPr>
        <w:t>בפעילות מול יצרנים נדרש לנסח דיוור ייעודי ולקבל את החומרים מהיצרנים ולבצע עריכה לתצוגה באתר</w:t>
      </w:r>
    </w:p>
    <w:p w:rsidR="00394C0F" w:rsidRPr="00394C0F" w:rsidRDefault="00394C0F" w:rsidP="000D6D1F">
      <w:pPr>
        <w:numPr>
          <w:ilvl w:val="0"/>
          <w:numId w:val="60"/>
        </w:numPr>
        <w:tabs>
          <w:tab w:val="num" w:pos="3600"/>
        </w:tabs>
        <w:rPr>
          <w:rFonts w:ascii="Arial" w:hAnsi="Arial" w:cs="David"/>
          <w:sz w:val="24"/>
          <w:szCs w:val="24"/>
        </w:rPr>
      </w:pPr>
      <w:r w:rsidRPr="00394C0F">
        <w:rPr>
          <w:rFonts w:ascii="Arial" w:hAnsi="Arial" w:cs="David"/>
          <w:sz w:val="24"/>
          <w:szCs w:val="24"/>
          <w:rtl/>
        </w:rPr>
        <w:t>ניהול התחרות באופן שוטף: כתיבת סטאטוסים, קידום בעמוד ומענה לפניות של אוהדים.</w:t>
      </w:r>
    </w:p>
    <w:p w:rsidR="00394C0F" w:rsidRPr="00394C0F" w:rsidRDefault="00394C0F" w:rsidP="000D6D1F">
      <w:pPr>
        <w:numPr>
          <w:ilvl w:val="0"/>
          <w:numId w:val="60"/>
        </w:numPr>
        <w:tabs>
          <w:tab w:val="num" w:pos="3600"/>
        </w:tabs>
        <w:rPr>
          <w:rFonts w:ascii="Arial" w:hAnsi="Arial" w:cs="David"/>
          <w:sz w:val="24"/>
          <w:szCs w:val="24"/>
        </w:rPr>
      </w:pPr>
      <w:r w:rsidRPr="00394C0F">
        <w:rPr>
          <w:rFonts w:ascii="Arial" w:hAnsi="Arial" w:cs="David"/>
          <w:sz w:val="24"/>
          <w:szCs w:val="24"/>
          <w:rtl/>
        </w:rPr>
        <w:t>הכנת דוחות מפורטים בהתאם לנהלים והנחיות המשרד לו</w:t>
      </w:r>
      <w:r w:rsidRPr="00394C0F">
        <w:rPr>
          <w:rFonts w:ascii="Arial" w:hAnsi="Arial" w:cs="David" w:hint="cs"/>
          <w:sz w:val="24"/>
          <w:szCs w:val="24"/>
          <w:rtl/>
        </w:rPr>
        <w:t>ו</w:t>
      </w:r>
      <w:r w:rsidRPr="00394C0F">
        <w:rPr>
          <w:rFonts w:ascii="Arial" w:hAnsi="Arial" w:cs="David"/>
          <w:sz w:val="24"/>
          <w:szCs w:val="24"/>
          <w:rtl/>
        </w:rPr>
        <w:t>עדת השיפוט לצורך בחירת הזוכים.</w:t>
      </w:r>
    </w:p>
    <w:p w:rsidR="00394C0F" w:rsidRPr="00394C0F" w:rsidRDefault="00394C0F" w:rsidP="000D6D1F">
      <w:pPr>
        <w:numPr>
          <w:ilvl w:val="0"/>
          <w:numId w:val="88"/>
        </w:numPr>
        <w:rPr>
          <w:rFonts w:ascii="Arial" w:hAnsi="Arial" w:cs="David"/>
          <w:sz w:val="24"/>
          <w:szCs w:val="24"/>
        </w:rPr>
      </w:pPr>
      <w:r w:rsidRPr="00394C0F">
        <w:rPr>
          <w:rFonts w:ascii="Arial" w:hAnsi="Arial" w:cs="David"/>
          <w:sz w:val="24"/>
          <w:szCs w:val="24"/>
          <w:rtl/>
        </w:rPr>
        <w:t>יצירת שיתופי פעולה עם קבוצות שונות ודפי אוהדים מוסדיים</w:t>
      </w:r>
    </w:p>
    <w:p w:rsidR="00394C0F" w:rsidRPr="00394C0F" w:rsidRDefault="00394C0F" w:rsidP="000D6D1F">
      <w:pPr>
        <w:numPr>
          <w:ilvl w:val="0"/>
          <w:numId w:val="88"/>
        </w:numPr>
        <w:rPr>
          <w:rFonts w:ascii="Arial" w:hAnsi="Arial" w:cs="David"/>
          <w:sz w:val="24"/>
          <w:szCs w:val="24"/>
          <w:rtl/>
        </w:rPr>
      </w:pPr>
      <w:r w:rsidRPr="00394C0F">
        <w:rPr>
          <w:rFonts w:ascii="Arial" w:hAnsi="Arial" w:cs="David"/>
          <w:sz w:val="24"/>
          <w:szCs w:val="24"/>
          <w:rtl/>
        </w:rPr>
        <w:t>יעדים כמותיים</w:t>
      </w:r>
      <w:r w:rsidRPr="00394C0F">
        <w:rPr>
          <w:rFonts w:ascii="Arial" w:hAnsi="Arial" w:cs="David" w:hint="cs"/>
          <w:sz w:val="24"/>
          <w:szCs w:val="24"/>
          <w:rtl/>
        </w:rPr>
        <w:t>:</w:t>
      </w:r>
    </w:p>
    <w:p w:rsidR="00394C0F" w:rsidRPr="00394C0F" w:rsidRDefault="00394C0F" w:rsidP="000D6D1F">
      <w:pPr>
        <w:numPr>
          <w:ilvl w:val="0"/>
          <w:numId w:val="60"/>
        </w:numPr>
        <w:tabs>
          <w:tab w:val="num" w:pos="3600"/>
        </w:tabs>
        <w:rPr>
          <w:rFonts w:ascii="Arial" w:hAnsi="Arial" w:cs="David"/>
          <w:sz w:val="24"/>
          <w:szCs w:val="24"/>
        </w:rPr>
      </w:pPr>
      <w:r w:rsidRPr="00394C0F">
        <w:rPr>
          <w:rFonts w:ascii="Arial" w:hAnsi="Arial" w:cs="David"/>
          <w:sz w:val="24"/>
          <w:szCs w:val="24"/>
          <w:rtl/>
        </w:rPr>
        <w:t>תוכן חדש יפורסם בעמוד לפחות 4 פעמים בשבוע.</w:t>
      </w:r>
    </w:p>
    <w:p w:rsidR="00394C0F" w:rsidRPr="00394C0F" w:rsidRDefault="00394C0F" w:rsidP="000D6D1F">
      <w:pPr>
        <w:numPr>
          <w:ilvl w:val="0"/>
          <w:numId w:val="60"/>
        </w:numPr>
        <w:tabs>
          <w:tab w:val="num" w:pos="3600"/>
        </w:tabs>
        <w:rPr>
          <w:rFonts w:ascii="Arial" w:hAnsi="Arial" w:cs="David"/>
          <w:sz w:val="24"/>
          <w:szCs w:val="24"/>
          <w:rtl/>
        </w:rPr>
      </w:pPr>
      <w:r w:rsidRPr="00394C0F">
        <w:rPr>
          <w:rFonts w:ascii="Arial" w:hAnsi="Arial" w:cs="David"/>
          <w:sz w:val="24"/>
          <w:szCs w:val="24"/>
          <w:rtl/>
        </w:rPr>
        <w:t>מתן תגובות בעמוד והתייחסות לפניות של גולשים יתבצע על בסיס יומי.</w:t>
      </w:r>
    </w:p>
    <w:p w:rsidR="00394C0F" w:rsidRPr="00394C0F" w:rsidRDefault="00394C0F" w:rsidP="000D6D1F">
      <w:pPr>
        <w:numPr>
          <w:ilvl w:val="0"/>
          <w:numId w:val="88"/>
        </w:numPr>
        <w:rPr>
          <w:rFonts w:ascii="Arial" w:hAnsi="Arial" w:cs="David"/>
          <w:sz w:val="24"/>
          <w:szCs w:val="24"/>
          <w:rtl/>
        </w:rPr>
      </w:pPr>
      <w:r w:rsidRPr="00394C0F">
        <w:rPr>
          <w:rFonts w:ascii="Arial" w:hAnsi="Arial" w:cs="David"/>
          <w:sz w:val="24"/>
          <w:szCs w:val="24"/>
          <w:rtl/>
        </w:rPr>
        <w:t>תוכנית עבודה ודיווח</w:t>
      </w:r>
    </w:p>
    <w:p w:rsidR="00394C0F" w:rsidRPr="00394C0F" w:rsidRDefault="00394C0F" w:rsidP="000D6D1F">
      <w:pPr>
        <w:numPr>
          <w:ilvl w:val="0"/>
          <w:numId w:val="60"/>
        </w:numPr>
        <w:tabs>
          <w:tab w:val="num" w:pos="3600"/>
        </w:tabs>
        <w:rPr>
          <w:rFonts w:ascii="Arial" w:hAnsi="Arial" w:cs="David"/>
          <w:sz w:val="24"/>
          <w:szCs w:val="24"/>
        </w:rPr>
      </w:pPr>
      <w:r w:rsidRPr="00394C0F">
        <w:rPr>
          <w:rFonts w:ascii="Arial" w:hAnsi="Arial" w:cs="David"/>
          <w:sz w:val="24"/>
          <w:szCs w:val="24"/>
          <w:rtl/>
        </w:rPr>
        <w:t xml:space="preserve">בתחילת העבודה תיקבע ישיבת התנעה לפעילות בה ייקבעו יעדים כמותיים: לייקים/ אינטראקציות ושיח בעמוד. </w:t>
      </w:r>
    </w:p>
    <w:p w:rsidR="00394C0F" w:rsidRPr="00394C0F" w:rsidRDefault="00394C0F" w:rsidP="000D6D1F">
      <w:pPr>
        <w:numPr>
          <w:ilvl w:val="0"/>
          <w:numId w:val="60"/>
        </w:numPr>
        <w:tabs>
          <w:tab w:val="num" w:pos="3600"/>
        </w:tabs>
        <w:rPr>
          <w:rFonts w:ascii="Arial" w:hAnsi="Arial" w:cs="David"/>
          <w:sz w:val="24"/>
          <w:szCs w:val="24"/>
        </w:rPr>
      </w:pPr>
      <w:r w:rsidRPr="00394C0F">
        <w:rPr>
          <w:rFonts w:ascii="Arial" w:hAnsi="Arial" w:cs="David"/>
          <w:sz w:val="24"/>
          <w:szCs w:val="24"/>
          <w:rtl/>
        </w:rPr>
        <w:t>בסיום כל חודש תוגש לאישור תוכנית מסגרת חודשית שכוללת תכנים יזומים בנוסף לתכנים שוטפים.</w:t>
      </w:r>
    </w:p>
    <w:p w:rsidR="00394C0F" w:rsidRPr="00394C0F" w:rsidRDefault="00394C0F" w:rsidP="000D6D1F">
      <w:pPr>
        <w:numPr>
          <w:ilvl w:val="0"/>
          <w:numId w:val="60"/>
        </w:numPr>
        <w:tabs>
          <w:tab w:val="num" w:pos="3600"/>
        </w:tabs>
        <w:rPr>
          <w:rFonts w:ascii="Arial" w:hAnsi="Arial" w:cs="David"/>
          <w:sz w:val="24"/>
          <w:szCs w:val="24"/>
        </w:rPr>
      </w:pPr>
      <w:r w:rsidRPr="00394C0F">
        <w:rPr>
          <w:rFonts w:ascii="Arial" w:hAnsi="Arial" w:cs="David"/>
          <w:sz w:val="24"/>
          <w:szCs w:val="24"/>
          <w:rtl/>
        </w:rPr>
        <w:t xml:space="preserve">ניטור תכנים לסטאטוסים רלוונטיים מפעילות תוכן בנושאים קשורים (כחול לבן, מיוצר בישראל, תעשייה ישראלית וכו') ברשת החברתית, עיתונות אלקטרונית, פורומים ועוד (יפעת, </w:t>
      </w:r>
      <w:r w:rsidRPr="00394C0F">
        <w:rPr>
          <w:rFonts w:ascii="Arial" w:hAnsi="Arial" w:cs="David"/>
          <w:sz w:val="24"/>
          <w:szCs w:val="24"/>
        </w:rPr>
        <w:t>Makam</w:t>
      </w:r>
      <w:r w:rsidRPr="00394C0F">
        <w:rPr>
          <w:rFonts w:ascii="Arial" w:hAnsi="Arial" w:cs="David"/>
          <w:sz w:val="24"/>
          <w:szCs w:val="24"/>
          <w:rtl/>
        </w:rPr>
        <w:t xml:space="preserve">, </w:t>
      </w:r>
      <w:r w:rsidRPr="00394C0F">
        <w:rPr>
          <w:rFonts w:ascii="Arial" w:hAnsi="Arial" w:cs="David"/>
          <w:sz w:val="24"/>
          <w:szCs w:val="24"/>
        </w:rPr>
        <w:t>Google Alert</w:t>
      </w:r>
      <w:r w:rsidRPr="00394C0F">
        <w:rPr>
          <w:rFonts w:ascii="Arial" w:hAnsi="Arial" w:cs="David"/>
          <w:sz w:val="24"/>
          <w:szCs w:val="24"/>
          <w:rtl/>
        </w:rPr>
        <w:t xml:space="preserve"> וכיו"ב – המטה יקצה הרשאות  לגישה לשירותי </w:t>
      </w:r>
      <w:r w:rsidRPr="00394C0F">
        <w:rPr>
          <w:rFonts w:ascii="Arial" w:hAnsi="Arial" w:cs="David" w:hint="cs"/>
          <w:sz w:val="24"/>
          <w:szCs w:val="24"/>
          <w:rtl/>
        </w:rPr>
        <w:t>ה</w:t>
      </w:r>
      <w:r w:rsidRPr="00394C0F">
        <w:rPr>
          <w:rFonts w:ascii="Arial" w:hAnsi="Arial" w:cs="David"/>
          <w:sz w:val="24"/>
          <w:szCs w:val="24"/>
          <w:rtl/>
        </w:rPr>
        <w:t>מנוי של המשרד).</w:t>
      </w:r>
    </w:p>
    <w:p w:rsidR="00394C0F" w:rsidRPr="00394C0F" w:rsidRDefault="00394C0F" w:rsidP="000D6D1F">
      <w:pPr>
        <w:numPr>
          <w:ilvl w:val="0"/>
          <w:numId w:val="58"/>
        </w:numPr>
        <w:tabs>
          <w:tab w:val="left" w:pos="1367"/>
        </w:tabs>
        <w:ind w:hanging="62"/>
        <w:rPr>
          <w:rFonts w:ascii="Arial" w:hAnsi="Arial" w:cs="David"/>
          <w:b/>
          <w:bCs/>
          <w:sz w:val="24"/>
          <w:szCs w:val="24"/>
          <w:rtl/>
        </w:rPr>
      </w:pPr>
      <w:r w:rsidRPr="00394C0F">
        <w:rPr>
          <w:rFonts w:ascii="Arial" w:hAnsi="Arial" w:cs="David" w:hint="cs"/>
          <w:b/>
          <w:bCs/>
          <w:sz w:val="24"/>
          <w:szCs w:val="24"/>
          <w:rtl/>
        </w:rPr>
        <w:t xml:space="preserve">  </w:t>
      </w:r>
      <w:r w:rsidRPr="00394C0F">
        <w:rPr>
          <w:rFonts w:ascii="Arial" w:hAnsi="Arial" w:cs="David"/>
          <w:b/>
          <w:bCs/>
          <w:sz w:val="24"/>
          <w:szCs w:val="24"/>
          <w:rtl/>
        </w:rPr>
        <w:t>פעילות בערוץ יוטיוב</w:t>
      </w:r>
    </w:p>
    <w:p w:rsidR="00394C0F" w:rsidRPr="00394C0F" w:rsidRDefault="00394C0F" w:rsidP="000D6D1F">
      <w:pPr>
        <w:numPr>
          <w:ilvl w:val="0"/>
          <w:numId w:val="89"/>
        </w:numPr>
        <w:rPr>
          <w:rFonts w:ascii="Arial" w:hAnsi="Arial" w:cs="David"/>
          <w:sz w:val="24"/>
          <w:szCs w:val="24"/>
          <w:rtl/>
        </w:rPr>
      </w:pPr>
      <w:r w:rsidRPr="00394C0F">
        <w:rPr>
          <w:rFonts w:ascii="Arial" w:hAnsi="Arial" w:cs="David"/>
          <w:sz w:val="24"/>
          <w:szCs w:val="24"/>
          <w:rtl/>
        </w:rPr>
        <w:t xml:space="preserve">העלאת סרטונים חדשים , כתיבת תיאור לסרטונים, תגיות, כותרות. </w:t>
      </w:r>
    </w:p>
    <w:p w:rsidR="00394C0F" w:rsidRPr="00394C0F" w:rsidRDefault="00394C0F" w:rsidP="000D6D1F">
      <w:pPr>
        <w:numPr>
          <w:ilvl w:val="0"/>
          <w:numId w:val="89"/>
        </w:numPr>
        <w:rPr>
          <w:rFonts w:ascii="Arial" w:hAnsi="Arial" w:cs="David"/>
          <w:sz w:val="24"/>
          <w:szCs w:val="24"/>
          <w:rtl/>
        </w:rPr>
      </w:pPr>
      <w:r w:rsidRPr="00394C0F">
        <w:rPr>
          <w:rFonts w:ascii="Arial" w:hAnsi="Arial" w:cs="David"/>
          <w:sz w:val="24"/>
          <w:szCs w:val="24"/>
          <w:rtl/>
        </w:rPr>
        <w:t>יצירת רשימות השמעה (להלן "פלייליסטים") אם נדרש</w:t>
      </w:r>
      <w:r w:rsidRPr="00394C0F">
        <w:rPr>
          <w:rFonts w:ascii="Arial" w:hAnsi="Arial" w:cs="David"/>
          <w:sz w:val="24"/>
          <w:szCs w:val="24"/>
        </w:rPr>
        <w:t xml:space="preserve"> </w:t>
      </w:r>
      <w:r w:rsidRPr="00394C0F">
        <w:rPr>
          <w:rFonts w:ascii="Arial" w:hAnsi="Arial" w:cs="David"/>
          <w:sz w:val="24"/>
          <w:szCs w:val="24"/>
          <w:rtl/>
        </w:rPr>
        <w:t>ויצירת</w:t>
      </w:r>
      <w:r w:rsidRPr="00394C0F">
        <w:rPr>
          <w:rFonts w:ascii="Arial" w:hAnsi="Arial" w:cs="David"/>
          <w:sz w:val="24"/>
          <w:szCs w:val="24"/>
        </w:rPr>
        <w:t xml:space="preserve"> </w:t>
      </w:r>
      <w:r w:rsidRPr="00394C0F">
        <w:rPr>
          <w:rFonts w:ascii="Arial" w:hAnsi="Arial" w:cs="David"/>
          <w:sz w:val="24"/>
          <w:szCs w:val="24"/>
          <w:rtl/>
        </w:rPr>
        <w:t>אזורי</w:t>
      </w:r>
      <w:r w:rsidRPr="00394C0F">
        <w:rPr>
          <w:rFonts w:ascii="Arial" w:hAnsi="Arial" w:cs="David"/>
          <w:sz w:val="24"/>
          <w:szCs w:val="24"/>
        </w:rPr>
        <w:t xml:space="preserve"> </w:t>
      </w:r>
      <w:r w:rsidRPr="00394C0F">
        <w:rPr>
          <w:rFonts w:ascii="Arial" w:hAnsi="Arial" w:cs="David"/>
          <w:sz w:val="24"/>
          <w:szCs w:val="24"/>
          <w:rtl/>
        </w:rPr>
        <w:t>תוכן</w:t>
      </w:r>
      <w:r w:rsidRPr="00394C0F">
        <w:rPr>
          <w:rFonts w:ascii="Arial" w:hAnsi="Arial" w:cs="David"/>
          <w:sz w:val="24"/>
          <w:szCs w:val="24"/>
        </w:rPr>
        <w:t xml:space="preserve"> </w:t>
      </w:r>
      <w:r w:rsidRPr="00394C0F">
        <w:rPr>
          <w:rFonts w:ascii="Arial" w:hAnsi="Arial" w:cs="David"/>
          <w:sz w:val="24"/>
          <w:szCs w:val="24"/>
          <w:rtl/>
        </w:rPr>
        <w:t>ע</w:t>
      </w:r>
      <w:r w:rsidRPr="00394C0F">
        <w:rPr>
          <w:rFonts w:ascii="Arial" w:hAnsi="Arial" w:cs="David"/>
          <w:sz w:val="24"/>
          <w:szCs w:val="24"/>
        </w:rPr>
        <w:t>"</w:t>
      </w:r>
      <w:r w:rsidRPr="00394C0F">
        <w:rPr>
          <w:rFonts w:ascii="Arial" w:hAnsi="Arial" w:cs="David"/>
          <w:sz w:val="24"/>
          <w:szCs w:val="24"/>
          <w:rtl/>
        </w:rPr>
        <w:t>פ</w:t>
      </w:r>
      <w:r w:rsidRPr="00394C0F">
        <w:rPr>
          <w:rFonts w:ascii="Arial" w:hAnsi="Arial" w:cs="David"/>
          <w:sz w:val="24"/>
          <w:szCs w:val="24"/>
        </w:rPr>
        <w:t xml:space="preserve"> </w:t>
      </w:r>
      <w:r w:rsidRPr="00394C0F">
        <w:rPr>
          <w:rFonts w:ascii="Arial" w:hAnsi="Arial" w:cs="David"/>
          <w:sz w:val="24"/>
          <w:szCs w:val="24"/>
          <w:rtl/>
        </w:rPr>
        <w:t>נושאים.</w:t>
      </w:r>
    </w:p>
    <w:p w:rsidR="00394C0F" w:rsidRPr="00394C0F" w:rsidRDefault="00394C0F" w:rsidP="000D6D1F">
      <w:pPr>
        <w:numPr>
          <w:ilvl w:val="0"/>
          <w:numId w:val="89"/>
        </w:numPr>
        <w:rPr>
          <w:rFonts w:ascii="Arial" w:hAnsi="Arial" w:cs="David"/>
          <w:sz w:val="24"/>
          <w:szCs w:val="24"/>
        </w:rPr>
      </w:pPr>
      <w:r w:rsidRPr="00394C0F">
        <w:rPr>
          <w:rFonts w:ascii="Arial" w:hAnsi="Arial" w:cs="David"/>
          <w:sz w:val="24"/>
          <w:szCs w:val="24"/>
          <w:rtl/>
        </w:rPr>
        <w:t xml:space="preserve">עריכת חומרי גלם קיימים לסרטונים והעלאה לצפייה בערוץ היוטיוב באמצעות תוכנות חופשיות כגון: </w:t>
      </w:r>
      <w:r w:rsidRPr="00394C0F">
        <w:rPr>
          <w:rFonts w:ascii="Arial" w:hAnsi="Arial" w:cs="David"/>
          <w:sz w:val="24"/>
          <w:szCs w:val="24"/>
        </w:rPr>
        <w:t>movie maker</w:t>
      </w:r>
      <w:r w:rsidRPr="00394C0F">
        <w:rPr>
          <w:rFonts w:ascii="Arial" w:hAnsi="Arial" w:cs="David"/>
          <w:sz w:val="24"/>
          <w:szCs w:val="24"/>
          <w:rtl/>
        </w:rPr>
        <w:t xml:space="preserve">. </w:t>
      </w:r>
    </w:p>
    <w:p w:rsidR="00394C0F" w:rsidRPr="00394C0F" w:rsidRDefault="00394C0F" w:rsidP="000D6D1F">
      <w:pPr>
        <w:numPr>
          <w:ilvl w:val="0"/>
          <w:numId w:val="89"/>
        </w:numPr>
        <w:rPr>
          <w:rFonts w:ascii="Arial" w:hAnsi="Arial" w:cs="David"/>
          <w:sz w:val="24"/>
          <w:szCs w:val="24"/>
        </w:rPr>
      </w:pPr>
      <w:r w:rsidRPr="00394C0F">
        <w:rPr>
          <w:rFonts w:ascii="Arial" w:hAnsi="Arial" w:cs="David"/>
          <w:sz w:val="24"/>
          <w:szCs w:val="24"/>
          <w:rtl/>
        </w:rPr>
        <w:t>טעינת מוזיקה חופשית.</w:t>
      </w:r>
    </w:p>
    <w:p w:rsidR="00394C0F" w:rsidRPr="00394C0F" w:rsidRDefault="00394C0F" w:rsidP="000D6D1F">
      <w:pPr>
        <w:numPr>
          <w:ilvl w:val="0"/>
          <w:numId w:val="89"/>
        </w:numPr>
        <w:rPr>
          <w:rFonts w:ascii="Arial" w:hAnsi="Arial" w:cs="David"/>
          <w:sz w:val="24"/>
          <w:szCs w:val="24"/>
        </w:rPr>
      </w:pPr>
      <w:r w:rsidRPr="00394C0F">
        <w:rPr>
          <w:rFonts w:ascii="Arial" w:hAnsi="Arial" w:cs="David"/>
          <w:sz w:val="24"/>
          <w:szCs w:val="24"/>
          <w:rtl/>
        </w:rPr>
        <w:t>יצירת סרטון מ</w:t>
      </w:r>
      <w:r w:rsidRPr="00394C0F">
        <w:rPr>
          <w:rFonts w:ascii="Arial" w:hAnsi="Arial" w:cs="David" w:hint="cs"/>
          <w:sz w:val="24"/>
          <w:szCs w:val="24"/>
          <w:rtl/>
        </w:rPr>
        <w:t xml:space="preserve">מצגת של תמונות </w:t>
      </w:r>
      <w:r w:rsidRPr="00394C0F">
        <w:rPr>
          <w:rFonts w:ascii="Arial" w:hAnsi="Arial" w:cs="David"/>
          <w:sz w:val="24"/>
          <w:szCs w:val="24"/>
          <w:rtl/>
        </w:rPr>
        <w:t xml:space="preserve"> שי</w:t>
      </w:r>
      <w:r w:rsidRPr="00394C0F">
        <w:rPr>
          <w:rFonts w:ascii="Arial" w:hAnsi="Arial" w:cs="David" w:hint="cs"/>
          <w:sz w:val="24"/>
          <w:szCs w:val="24"/>
          <w:rtl/>
        </w:rPr>
        <w:t xml:space="preserve">ועברו </w:t>
      </w:r>
      <w:r w:rsidRPr="00394C0F">
        <w:rPr>
          <w:rFonts w:ascii="Arial" w:hAnsi="Arial" w:cs="David"/>
          <w:sz w:val="24"/>
          <w:szCs w:val="24"/>
          <w:rtl/>
        </w:rPr>
        <w:t>ע"י המשרד</w:t>
      </w:r>
    </w:p>
    <w:p w:rsidR="00394C0F" w:rsidRPr="00394C0F" w:rsidRDefault="00394C0F" w:rsidP="000D6D1F">
      <w:pPr>
        <w:numPr>
          <w:ilvl w:val="0"/>
          <w:numId w:val="89"/>
        </w:numPr>
        <w:rPr>
          <w:rFonts w:ascii="Arial" w:hAnsi="Arial" w:cs="David"/>
          <w:sz w:val="24"/>
          <w:szCs w:val="24"/>
        </w:rPr>
      </w:pPr>
      <w:r w:rsidRPr="00394C0F">
        <w:rPr>
          <w:rFonts w:ascii="Arial" w:hAnsi="Arial" w:cs="David"/>
          <w:sz w:val="24"/>
          <w:szCs w:val="24"/>
          <w:rtl/>
        </w:rPr>
        <w:t xml:space="preserve">הוספת שקופיות פתיח וסיום </w:t>
      </w:r>
      <w:r w:rsidRPr="00394C0F">
        <w:rPr>
          <w:rFonts w:ascii="Arial" w:hAnsi="Arial" w:cs="David" w:hint="eastAsia"/>
          <w:sz w:val="24"/>
          <w:szCs w:val="24"/>
          <w:rtl/>
        </w:rPr>
        <w:t>או</w:t>
      </w:r>
      <w:r w:rsidRPr="00394C0F">
        <w:rPr>
          <w:rFonts w:ascii="Arial" w:hAnsi="Arial" w:cs="David"/>
          <w:sz w:val="24"/>
          <w:szCs w:val="24"/>
          <w:rtl/>
        </w:rPr>
        <w:t xml:space="preserve"> </w:t>
      </w:r>
      <w:r w:rsidRPr="00394C0F">
        <w:rPr>
          <w:rFonts w:ascii="Arial" w:hAnsi="Arial" w:cs="David" w:hint="eastAsia"/>
          <w:sz w:val="24"/>
          <w:szCs w:val="24"/>
          <w:rtl/>
        </w:rPr>
        <w:t>הטמעת</w:t>
      </w:r>
      <w:r w:rsidRPr="00394C0F">
        <w:rPr>
          <w:rFonts w:ascii="Arial" w:hAnsi="Arial" w:cs="David"/>
          <w:sz w:val="24"/>
          <w:szCs w:val="24"/>
          <w:rtl/>
        </w:rPr>
        <w:t xml:space="preserve"> </w:t>
      </w:r>
      <w:r w:rsidRPr="00394C0F">
        <w:rPr>
          <w:rFonts w:ascii="Arial" w:hAnsi="Arial" w:cs="David" w:hint="eastAsia"/>
          <w:sz w:val="24"/>
          <w:szCs w:val="24"/>
          <w:rtl/>
        </w:rPr>
        <w:t>סמליל</w:t>
      </w:r>
      <w:r w:rsidRPr="00394C0F">
        <w:rPr>
          <w:rFonts w:ascii="Arial" w:hAnsi="Arial" w:cs="David"/>
          <w:sz w:val="24"/>
          <w:szCs w:val="24"/>
          <w:rtl/>
        </w:rPr>
        <w:t xml:space="preserve"> </w:t>
      </w:r>
      <w:r w:rsidRPr="00394C0F">
        <w:rPr>
          <w:rFonts w:ascii="Arial" w:hAnsi="Arial" w:cs="David" w:hint="eastAsia"/>
          <w:sz w:val="24"/>
          <w:szCs w:val="24"/>
          <w:rtl/>
        </w:rPr>
        <w:t>על</w:t>
      </w:r>
      <w:r w:rsidRPr="00394C0F">
        <w:rPr>
          <w:rFonts w:ascii="Arial" w:hAnsi="Arial" w:cs="David"/>
          <w:sz w:val="24"/>
          <w:szCs w:val="24"/>
          <w:rtl/>
        </w:rPr>
        <w:t xml:space="preserve"> </w:t>
      </w:r>
      <w:r w:rsidRPr="00394C0F">
        <w:rPr>
          <w:rFonts w:ascii="Arial" w:hAnsi="Arial" w:cs="David" w:hint="eastAsia"/>
          <w:sz w:val="24"/>
          <w:szCs w:val="24"/>
          <w:rtl/>
        </w:rPr>
        <w:t>גבי</w:t>
      </w:r>
      <w:r w:rsidRPr="00394C0F">
        <w:rPr>
          <w:rFonts w:ascii="Arial" w:hAnsi="Arial" w:cs="David"/>
          <w:sz w:val="24"/>
          <w:szCs w:val="24"/>
          <w:rtl/>
        </w:rPr>
        <w:t xml:space="preserve"> </w:t>
      </w:r>
      <w:r w:rsidRPr="00394C0F">
        <w:rPr>
          <w:rFonts w:ascii="Arial" w:hAnsi="Arial" w:cs="David" w:hint="eastAsia"/>
          <w:sz w:val="24"/>
          <w:szCs w:val="24"/>
          <w:rtl/>
        </w:rPr>
        <w:t>הסרטונים</w:t>
      </w:r>
      <w:r w:rsidRPr="00394C0F">
        <w:rPr>
          <w:rFonts w:ascii="Arial" w:hAnsi="Arial" w:cs="David"/>
          <w:sz w:val="24"/>
          <w:szCs w:val="24"/>
          <w:rtl/>
        </w:rPr>
        <w:t xml:space="preserve"> במידה ונדרש.</w:t>
      </w:r>
    </w:p>
    <w:p w:rsidR="00394C0F" w:rsidRPr="00394C0F" w:rsidRDefault="00394C0F" w:rsidP="000D6D1F">
      <w:pPr>
        <w:numPr>
          <w:ilvl w:val="0"/>
          <w:numId w:val="89"/>
        </w:numPr>
        <w:rPr>
          <w:rFonts w:ascii="Arial" w:hAnsi="Arial" w:cs="David"/>
          <w:sz w:val="24"/>
          <w:szCs w:val="24"/>
        </w:rPr>
      </w:pPr>
      <w:r w:rsidRPr="00394C0F">
        <w:rPr>
          <w:rFonts w:ascii="Arial" w:hAnsi="Arial" w:cs="David"/>
          <w:sz w:val="24"/>
          <w:szCs w:val="24"/>
          <w:rtl/>
        </w:rPr>
        <w:t xml:space="preserve">חידוד תמונה ואפקטים נדרשים כולל טעינת הסרטון לערוץ היוטיוב. </w:t>
      </w:r>
    </w:p>
    <w:p w:rsidR="00394C0F" w:rsidRPr="00394C0F" w:rsidRDefault="00394C0F" w:rsidP="000D6D1F">
      <w:pPr>
        <w:numPr>
          <w:ilvl w:val="0"/>
          <w:numId w:val="89"/>
        </w:numPr>
        <w:rPr>
          <w:rFonts w:ascii="Arial" w:hAnsi="Arial" w:cs="David"/>
          <w:sz w:val="24"/>
          <w:szCs w:val="24"/>
        </w:rPr>
      </w:pPr>
      <w:r w:rsidRPr="00394C0F">
        <w:rPr>
          <w:rFonts w:ascii="Arial" w:hAnsi="Arial" w:cs="David"/>
          <w:sz w:val="24"/>
          <w:szCs w:val="24"/>
          <w:rtl/>
        </w:rPr>
        <w:t xml:space="preserve">הוספת טקסטים רלוונטיים, תגיות, הערות, לינקים והוספת כתוביות להנגשת סרטונים במידת הצורך. </w:t>
      </w:r>
    </w:p>
    <w:p w:rsidR="00394C0F" w:rsidRPr="00394C0F" w:rsidRDefault="00394C0F" w:rsidP="000D6D1F">
      <w:pPr>
        <w:numPr>
          <w:ilvl w:val="0"/>
          <w:numId w:val="89"/>
        </w:numPr>
        <w:rPr>
          <w:rFonts w:ascii="Arial" w:hAnsi="Arial" w:cs="David"/>
          <w:sz w:val="24"/>
          <w:szCs w:val="24"/>
          <w:rtl/>
        </w:rPr>
      </w:pPr>
      <w:r w:rsidRPr="00394C0F">
        <w:rPr>
          <w:rFonts w:ascii="Arial" w:hAnsi="Arial" w:cs="David"/>
          <w:sz w:val="24"/>
          <w:szCs w:val="24"/>
          <w:rtl/>
        </w:rPr>
        <w:t>מוסיקה ועיצוב יסופקו בנפרד ואין לכלול אותם בעלות.</w:t>
      </w:r>
    </w:p>
    <w:p w:rsidR="00394C0F" w:rsidRPr="00394C0F" w:rsidRDefault="00394C0F" w:rsidP="000D6D1F">
      <w:pPr>
        <w:numPr>
          <w:ilvl w:val="0"/>
          <w:numId w:val="89"/>
        </w:numPr>
        <w:rPr>
          <w:rFonts w:ascii="Arial" w:hAnsi="Arial" w:cs="David"/>
          <w:sz w:val="24"/>
          <w:szCs w:val="24"/>
        </w:rPr>
      </w:pPr>
      <w:r w:rsidRPr="00394C0F">
        <w:rPr>
          <w:rFonts w:ascii="Arial" w:hAnsi="Arial" w:cs="David"/>
          <w:sz w:val="24"/>
          <w:szCs w:val="24"/>
          <w:rtl/>
        </w:rPr>
        <w:t>שימוש באפקטים של יוטיוב לחידוד תמונה וטיוב תצוגה של הסרטון.</w:t>
      </w:r>
    </w:p>
    <w:p w:rsidR="00394C0F" w:rsidRPr="00394C0F" w:rsidRDefault="00394C0F" w:rsidP="000D6D1F">
      <w:pPr>
        <w:numPr>
          <w:ilvl w:val="0"/>
          <w:numId w:val="89"/>
        </w:numPr>
        <w:rPr>
          <w:rFonts w:ascii="Arial" w:hAnsi="Arial" w:cs="David"/>
          <w:sz w:val="24"/>
          <w:szCs w:val="24"/>
        </w:rPr>
      </w:pPr>
      <w:r w:rsidRPr="00394C0F">
        <w:rPr>
          <w:rFonts w:ascii="Arial" w:hAnsi="Arial" w:cs="David"/>
          <w:sz w:val="24"/>
          <w:szCs w:val="24"/>
          <w:rtl/>
        </w:rPr>
        <w:t xml:space="preserve">יעדים כמותיים: </w:t>
      </w:r>
    </w:p>
    <w:p w:rsidR="00394C0F" w:rsidRPr="00394C0F" w:rsidRDefault="00394C0F" w:rsidP="000D6D1F">
      <w:pPr>
        <w:numPr>
          <w:ilvl w:val="0"/>
          <w:numId w:val="60"/>
        </w:numPr>
        <w:tabs>
          <w:tab w:val="num" w:pos="3600"/>
        </w:tabs>
        <w:rPr>
          <w:rFonts w:ascii="Arial" w:hAnsi="Arial" w:cs="David"/>
          <w:sz w:val="24"/>
          <w:szCs w:val="24"/>
        </w:rPr>
      </w:pPr>
      <w:r w:rsidRPr="00394C0F">
        <w:rPr>
          <w:rFonts w:ascii="Arial" w:hAnsi="Arial" w:cs="David"/>
          <w:sz w:val="24"/>
          <w:szCs w:val="24"/>
          <w:rtl/>
        </w:rPr>
        <w:t xml:space="preserve">עד </w:t>
      </w:r>
      <w:r w:rsidRPr="00394C0F">
        <w:rPr>
          <w:rFonts w:ascii="Arial" w:hAnsi="Arial" w:cs="David" w:hint="cs"/>
          <w:sz w:val="24"/>
          <w:szCs w:val="24"/>
          <w:rtl/>
        </w:rPr>
        <w:t>5 סרטונים בשנה</w:t>
      </w:r>
      <w:r w:rsidRPr="00394C0F">
        <w:rPr>
          <w:rFonts w:ascii="Arial" w:hAnsi="Arial" w:cs="David"/>
          <w:sz w:val="24"/>
          <w:szCs w:val="24"/>
          <w:rtl/>
        </w:rPr>
        <w:t xml:space="preserve">. </w:t>
      </w:r>
    </w:p>
    <w:p w:rsidR="00394C0F" w:rsidRPr="00394C0F" w:rsidRDefault="00394C0F" w:rsidP="000D6D1F">
      <w:pPr>
        <w:numPr>
          <w:ilvl w:val="0"/>
          <w:numId w:val="60"/>
        </w:numPr>
        <w:tabs>
          <w:tab w:val="num" w:pos="3600"/>
        </w:tabs>
        <w:rPr>
          <w:rFonts w:ascii="Arial" w:hAnsi="Arial" w:cs="David"/>
          <w:sz w:val="24"/>
          <w:szCs w:val="24"/>
          <w:rtl/>
        </w:rPr>
      </w:pPr>
      <w:r w:rsidRPr="00394C0F">
        <w:rPr>
          <w:rFonts w:ascii="Arial" w:hAnsi="Arial" w:cs="David"/>
          <w:sz w:val="24"/>
          <w:szCs w:val="24"/>
          <w:rtl/>
        </w:rPr>
        <w:t>הסרטונים יתקבלו מהמטה.</w:t>
      </w:r>
    </w:p>
    <w:p w:rsidR="00394C0F" w:rsidRPr="00394C0F" w:rsidRDefault="00394C0F" w:rsidP="000D6D1F">
      <w:pPr>
        <w:numPr>
          <w:ilvl w:val="0"/>
          <w:numId w:val="89"/>
        </w:numPr>
        <w:rPr>
          <w:rFonts w:ascii="Arial" w:hAnsi="Arial" w:cs="David"/>
          <w:sz w:val="24"/>
          <w:szCs w:val="24"/>
          <w:rtl/>
        </w:rPr>
      </w:pPr>
      <w:r w:rsidRPr="00394C0F">
        <w:rPr>
          <w:rFonts w:ascii="Arial" w:hAnsi="Arial" w:cs="David"/>
          <w:sz w:val="24"/>
          <w:szCs w:val="24"/>
          <w:rtl/>
        </w:rPr>
        <w:t>תחזוקת הערוץ כוללת:</w:t>
      </w:r>
    </w:p>
    <w:p w:rsidR="00394C0F" w:rsidRPr="00394C0F" w:rsidRDefault="00394C0F" w:rsidP="000D6D1F">
      <w:pPr>
        <w:numPr>
          <w:ilvl w:val="0"/>
          <w:numId w:val="60"/>
        </w:numPr>
        <w:tabs>
          <w:tab w:val="num" w:pos="3600"/>
        </w:tabs>
        <w:rPr>
          <w:rFonts w:ascii="Arial" w:hAnsi="Arial" w:cs="David"/>
          <w:sz w:val="24"/>
          <w:szCs w:val="24"/>
        </w:rPr>
      </w:pPr>
      <w:r w:rsidRPr="00394C0F">
        <w:rPr>
          <w:rFonts w:ascii="Arial" w:hAnsi="Arial" w:cs="David"/>
          <w:sz w:val="24"/>
          <w:szCs w:val="24"/>
          <w:rtl/>
        </w:rPr>
        <w:t>ניהול</w:t>
      </w:r>
      <w:r w:rsidRPr="00394C0F">
        <w:rPr>
          <w:rFonts w:ascii="Arial" w:hAnsi="Arial" w:cs="David"/>
          <w:sz w:val="24"/>
          <w:szCs w:val="24"/>
        </w:rPr>
        <w:t xml:space="preserve"> </w:t>
      </w:r>
      <w:r w:rsidRPr="00394C0F">
        <w:rPr>
          <w:rFonts w:ascii="Arial" w:hAnsi="Arial" w:cs="David"/>
          <w:sz w:val="24"/>
          <w:szCs w:val="24"/>
          <w:rtl/>
        </w:rPr>
        <w:t>ותחזוקה</w:t>
      </w:r>
      <w:r w:rsidRPr="00394C0F">
        <w:rPr>
          <w:rFonts w:ascii="Arial" w:hAnsi="Arial" w:cs="David"/>
          <w:sz w:val="24"/>
          <w:szCs w:val="24"/>
        </w:rPr>
        <w:t xml:space="preserve"> </w:t>
      </w:r>
      <w:r w:rsidRPr="00394C0F">
        <w:rPr>
          <w:rFonts w:ascii="Arial" w:hAnsi="Arial" w:cs="David"/>
          <w:sz w:val="24"/>
          <w:szCs w:val="24"/>
          <w:rtl/>
        </w:rPr>
        <w:t>של</w:t>
      </w:r>
      <w:r w:rsidRPr="00394C0F">
        <w:rPr>
          <w:rFonts w:ascii="Arial" w:hAnsi="Arial" w:cs="David"/>
          <w:sz w:val="24"/>
          <w:szCs w:val="24"/>
        </w:rPr>
        <w:t xml:space="preserve"> </w:t>
      </w:r>
      <w:r w:rsidRPr="00394C0F">
        <w:rPr>
          <w:rFonts w:ascii="Arial" w:hAnsi="Arial" w:cs="David"/>
          <w:sz w:val="24"/>
          <w:szCs w:val="24"/>
          <w:rtl/>
        </w:rPr>
        <w:t>הערוץ.</w:t>
      </w:r>
    </w:p>
    <w:p w:rsidR="00394C0F" w:rsidRPr="00394C0F" w:rsidRDefault="00394C0F" w:rsidP="000D6D1F">
      <w:pPr>
        <w:numPr>
          <w:ilvl w:val="0"/>
          <w:numId w:val="60"/>
        </w:numPr>
        <w:tabs>
          <w:tab w:val="num" w:pos="3600"/>
        </w:tabs>
        <w:rPr>
          <w:rFonts w:ascii="Arial" w:hAnsi="Arial" w:cs="David"/>
          <w:sz w:val="24"/>
          <w:szCs w:val="24"/>
        </w:rPr>
      </w:pPr>
      <w:r w:rsidRPr="00394C0F">
        <w:rPr>
          <w:rFonts w:ascii="Arial" w:hAnsi="Arial" w:cs="David"/>
          <w:sz w:val="24"/>
          <w:szCs w:val="24"/>
          <w:rtl/>
        </w:rPr>
        <w:t>סינון</w:t>
      </w:r>
      <w:r w:rsidRPr="00394C0F">
        <w:rPr>
          <w:rFonts w:ascii="Arial" w:hAnsi="Arial" w:cs="David"/>
          <w:sz w:val="24"/>
          <w:szCs w:val="24"/>
        </w:rPr>
        <w:t xml:space="preserve"> </w:t>
      </w:r>
      <w:r w:rsidRPr="00394C0F">
        <w:rPr>
          <w:rFonts w:ascii="Arial" w:hAnsi="Arial" w:cs="David"/>
          <w:sz w:val="24"/>
          <w:szCs w:val="24"/>
          <w:rtl/>
        </w:rPr>
        <w:t>תגובות</w:t>
      </w:r>
      <w:r w:rsidRPr="00394C0F">
        <w:rPr>
          <w:rFonts w:ascii="Arial" w:hAnsi="Arial" w:cs="David"/>
          <w:sz w:val="24"/>
          <w:szCs w:val="24"/>
        </w:rPr>
        <w:t xml:space="preserve"> </w:t>
      </w:r>
      <w:r w:rsidRPr="00394C0F">
        <w:rPr>
          <w:rFonts w:ascii="Arial" w:hAnsi="Arial" w:cs="David"/>
          <w:sz w:val="24"/>
          <w:szCs w:val="24"/>
          <w:rtl/>
        </w:rPr>
        <w:t>לא</w:t>
      </w:r>
      <w:r w:rsidRPr="00394C0F">
        <w:rPr>
          <w:rFonts w:ascii="Arial" w:hAnsi="Arial" w:cs="David"/>
          <w:sz w:val="24"/>
          <w:szCs w:val="24"/>
        </w:rPr>
        <w:t xml:space="preserve"> </w:t>
      </w:r>
      <w:r w:rsidRPr="00394C0F">
        <w:rPr>
          <w:rFonts w:ascii="Arial" w:hAnsi="Arial" w:cs="David"/>
          <w:sz w:val="24"/>
          <w:szCs w:val="24"/>
          <w:rtl/>
        </w:rPr>
        <w:t>רצויות</w:t>
      </w:r>
      <w:r w:rsidRPr="00394C0F">
        <w:rPr>
          <w:rFonts w:ascii="Arial" w:hAnsi="Arial" w:cs="David"/>
          <w:sz w:val="24"/>
          <w:szCs w:val="24"/>
        </w:rPr>
        <w:t xml:space="preserve"> </w:t>
      </w:r>
      <w:r w:rsidRPr="00394C0F">
        <w:rPr>
          <w:rFonts w:ascii="Arial" w:hAnsi="Arial" w:cs="David"/>
          <w:sz w:val="24"/>
          <w:szCs w:val="24"/>
          <w:rtl/>
        </w:rPr>
        <w:t>וספאם.</w:t>
      </w:r>
    </w:p>
    <w:p w:rsidR="00394C0F" w:rsidRPr="00394C0F" w:rsidRDefault="00394C0F" w:rsidP="000D6D1F">
      <w:pPr>
        <w:numPr>
          <w:ilvl w:val="0"/>
          <w:numId w:val="60"/>
        </w:numPr>
        <w:tabs>
          <w:tab w:val="num" w:pos="3600"/>
        </w:tabs>
        <w:rPr>
          <w:rFonts w:ascii="Arial" w:hAnsi="Arial" w:cs="David"/>
          <w:sz w:val="24"/>
          <w:szCs w:val="24"/>
        </w:rPr>
      </w:pPr>
      <w:r w:rsidRPr="00394C0F">
        <w:rPr>
          <w:rFonts w:ascii="Arial" w:hAnsi="Arial" w:cs="David"/>
          <w:sz w:val="24"/>
          <w:szCs w:val="24"/>
          <w:rtl/>
        </w:rPr>
        <w:t>מתן מענה לתגובות מטעם המשרד במידת הצורך.</w:t>
      </w:r>
    </w:p>
    <w:p w:rsidR="00394C0F" w:rsidRPr="00394C0F" w:rsidRDefault="00394C0F" w:rsidP="000D6D1F">
      <w:pPr>
        <w:numPr>
          <w:ilvl w:val="0"/>
          <w:numId w:val="60"/>
        </w:numPr>
        <w:tabs>
          <w:tab w:val="num" w:pos="3600"/>
        </w:tabs>
        <w:rPr>
          <w:rFonts w:ascii="Arial" w:hAnsi="Arial" w:cs="David"/>
          <w:sz w:val="24"/>
          <w:szCs w:val="24"/>
        </w:rPr>
      </w:pPr>
      <w:r w:rsidRPr="00394C0F">
        <w:rPr>
          <w:rFonts w:ascii="Arial" w:hAnsi="Arial" w:cs="David"/>
          <w:sz w:val="24"/>
          <w:szCs w:val="24"/>
          <w:rtl/>
        </w:rPr>
        <w:t xml:space="preserve">עדכוני עיצוב אם יידרשו מצד המשרד ו / או מצד יו טיוב (יו טיוב עבר לאחרונה שינוי עיצובי, שבמסגרתו ייתכן והערוצים ייאלצו להתאים העיצוב שלהם לעיצוב החדש של  יוטיוב). </w:t>
      </w:r>
    </w:p>
    <w:p w:rsidR="00394C0F" w:rsidRPr="00394C0F" w:rsidRDefault="00394C0F" w:rsidP="000D6D1F">
      <w:pPr>
        <w:numPr>
          <w:ilvl w:val="0"/>
          <w:numId w:val="60"/>
        </w:numPr>
        <w:tabs>
          <w:tab w:val="num" w:pos="3600"/>
        </w:tabs>
        <w:rPr>
          <w:rFonts w:ascii="Arial" w:hAnsi="Arial" w:cs="David"/>
          <w:sz w:val="24"/>
          <w:szCs w:val="24"/>
          <w:rtl/>
        </w:rPr>
      </w:pPr>
      <w:r w:rsidRPr="00394C0F">
        <w:rPr>
          <w:rFonts w:ascii="Arial" w:hAnsi="Arial" w:cs="David"/>
          <w:sz w:val="24"/>
          <w:szCs w:val="24"/>
          <w:rtl/>
        </w:rPr>
        <w:t>דיווח ומעקב: מעקב</w:t>
      </w:r>
      <w:r w:rsidRPr="00394C0F">
        <w:rPr>
          <w:rFonts w:ascii="Arial" w:hAnsi="Arial" w:cs="David"/>
          <w:sz w:val="24"/>
          <w:szCs w:val="24"/>
        </w:rPr>
        <w:t xml:space="preserve"> </w:t>
      </w:r>
      <w:r w:rsidRPr="00394C0F">
        <w:rPr>
          <w:rFonts w:ascii="Arial" w:hAnsi="Arial" w:cs="David"/>
          <w:sz w:val="24"/>
          <w:szCs w:val="24"/>
          <w:rtl/>
        </w:rPr>
        <w:t xml:space="preserve">חודשי </w:t>
      </w:r>
      <w:r w:rsidRPr="00394C0F">
        <w:rPr>
          <w:rFonts w:ascii="Arial" w:hAnsi="Arial" w:cs="David"/>
          <w:sz w:val="24"/>
          <w:szCs w:val="24"/>
        </w:rPr>
        <w:t xml:space="preserve"> </w:t>
      </w:r>
      <w:r w:rsidRPr="00394C0F">
        <w:rPr>
          <w:rFonts w:ascii="Arial" w:hAnsi="Arial" w:cs="David"/>
          <w:sz w:val="24"/>
          <w:szCs w:val="24"/>
          <w:rtl/>
        </w:rPr>
        <w:t>אחר</w:t>
      </w:r>
      <w:r w:rsidRPr="00394C0F">
        <w:rPr>
          <w:rFonts w:ascii="Arial" w:hAnsi="Arial" w:cs="David"/>
          <w:sz w:val="24"/>
          <w:szCs w:val="24"/>
        </w:rPr>
        <w:t xml:space="preserve"> </w:t>
      </w:r>
      <w:r w:rsidRPr="00394C0F">
        <w:rPr>
          <w:rFonts w:ascii="Arial" w:hAnsi="Arial" w:cs="David"/>
          <w:sz w:val="24"/>
          <w:szCs w:val="24"/>
          <w:rtl/>
        </w:rPr>
        <w:t>פעילות</w:t>
      </w:r>
      <w:r w:rsidRPr="00394C0F">
        <w:rPr>
          <w:rFonts w:ascii="Arial" w:hAnsi="Arial" w:cs="David"/>
          <w:sz w:val="24"/>
          <w:szCs w:val="24"/>
        </w:rPr>
        <w:t xml:space="preserve"> </w:t>
      </w:r>
      <w:r w:rsidRPr="00394C0F">
        <w:rPr>
          <w:rFonts w:ascii="Arial" w:hAnsi="Arial" w:cs="David"/>
          <w:sz w:val="24"/>
          <w:szCs w:val="24"/>
          <w:rtl/>
        </w:rPr>
        <w:t>הערוץ (מהיכן</w:t>
      </w:r>
      <w:r w:rsidRPr="00394C0F">
        <w:rPr>
          <w:rFonts w:ascii="Arial" w:hAnsi="Arial" w:cs="David"/>
          <w:sz w:val="24"/>
          <w:szCs w:val="24"/>
        </w:rPr>
        <w:t xml:space="preserve"> </w:t>
      </w:r>
      <w:r w:rsidRPr="00394C0F">
        <w:rPr>
          <w:rFonts w:ascii="Arial" w:hAnsi="Arial" w:cs="David"/>
          <w:sz w:val="24"/>
          <w:szCs w:val="24"/>
          <w:rtl/>
        </w:rPr>
        <w:t>הגיעו</w:t>
      </w:r>
      <w:r w:rsidRPr="00394C0F">
        <w:rPr>
          <w:rFonts w:ascii="Arial" w:hAnsi="Arial" w:cs="David"/>
          <w:sz w:val="24"/>
          <w:szCs w:val="24"/>
        </w:rPr>
        <w:t>,</w:t>
      </w:r>
      <w:r w:rsidRPr="00394C0F">
        <w:rPr>
          <w:rFonts w:ascii="Arial" w:hAnsi="Arial" w:cs="David"/>
          <w:sz w:val="24"/>
          <w:szCs w:val="24"/>
          <w:rtl/>
        </w:rPr>
        <w:t xml:space="preserve"> מה</w:t>
      </w:r>
      <w:r w:rsidRPr="00394C0F">
        <w:rPr>
          <w:rFonts w:ascii="Arial" w:hAnsi="Arial" w:cs="David"/>
          <w:sz w:val="24"/>
          <w:szCs w:val="24"/>
        </w:rPr>
        <w:t xml:space="preserve"> </w:t>
      </w:r>
      <w:r w:rsidRPr="00394C0F">
        <w:rPr>
          <w:rFonts w:ascii="Arial" w:hAnsi="Arial" w:cs="David"/>
          <w:sz w:val="24"/>
          <w:szCs w:val="24"/>
          <w:rtl/>
        </w:rPr>
        <w:t>צפו,</w:t>
      </w:r>
      <w:r w:rsidRPr="00394C0F">
        <w:rPr>
          <w:rFonts w:ascii="Arial" w:hAnsi="Arial" w:cs="David"/>
          <w:sz w:val="24"/>
          <w:szCs w:val="24"/>
        </w:rPr>
        <w:t xml:space="preserve"> </w:t>
      </w:r>
      <w:r w:rsidRPr="00394C0F">
        <w:rPr>
          <w:rFonts w:ascii="Arial" w:hAnsi="Arial" w:cs="David"/>
          <w:sz w:val="24"/>
          <w:szCs w:val="24"/>
          <w:rtl/>
        </w:rPr>
        <w:t>איך</w:t>
      </w:r>
      <w:r w:rsidRPr="00394C0F">
        <w:rPr>
          <w:rFonts w:ascii="Arial" w:hAnsi="Arial" w:cs="David"/>
          <w:sz w:val="24"/>
          <w:szCs w:val="24"/>
        </w:rPr>
        <w:t xml:space="preserve"> </w:t>
      </w:r>
      <w:r w:rsidRPr="00394C0F">
        <w:rPr>
          <w:rFonts w:ascii="Arial" w:hAnsi="Arial" w:cs="David"/>
          <w:sz w:val="24"/>
          <w:szCs w:val="24"/>
          <w:rtl/>
        </w:rPr>
        <w:t>הגיעו, כמה</w:t>
      </w:r>
      <w:r w:rsidRPr="00394C0F">
        <w:rPr>
          <w:rFonts w:ascii="Arial" w:hAnsi="Arial" w:cs="David"/>
          <w:sz w:val="24"/>
          <w:szCs w:val="24"/>
        </w:rPr>
        <w:t xml:space="preserve"> </w:t>
      </w:r>
      <w:r w:rsidRPr="00394C0F">
        <w:rPr>
          <w:rFonts w:ascii="Arial" w:hAnsi="Arial" w:cs="David"/>
          <w:sz w:val="24"/>
          <w:szCs w:val="24"/>
          <w:rtl/>
        </w:rPr>
        <w:t>זמן</w:t>
      </w:r>
      <w:r w:rsidRPr="00394C0F">
        <w:rPr>
          <w:rFonts w:ascii="Arial" w:hAnsi="Arial" w:cs="David"/>
          <w:sz w:val="24"/>
          <w:szCs w:val="24"/>
        </w:rPr>
        <w:t xml:space="preserve"> </w:t>
      </w:r>
      <w:r w:rsidRPr="00394C0F">
        <w:rPr>
          <w:rFonts w:ascii="Arial" w:hAnsi="Arial" w:cs="David"/>
          <w:sz w:val="24"/>
          <w:szCs w:val="24"/>
          <w:rtl/>
        </w:rPr>
        <w:t xml:space="preserve">נשארו בערוץ) יצירת דיווח סטטיסטי כתוב אחת לחודש , לסיכום כלל הפעילות החודשית. </w:t>
      </w:r>
    </w:p>
    <w:p w:rsidR="00394C0F" w:rsidRPr="00394C0F" w:rsidRDefault="00394C0F" w:rsidP="00394C0F">
      <w:pPr>
        <w:rPr>
          <w:rFonts w:cs="David"/>
          <w:sz w:val="24"/>
          <w:szCs w:val="24"/>
          <w:rtl/>
        </w:rPr>
      </w:pPr>
    </w:p>
    <w:p w:rsidR="00690ACF" w:rsidRDefault="00690ACF">
      <w:pPr>
        <w:bidi w:val="0"/>
        <w:rPr>
          <w:rFonts w:cs="David"/>
          <w:sz w:val="24"/>
          <w:szCs w:val="24"/>
          <w:rtl/>
        </w:rPr>
      </w:pPr>
      <w:r>
        <w:rPr>
          <w:rFonts w:cs="David"/>
          <w:sz w:val="24"/>
          <w:szCs w:val="24"/>
          <w:rtl/>
        </w:rPr>
        <w:br w:type="page"/>
      </w:r>
    </w:p>
    <w:p w:rsidR="00394C0F" w:rsidRPr="00394C0F" w:rsidRDefault="00394C0F" w:rsidP="00394C0F">
      <w:pPr>
        <w:rPr>
          <w:rFonts w:cs="David"/>
          <w:sz w:val="24"/>
          <w:szCs w:val="24"/>
          <w:rtl/>
        </w:rPr>
      </w:pPr>
    </w:p>
    <w:p w:rsidR="00394C0F" w:rsidRPr="00394C0F" w:rsidRDefault="00394C0F" w:rsidP="00394C0F">
      <w:pPr>
        <w:spacing w:line="360" w:lineRule="auto"/>
        <w:ind w:left="454"/>
        <w:jc w:val="right"/>
        <w:rPr>
          <w:rFonts w:ascii="Arial" w:hAnsi="Arial" w:cs="David"/>
          <w:u w:val="single"/>
          <w:rtl/>
        </w:rPr>
      </w:pPr>
      <w:r w:rsidRPr="00394C0F">
        <w:rPr>
          <w:rFonts w:ascii="Arial" w:hAnsi="Arial" w:cs="David" w:hint="eastAsia"/>
          <w:u w:val="single"/>
          <w:rtl/>
        </w:rPr>
        <w:t>נספח</w:t>
      </w:r>
      <w:r w:rsidRPr="00394C0F">
        <w:rPr>
          <w:rFonts w:ascii="Arial" w:hAnsi="Arial" w:cs="David"/>
          <w:u w:val="single"/>
          <w:rtl/>
        </w:rPr>
        <w:t xml:space="preserve"> </w:t>
      </w:r>
      <w:r w:rsidRPr="00394C0F">
        <w:rPr>
          <w:rFonts w:ascii="Arial" w:hAnsi="Arial" w:cs="David" w:hint="eastAsia"/>
          <w:u w:val="single"/>
          <w:rtl/>
        </w:rPr>
        <w:t>ט</w:t>
      </w:r>
      <w:r w:rsidRPr="00394C0F">
        <w:rPr>
          <w:rFonts w:ascii="Arial" w:hAnsi="Arial" w:cs="David"/>
          <w:u w:val="single"/>
          <w:rtl/>
        </w:rPr>
        <w:t xml:space="preserve">"ז </w:t>
      </w:r>
      <w:r w:rsidRPr="00394C0F">
        <w:rPr>
          <w:rFonts w:ascii="Arial" w:hAnsi="Arial" w:cs="David" w:hint="eastAsia"/>
          <w:u w:val="single"/>
          <w:rtl/>
        </w:rPr>
        <w:t>למכרז</w:t>
      </w:r>
    </w:p>
    <w:p w:rsidR="00394C0F" w:rsidRPr="00394C0F" w:rsidRDefault="00394C0F" w:rsidP="00394C0F">
      <w:pPr>
        <w:spacing w:line="360" w:lineRule="auto"/>
        <w:ind w:left="454"/>
        <w:jc w:val="right"/>
        <w:rPr>
          <w:rFonts w:ascii="Arial" w:hAnsi="Arial" w:cs="David"/>
          <w:u w:val="single"/>
          <w:rtl/>
        </w:rPr>
      </w:pPr>
    </w:p>
    <w:p w:rsidR="00394C0F" w:rsidRPr="00394C0F" w:rsidRDefault="00394C0F" w:rsidP="00394C0F">
      <w:pPr>
        <w:jc w:val="center"/>
        <w:rPr>
          <w:rFonts w:cs="David"/>
          <w:b/>
          <w:bCs/>
          <w:u w:val="single"/>
          <w:rtl/>
        </w:rPr>
      </w:pPr>
      <w:r w:rsidRPr="00394C0F">
        <w:rPr>
          <w:rFonts w:cs="David" w:hint="eastAsia"/>
          <w:b/>
          <w:bCs/>
          <w:u w:val="single"/>
          <w:rtl/>
        </w:rPr>
        <w:t>תיאור</w:t>
      </w:r>
      <w:r w:rsidRPr="00394C0F">
        <w:rPr>
          <w:rFonts w:cs="David"/>
          <w:b/>
          <w:bCs/>
          <w:u w:val="single"/>
          <w:rtl/>
        </w:rPr>
        <w:t xml:space="preserve"> </w:t>
      </w:r>
      <w:r w:rsidRPr="00394C0F">
        <w:rPr>
          <w:rFonts w:cs="David" w:hint="eastAsia"/>
          <w:b/>
          <w:bCs/>
          <w:u w:val="single"/>
          <w:rtl/>
        </w:rPr>
        <w:t>המערכת</w:t>
      </w:r>
    </w:p>
    <w:p w:rsidR="00394C0F" w:rsidRPr="00394C0F" w:rsidRDefault="00394C0F" w:rsidP="00394C0F">
      <w:pPr>
        <w:rPr>
          <w:rFonts w:cs="David"/>
          <w:rtl/>
        </w:rPr>
      </w:pPr>
      <w:r w:rsidRPr="00394C0F">
        <w:rPr>
          <w:rFonts w:cs="David" w:hint="eastAsia"/>
          <w:rtl/>
        </w:rPr>
        <w:t>קישור</w:t>
      </w:r>
      <w:r w:rsidRPr="00394C0F">
        <w:rPr>
          <w:rFonts w:cs="David"/>
          <w:rtl/>
        </w:rPr>
        <w:t xml:space="preserve"> </w:t>
      </w:r>
      <w:r w:rsidRPr="00394C0F">
        <w:rPr>
          <w:rFonts w:cs="David" w:hint="eastAsia"/>
          <w:rtl/>
        </w:rPr>
        <w:t>לאתר</w:t>
      </w:r>
      <w:r w:rsidRPr="00394C0F">
        <w:rPr>
          <w:rFonts w:cs="David"/>
          <w:rtl/>
        </w:rPr>
        <w:t xml:space="preserve"> </w:t>
      </w:r>
      <w:r w:rsidRPr="00394C0F">
        <w:rPr>
          <w:rFonts w:cs="David" w:hint="eastAsia"/>
          <w:rtl/>
        </w:rPr>
        <w:t>לצורכי</w:t>
      </w:r>
      <w:r w:rsidRPr="00394C0F">
        <w:rPr>
          <w:rFonts w:cs="David"/>
          <w:rtl/>
        </w:rPr>
        <w:t xml:space="preserve"> </w:t>
      </w:r>
      <w:r w:rsidRPr="00394C0F">
        <w:rPr>
          <w:rFonts w:cs="David" w:hint="eastAsia"/>
          <w:rtl/>
        </w:rPr>
        <w:t>התרשמות</w:t>
      </w:r>
      <w:r w:rsidRPr="00394C0F">
        <w:rPr>
          <w:rFonts w:cs="David"/>
          <w:rtl/>
        </w:rPr>
        <w:t>:</w:t>
      </w:r>
    </w:p>
    <w:p w:rsidR="00394C0F" w:rsidRPr="00394C0F" w:rsidRDefault="004561B0" w:rsidP="00394C0F">
      <w:pPr>
        <w:rPr>
          <w:rFonts w:cs="David"/>
          <w:rtl/>
        </w:rPr>
      </w:pPr>
      <w:hyperlink r:id="rId25" w:history="1">
        <w:r w:rsidR="00394C0F" w:rsidRPr="00394C0F">
          <w:rPr>
            <w:rFonts w:cs="David"/>
            <w:color w:val="0000FF"/>
            <w:u w:val="single"/>
          </w:rPr>
          <w:t>http://buyisraeli.co.il/default.aspx</w:t>
        </w:r>
      </w:hyperlink>
    </w:p>
    <w:p w:rsidR="00394C0F" w:rsidRPr="00394C0F" w:rsidRDefault="00394C0F" w:rsidP="00394C0F">
      <w:pPr>
        <w:rPr>
          <w:rFonts w:cs="David"/>
          <w:rtl/>
        </w:rPr>
      </w:pPr>
    </w:p>
    <w:p w:rsidR="00394C0F" w:rsidRPr="00394C0F" w:rsidRDefault="00394C0F" w:rsidP="00394C0F">
      <w:pPr>
        <w:rPr>
          <w:rFonts w:cs="David"/>
          <w:b/>
          <w:bCs/>
        </w:rPr>
      </w:pPr>
      <w:r w:rsidRPr="00394C0F">
        <w:rPr>
          <w:rFonts w:cs="David" w:hint="eastAsia"/>
          <w:b/>
          <w:bCs/>
          <w:rtl/>
        </w:rPr>
        <w:t>צילומי</w:t>
      </w:r>
      <w:r w:rsidRPr="00394C0F">
        <w:rPr>
          <w:rFonts w:cs="David"/>
          <w:b/>
          <w:bCs/>
          <w:rtl/>
        </w:rPr>
        <w:t xml:space="preserve"> </w:t>
      </w:r>
      <w:r w:rsidRPr="00394C0F">
        <w:rPr>
          <w:rFonts w:cs="David" w:hint="eastAsia"/>
          <w:b/>
          <w:bCs/>
          <w:rtl/>
        </w:rPr>
        <w:t>מסך</w:t>
      </w:r>
      <w:r w:rsidRPr="00394C0F">
        <w:rPr>
          <w:rFonts w:cs="David"/>
          <w:b/>
          <w:bCs/>
          <w:rtl/>
        </w:rPr>
        <w:t xml:space="preserve"> </w:t>
      </w:r>
      <w:r w:rsidRPr="00394C0F">
        <w:rPr>
          <w:rFonts w:cs="David" w:hint="eastAsia"/>
          <w:b/>
          <w:bCs/>
          <w:rtl/>
        </w:rPr>
        <w:t>להמחשה</w:t>
      </w:r>
      <w:r w:rsidRPr="00394C0F">
        <w:rPr>
          <w:rFonts w:cs="David"/>
          <w:b/>
          <w:bCs/>
          <w:rtl/>
        </w:rPr>
        <w:t>:</w:t>
      </w:r>
    </w:p>
    <w:p w:rsidR="00394C0F" w:rsidRPr="00394C0F" w:rsidRDefault="00394C0F" w:rsidP="00394C0F">
      <w:pPr>
        <w:rPr>
          <w:rFonts w:cs="David"/>
          <w:rtl/>
        </w:rPr>
      </w:pPr>
      <w:r w:rsidRPr="00394C0F">
        <w:rPr>
          <w:rFonts w:cs="David" w:hint="eastAsia"/>
          <w:rtl/>
        </w:rPr>
        <w:t>דף</w:t>
      </w:r>
      <w:r w:rsidRPr="00394C0F">
        <w:rPr>
          <w:rFonts w:cs="David"/>
          <w:rtl/>
        </w:rPr>
        <w:t xml:space="preserve"> </w:t>
      </w:r>
      <w:r w:rsidRPr="00394C0F">
        <w:rPr>
          <w:rFonts w:cs="David" w:hint="eastAsia"/>
          <w:rtl/>
        </w:rPr>
        <w:t>הבית</w:t>
      </w:r>
      <w:r w:rsidRPr="00394C0F">
        <w:rPr>
          <w:rFonts w:cs="David"/>
          <w:rtl/>
        </w:rPr>
        <w:t xml:space="preserve"> – </w:t>
      </w:r>
      <w:r w:rsidRPr="00394C0F">
        <w:rPr>
          <w:rFonts w:cs="David" w:hint="eastAsia"/>
          <w:rtl/>
        </w:rPr>
        <w:t>תצוגה</w:t>
      </w:r>
      <w:r w:rsidRPr="00394C0F">
        <w:rPr>
          <w:rFonts w:cs="David"/>
          <w:rtl/>
        </w:rPr>
        <w:t xml:space="preserve"> </w:t>
      </w:r>
      <w:r w:rsidRPr="00394C0F">
        <w:rPr>
          <w:rFonts w:cs="David" w:hint="eastAsia"/>
          <w:rtl/>
        </w:rPr>
        <w:t>לגולש</w:t>
      </w:r>
      <w:r w:rsidRPr="00394C0F">
        <w:rPr>
          <w:rFonts w:cs="David"/>
          <w:rtl/>
        </w:rPr>
        <w:t>:</w:t>
      </w:r>
    </w:p>
    <w:p w:rsidR="00394C0F" w:rsidRPr="00394C0F" w:rsidRDefault="00394C0F" w:rsidP="00394C0F">
      <w:pPr>
        <w:rPr>
          <w:rFonts w:cs="David"/>
          <w:b/>
          <w:bCs/>
          <w:u w:val="single"/>
          <w:rtl/>
        </w:rPr>
      </w:pPr>
      <w:r w:rsidRPr="00394C0F">
        <w:rPr>
          <w:rFonts w:cs="David"/>
          <w:b/>
          <w:bCs/>
          <w:noProof/>
          <w:u w:val="single"/>
        </w:rPr>
        <w:drawing>
          <wp:inline distT="0" distB="0" distL="0" distR="0" wp14:anchorId="6802CC74" wp14:editId="4E6A76D9">
            <wp:extent cx="5271770" cy="4807585"/>
            <wp:effectExtent l="0" t="0" r="5080" b="0"/>
            <wp:docPr id="9" name="תמונה 9" descr="תמונה חדשה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9" descr="תמונה חדשה (5)"/>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5271770" cy="4807585"/>
                    </a:xfrm>
                    <a:prstGeom prst="rect">
                      <a:avLst/>
                    </a:prstGeom>
                    <a:noFill/>
                    <a:ln>
                      <a:noFill/>
                    </a:ln>
                  </pic:spPr>
                </pic:pic>
              </a:graphicData>
            </a:graphic>
          </wp:inline>
        </w:drawing>
      </w:r>
    </w:p>
    <w:p w:rsidR="00394C0F" w:rsidRPr="00394C0F" w:rsidRDefault="00394C0F" w:rsidP="00394C0F">
      <w:pPr>
        <w:rPr>
          <w:rFonts w:cs="David"/>
          <w:b/>
          <w:bCs/>
          <w:u w:val="single"/>
          <w:rtl/>
        </w:rPr>
      </w:pPr>
    </w:p>
    <w:p w:rsidR="00394C0F" w:rsidRPr="00394C0F" w:rsidRDefault="00394C0F" w:rsidP="00394C0F">
      <w:pPr>
        <w:rPr>
          <w:rFonts w:cs="David"/>
          <w:b/>
          <w:bCs/>
          <w:u w:val="single"/>
          <w:rtl/>
        </w:rPr>
      </w:pPr>
    </w:p>
    <w:p w:rsidR="00394C0F" w:rsidRPr="00394C0F" w:rsidRDefault="00394C0F" w:rsidP="00394C0F">
      <w:pPr>
        <w:rPr>
          <w:rFonts w:cs="David"/>
          <w:b/>
          <w:bCs/>
          <w:u w:val="single"/>
          <w:rtl/>
        </w:rPr>
      </w:pPr>
    </w:p>
    <w:p w:rsidR="00394C0F" w:rsidRPr="00394C0F" w:rsidRDefault="00394C0F" w:rsidP="00394C0F">
      <w:pPr>
        <w:rPr>
          <w:rFonts w:cs="David"/>
          <w:b/>
          <w:bCs/>
          <w:u w:val="single"/>
          <w:rtl/>
        </w:rPr>
      </w:pPr>
    </w:p>
    <w:p w:rsidR="00394C0F" w:rsidRPr="00394C0F" w:rsidRDefault="00394C0F" w:rsidP="00394C0F">
      <w:pPr>
        <w:rPr>
          <w:rFonts w:cs="David"/>
          <w:b/>
          <w:bCs/>
          <w:u w:val="single"/>
          <w:rtl/>
        </w:rPr>
      </w:pPr>
    </w:p>
    <w:p w:rsidR="00394C0F" w:rsidRPr="00394C0F" w:rsidRDefault="00394C0F" w:rsidP="00872BE6">
      <w:pPr>
        <w:rPr>
          <w:rFonts w:cs="David"/>
          <w:b/>
          <w:bCs/>
          <w:u w:val="single"/>
          <w:rtl/>
        </w:rPr>
      </w:pPr>
    </w:p>
    <w:p w:rsidR="00394C0F" w:rsidRPr="00394C0F" w:rsidRDefault="00394C0F" w:rsidP="00394C0F">
      <w:pPr>
        <w:rPr>
          <w:rFonts w:cs="David"/>
          <w:b/>
          <w:bCs/>
          <w:u w:val="single"/>
          <w:rtl/>
        </w:rPr>
      </w:pPr>
      <w:r w:rsidRPr="00394C0F">
        <w:rPr>
          <w:rFonts w:cs="David" w:hint="eastAsia"/>
          <w:b/>
          <w:bCs/>
          <w:u w:val="single"/>
          <w:rtl/>
        </w:rPr>
        <w:t>הזנת</w:t>
      </w:r>
      <w:r w:rsidRPr="00394C0F">
        <w:rPr>
          <w:rFonts w:cs="David"/>
          <w:b/>
          <w:bCs/>
          <w:u w:val="single"/>
          <w:rtl/>
        </w:rPr>
        <w:t xml:space="preserve"> </w:t>
      </w:r>
      <w:r w:rsidRPr="00394C0F">
        <w:rPr>
          <w:rFonts w:cs="David" w:hint="eastAsia"/>
          <w:b/>
          <w:bCs/>
          <w:u w:val="single"/>
          <w:rtl/>
        </w:rPr>
        <w:t>מוצר</w:t>
      </w:r>
    </w:p>
    <w:p w:rsidR="00394C0F" w:rsidRPr="00394C0F" w:rsidRDefault="00394C0F" w:rsidP="00394C0F">
      <w:pPr>
        <w:rPr>
          <w:rFonts w:cs="David"/>
          <w:b/>
          <w:bCs/>
          <w:u w:val="single"/>
          <w:rtl/>
        </w:rPr>
      </w:pPr>
    </w:p>
    <w:p w:rsidR="00394C0F" w:rsidRPr="00394C0F" w:rsidRDefault="00394C0F" w:rsidP="00394C0F">
      <w:pPr>
        <w:rPr>
          <w:rFonts w:cs="David"/>
          <w:b/>
          <w:bCs/>
          <w:u w:val="single"/>
          <w:rtl/>
        </w:rPr>
      </w:pPr>
    </w:p>
    <w:p w:rsidR="00394C0F" w:rsidRPr="00394C0F" w:rsidRDefault="00394C0F" w:rsidP="00394C0F">
      <w:pPr>
        <w:rPr>
          <w:rFonts w:cs="David"/>
          <w:b/>
          <w:bCs/>
          <w:u w:val="single"/>
          <w:rtl/>
        </w:rPr>
      </w:pPr>
    </w:p>
    <w:p w:rsidR="00394C0F" w:rsidRPr="00394C0F" w:rsidRDefault="00394C0F" w:rsidP="00394C0F">
      <w:pPr>
        <w:rPr>
          <w:rFonts w:cs="David"/>
          <w:b/>
          <w:bCs/>
          <w:u w:val="single"/>
          <w:rtl/>
        </w:rPr>
      </w:pPr>
    </w:p>
    <w:p w:rsidR="00394C0F" w:rsidRPr="00394C0F" w:rsidRDefault="00394C0F" w:rsidP="00394C0F">
      <w:pPr>
        <w:rPr>
          <w:rFonts w:cs="David"/>
          <w:b/>
          <w:bCs/>
          <w:u w:val="single"/>
          <w:rtl/>
        </w:rPr>
      </w:pPr>
    </w:p>
    <w:p w:rsidR="00394C0F" w:rsidRPr="00394C0F" w:rsidRDefault="00394C0F" w:rsidP="00394C0F">
      <w:pPr>
        <w:rPr>
          <w:rFonts w:cs="David"/>
          <w:b/>
          <w:bCs/>
          <w:u w:val="single"/>
          <w:rtl/>
        </w:rPr>
      </w:pPr>
      <w:r w:rsidRPr="00394C0F">
        <w:rPr>
          <w:rFonts w:cs="David" w:hint="eastAsia"/>
          <w:b/>
          <w:bCs/>
          <w:u w:val="single"/>
          <w:rtl/>
        </w:rPr>
        <w:t>הזנת</w:t>
      </w:r>
      <w:r w:rsidRPr="00394C0F">
        <w:rPr>
          <w:rFonts w:cs="David"/>
          <w:b/>
          <w:bCs/>
          <w:u w:val="single"/>
          <w:rtl/>
        </w:rPr>
        <w:t xml:space="preserve"> </w:t>
      </w:r>
      <w:r w:rsidRPr="00394C0F">
        <w:rPr>
          <w:rFonts w:cs="David" w:hint="eastAsia"/>
          <w:b/>
          <w:bCs/>
          <w:u w:val="single"/>
          <w:rtl/>
        </w:rPr>
        <w:t>רשימת</w:t>
      </w:r>
      <w:r w:rsidRPr="00394C0F">
        <w:rPr>
          <w:rFonts w:cs="David"/>
          <w:b/>
          <w:bCs/>
          <w:u w:val="single"/>
          <w:rtl/>
        </w:rPr>
        <w:t xml:space="preserve"> </w:t>
      </w:r>
      <w:r w:rsidRPr="00394C0F">
        <w:rPr>
          <w:rFonts w:cs="David" w:hint="eastAsia"/>
          <w:b/>
          <w:bCs/>
          <w:u w:val="single"/>
          <w:rtl/>
        </w:rPr>
        <w:t>מוצרים</w:t>
      </w:r>
      <w:r w:rsidRPr="00394C0F">
        <w:rPr>
          <w:rFonts w:cs="David"/>
          <w:b/>
          <w:bCs/>
          <w:u w:val="single"/>
          <w:rtl/>
        </w:rPr>
        <w:t xml:space="preserve"> </w:t>
      </w:r>
      <w:r w:rsidRPr="00394C0F">
        <w:rPr>
          <w:rFonts w:cs="David" w:hint="eastAsia"/>
          <w:b/>
          <w:bCs/>
          <w:u w:val="single"/>
          <w:rtl/>
        </w:rPr>
        <w:t>באמצעות</w:t>
      </w:r>
      <w:r w:rsidRPr="00394C0F">
        <w:rPr>
          <w:rFonts w:cs="David"/>
          <w:b/>
          <w:bCs/>
          <w:u w:val="single"/>
          <w:rtl/>
        </w:rPr>
        <w:t xml:space="preserve"> </w:t>
      </w:r>
      <w:r w:rsidRPr="00394C0F">
        <w:rPr>
          <w:rFonts w:cs="David" w:hint="eastAsia"/>
          <w:b/>
          <w:bCs/>
          <w:u w:val="single"/>
          <w:rtl/>
        </w:rPr>
        <w:t>קובץ</w:t>
      </w:r>
      <w:r w:rsidRPr="00394C0F">
        <w:rPr>
          <w:rFonts w:cs="David"/>
          <w:b/>
          <w:bCs/>
          <w:u w:val="single"/>
          <w:rtl/>
        </w:rPr>
        <w:t xml:space="preserve"> </w:t>
      </w:r>
      <w:r w:rsidRPr="00394C0F">
        <w:rPr>
          <w:rFonts w:cs="David" w:hint="eastAsia"/>
          <w:b/>
          <w:bCs/>
          <w:u w:val="single"/>
          <w:rtl/>
        </w:rPr>
        <w:t>אקסל</w:t>
      </w:r>
    </w:p>
    <w:p w:rsidR="00394C0F" w:rsidRPr="00394C0F" w:rsidRDefault="00394C0F" w:rsidP="00394C0F">
      <w:pPr>
        <w:rPr>
          <w:rFonts w:cs="David"/>
          <w:b/>
          <w:bCs/>
          <w:u w:val="single"/>
          <w:rtl/>
        </w:rPr>
      </w:pPr>
      <w:r w:rsidRPr="00394C0F">
        <w:rPr>
          <w:rFonts w:cs="David"/>
          <w:b/>
          <w:bCs/>
          <w:noProof/>
          <w:u w:val="single"/>
        </w:rPr>
        <w:drawing>
          <wp:inline distT="0" distB="0" distL="0" distR="0" wp14:anchorId="655E5492" wp14:editId="6EDF5AE6">
            <wp:extent cx="4717415" cy="3352800"/>
            <wp:effectExtent l="0" t="0" r="6985" b="0"/>
            <wp:docPr id="10" name="תמונה 10" descr="תמונה חדשה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2" descr="תמונה חדשה (10)"/>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4717415" cy="3352800"/>
                    </a:xfrm>
                    <a:prstGeom prst="rect">
                      <a:avLst/>
                    </a:prstGeom>
                    <a:noFill/>
                    <a:ln>
                      <a:noFill/>
                    </a:ln>
                  </pic:spPr>
                </pic:pic>
              </a:graphicData>
            </a:graphic>
          </wp:inline>
        </w:drawing>
      </w:r>
    </w:p>
    <w:p w:rsidR="00394C0F" w:rsidRPr="00394C0F" w:rsidRDefault="00394C0F" w:rsidP="00394C0F">
      <w:pPr>
        <w:rPr>
          <w:rFonts w:cs="David"/>
          <w:b/>
          <w:bCs/>
          <w:u w:val="single"/>
          <w:rtl/>
        </w:rPr>
      </w:pPr>
      <w:r w:rsidRPr="00394C0F">
        <w:rPr>
          <w:rFonts w:cs="David"/>
          <w:b/>
          <w:bCs/>
          <w:noProof/>
          <w:u w:val="single"/>
        </w:rPr>
        <w:drawing>
          <wp:inline distT="0" distB="0" distL="0" distR="0" wp14:anchorId="09AF1F0C" wp14:editId="1E46BBA5">
            <wp:extent cx="3228340" cy="2999740"/>
            <wp:effectExtent l="0" t="0" r="0" b="0"/>
            <wp:docPr id="11" name="תמונה 11" descr="תמונה חדשה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1" descr="תמונה חדשה (11)"/>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3228340" cy="2999740"/>
                    </a:xfrm>
                    <a:prstGeom prst="rect">
                      <a:avLst/>
                    </a:prstGeom>
                    <a:noFill/>
                    <a:ln>
                      <a:noFill/>
                    </a:ln>
                  </pic:spPr>
                </pic:pic>
              </a:graphicData>
            </a:graphic>
          </wp:inline>
        </w:drawing>
      </w:r>
    </w:p>
    <w:p w:rsidR="00394C0F" w:rsidRPr="00394C0F" w:rsidRDefault="00394C0F" w:rsidP="00394C0F">
      <w:pPr>
        <w:rPr>
          <w:rFonts w:cs="David"/>
          <w:rtl/>
        </w:rPr>
      </w:pPr>
    </w:p>
    <w:p w:rsidR="00394C0F" w:rsidRPr="00394C0F" w:rsidRDefault="00394C0F" w:rsidP="00394C0F">
      <w:pPr>
        <w:spacing w:line="360" w:lineRule="auto"/>
        <w:ind w:left="454"/>
        <w:jc w:val="right"/>
        <w:rPr>
          <w:rFonts w:ascii="Arial" w:hAnsi="Arial" w:cs="David"/>
          <w:u w:val="single"/>
          <w:rtl/>
        </w:rPr>
      </w:pPr>
      <w:r w:rsidRPr="00394C0F">
        <w:rPr>
          <w:rFonts w:ascii="Arial" w:hAnsi="Arial" w:cs="David"/>
          <w:u w:val="single"/>
          <w:rtl/>
        </w:rPr>
        <w:br/>
      </w:r>
    </w:p>
    <w:p w:rsidR="00394C0F" w:rsidRPr="00394C0F" w:rsidRDefault="00394C0F" w:rsidP="00394C0F">
      <w:pPr>
        <w:spacing w:line="360" w:lineRule="auto"/>
        <w:ind w:left="1440"/>
        <w:jc w:val="right"/>
        <w:rPr>
          <w:rFonts w:cs="David"/>
          <w:b/>
          <w:bCs/>
          <w:u w:val="single"/>
          <w:rtl/>
        </w:rPr>
      </w:pPr>
    </w:p>
    <w:p w:rsidR="00872BE6" w:rsidRDefault="00872BE6">
      <w:pPr>
        <w:bidi w:val="0"/>
        <w:rPr>
          <w:rFonts w:cs="David"/>
          <w:u w:val="single"/>
          <w:rtl/>
        </w:rPr>
      </w:pPr>
      <w:r>
        <w:rPr>
          <w:rFonts w:cs="David"/>
          <w:u w:val="single"/>
          <w:rtl/>
        </w:rPr>
        <w:br w:type="page"/>
      </w:r>
    </w:p>
    <w:p w:rsidR="00394C0F" w:rsidRPr="00394C0F" w:rsidRDefault="00394C0F" w:rsidP="00394C0F">
      <w:pPr>
        <w:jc w:val="right"/>
        <w:rPr>
          <w:rFonts w:cs="David"/>
          <w:u w:val="single"/>
          <w:rtl/>
        </w:rPr>
      </w:pPr>
    </w:p>
    <w:p w:rsidR="00394C0F" w:rsidRPr="00394C0F" w:rsidRDefault="00394C0F" w:rsidP="00394C0F">
      <w:pPr>
        <w:jc w:val="right"/>
        <w:rPr>
          <w:rFonts w:ascii="Arial" w:hAnsi="Arial" w:cs="David"/>
          <w:b/>
          <w:bCs/>
          <w:sz w:val="24"/>
          <w:szCs w:val="24"/>
          <w:rtl/>
        </w:rPr>
      </w:pPr>
      <w:r w:rsidRPr="00394C0F">
        <w:rPr>
          <w:rFonts w:cs="David" w:hint="cs"/>
          <w:b/>
          <w:bCs/>
          <w:sz w:val="24"/>
          <w:szCs w:val="24"/>
          <w:u w:val="single"/>
          <w:rtl/>
        </w:rPr>
        <w:t>נספח יז למכרז</w:t>
      </w:r>
      <w:r w:rsidRPr="00394C0F">
        <w:rPr>
          <w:rFonts w:ascii="Arial" w:hAnsi="Arial" w:cs="David" w:hint="cs"/>
          <w:b/>
          <w:bCs/>
          <w:sz w:val="24"/>
          <w:szCs w:val="24"/>
          <w:rtl/>
        </w:rPr>
        <w:t xml:space="preserve">  </w:t>
      </w:r>
    </w:p>
    <w:p w:rsidR="00394C0F" w:rsidRPr="00394C0F" w:rsidRDefault="00394C0F" w:rsidP="00394C0F">
      <w:pPr>
        <w:jc w:val="center"/>
        <w:rPr>
          <w:rFonts w:ascii="Arial" w:hAnsi="Arial" w:cs="David"/>
          <w:b/>
          <w:bCs/>
          <w:sz w:val="28"/>
          <w:szCs w:val="28"/>
          <w:rtl/>
        </w:rPr>
      </w:pPr>
      <w:r w:rsidRPr="00394C0F">
        <w:rPr>
          <w:rFonts w:ascii="Arial" w:hAnsi="Arial" w:cs="David" w:hint="eastAsia"/>
          <w:b/>
          <w:bCs/>
          <w:sz w:val="28"/>
          <w:szCs w:val="28"/>
          <w:rtl/>
        </w:rPr>
        <w:t>מדריך</w:t>
      </w:r>
      <w:r w:rsidRPr="00394C0F">
        <w:rPr>
          <w:rFonts w:ascii="Arial" w:hAnsi="Arial" w:cs="David"/>
          <w:b/>
          <w:bCs/>
          <w:sz w:val="28"/>
          <w:szCs w:val="28"/>
          <w:rtl/>
        </w:rPr>
        <w:t xml:space="preserve"> </w:t>
      </w:r>
      <w:r w:rsidRPr="00394C0F">
        <w:rPr>
          <w:rFonts w:ascii="Arial" w:hAnsi="Arial" w:cs="David" w:hint="eastAsia"/>
          <w:b/>
          <w:bCs/>
          <w:sz w:val="28"/>
          <w:szCs w:val="28"/>
          <w:rtl/>
        </w:rPr>
        <w:t>למשתמש</w:t>
      </w:r>
    </w:p>
    <w:p w:rsidR="00394C0F" w:rsidRPr="00394C0F" w:rsidRDefault="00394C0F" w:rsidP="00394C0F">
      <w:pPr>
        <w:rPr>
          <w:rFonts w:ascii="Arial" w:hAnsi="Arial" w:cs="David"/>
          <w:sz w:val="28"/>
          <w:szCs w:val="28"/>
          <w:rtl/>
        </w:rPr>
      </w:pPr>
    </w:p>
    <w:p w:rsidR="00394C0F" w:rsidRPr="00394C0F" w:rsidRDefault="00394C0F" w:rsidP="00394C0F">
      <w:pPr>
        <w:rPr>
          <w:rFonts w:ascii="Arial" w:hAnsi="Arial" w:cs="David"/>
          <w:sz w:val="28"/>
          <w:szCs w:val="28"/>
          <w:rtl/>
        </w:rPr>
      </w:pPr>
      <w:r w:rsidRPr="00394C0F">
        <w:rPr>
          <w:rFonts w:ascii="Arial" w:hAnsi="Arial" w:cs="David" w:hint="eastAsia"/>
          <w:sz w:val="28"/>
          <w:szCs w:val="28"/>
          <w:rtl/>
        </w:rPr>
        <w:t>קטלוג</w:t>
      </w:r>
      <w:r w:rsidRPr="00394C0F">
        <w:rPr>
          <w:rFonts w:ascii="Arial" w:hAnsi="Arial" w:cs="David"/>
          <w:sz w:val="28"/>
          <w:szCs w:val="28"/>
          <w:rtl/>
        </w:rPr>
        <w:t xml:space="preserve"> המוצרים של אתר "קונים כחול לבן", </w:t>
      </w:r>
      <w:hyperlink r:id="rId29" w:history="1">
        <w:r w:rsidRPr="00394C0F">
          <w:rPr>
            <w:rFonts w:ascii="Arial" w:hAnsi="Arial" w:cs="David"/>
            <w:color w:val="0000FF"/>
            <w:sz w:val="28"/>
            <w:u w:val="single"/>
          </w:rPr>
          <w:t>www.buyisraeli.co.il</w:t>
        </w:r>
      </w:hyperlink>
      <w:r w:rsidRPr="00394C0F">
        <w:rPr>
          <w:rFonts w:ascii="Arial" w:hAnsi="Arial" w:cs="David"/>
          <w:sz w:val="28"/>
          <w:szCs w:val="28"/>
          <w:rtl/>
        </w:rPr>
        <w:t xml:space="preserve">, </w:t>
      </w:r>
      <w:r w:rsidRPr="00394C0F">
        <w:rPr>
          <w:rFonts w:ascii="Arial" w:hAnsi="Arial" w:cs="David" w:hint="eastAsia"/>
          <w:sz w:val="28"/>
          <w:szCs w:val="28"/>
          <w:rtl/>
        </w:rPr>
        <w:t>מיועד</w:t>
      </w:r>
      <w:r w:rsidRPr="00394C0F">
        <w:rPr>
          <w:rFonts w:ascii="Arial" w:hAnsi="Arial" w:cs="David"/>
          <w:sz w:val="28"/>
          <w:szCs w:val="28"/>
          <w:rtl/>
        </w:rPr>
        <w:t xml:space="preserve"> </w:t>
      </w:r>
      <w:r w:rsidRPr="00394C0F">
        <w:rPr>
          <w:rFonts w:ascii="Arial" w:hAnsi="Arial" w:cs="David" w:hint="eastAsia"/>
          <w:sz w:val="28"/>
          <w:szCs w:val="28"/>
          <w:rtl/>
        </w:rPr>
        <w:t>ליצרנים</w:t>
      </w:r>
      <w:r w:rsidRPr="00394C0F">
        <w:rPr>
          <w:rFonts w:ascii="Arial" w:hAnsi="Arial" w:cs="David"/>
          <w:sz w:val="28"/>
          <w:szCs w:val="28"/>
          <w:rtl/>
        </w:rPr>
        <w:t xml:space="preserve"> </w:t>
      </w:r>
      <w:r w:rsidRPr="00394C0F">
        <w:rPr>
          <w:rFonts w:ascii="Arial" w:hAnsi="Arial" w:cs="David" w:hint="eastAsia"/>
          <w:sz w:val="28"/>
          <w:szCs w:val="28"/>
          <w:rtl/>
        </w:rPr>
        <w:t>הישראליים</w:t>
      </w:r>
      <w:r w:rsidRPr="00394C0F">
        <w:rPr>
          <w:rFonts w:ascii="Arial" w:hAnsi="Arial" w:cs="David"/>
          <w:sz w:val="28"/>
          <w:szCs w:val="28"/>
          <w:rtl/>
        </w:rPr>
        <w:t xml:space="preserve"> </w:t>
      </w:r>
      <w:r w:rsidRPr="00394C0F">
        <w:rPr>
          <w:rFonts w:ascii="Arial" w:hAnsi="Arial" w:cs="David" w:hint="eastAsia"/>
          <w:sz w:val="28"/>
          <w:szCs w:val="28"/>
          <w:rtl/>
        </w:rPr>
        <w:t>ומאפשר</w:t>
      </w:r>
      <w:r w:rsidRPr="00394C0F">
        <w:rPr>
          <w:rFonts w:ascii="Arial" w:hAnsi="Arial" w:cs="David"/>
          <w:sz w:val="28"/>
          <w:szCs w:val="28"/>
          <w:rtl/>
        </w:rPr>
        <w:t xml:space="preserve"> </w:t>
      </w:r>
      <w:r w:rsidRPr="00394C0F">
        <w:rPr>
          <w:rFonts w:ascii="Arial" w:hAnsi="Arial" w:cs="David" w:hint="eastAsia"/>
          <w:sz w:val="28"/>
          <w:szCs w:val="28"/>
          <w:rtl/>
        </w:rPr>
        <w:t>להציג</w:t>
      </w:r>
      <w:r w:rsidRPr="00394C0F">
        <w:rPr>
          <w:rFonts w:ascii="Arial" w:hAnsi="Arial" w:cs="David"/>
          <w:sz w:val="28"/>
          <w:szCs w:val="28"/>
          <w:rtl/>
        </w:rPr>
        <w:t xml:space="preserve"> </w:t>
      </w:r>
      <w:r w:rsidRPr="00394C0F">
        <w:rPr>
          <w:rFonts w:ascii="Arial" w:hAnsi="Arial" w:cs="David" w:hint="eastAsia"/>
          <w:sz w:val="28"/>
          <w:szCs w:val="28"/>
          <w:rtl/>
        </w:rPr>
        <w:t>לציבור</w:t>
      </w:r>
      <w:r w:rsidRPr="00394C0F">
        <w:rPr>
          <w:rFonts w:ascii="Arial" w:hAnsi="Arial" w:cs="David"/>
          <w:sz w:val="28"/>
          <w:szCs w:val="28"/>
          <w:rtl/>
        </w:rPr>
        <w:t xml:space="preserve"> </w:t>
      </w:r>
      <w:r w:rsidRPr="00394C0F">
        <w:rPr>
          <w:rFonts w:ascii="Arial" w:hAnsi="Arial" w:cs="David" w:hint="eastAsia"/>
          <w:sz w:val="28"/>
          <w:szCs w:val="28"/>
          <w:rtl/>
        </w:rPr>
        <w:t>הגולשים</w:t>
      </w:r>
      <w:r w:rsidRPr="00394C0F">
        <w:rPr>
          <w:rFonts w:ascii="Arial" w:hAnsi="Arial" w:cs="David"/>
          <w:sz w:val="28"/>
          <w:szCs w:val="28"/>
          <w:rtl/>
        </w:rPr>
        <w:t xml:space="preserve"> </w:t>
      </w:r>
      <w:r w:rsidRPr="00394C0F">
        <w:rPr>
          <w:rFonts w:ascii="Arial" w:hAnsi="Arial" w:cs="David" w:hint="eastAsia"/>
          <w:sz w:val="28"/>
          <w:szCs w:val="28"/>
          <w:rtl/>
        </w:rPr>
        <w:t>מוצרים</w:t>
      </w:r>
      <w:r w:rsidRPr="00394C0F">
        <w:rPr>
          <w:rFonts w:ascii="Arial" w:hAnsi="Arial" w:cs="David"/>
          <w:sz w:val="28"/>
          <w:szCs w:val="28"/>
          <w:rtl/>
        </w:rPr>
        <w:t xml:space="preserve"> </w:t>
      </w:r>
      <w:r w:rsidRPr="00394C0F">
        <w:rPr>
          <w:rFonts w:ascii="Arial" w:hAnsi="Arial" w:cs="David" w:hint="eastAsia"/>
          <w:sz w:val="28"/>
          <w:szCs w:val="28"/>
          <w:rtl/>
        </w:rPr>
        <w:t>עם</w:t>
      </w:r>
      <w:r w:rsidRPr="00394C0F">
        <w:rPr>
          <w:rFonts w:ascii="Arial" w:hAnsi="Arial" w:cs="David"/>
          <w:sz w:val="28"/>
          <w:szCs w:val="28"/>
          <w:rtl/>
        </w:rPr>
        <w:t xml:space="preserve"> </w:t>
      </w:r>
      <w:r w:rsidRPr="00394C0F">
        <w:rPr>
          <w:rFonts w:ascii="Arial" w:hAnsi="Arial" w:cs="David" w:hint="eastAsia"/>
          <w:sz w:val="28"/>
          <w:szCs w:val="28"/>
          <w:rtl/>
        </w:rPr>
        <w:t>תו</w:t>
      </w:r>
      <w:r w:rsidRPr="00394C0F">
        <w:rPr>
          <w:rFonts w:ascii="Arial" w:hAnsi="Arial" w:cs="David"/>
          <w:sz w:val="28"/>
          <w:szCs w:val="28"/>
          <w:rtl/>
        </w:rPr>
        <w:t xml:space="preserve"> "מיוצר </w:t>
      </w:r>
      <w:r w:rsidRPr="00394C0F">
        <w:rPr>
          <w:rFonts w:ascii="Arial" w:hAnsi="Arial" w:cs="David" w:hint="eastAsia"/>
          <w:sz w:val="28"/>
          <w:szCs w:val="28"/>
          <w:rtl/>
        </w:rPr>
        <w:t>בישראל</w:t>
      </w:r>
      <w:r w:rsidRPr="00394C0F">
        <w:rPr>
          <w:rFonts w:ascii="Arial" w:hAnsi="Arial" w:cs="David"/>
          <w:sz w:val="28"/>
          <w:szCs w:val="28"/>
          <w:rtl/>
        </w:rPr>
        <w:t xml:space="preserve">" </w:t>
      </w:r>
      <w:r w:rsidRPr="00394C0F">
        <w:rPr>
          <w:rFonts w:ascii="Arial" w:hAnsi="Arial" w:cs="David" w:hint="eastAsia"/>
          <w:sz w:val="28"/>
          <w:szCs w:val="28"/>
          <w:rtl/>
        </w:rPr>
        <w:t>בשני</w:t>
      </w:r>
      <w:r w:rsidRPr="00394C0F">
        <w:rPr>
          <w:rFonts w:ascii="Arial" w:hAnsi="Arial" w:cs="David"/>
          <w:sz w:val="28"/>
          <w:szCs w:val="28"/>
          <w:rtl/>
        </w:rPr>
        <w:t xml:space="preserve"> </w:t>
      </w:r>
      <w:r w:rsidRPr="00394C0F">
        <w:rPr>
          <w:rFonts w:ascii="Arial" w:hAnsi="Arial" w:cs="David" w:hint="eastAsia"/>
          <w:sz w:val="28"/>
          <w:szCs w:val="28"/>
          <w:rtl/>
        </w:rPr>
        <w:t>מתחמים</w:t>
      </w:r>
      <w:r w:rsidRPr="00394C0F">
        <w:rPr>
          <w:rFonts w:ascii="Arial" w:hAnsi="Arial" w:cs="David"/>
          <w:sz w:val="28"/>
          <w:szCs w:val="28"/>
          <w:rtl/>
        </w:rPr>
        <w:t xml:space="preserve"> </w:t>
      </w:r>
      <w:r w:rsidRPr="00394C0F">
        <w:rPr>
          <w:rFonts w:ascii="Arial" w:hAnsi="Arial" w:cs="David" w:hint="eastAsia"/>
          <w:sz w:val="28"/>
          <w:szCs w:val="28"/>
          <w:rtl/>
        </w:rPr>
        <w:t>אינטרנטיים</w:t>
      </w:r>
      <w:r w:rsidRPr="00394C0F">
        <w:rPr>
          <w:rFonts w:ascii="Arial" w:hAnsi="Arial" w:cs="David"/>
          <w:sz w:val="28"/>
          <w:szCs w:val="28"/>
          <w:rtl/>
        </w:rPr>
        <w:t>:</w:t>
      </w:r>
    </w:p>
    <w:p w:rsidR="00394C0F" w:rsidRPr="00394C0F" w:rsidRDefault="00394C0F" w:rsidP="000D6D1F">
      <w:pPr>
        <w:numPr>
          <w:ilvl w:val="0"/>
          <w:numId w:val="77"/>
        </w:numPr>
        <w:spacing w:after="0" w:line="240" w:lineRule="auto"/>
        <w:rPr>
          <w:rFonts w:ascii="Arial" w:hAnsi="Arial" w:cs="David"/>
          <w:sz w:val="28"/>
          <w:szCs w:val="28"/>
          <w:rtl/>
        </w:rPr>
      </w:pPr>
      <w:r w:rsidRPr="00394C0F">
        <w:rPr>
          <w:rFonts w:ascii="Arial" w:hAnsi="Arial" w:cs="David" w:hint="eastAsia"/>
          <w:sz w:val="28"/>
          <w:szCs w:val="28"/>
          <w:rtl/>
        </w:rPr>
        <w:t>מתחם</w:t>
      </w:r>
      <w:r w:rsidRPr="00394C0F">
        <w:rPr>
          <w:rFonts w:ascii="Arial" w:hAnsi="Arial" w:cs="David"/>
          <w:sz w:val="28"/>
          <w:szCs w:val="28"/>
          <w:rtl/>
        </w:rPr>
        <w:t xml:space="preserve"> </w:t>
      </w:r>
      <w:r w:rsidRPr="00394C0F">
        <w:rPr>
          <w:rFonts w:ascii="Arial" w:hAnsi="Arial" w:cs="David" w:hint="eastAsia"/>
          <w:sz w:val="28"/>
          <w:szCs w:val="28"/>
          <w:rtl/>
        </w:rPr>
        <w:t>מוצרי</w:t>
      </w:r>
      <w:r w:rsidRPr="00394C0F">
        <w:rPr>
          <w:rFonts w:ascii="Arial" w:hAnsi="Arial" w:cs="David"/>
          <w:sz w:val="28"/>
          <w:szCs w:val="28"/>
          <w:rtl/>
        </w:rPr>
        <w:t xml:space="preserve"> </w:t>
      </w:r>
      <w:r w:rsidRPr="00394C0F">
        <w:rPr>
          <w:rFonts w:ascii="Arial" w:hAnsi="Arial" w:cs="David" w:hint="eastAsia"/>
          <w:sz w:val="28"/>
          <w:szCs w:val="28"/>
          <w:rtl/>
        </w:rPr>
        <w:t>צריכה</w:t>
      </w:r>
    </w:p>
    <w:p w:rsidR="00394C0F" w:rsidRPr="00394C0F" w:rsidRDefault="00394C0F" w:rsidP="000D6D1F">
      <w:pPr>
        <w:numPr>
          <w:ilvl w:val="0"/>
          <w:numId w:val="77"/>
        </w:numPr>
        <w:spacing w:after="0" w:line="240" w:lineRule="auto"/>
        <w:rPr>
          <w:rFonts w:ascii="Arial" w:hAnsi="Arial" w:cs="David"/>
          <w:sz w:val="28"/>
          <w:szCs w:val="28"/>
          <w:rtl/>
        </w:rPr>
      </w:pPr>
      <w:r w:rsidRPr="00394C0F">
        <w:rPr>
          <w:rFonts w:ascii="Arial" w:hAnsi="Arial" w:cs="David" w:hint="eastAsia"/>
          <w:sz w:val="28"/>
          <w:szCs w:val="28"/>
          <w:rtl/>
        </w:rPr>
        <w:t>מתחם</w:t>
      </w:r>
      <w:r w:rsidRPr="00394C0F">
        <w:rPr>
          <w:rFonts w:ascii="Arial" w:hAnsi="Arial" w:cs="David"/>
          <w:sz w:val="28"/>
          <w:szCs w:val="28"/>
          <w:rtl/>
        </w:rPr>
        <w:t xml:space="preserve"> </w:t>
      </w:r>
      <w:r w:rsidRPr="00394C0F">
        <w:rPr>
          <w:rFonts w:ascii="Arial" w:hAnsi="Arial" w:cs="David" w:hint="eastAsia"/>
          <w:sz w:val="28"/>
          <w:szCs w:val="28"/>
          <w:rtl/>
        </w:rPr>
        <w:t>מוצרים</w:t>
      </w:r>
      <w:r w:rsidRPr="00394C0F">
        <w:rPr>
          <w:rFonts w:ascii="Arial" w:hAnsi="Arial" w:cs="David"/>
          <w:sz w:val="28"/>
          <w:szCs w:val="28"/>
          <w:rtl/>
        </w:rPr>
        <w:t xml:space="preserve"> </w:t>
      </w:r>
      <w:r w:rsidRPr="00394C0F">
        <w:rPr>
          <w:rFonts w:ascii="Arial" w:hAnsi="Arial" w:cs="David" w:hint="eastAsia"/>
          <w:sz w:val="28"/>
          <w:szCs w:val="28"/>
          <w:rtl/>
        </w:rPr>
        <w:t>לתעשייה</w:t>
      </w:r>
      <w:r w:rsidRPr="00394C0F">
        <w:rPr>
          <w:rFonts w:ascii="Arial" w:hAnsi="Arial" w:cs="David"/>
          <w:sz w:val="28"/>
          <w:szCs w:val="28"/>
          <w:rtl/>
        </w:rPr>
        <w:t xml:space="preserve"> </w:t>
      </w:r>
      <w:r w:rsidRPr="00394C0F">
        <w:rPr>
          <w:rFonts w:ascii="Arial" w:hAnsi="Arial" w:cs="David" w:hint="eastAsia"/>
          <w:sz w:val="28"/>
          <w:szCs w:val="28"/>
          <w:rtl/>
        </w:rPr>
        <w:t>ולעסק</w:t>
      </w:r>
    </w:p>
    <w:p w:rsidR="00394C0F" w:rsidRPr="00394C0F" w:rsidRDefault="00394C0F" w:rsidP="00394C0F">
      <w:pPr>
        <w:rPr>
          <w:rFonts w:ascii="Arial" w:hAnsi="Arial" w:cs="David"/>
          <w:sz w:val="28"/>
          <w:szCs w:val="28"/>
          <w:rtl/>
        </w:rPr>
      </w:pPr>
    </w:p>
    <w:p w:rsidR="00394C0F" w:rsidRPr="00394C0F" w:rsidRDefault="00394C0F" w:rsidP="00394C0F">
      <w:pPr>
        <w:rPr>
          <w:rFonts w:ascii="Arial" w:hAnsi="Arial" w:cs="David"/>
          <w:rtl/>
        </w:rPr>
      </w:pPr>
      <w:r w:rsidRPr="00394C0F">
        <w:rPr>
          <w:rFonts w:ascii="Arial" w:hAnsi="Arial" w:cs="David" w:hint="eastAsia"/>
          <w:rtl/>
        </w:rPr>
        <w:t>בנוסף</w:t>
      </w:r>
      <w:r w:rsidRPr="00394C0F">
        <w:rPr>
          <w:rFonts w:ascii="Arial" w:hAnsi="Arial" w:cs="David"/>
          <w:rtl/>
        </w:rPr>
        <w:t xml:space="preserve">, אנו שוקדים על </w:t>
      </w:r>
      <w:r w:rsidRPr="00394C0F">
        <w:rPr>
          <w:rFonts w:ascii="Arial" w:hAnsi="Arial" w:cs="David" w:hint="eastAsia"/>
          <w:b/>
          <w:bCs/>
          <w:rtl/>
        </w:rPr>
        <w:t>שיתופי</w:t>
      </w:r>
      <w:r w:rsidRPr="00394C0F">
        <w:rPr>
          <w:rFonts w:ascii="Arial" w:hAnsi="Arial" w:cs="David"/>
          <w:b/>
          <w:bCs/>
          <w:rtl/>
        </w:rPr>
        <w:t xml:space="preserve"> </w:t>
      </w:r>
      <w:r w:rsidRPr="00394C0F">
        <w:rPr>
          <w:rFonts w:ascii="Arial" w:hAnsi="Arial" w:cs="David" w:hint="eastAsia"/>
          <w:b/>
          <w:bCs/>
          <w:rtl/>
        </w:rPr>
        <w:t>פעולה</w:t>
      </w:r>
      <w:r w:rsidRPr="00394C0F">
        <w:rPr>
          <w:rFonts w:ascii="Arial" w:hAnsi="Arial" w:cs="David"/>
          <w:rtl/>
        </w:rPr>
        <w:t xml:space="preserve"> וממשקי און ליין בין הקטלוג לאתרי סחר מובילים באינטרנט דוגמת </w:t>
      </w:r>
      <w:r w:rsidRPr="00394C0F">
        <w:rPr>
          <w:rFonts w:ascii="Arial" w:hAnsi="Arial" w:cs="David" w:hint="eastAsia"/>
          <w:b/>
          <w:bCs/>
          <w:rtl/>
        </w:rPr>
        <w:t>אתר</w:t>
      </w:r>
      <w:r w:rsidRPr="00394C0F">
        <w:rPr>
          <w:rFonts w:ascii="Arial" w:hAnsi="Arial" w:cs="David"/>
          <w:b/>
          <w:bCs/>
          <w:rtl/>
        </w:rPr>
        <w:t xml:space="preserve"> </w:t>
      </w:r>
      <w:r w:rsidRPr="00394C0F">
        <w:rPr>
          <w:rFonts w:ascii="Arial" w:hAnsi="Arial" w:cs="David"/>
          <w:b/>
          <w:bCs/>
        </w:rPr>
        <w:t>zap</w:t>
      </w:r>
      <w:r w:rsidRPr="00394C0F">
        <w:rPr>
          <w:rFonts w:ascii="Arial" w:hAnsi="Arial" w:cs="David"/>
          <w:rtl/>
        </w:rPr>
        <w:t xml:space="preserve"> שיאפשרו לבצע סימון אוטומטי של מוצרים בתו מיוצר בישראל בסמוך לתמונת המוצר באתרי הסחר (הזיהוי מתבצע על סמך דגם או ברקוד של המוצר). </w:t>
      </w:r>
      <w:r w:rsidRPr="00394C0F">
        <w:rPr>
          <w:rFonts w:ascii="Arial" w:hAnsi="Arial" w:cs="David"/>
          <w:rtl/>
        </w:rPr>
        <w:br/>
      </w:r>
      <w:r w:rsidRPr="00394C0F">
        <w:rPr>
          <w:rFonts w:ascii="Arial" w:hAnsi="Arial" w:cs="David"/>
          <w:rtl/>
        </w:rPr>
        <w:br/>
      </w:r>
      <w:r w:rsidRPr="00394C0F">
        <w:rPr>
          <w:rFonts w:ascii="Arial" w:hAnsi="Arial" w:cs="David" w:hint="eastAsia"/>
          <w:rtl/>
        </w:rPr>
        <w:t>בעתיד</w:t>
      </w:r>
      <w:r w:rsidRPr="00394C0F">
        <w:rPr>
          <w:rFonts w:ascii="Arial" w:hAnsi="Arial" w:cs="David"/>
          <w:rtl/>
        </w:rPr>
        <w:t xml:space="preserve"> </w:t>
      </w:r>
      <w:r w:rsidRPr="00394C0F">
        <w:rPr>
          <w:rFonts w:ascii="Arial" w:hAnsi="Arial" w:cs="David" w:hint="eastAsia"/>
          <w:rtl/>
        </w:rPr>
        <w:t>מתוכננים</w:t>
      </w:r>
      <w:r w:rsidRPr="00394C0F">
        <w:rPr>
          <w:rFonts w:ascii="Arial" w:hAnsi="Arial" w:cs="David"/>
          <w:rtl/>
        </w:rPr>
        <w:t xml:space="preserve"> </w:t>
      </w:r>
      <w:r w:rsidRPr="00394C0F">
        <w:rPr>
          <w:rFonts w:ascii="Arial" w:hAnsi="Arial" w:cs="David" w:hint="eastAsia"/>
          <w:rtl/>
        </w:rPr>
        <w:t>גם</w:t>
      </w:r>
      <w:r w:rsidRPr="00394C0F">
        <w:rPr>
          <w:rFonts w:ascii="Arial" w:hAnsi="Arial" w:cs="David"/>
          <w:rtl/>
        </w:rPr>
        <w:t xml:space="preserve"> </w:t>
      </w:r>
      <w:r w:rsidRPr="00394C0F">
        <w:rPr>
          <w:rFonts w:ascii="Arial" w:hAnsi="Arial" w:cs="David" w:hint="eastAsia"/>
          <w:rtl/>
        </w:rPr>
        <w:t>שיתופי</w:t>
      </w:r>
      <w:r w:rsidRPr="00394C0F">
        <w:rPr>
          <w:rFonts w:ascii="Arial" w:hAnsi="Arial" w:cs="David"/>
          <w:rtl/>
        </w:rPr>
        <w:t xml:space="preserve"> </w:t>
      </w:r>
      <w:r w:rsidRPr="00394C0F">
        <w:rPr>
          <w:rFonts w:ascii="Arial" w:hAnsi="Arial" w:cs="David" w:hint="eastAsia"/>
          <w:rtl/>
        </w:rPr>
        <w:t>פעולה</w:t>
      </w:r>
      <w:r w:rsidRPr="00394C0F">
        <w:rPr>
          <w:rFonts w:ascii="Arial" w:hAnsi="Arial" w:cs="David"/>
          <w:rtl/>
        </w:rPr>
        <w:t xml:space="preserve"> </w:t>
      </w:r>
      <w:r w:rsidRPr="00394C0F">
        <w:rPr>
          <w:rFonts w:ascii="Arial" w:hAnsi="Arial" w:cs="David" w:hint="eastAsia"/>
          <w:rtl/>
        </w:rPr>
        <w:t>עם</w:t>
      </w:r>
      <w:r w:rsidRPr="00394C0F">
        <w:rPr>
          <w:rFonts w:ascii="Arial" w:hAnsi="Arial" w:cs="David"/>
          <w:rtl/>
        </w:rPr>
        <w:t xml:space="preserve"> </w:t>
      </w:r>
      <w:r w:rsidRPr="00394C0F">
        <w:rPr>
          <w:rFonts w:ascii="Arial" w:hAnsi="Arial" w:cs="David" w:hint="eastAsia"/>
          <w:rtl/>
        </w:rPr>
        <w:t>אתרי</w:t>
      </w:r>
      <w:r w:rsidRPr="00394C0F">
        <w:rPr>
          <w:rFonts w:ascii="Arial" w:hAnsi="Arial" w:cs="David"/>
          <w:rtl/>
        </w:rPr>
        <w:t xml:space="preserve"> </w:t>
      </w:r>
      <w:r w:rsidRPr="00394C0F">
        <w:rPr>
          <w:rFonts w:ascii="Arial" w:hAnsi="Arial" w:cs="David" w:hint="eastAsia"/>
          <w:rtl/>
        </w:rPr>
        <w:t>סחר</w:t>
      </w:r>
      <w:r w:rsidRPr="00394C0F">
        <w:rPr>
          <w:rFonts w:ascii="Arial" w:hAnsi="Arial" w:cs="David"/>
          <w:rtl/>
        </w:rPr>
        <w:t xml:space="preserve"> </w:t>
      </w:r>
      <w:r w:rsidRPr="00394C0F">
        <w:rPr>
          <w:rFonts w:ascii="Arial" w:hAnsi="Arial" w:cs="David" w:hint="eastAsia"/>
          <w:rtl/>
        </w:rPr>
        <w:t>בתחום</w:t>
      </w:r>
      <w:r w:rsidRPr="00394C0F">
        <w:rPr>
          <w:rFonts w:ascii="Arial" w:hAnsi="Arial" w:cs="David"/>
          <w:rtl/>
        </w:rPr>
        <w:t xml:space="preserve"> </w:t>
      </w:r>
      <w:r w:rsidRPr="00394C0F">
        <w:rPr>
          <w:rFonts w:ascii="Arial" w:hAnsi="Arial" w:cs="David" w:hint="eastAsia"/>
          <w:rtl/>
        </w:rPr>
        <w:t>המזון</w:t>
      </w:r>
      <w:r w:rsidRPr="00394C0F">
        <w:rPr>
          <w:rFonts w:ascii="Arial" w:hAnsi="Arial" w:cs="David"/>
          <w:rtl/>
        </w:rPr>
        <w:t>.</w:t>
      </w:r>
    </w:p>
    <w:p w:rsidR="00394C0F" w:rsidRPr="00394C0F" w:rsidRDefault="00394C0F" w:rsidP="00872BE6">
      <w:pPr>
        <w:rPr>
          <w:rFonts w:ascii="Arial" w:hAnsi="Arial" w:cs="David"/>
          <w:b/>
          <w:bCs/>
          <w:sz w:val="28"/>
          <w:szCs w:val="28"/>
          <w:rtl/>
        </w:rPr>
      </w:pPr>
      <w:bookmarkStart w:id="4" w:name="_GoBack"/>
      <w:bookmarkEnd w:id="4"/>
    </w:p>
    <w:p w:rsidR="00394C0F" w:rsidRPr="00394C0F" w:rsidRDefault="00394C0F" w:rsidP="00394C0F">
      <w:pPr>
        <w:spacing w:line="360" w:lineRule="auto"/>
        <w:rPr>
          <w:rFonts w:ascii="Arial" w:hAnsi="Arial" w:cs="David"/>
          <w:b/>
          <w:bCs/>
          <w:sz w:val="28"/>
          <w:szCs w:val="28"/>
          <w:rtl/>
        </w:rPr>
      </w:pPr>
      <w:r w:rsidRPr="00394C0F">
        <w:rPr>
          <w:rFonts w:ascii="Arial" w:hAnsi="Arial" w:cs="David" w:hint="eastAsia"/>
          <w:b/>
          <w:bCs/>
          <w:sz w:val="28"/>
          <w:szCs w:val="28"/>
          <w:rtl/>
        </w:rPr>
        <w:t>תוכן</w:t>
      </w:r>
      <w:r w:rsidRPr="00394C0F">
        <w:rPr>
          <w:rFonts w:ascii="Arial" w:hAnsi="Arial" w:cs="David"/>
          <w:b/>
          <w:bCs/>
          <w:sz w:val="28"/>
          <w:szCs w:val="28"/>
          <w:rtl/>
        </w:rPr>
        <w:t xml:space="preserve"> </w:t>
      </w:r>
      <w:r w:rsidRPr="00394C0F">
        <w:rPr>
          <w:rFonts w:ascii="Arial" w:hAnsi="Arial" w:cs="David" w:hint="eastAsia"/>
          <w:b/>
          <w:bCs/>
          <w:sz w:val="28"/>
          <w:szCs w:val="28"/>
          <w:rtl/>
        </w:rPr>
        <w:t>עניינים</w:t>
      </w:r>
      <w:r w:rsidRPr="00394C0F">
        <w:rPr>
          <w:rFonts w:ascii="Arial" w:hAnsi="Arial" w:cs="David"/>
          <w:b/>
          <w:bCs/>
          <w:sz w:val="28"/>
          <w:szCs w:val="28"/>
          <w:rtl/>
        </w:rPr>
        <w:t>:</w:t>
      </w:r>
    </w:p>
    <w:p w:rsidR="00394C0F" w:rsidRPr="00394C0F" w:rsidRDefault="00394C0F" w:rsidP="00394C0F">
      <w:pPr>
        <w:spacing w:line="360" w:lineRule="auto"/>
        <w:ind w:left="360" w:firstLine="360"/>
        <w:rPr>
          <w:rFonts w:ascii="Arial" w:hAnsi="Arial" w:cs="David"/>
          <w:rtl/>
        </w:rPr>
      </w:pPr>
      <w:r w:rsidRPr="00394C0F">
        <w:rPr>
          <w:rFonts w:ascii="Arial" w:hAnsi="Arial" w:cs="David" w:hint="eastAsia"/>
          <w:rtl/>
        </w:rPr>
        <w:t>מבוא</w:t>
      </w:r>
      <w:r w:rsidRPr="00394C0F">
        <w:rPr>
          <w:rFonts w:ascii="Arial" w:hAnsi="Arial" w:cs="David"/>
          <w:rtl/>
        </w:rPr>
        <w:t xml:space="preserve">                  </w:t>
      </w:r>
      <w:r w:rsidRPr="00394C0F">
        <w:rPr>
          <w:rFonts w:ascii="Arial" w:hAnsi="Arial" w:cs="David"/>
          <w:rtl/>
        </w:rPr>
        <w:tab/>
      </w:r>
      <w:r w:rsidRPr="00394C0F">
        <w:rPr>
          <w:rFonts w:ascii="Arial" w:hAnsi="Arial" w:cs="David"/>
          <w:rtl/>
        </w:rPr>
        <w:tab/>
      </w:r>
      <w:r w:rsidRPr="00394C0F">
        <w:rPr>
          <w:rFonts w:ascii="Arial" w:hAnsi="Arial" w:cs="David"/>
          <w:rtl/>
        </w:rPr>
        <w:tab/>
        <w:t>------------------------- 1</w:t>
      </w:r>
    </w:p>
    <w:p w:rsidR="00394C0F" w:rsidRPr="00394C0F" w:rsidRDefault="00394C0F" w:rsidP="000D6D1F">
      <w:pPr>
        <w:numPr>
          <w:ilvl w:val="0"/>
          <w:numId w:val="63"/>
        </w:numPr>
        <w:spacing w:after="0" w:line="360" w:lineRule="auto"/>
        <w:rPr>
          <w:rFonts w:ascii="Arial" w:hAnsi="Arial" w:cs="David"/>
          <w:rtl/>
        </w:rPr>
      </w:pPr>
      <w:r w:rsidRPr="00394C0F">
        <w:rPr>
          <w:rFonts w:ascii="Arial" w:hAnsi="Arial" w:cs="David" w:hint="eastAsia"/>
          <w:rtl/>
        </w:rPr>
        <w:t>כניסה</w:t>
      </w:r>
      <w:r w:rsidRPr="00394C0F">
        <w:rPr>
          <w:rFonts w:ascii="Arial" w:hAnsi="Arial" w:cs="David"/>
          <w:rtl/>
        </w:rPr>
        <w:t xml:space="preserve"> לממשק הניהול </w:t>
      </w:r>
      <w:r w:rsidRPr="00394C0F">
        <w:rPr>
          <w:rFonts w:ascii="Arial" w:hAnsi="Arial" w:cs="David"/>
          <w:rtl/>
        </w:rPr>
        <w:tab/>
      </w:r>
      <w:r w:rsidRPr="00394C0F">
        <w:rPr>
          <w:rFonts w:ascii="Arial" w:hAnsi="Arial" w:cs="David"/>
          <w:rtl/>
        </w:rPr>
        <w:tab/>
      </w:r>
      <w:r w:rsidRPr="00394C0F">
        <w:rPr>
          <w:rFonts w:ascii="Arial" w:hAnsi="Arial" w:cs="David"/>
          <w:rtl/>
        </w:rPr>
        <w:tab/>
        <w:t>------------------------- 2</w:t>
      </w:r>
    </w:p>
    <w:p w:rsidR="00394C0F" w:rsidRPr="00394C0F" w:rsidRDefault="00394C0F" w:rsidP="000D6D1F">
      <w:pPr>
        <w:numPr>
          <w:ilvl w:val="0"/>
          <w:numId w:val="63"/>
        </w:numPr>
        <w:spacing w:after="0" w:line="360" w:lineRule="auto"/>
        <w:rPr>
          <w:rFonts w:ascii="Arial" w:hAnsi="Arial" w:cs="David"/>
          <w:rtl/>
        </w:rPr>
      </w:pPr>
      <w:r w:rsidRPr="00394C0F">
        <w:rPr>
          <w:rFonts w:ascii="Arial" w:hAnsi="Arial" w:cs="David" w:hint="eastAsia"/>
          <w:rtl/>
        </w:rPr>
        <w:t>עדכון</w:t>
      </w:r>
      <w:r w:rsidRPr="00394C0F">
        <w:rPr>
          <w:rFonts w:ascii="Arial" w:hAnsi="Arial" w:cs="David"/>
          <w:rtl/>
        </w:rPr>
        <w:t xml:space="preserve"> פרטי יצרן         </w:t>
      </w:r>
      <w:r w:rsidRPr="00394C0F">
        <w:rPr>
          <w:rFonts w:ascii="Arial" w:hAnsi="Arial" w:cs="David"/>
          <w:rtl/>
        </w:rPr>
        <w:tab/>
      </w:r>
      <w:r w:rsidRPr="00394C0F">
        <w:rPr>
          <w:rFonts w:ascii="Arial" w:hAnsi="Arial" w:cs="David"/>
          <w:rtl/>
        </w:rPr>
        <w:tab/>
      </w:r>
      <w:r w:rsidRPr="00394C0F">
        <w:rPr>
          <w:rFonts w:ascii="Arial" w:hAnsi="Arial" w:cs="David"/>
          <w:rtl/>
        </w:rPr>
        <w:tab/>
        <w:t>------------------------- 3</w:t>
      </w:r>
    </w:p>
    <w:p w:rsidR="00394C0F" w:rsidRPr="00394C0F" w:rsidRDefault="00394C0F" w:rsidP="000D6D1F">
      <w:pPr>
        <w:numPr>
          <w:ilvl w:val="0"/>
          <w:numId w:val="63"/>
        </w:numPr>
        <w:spacing w:after="0" w:line="360" w:lineRule="auto"/>
        <w:rPr>
          <w:rFonts w:ascii="Arial" w:hAnsi="Arial" w:cs="David"/>
          <w:rtl/>
        </w:rPr>
      </w:pPr>
      <w:r w:rsidRPr="00394C0F">
        <w:rPr>
          <w:rFonts w:ascii="Arial" w:hAnsi="Arial" w:cs="David" w:hint="eastAsia"/>
          <w:rtl/>
        </w:rPr>
        <w:t>עדכון</w:t>
      </w:r>
      <w:r w:rsidRPr="00394C0F">
        <w:rPr>
          <w:rFonts w:ascii="Arial" w:hAnsi="Arial" w:cs="David"/>
          <w:rtl/>
        </w:rPr>
        <w:t xml:space="preserve"> סיסמא             </w:t>
      </w:r>
      <w:r w:rsidRPr="00394C0F">
        <w:rPr>
          <w:rFonts w:ascii="Arial" w:hAnsi="Arial" w:cs="David"/>
          <w:rtl/>
        </w:rPr>
        <w:tab/>
      </w:r>
      <w:r w:rsidRPr="00394C0F">
        <w:rPr>
          <w:rFonts w:ascii="Arial" w:hAnsi="Arial" w:cs="David"/>
          <w:rtl/>
        </w:rPr>
        <w:tab/>
      </w:r>
      <w:r w:rsidRPr="00394C0F">
        <w:rPr>
          <w:rFonts w:ascii="Arial" w:hAnsi="Arial" w:cs="David"/>
          <w:rtl/>
        </w:rPr>
        <w:tab/>
        <w:t>------------------------- 5</w:t>
      </w:r>
    </w:p>
    <w:p w:rsidR="00394C0F" w:rsidRPr="00394C0F" w:rsidRDefault="00394C0F" w:rsidP="000D6D1F">
      <w:pPr>
        <w:numPr>
          <w:ilvl w:val="0"/>
          <w:numId w:val="63"/>
        </w:numPr>
        <w:spacing w:after="0" w:line="360" w:lineRule="auto"/>
        <w:rPr>
          <w:rFonts w:ascii="Arial" w:hAnsi="Arial" w:cs="David"/>
        </w:rPr>
      </w:pPr>
      <w:r w:rsidRPr="00394C0F">
        <w:rPr>
          <w:rFonts w:ascii="Arial" w:hAnsi="Arial" w:cs="David" w:hint="eastAsia"/>
          <w:rtl/>
        </w:rPr>
        <w:t>עדכון</w:t>
      </w:r>
      <w:r w:rsidRPr="00394C0F">
        <w:rPr>
          <w:rFonts w:ascii="Arial" w:hAnsi="Arial" w:cs="David"/>
          <w:rtl/>
        </w:rPr>
        <w:t xml:space="preserve"> </w:t>
      </w:r>
      <w:r w:rsidRPr="00394C0F">
        <w:rPr>
          <w:rFonts w:ascii="Arial" w:hAnsi="Arial" w:cs="David" w:hint="eastAsia"/>
          <w:rtl/>
        </w:rPr>
        <w:t>מוצרים</w:t>
      </w:r>
      <w:r w:rsidRPr="00394C0F">
        <w:rPr>
          <w:rFonts w:ascii="Arial" w:hAnsi="Arial" w:cs="David"/>
          <w:rtl/>
        </w:rPr>
        <w:t xml:space="preserve"> </w:t>
      </w:r>
      <w:r w:rsidRPr="00394C0F">
        <w:rPr>
          <w:rFonts w:ascii="Arial" w:hAnsi="Arial" w:cs="David" w:hint="eastAsia"/>
          <w:rtl/>
        </w:rPr>
        <w:t>באתר</w:t>
      </w:r>
      <w:r w:rsidRPr="00394C0F">
        <w:rPr>
          <w:rFonts w:ascii="Arial" w:hAnsi="Arial" w:cs="David"/>
          <w:rtl/>
        </w:rPr>
        <w:tab/>
      </w:r>
      <w:r w:rsidRPr="00394C0F">
        <w:rPr>
          <w:rFonts w:ascii="Arial" w:hAnsi="Arial" w:cs="David"/>
          <w:rtl/>
        </w:rPr>
        <w:tab/>
      </w:r>
      <w:r w:rsidRPr="00394C0F">
        <w:rPr>
          <w:rFonts w:ascii="Arial" w:hAnsi="Arial" w:cs="David"/>
          <w:rtl/>
        </w:rPr>
        <w:tab/>
        <w:t>------------------------- 6</w:t>
      </w:r>
    </w:p>
    <w:p w:rsidR="00394C0F" w:rsidRPr="00394C0F" w:rsidRDefault="00394C0F" w:rsidP="000D6D1F">
      <w:pPr>
        <w:numPr>
          <w:ilvl w:val="0"/>
          <w:numId w:val="76"/>
        </w:numPr>
        <w:spacing w:after="0" w:line="360" w:lineRule="auto"/>
        <w:rPr>
          <w:rFonts w:ascii="Arial" w:hAnsi="Arial" w:cs="David"/>
        </w:rPr>
      </w:pPr>
      <w:r w:rsidRPr="00394C0F">
        <w:rPr>
          <w:rFonts w:ascii="Arial" w:hAnsi="Arial" w:cs="David" w:hint="eastAsia"/>
          <w:rtl/>
        </w:rPr>
        <w:t>הזנת</w:t>
      </w:r>
      <w:r w:rsidRPr="00394C0F">
        <w:rPr>
          <w:rFonts w:ascii="Arial" w:hAnsi="Arial" w:cs="David"/>
          <w:rtl/>
        </w:rPr>
        <w:t xml:space="preserve">/עדכון </w:t>
      </w:r>
      <w:r w:rsidRPr="00394C0F">
        <w:rPr>
          <w:rFonts w:ascii="Arial" w:hAnsi="Arial" w:cs="David" w:hint="eastAsia"/>
          <w:rtl/>
        </w:rPr>
        <w:t>מוצר</w:t>
      </w:r>
      <w:r w:rsidRPr="00394C0F">
        <w:rPr>
          <w:rFonts w:ascii="Arial" w:hAnsi="Arial" w:cs="David"/>
          <w:rtl/>
        </w:rPr>
        <w:t xml:space="preserve"> </w:t>
      </w:r>
      <w:r w:rsidRPr="00394C0F">
        <w:rPr>
          <w:rFonts w:ascii="Arial" w:hAnsi="Arial" w:cs="David" w:hint="eastAsia"/>
          <w:rtl/>
        </w:rPr>
        <w:t>חדש</w:t>
      </w:r>
      <w:r w:rsidRPr="00394C0F">
        <w:rPr>
          <w:rFonts w:ascii="Arial" w:hAnsi="Arial" w:cs="David"/>
          <w:rtl/>
        </w:rPr>
        <w:tab/>
      </w:r>
      <w:r w:rsidRPr="00394C0F">
        <w:rPr>
          <w:rFonts w:ascii="Arial" w:hAnsi="Arial" w:cs="David"/>
          <w:rtl/>
        </w:rPr>
        <w:tab/>
        <w:t>------------------------- 7</w:t>
      </w:r>
    </w:p>
    <w:p w:rsidR="00394C0F" w:rsidRPr="00394C0F" w:rsidRDefault="00394C0F" w:rsidP="000D6D1F">
      <w:pPr>
        <w:numPr>
          <w:ilvl w:val="1"/>
          <w:numId w:val="76"/>
        </w:numPr>
        <w:spacing w:after="0" w:line="360" w:lineRule="auto"/>
        <w:rPr>
          <w:rFonts w:ascii="Arial" w:hAnsi="Arial" w:cs="David"/>
        </w:rPr>
      </w:pPr>
      <w:r w:rsidRPr="00394C0F">
        <w:rPr>
          <w:rFonts w:ascii="Arial" w:hAnsi="Arial" w:cs="David" w:hint="eastAsia"/>
          <w:rtl/>
        </w:rPr>
        <w:t>שיוך</w:t>
      </w:r>
      <w:r w:rsidRPr="00394C0F">
        <w:rPr>
          <w:rFonts w:ascii="Arial" w:hAnsi="Arial" w:cs="David"/>
          <w:rtl/>
        </w:rPr>
        <w:t xml:space="preserve"> קטגוריה למוצר       </w:t>
      </w:r>
      <w:r w:rsidRPr="00394C0F">
        <w:rPr>
          <w:rFonts w:ascii="Arial" w:hAnsi="Arial" w:cs="David"/>
          <w:rtl/>
        </w:rPr>
        <w:tab/>
        <w:t xml:space="preserve">     --------------------- 8</w:t>
      </w:r>
    </w:p>
    <w:p w:rsidR="00394C0F" w:rsidRPr="00394C0F" w:rsidRDefault="00394C0F" w:rsidP="000D6D1F">
      <w:pPr>
        <w:numPr>
          <w:ilvl w:val="1"/>
          <w:numId w:val="76"/>
        </w:numPr>
        <w:spacing w:after="0" w:line="360" w:lineRule="auto"/>
        <w:rPr>
          <w:rFonts w:ascii="Arial" w:hAnsi="Arial" w:cs="David"/>
          <w:rtl/>
        </w:rPr>
      </w:pPr>
      <w:r w:rsidRPr="00394C0F">
        <w:rPr>
          <w:rFonts w:ascii="Arial" w:hAnsi="Arial" w:cs="David" w:hint="eastAsia"/>
          <w:rtl/>
        </w:rPr>
        <w:t>הוספת</w:t>
      </w:r>
      <w:r w:rsidRPr="00394C0F">
        <w:rPr>
          <w:rFonts w:ascii="Arial" w:hAnsi="Arial" w:cs="David"/>
          <w:rtl/>
        </w:rPr>
        <w:t xml:space="preserve"> </w:t>
      </w:r>
      <w:r w:rsidRPr="00394C0F">
        <w:rPr>
          <w:rFonts w:ascii="Arial" w:hAnsi="Arial" w:cs="David" w:hint="eastAsia"/>
          <w:rtl/>
        </w:rPr>
        <w:t>תמונה</w:t>
      </w:r>
      <w:r w:rsidRPr="00394C0F">
        <w:rPr>
          <w:rFonts w:ascii="Arial" w:hAnsi="Arial" w:cs="David"/>
          <w:rtl/>
        </w:rPr>
        <w:t xml:space="preserve">                     --------------------- 9</w:t>
      </w:r>
    </w:p>
    <w:p w:rsidR="00394C0F" w:rsidRPr="00394C0F" w:rsidRDefault="00394C0F" w:rsidP="000D6D1F">
      <w:pPr>
        <w:numPr>
          <w:ilvl w:val="0"/>
          <w:numId w:val="76"/>
        </w:numPr>
        <w:spacing w:after="0" w:line="360" w:lineRule="auto"/>
        <w:rPr>
          <w:rFonts w:ascii="Arial" w:hAnsi="Arial" w:cs="David"/>
          <w:rtl/>
        </w:rPr>
      </w:pPr>
      <w:r w:rsidRPr="00394C0F">
        <w:rPr>
          <w:rFonts w:ascii="Arial" w:hAnsi="Arial" w:cs="David" w:hint="eastAsia"/>
          <w:rtl/>
        </w:rPr>
        <w:t>הזנת</w:t>
      </w:r>
      <w:r w:rsidRPr="00394C0F">
        <w:rPr>
          <w:rFonts w:ascii="Arial" w:hAnsi="Arial" w:cs="David"/>
          <w:rtl/>
        </w:rPr>
        <w:t xml:space="preserve"> </w:t>
      </w:r>
      <w:r w:rsidRPr="00394C0F">
        <w:rPr>
          <w:rFonts w:ascii="Arial" w:hAnsi="Arial" w:cs="David" w:hint="eastAsia"/>
          <w:rtl/>
        </w:rPr>
        <w:t>רשימת</w:t>
      </w:r>
      <w:r w:rsidRPr="00394C0F">
        <w:rPr>
          <w:rFonts w:ascii="Arial" w:hAnsi="Arial" w:cs="David"/>
          <w:rtl/>
        </w:rPr>
        <w:t xml:space="preserve"> </w:t>
      </w:r>
      <w:r w:rsidRPr="00394C0F">
        <w:rPr>
          <w:rFonts w:ascii="Arial" w:hAnsi="Arial" w:cs="David" w:hint="eastAsia"/>
          <w:rtl/>
        </w:rPr>
        <w:t>מוצרים</w:t>
      </w:r>
      <w:r w:rsidRPr="00394C0F">
        <w:rPr>
          <w:rFonts w:ascii="Arial" w:hAnsi="Arial" w:cs="David"/>
          <w:rtl/>
        </w:rPr>
        <w:t xml:space="preserve"> </w:t>
      </w:r>
      <w:r w:rsidRPr="00394C0F">
        <w:rPr>
          <w:rFonts w:ascii="Arial" w:hAnsi="Arial" w:cs="David" w:hint="eastAsia"/>
          <w:rtl/>
        </w:rPr>
        <w:t>מקובץ</w:t>
      </w:r>
      <w:r w:rsidRPr="00394C0F">
        <w:rPr>
          <w:rFonts w:ascii="Arial" w:hAnsi="Arial" w:cs="David"/>
          <w:rtl/>
        </w:rPr>
        <w:t xml:space="preserve"> </w:t>
      </w:r>
      <w:r w:rsidRPr="00394C0F">
        <w:rPr>
          <w:rFonts w:ascii="Arial" w:hAnsi="Arial" w:cs="David" w:hint="eastAsia"/>
          <w:rtl/>
        </w:rPr>
        <w:t>אקסל</w:t>
      </w:r>
      <w:r w:rsidRPr="00394C0F">
        <w:rPr>
          <w:rFonts w:ascii="Arial" w:hAnsi="Arial" w:cs="David"/>
          <w:rtl/>
        </w:rPr>
        <w:t xml:space="preserve">    --------------------- 10</w:t>
      </w:r>
    </w:p>
    <w:p w:rsidR="00394C0F" w:rsidRPr="00394C0F" w:rsidRDefault="00394C0F" w:rsidP="000D6D1F">
      <w:pPr>
        <w:numPr>
          <w:ilvl w:val="0"/>
          <w:numId w:val="63"/>
        </w:numPr>
        <w:spacing w:after="0" w:line="360" w:lineRule="auto"/>
        <w:rPr>
          <w:rFonts w:ascii="Arial" w:hAnsi="Arial" w:cs="David"/>
        </w:rPr>
      </w:pPr>
      <w:r w:rsidRPr="00394C0F">
        <w:rPr>
          <w:rFonts w:ascii="Arial" w:hAnsi="Arial" w:cs="David" w:hint="eastAsia"/>
          <w:rtl/>
        </w:rPr>
        <w:t>חיפוש</w:t>
      </w:r>
      <w:r w:rsidRPr="00394C0F">
        <w:rPr>
          <w:rFonts w:ascii="Arial" w:hAnsi="Arial" w:cs="David"/>
          <w:rtl/>
        </w:rPr>
        <w:t xml:space="preserve"> </w:t>
      </w:r>
      <w:r w:rsidRPr="00394C0F">
        <w:rPr>
          <w:rFonts w:ascii="Arial" w:hAnsi="Arial" w:cs="David" w:hint="eastAsia"/>
          <w:rtl/>
        </w:rPr>
        <w:t>מוצרים</w:t>
      </w:r>
      <w:r w:rsidRPr="00394C0F">
        <w:rPr>
          <w:rFonts w:ascii="Arial" w:hAnsi="Arial" w:cs="David"/>
          <w:rtl/>
        </w:rPr>
        <w:t xml:space="preserve"> </w:t>
      </w:r>
      <w:r w:rsidRPr="00394C0F">
        <w:rPr>
          <w:rFonts w:ascii="Arial" w:hAnsi="Arial" w:cs="David" w:hint="eastAsia"/>
          <w:rtl/>
        </w:rPr>
        <w:t>במערכת</w:t>
      </w:r>
      <w:r w:rsidRPr="00394C0F">
        <w:rPr>
          <w:rFonts w:ascii="Arial" w:hAnsi="Arial" w:cs="David"/>
          <w:rtl/>
        </w:rPr>
        <w:tab/>
      </w:r>
      <w:r w:rsidRPr="00394C0F">
        <w:rPr>
          <w:rFonts w:ascii="Arial" w:hAnsi="Arial" w:cs="David"/>
          <w:rtl/>
        </w:rPr>
        <w:tab/>
      </w:r>
      <w:r w:rsidRPr="00394C0F">
        <w:rPr>
          <w:rFonts w:ascii="Arial" w:hAnsi="Arial" w:cs="David"/>
          <w:rtl/>
        </w:rPr>
        <w:tab/>
        <w:t xml:space="preserve"> ------------------------ 11</w:t>
      </w:r>
    </w:p>
    <w:p w:rsidR="00394C0F" w:rsidRPr="00394C0F" w:rsidRDefault="00394C0F" w:rsidP="00394C0F">
      <w:pPr>
        <w:rPr>
          <w:rFonts w:ascii="Arial" w:hAnsi="Arial" w:cs="David"/>
          <w:rtl/>
        </w:rPr>
      </w:pPr>
    </w:p>
    <w:p w:rsidR="00394C0F" w:rsidRPr="00394C0F" w:rsidRDefault="00394C0F" w:rsidP="00394C0F">
      <w:pPr>
        <w:rPr>
          <w:rFonts w:ascii="Arial" w:hAnsi="Arial" w:cs="David"/>
          <w:rtl/>
        </w:rPr>
      </w:pPr>
      <w:r w:rsidRPr="00394C0F">
        <w:rPr>
          <w:rFonts w:ascii="Arial" w:hAnsi="Arial" w:cs="David"/>
          <w:rtl/>
        </w:rPr>
        <w:t>---------------------------------------------------------------------------------------------------------------</w:t>
      </w:r>
    </w:p>
    <w:p w:rsidR="00872BE6" w:rsidRDefault="00872BE6">
      <w:pPr>
        <w:bidi w:val="0"/>
        <w:rPr>
          <w:rFonts w:ascii="Arial" w:hAnsi="Arial" w:cs="David"/>
          <w:rtl/>
        </w:rPr>
      </w:pPr>
      <w:r>
        <w:rPr>
          <w:rFonts w:ascii="Arial" w:hAnsi="Arial" w:cs="David"/>
          <w:rtl/>
        </w:rPr>
        <w:br w:type="page"/>
      </w:r>
    </w:p>
    <w:p w:rsidR="00394C0F" w:rsidRPr="00394C0F" w:rsidRDefault="00394C0F" w:rsidP="00394C0F">
      <w:pPr>
        <w:rPr>
          <w:rFonts w:ascii="Arial" w:hAnsi="Arial" w:cs="David"/>
          <w:rtl/>
        </w:rPr>
      </w:pPr>
    </w:p>
    <w:p w:rsidR="00394C0F" w:rsidRPr="00394C0F" w:rsidRDefault="00394C0F" w:rsidP="000D6D1F">
      <w:pPr>
        <w:numPr>
          <w:ilvl w:val="0"/>
          <w:numId w:val="73"/>
        </w:numPr>
        <w:spacing w:after="0" w:line="240" w:lineRule="auto"/>
        <w:rPr>
          <w:rFonts w:ascii="Arial" w:hAnsi="Arial" w:cs="David"/>
          <w:rtl/>
        </w:rPr>
      </w:pPr>
      <w:r w:rsidRPr="00394C0F">
        <w:rPr>
          <w:rFonts w:ascii="Arial" w:hAnsi="Arial" w:cs="David" w:hint="eastAsia"/>
          <w:b/>
          <w:bCs/>
          <w:rtl/>
        </w:rPr>
        <w:t>כ</w:t>
      </w:r>
      <w:r w:rsidRPr="00394C0F">
        <w:rPr>
          <w:rFonts w:ascii="Arial" w:hAnsi="Arial" w:cs="David"/>
          <w:b/>
          <w:bCs/>
          <w:rtl/>
        </w:rPr>
        <w:t>ניסה לממשק הניהול</w:t>
      </w:r>
      <w:r w:rsidRPr="00394C0F">
        <w:rPr>
          <w:rFonts w:ascii="Arial" w:hAnsi="Arial" w:cs="David"/>
          <w:rtl/>
        </w:rPr>
        <w:t>:</w:t>
      </w:r>
    </w:p>
    <w:p w:rsidR="00394C0F" w:rsidRPr="00394C0F" w:rsidRDefault="00394C0F" w:rsidP="00394C0F">
      <w:pPr>
        <w:ind w:firstLine="720"/>
        <w:rPr>
          <w:rFonts w:ascii="Arial" w:hAnsi="Arial" w:cs="David"/>
          <w:rtl/>
        </w:rPr>
      </w:pPr>
      <w:r w:rsidRPr="00394C0F">
        <w:rPr>
          <w:rFonts w:ascii="Arial" w:hAnsi="Arial" w:cs="David"/>
          <w:rtl/>
        </w:rPr>
        <w:t>הכניסה ליצרנים מתבצעת באמצעות הקלקה על הקישור:</w:t>
      </w:r>
    </w:p>
    <w:p w:rsidR="00394C0F" w:rsidRPr="00394C0F" w:rsidRDefault="004561B0" w:rsidP="00394C0F">
      <w:pPr>
        <w:jc w:val="right"/>
        <w:rPr>
          <w:rFonts w:ascii="Arial" w:hAnsi="Arial" w:cs="David"/>
          <w:rtl/>
        </w:rPr>
      </w:pPr>
      <w:hyperlink r:id="rId30" w:history="1">
        <w:r w:rsidR="00394C0F" w:rsidRPr="00394C0F">
          <w:rPr>
            <w:rFonts w:ascii="Arial" w:hAnsi="Arial" w:cs="David"/>
            <w:color w:val="0000FF"/>
            <w:u w:val="single"/>
          </w:rPr>
          <w:t>http://buyisraeli.co.il/partners/Login.aspx</w:t>
        </w:r>
      </w:hyperlink>
    </w:p>
    <w:p w:rsidR="00394C0F" w:rsidRPr="00394C0F" w:rsidRDefault="00394C0F" w:rsidP="00394C0F">
      <w:pPr>
        <w:ind w:firstLine="720"/>
        <w:rPr>
          <w:rFonts w:ascii="Arial" w:hAnsi="Arial" w:cs="David"/>
        </w:rPr>
      </w:pPr>
      <w:r w:rsidRPr="00394C0F">
        <w:rPr>
          <w:rFonts w:ascii="Arial" w:hAnsi="Arial" w:cs="David"/>
          <w:rtl/>
        </w:rPr>
        <w:t>יש למלא שם משתמש וסיסמא בשדות המתאימים בהתאם לצילום המסך</w:t>
      </w:r>
    </w:p>
    <w:p w:rsidR="00394C0F" w:rsidRPr="00394C0F" w:rsidRDefault="00394C0F" w:rsidP="00394C0F">
      <w:pPr>
        <w:rPr>
          <w:rFonts w:ascii="Arial" w:hAnsi="Arial" w:cs="David"/>
          <w:rtl/>
        </w:rPr>
      </w:pPr>
      <w:r w:rsidRPr="00394C0F">
        <w:rPr>
          <w:rFonts w:ascii="Arial" w:hAnsi="Arial" w:cs="David"/>
          <w:noProof/>
        </w:rPr>
        <w:drawing>
          <wp:inline distT="0" distB="0" distL="0" distR="0" wp14:anchorId="1A9969D5" wp14:editId="0A7DCF66">
            <wp:extent cx="5271770" cy="2701925"/>
            <wp:effectExtent l="0" t="0" r="5080" b="3175"/>
            <wp:docPr id="12" name="תמונה 12" descr="תמונה חדש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9" descr="תמונה חדשה"/>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5271770" cy="2701925"/>
                    </a:xfrm>
                    <a:prstGeom prst="rect">
                      <a:avLst/>
                    </a:prstGeom>
                    <a:noFill/>
                    <a:ln>
                      <a:noFill/>
                    </a:ln>
                  </pic:spPr>
                </pic:pic>
              </a:graphicData>
            </a:graphic>
          </wp:inline>
        </w:drawing>
      </w:r>
    </w:p>
    <w:p w:rsidR="00394C0F" w:rsidRPr="00394C0F" w:rsidRDefault="00394C0F" w:rsidP="00394C0F">
      <w:pPr>
        <w:rPr>
          <w:rFonts w:ascii="Arial" w:hAnsi="Arial" w:cs="David"/>
          <w:rtl/>
        </w:rPr>
      </w:pPr>
    </w:p>
    <w:p w:rsidR="00394C0F" w:rsidRPr="00394C0F" w:rsidRDefault="00394C0F" w:rsidP="00394C0F">
      <w:pPr>
        <w:ind w:firstLine="720"/>
        <w:rPr>
          <w:rFonts w:ascii="Arial" w:hAnsi="Arial" w:cs="David"/>
          <w:b/>
          <w:bCs/>
          <w:rtl/>
        </w:rPr>
      </w:pPr>
    </w:p>
    <w:p w:rsidR="00394C0F" w:rsidRPr="00394C0F" w:rsidRDefault="00394C0F" w:rsidP="00394C0F">
      <w:pPr>
        <w:ind w:firstLine="720"/>
        <w:rPr>
          <w:rFonts w:ascii="Arial" w:hAnsi="Arial" w:cs="David"/>
          <w:b/>
          <w:bCs/>
          <w:rtl/>
        </w:rPr>
      </w:pPr>
    </w:p>
    <w:p w:rsidR="00394C0F" w:rsidRPr="00394C0F" w:rsidRDefault="00394C0F" w:rsidP="00394C0F">
      <w:pPr>
        <w:ind w:firstLine="720"/>
        <w:rPr>
          <w:rFonts w:ascii="Arial" w:hAnsi="Arial" w:cs="David"/>
          <w:b/>
          <w:bCs/>
          <w:rtl/>
        </w:rPr>
      </w:pPr>
      <w:r w:rsidRPr="00394C0F">
        <w:rPr>
          <w:rFonts w:ascii="Arial" w:hAnsi="Arial" w:cs="David"/>
          <w:b/>
          <w:bCs/>
          <w:rtl/>
        </w:rPr>
        <w:t>היכרות עם המסך ראשי:</w:t>
      </w:r>
    </w:p>
    <w:p w:rsidR="00394C0F" w:rsidRPr="00394C0F" w:rsidRDefault="00394C0F" w:rsidP="00394C0F">
      <w:pPr>
        <w:rPr>
          <w:rFonts w:ascii="Arial" w:hAnsi="Arial" w:cs="David"/>
          <w:rtl/>
        </w:rPr>
      </w:pPr>
      <w:r w:rsidRPr="00394C0F">
        <w:rPr>
          <w:rFonts w:cs="David"/>
          <w:noProof/>
        </w:rPr>
        <mc:AlternateContent>
          <mc:Choice Requires="wps">
            <w:drawing>
              <wp:anchor distT="0" distB="0" distL="114300" distR="114300" simplePos="0" relativeHeight="251662336" behindDoc="0" locked="0" layoutInCell="1" allowOverlap="1" wp14:anchorId="178A2651" wp14:editId="29ECB5FD">
                <wp:simplePos x="0" y="0"/>
                <wp:positionH relativeFrom="column">
                  <wp:posOffset>4229100</wp:posOffset>
                </wp:positionH>
                <wp:positionV relativeFrom="paragraph">
                  <wp:posOffset>1174750</wp:posOffset>
                </wp:positionV>
                <wp:extent cx="114300" cy="142875"/>
                <wp:effectExtent l="0" t="0" r="19050" b="28575"/>
                <wp:wrapNone/>
                <wp:docPr id="75" name="אליפסה 7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42875"/>
                        </a:xfrm>
                        <a:prstGeom prst="ellipse">
                          <a:avLst/>
                        </a:prstGeom>
                        <a:solidFill>
                          <a:srgbClr val="FFFF00"/>
                        </a:solidFill>
                        <a:ln w="9525">
                          <a:solidFill>
                            <a:srgbClr val="000000"/>
                          </a:solidFill>
                          <a:round/>
                          <a:headEnd/>
                          <a:tailEnd/>
                        </a:ln>
                      </wps:spPr>
                      <wps:txbx>
                        <w:txbxContent>
                          <w:p w:rsidR="00D135F5" w:rsidRPr="008659B2" w:rsidRDefault="00D135F5" w:rsidP="00394C0F">
                            <w:pPr>
                              <w:rPr>
                                <w:sz w:val="16"/>
                                <w:szCs w:val="16"/>
                              </w:rPr>
                            </w:pPr>
                            <w:r>
                              <w:rPr>
                                <w:rFonts w:hint="cs"/>
                                <w:sz w:val="16"/>
                                <w:szCs w:val="16"/>
                                <w:rtl/>
                              </w:rPr>
                              <w:t>4</w:t>
                            </w:r>
                          </w:p>
                        </w:txbxContent>
                      </wps:txbx>
                      <wps:bodyPr rot="0" vert="horz" wrap="square" lIns="7200" tIns="7200" rIns="7200" bIns="7200" anchor="t" anchorCtr="0" upright="1">
                        <a:noAutofit/>
                      </wps:bodyPr>
                    </wps:wsp>
                  </a:graphicData>
                </a:graphic>
                <wp14:sizeRelH relativeFrom="page">
                  <wp14:pctWidth>0</wp14:pctWidth>
                </wp14:sizeRelH>
                <wp14:sizeRelV relativeFrom="page">
                  <wp14:pctHeight>0</wp14:pctHeight>
                </wp14:sizeRelV>
              </wp:anchor>
            </w:drawing>
          </mc:Choice>
          <mc:Fallback>
            <w:pict>
              <v:oval id="אליפסה 75" o:spid="_x0000_s1026" style="position:absolute;left:0;text-align:left;margin-left:333pt;margin-top:92.5pt;width:9pt;height:11.2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" fillcolor="yellow">
                <v:textbox inset=".2mm,.2mm,.2mm,.2mm">
                  <w:txbxContent>
                    <w:p w:rsidR="00D135F5" w:rsidRPr="008659B2" w:rsidRDefault="00D135F5" w:rsidP="00394C0F">
                      <w:pPr>
                        <w:rPr>
                          <w:sz w:val="16"/>
                          <w:szCs w:val="16"/>
                        </w:rPr>
                      </w:pPr>
                      <w:r>
                        <w:rPr>
                          <w:rFonts w:hint="cs"/>
                          <w:sz w:val="16"/>
                          <w:szCs w:val="16"/>
                          <w:rtl/>
                        </w:rPr>
                        <w:t>4</w:t>
                      </w:r>
                    </w:p>
                  </w:txbxContent>
                </v:textbox>
              </v:oval>
            </w:pict>
          </mc:Fallback>
        </mc:AlternateContent>
      </w:r>
      <w:r w:rsidRPr="00394C0F">
        <w:rPr>
          <w:rFonts w:cs="David"/>
          <w:noProof/>
        </w:rPr>
        <mc:AlternateContent>
          <mc:Choice Requires="wps">
            <w:drawing>
              <wp:anchor distT="0" distB="0" distL="114300" distR="114300" simplePos="0" relativeHeight="251661312" behindDoc="0" locked="0" layoutInCell="1" allowOverlap="1" wp14:anchorId="790E661A" wp14:editId="386FE051">
                <wp:simplePos x="0" y="0"/>
                <wp:positionH relativeFrom="column">
                  <wp:posOffset>5257800</wp:posOffset>
                </wp:positionH>
                <wp:positionV relativeFrom="paragraph">
                  <wp:posOffset>1089025</wp:posOffset>
                </wp:positionV>
                <wp:extent cx="114300" cy="142875"/>
                <wp:effectExtent l="0" t="0" r="19050" b="28575"/>
                <wp:wrapNone/>
                <wp:docPr id="74" name="אליפסה 7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42875"/>
                        </a:xfrm>
                        <a:prstGeom prst="ellipse">
                          <a:avLst/>
                        </a:prstGeom>
                        <a:solidFill>
                          <a:srgbClr val="FFFF00"/>
                        </a:solidFill>
                        <a:ln w="9525">
                          <a:solidFill>
                            <a:srgbClr val="000000"/>
                          </a:solidFill>
                          <a:round/>
                          <a:headEnd/>
                          <a:tailEnd/>
                        </a:ln>
                      </wps:spPr>
                      <wps:txbx>
                        <w:txbxContent>
                          <w:p w:rsidR="00D135F5" w:rsidRPr="008659B2" w:rsidRDefault="00D135F5" w:rsidP="00394C0F">
                            <w:pPr>
                              <w:rPr>
                                <w:sz w:val="16"/>
                                <w:szCs w:val="16"/>
                              </w:rPr>
                            </w:pPr>
                            <w:r>
                              <w:rPr>
                                <w:rFonts w:hint="cs"/>
                                <w:sz w:val="16"/>
                                <w:szCs w:val="16"/>
                                <w:rtl/>
                              </w:rPr>
                              <w:t>3</w:t>
                            </w:r>
                          </w:p>
                        </w:txbxContent>
                      </wps:txbx>
                      <wps:bodyPr rot="0" vert="horz" wrap="square" lIns="7200" tIns="7200" rIns="7200" bIns="7200" anchor="t" anchorCtr="0" upright="1">
                        <a:noAutofit/>
                      </wps:bodyPr>
                    </wps:wsp>
                  </a:graphicData>
                </a:graphic>
                <wp14:sizeRelH relativeFrom="page">
                  <wp14:pctWidth>0</wp14:pctWidth>
                </wp14:sizeRelH>
                <wp14:sizeRelV relativeFrom="page">
                  <wp14:pctHeight>0</wp14:pctHeight>
                </wp14:sizeRelV>
              </wp:anchor>
            </w:drawing>
          </mc:Choice>
          <mc:Fallback>
            <w:pict>
              <v:oval id="אליפסה 74" o:spid="_x0000_s1027" style="position:absolute;left:0;text-align:left;margin-left:414pt;margin-top:85.75pt;width:9pt;height:11.2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" fillcolor="yellow">
                <v:textbox inset=".2mm,.2mm,.2mm,.2mm">
                  <w:txbxContent>
                    <w:p w:rsidR="00D135F5" w:rsidRPr="008659B2" w:rsidRDefault="00D135F5" w:rsidP="00394C0F">
                      <w:pPr>
                        <w:rPr>
                          <w:sz w:val="16"/>
                          <w:szCs w:val="16"/>
                        </w:rPr>
                      </w:pPr>
                      <w:r>
                        <w:rPr>
                          <w:rFonts w:hint="cs"/>
                          <w:sz w:val="16"/>
                          <w:szCs w:val="16"/>
                          <w:rtl/>
                        </w:rPr>
                        <w:t>3</w:t>
                      </w:r>
                    </w:p>
                  </w:txbxContent>
                </v:textbox>
              </v:oval>
            </w:pict>
          </mc:Fallback>
        </mc:AlternateContent>
      </w:r>
      <w:r w:rsidRPr="00394C0F">
        <w:rPr>
          <w:rFonts w:cs="David"/>
          <w:noProof/>
        </w:rPr>
        <mc:AlternateContent>
          <mc:Choice Requires="wps">
            <w:drawing>
              <wp:anchor distT="0" distB="0" distL="114300" distR="114300" simplePos="0" relativeHeight="251660288" behindDoc="0" locked="0" layoutInCell="1" allowOverlap="1" wp14:anchorId="36FD5A6B" wp14:editId="3082904A">
                <wp:simplePos x="0" y="0"/>
                <wp:positionH relativeFrom="column">
                  <wp:posOffset>5257800</wp:posOffset>
                </wp:positionH>
                <wp:positionV relativeFrom="paragraph">
                  <wp:posOffset>746125</wp:posOffset>
                </wp:positionV>
                <wp:extent cx="114300" cy="142875"/>
                <wp:effectExtent l="0" t="0" r="19050" b="28575"/>
                <wp:wrapNone/>
                <wp:docPr id="73" name="אליפסה 7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42875"/>
                        </a:xfrm>
                        <a:prstGeom prst="ellipse">
                          <a:avLst/>
                        </a:prstGeom>
                        <a:solidFill>
                          <a:srgbClr val="FFFF00"/>
                        </a:solidFill>
                        <a:ln w="9525">
                          <a:solidFill>
                            <a:srgbClr val="000000"/>
                          </a:solidFill>
                          <a:round/>
                          <a:headEnd/>
                          <a:tailEnd/>
                        </a:ln>
                      </wps:spPr>
                      <wps:txbx>
                        <w:txbxContent>
                          <w:p w:rsidR="00D135F5" w:rsidRPr="008659B2" w:rsidRDefault="00D135F5" w:rsidP="00394C0F">
                            <w:pPr>
                              <w:rPr>
                                <w:sz w:val="16"/>
                                <w:szCs w:val="16"/>
                              </w:rPr>
                            </w:pPr>
                            <w:r>
                              <w:rPr>
                                <w:rFonts w:hint="cs"/>
                                <w:sz w:val="16"/>
                                <w:szCs w:val="16"/>
                                <w:rtl/>
                              </w:rPr>
                              <w:t>2</w:t>
                            </w:r>
                          </w:p>
                        </w:txbxContent>
                      </wps:txbx>
                      <wps:bodyPr rot="0" vert="horz" wrap="square" lIns="7200" tIns="7200" rIns="7200" bIns="7200" anchor="t" anchorCtr="0" upright="1">
                        <a:noAutofit/>
                      </wps:bodyPr>
                    </wps:wsp>
                  </a:graphicData>
                </a:graphic>
                <wp14:sizeRelH relativeFrom="page">
                  <wp14:pctWidth>0</wp14:pctWidth>
                </wp14:sizeRelH>
                <wp14:sizeRelV relativeFrom="page">
                  <wp14:pctHeight>0</wp14:pctHeight>
                </wp14:sizeRelV>
              </wp:anchor>
            </w:drawing>
          </mc:Choice>
          <mc:Fallback>
            <w:pict>
              <v:oval id="אליפסה 73" o:spid="_x0000_s1028" style="position:absolute;left:0;text-align:left;margin-left:414pt;margin-top:58.75pt;width:9pt;height:11.2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" fillcolor="yellow">
                <v:textbox inset=".2mm,.2mm,.2mm,.2mm">
                  <w:txbxContent>
                    <w:p w:rsidR="00D135F5" w:rsidRPr="008659B2" w:rsidRDefault="00D135F5" w:rsidP="00394C0F">
                      <w:pPr>
                        <w:rPr>
                          <w:sz w:val="16"/>
                          <w:szCs w:val="16"/>
                        </w:rPr>
                      </w:pPr>
                      <w:r>
                        <w:rPr>
                          <w:rFonts w:hint="cs"/>
                          <w:sz w:val="16"/>
                          <w:szCs w:val="16"/>
                          <w:rtl/>
                        </w:rPr>
                        <w:t>2</w:t>
                      </w:r>
                    </w:p>
                  </w:txbxContent>
                </v:textbox>
              </v:oval>
            </w:pict>
          </mc:Fallback>
        </mc:AlternateContent>
      </w:r>
      <w:r w:rsidRPr="00394C0F">
        <w:rPr>
          <w:rFonts w:cs="David"/>
          <w:noProof/>
        </w:rPr>
        <mc:AlternateContent>
          <mc:Choice Requires="wps">
            <w:drawing>
              <wp:anchor distT="0" distB="0" distL="114300" distR="114300" simplePos="0" relativeHeight="251659264" behindDoc="0" locked="0" layoutInCell="1" allowOverlap="1" wp14:anchorId="1BE6436C" wp14:editId="6BB54639">
                <wp:simplePos x="0" y="0"/>
                <wp:positionH relativeFrom="column">
                  <wp:posOffset>2057400</wp:posOffset>
                </wp:positionH>
                <wp:positionV relativeFrom="paragraph">
                  <wp:posOffset>174625</wp:posOffset>
                </wp:positionV>
                <wp:extent cx="114300" cy="142875"/>
                <wp:effectExtent l="0" t="0" r="19050" b="28575"/>
                <wp:wrapNone/>
                <wp:docPr id="72" name="אליפסה 7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42875"/>
                        </a:xfrm>
                        <a:prstGeom prst="ellipse">
                          <a:avLst/>
                        </a:prstGeom>
                        <a:solidFill>
                          <a:srgbClr val="FFFF00"/>
                        </a:solidFill>
                        <a:ln w="9525">
                          <a:solidFill>
                            <a:srgbClr val="000000"/>
                          </a:solidFill>
                          <a:round/>
                          <a:headEnd/>
                          <a:tailEnd/>
                        </a:ln>
                      </wps:spPr>
                      <wps:txbx>
                        <w:txbxContent>
                          <w:p w:rsidR="00D135F5" w:rsidRPr="008659B2" w:rsidRDefault="00D135F5" w:rsidP="00394C0F">
                            <w:pPr>
                              <w:rPr>
                                <w:sz w:val="16"/>
                                <w:szCs w:val="16"/>
                              </w:rPr>
                            </w:pPr>
                            <w:r w:rsidRPr="008659B2">
                              <w:rPr>
                                <w:rFonts w:hint="cs"/>
                                <w:sz w:val="16"/>
                                <w:szCs w:val="16"/>
                                <w:rtl/>
                              </w:rPr>
                              <w:t>1</w:t>
                            </w:r>
                          </w:p>
                        </w:txbxContent>
                      </wps:txbx>
                      <wps:bodyPr rot="0" vert="horz" wrap="square" lIns="7200" tIns="7200" rIns="7200" bIns="7200" anchor="t" anchorCtr="0" upright="1">
                        <a:noAutofit/>
                      </wps:bodyPr>
                    </wps:wsp>
                  </a:graphicData>
                </a:graphic>
                <wp14:sizeRelH relativeFrom="page">
                  <wp14:pctWidth>0</wp14:pctWidth>
                </wp14:sizeRelH>
                <wp14:sizeRelV relativeFrom="page">
                  <wp14:pctHeight>0</wp14:pctHeight>
                </wp14:sizeRelV>
              </wp:anchor>
            </w:drawing>
          </mc:Choice>
          <mc:Fallback>
            <w:pict>
              <v:oval id="אליפסה 72" o:spid="_x0000_s1029" style="position:absolute;left:0;text-align:left;margin-left:162pt;margin-top:13.75pt;width:9pt;height:11.2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" fillcolor="yellow">
                <v:textbox inset=".2mm,.2mm,.2mm,.2mm">
                  <w:txbxContent>
                    <w:p w:rsidR="00D135F5" w:rsidRPr="008659B2" w:rsidRDefault="00D135F5" w:rsidP="00394C0F">
                      <w:pPr>
                        <w:rPr>
                          <w:sz w:val="16"/>
                          <w:szCs w:val="16"/>
                        </w:rPr>
                      </w:pPr>
                      <w:r w:rsidRPr="008659B2">
                        <w:rPr>
                          <w:rFonts w:hint="cs"/>
                          <w:sz w:val="16"/>
                          <w:szCs w:val="16"/>
                          <w:rtl/>
                        </w:rPr>
                        <w:t>1</w:t>
                      </w:r>
                    </w:p>
                  </w:txbxContent>
                </v:textbox>
              </v:oval>
            </w:pict>
          </mc:Fallback>
        </mc:AlternateContent>
      </w:r>
      <w:r w:rsidRPr="00394C0F">
        <w:rPr>
          <w:rFonts w:ascii="Arial" w:hAnsi="Arial" w:cs="David"/>
          <w:noProof/>
        </w:rPr>
        <w:drawing>
          <wp:inline distT="0" distB="0" distL="0" distR="0" wp14:anchorId="2453D732" wp14:editId="3F734E97">
            <wp:extent cx="5271770" cy="2632075"/>
            <wp:effectExtent l="0" t="0" r="5080" b="0"/>
            <wp:docPr id="13" name="תמונה 13" descr="תמונה חדש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8" descr="תמונה חדשה (1)"/>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5271770" cy="2632075"/>
                    </a:xfrm>
                    <a:prstGeom prst="rect">
                      <a:avLst/>
                    </a:prstGeom>
                    <a:noFill/>
                    <a:ln>
                      <a:noFill/>
                    </a:ln>
                  </pic:spPr>
                </pic:pic>
              </a:graphicData>
            </a:graphic>
          </wp:inline>
        </w:drawing>
      </w:r>
    </w:p>
    <w:p w:rsidR="00394C0F" w:rsidRPr="00394C0F" w:rsidRDefault="00394C0F" w:rsidP="00394C0F">
      <w:pPr>
        <w:ind w:firstLine="720"/>
        <w:rPr>
          <w:rFonts w:ascii="Arial" w:hAnsi="Arial" w:cs="David"/>
          <w:rtl/>
        </w:rPr>
      </w:pPr>
      <w:r w:rsidRPr="00394C0F">
        <w:rPr>
          <w:rFonts w:ascii="Arial" w:hAnsi="Arial" w:cs="David"/>
          <w:rtl/>
        </w:rPr>
        <w:t xml:space="preserve">המסך הראשי מחולק ל- 4 </w:t>
      </w:r>
      <w:r w:rsidRPr="00394C0F">
        <w:rPr>
          <w:rFonts w:ascii="Arial" w:hAnsi="Arial" w:cs="David" w:hint="eastAsia"/>
          <w:rtl/>
        </w:rPr>
        <w:t>אזורים</w:t>
      </w:r>
      <w:r w:rsidRPr="00394C0F">
        <w:rPr>
          <w:rFonts w:ascii="Arial" w:hAnsi="Arial" w:cs="David"/>
          <w:rtl/>
        </w:rPr>
        <w:t xml:space="preserve"> עיקריים:</w:t>
      </w:r>
    </w:p>
    <w:p w:rsidR="00394C0F" w:rsidRPr="00394C0F" w:rsidRDefault="00394C0F" w:rsidP="000D6D1F">
      <w:pPr>
        <w:numPr>
          <w:ilvl w:val="0"/>
          <w:numId w:val="78"/>
        </w:numPr>
        <w:spacing w:after="0" w:line="240" w:lineRule="auto"/>
        <w:rPr>
          <w:rFonts w:ascii="Arial" w:hAnsi="Arial" w:cs="David"/>
          <w:rtl/>
        </w:rPr>
      </w:pPr>
      <w:r w:rsidRPr="00394C0F">
        <w:rPr>
          <w:rFonts w:ascii="Arial" w:hAnsi="Arial" w:cs="David"/>
          <w:rtl/>
        </w:rPr>
        <w:t xml:space="preserve">מנוע חיפוש </w:t>
      </w:r>
      <w:r w:rsidRPr="00394C0F">
        <w:rPr>
          <w:rFonts w:ascii="Arial" w:hAnsi="Arial" w:cs="David" w:hint="eastAsia"/>
          <w:rtl/>
        </w:rPr>
        <w:t>להצגת</w:t>
      </w:r>
      <w:r w:rsidRPr="00394C0F">
        <w:rPr>
          <w:rFonts w:ascii="Arial" w:hAnsi="Arial" w:cs="David"/>
          <w:rtl/>
        </w:rPr>
        <w:t xml:space="preserve"> </w:t>
      </w:r>
      <w:r w:rsidRPr="00394C0F">
        <w:rPr>
          <w:rFonts w:ascii="Arial" w:hAnsi="Arial" w:cs="David" w:hint="eastAsia"/>
          <w:rtl/>
        </w:rPr>
        <w:t>ה</w:t>
      </w:r>
      <w:r w:rsidRPr="00394C0F">
        <w:rPr>
          <w:rFonts w:ascii="Arial" w:hAnsi="Arial" w:cs="David"/>
          <w:rtl/>
        </w:rPr>
        <w:t>מוצרים שהוזנו באתר</w:t>
      </w:r>
    </w:p>
    <w:p w:rsidR="00394C0F" w:rsidRPr="00394C0F" w:rsidRDefault="00394C0F" w:rsidP="000D6D1F">
      <w:pPr>
        <w:numPr>
          <w:ilvl w:val="0"/>
          <w:numId w:val="78"/>
        </w:numPr>
        <w:spacing w:after="0" w:line="240" w:lineRule="auto"/>
        <w:rPr>
          <w:rFonts w:ascii="Arial" w:hAnsi="Arial" w:cs="David"/>
          <w:rtl/>
        </w:rPr>
      </w:pPr>
      <w:r w:rsidRPr="00394C0F">
        <w:rPr>
          <w:rFonts w:ascii="Arial" w:hAnsi="Arial" w:cs="David"/>
          <w:rtl/>
        </w:rPr>
        <w:t>תפריט פעולות במערכת הניהול</w:t>
      </w:r>
    </w:p>
    <w:p w:rsidR="00394C0F" w:rsidRPr="00394C0F" w:rsidRDefault="00394C0F" w:rsidP="000D6D1F">
      <w:pPr>
        <w:numPr>
          <w:ilvl w:val="0"/>
          <w:numId w:val="78"/>
        </w:numPr>
        <w:spacing w:after="0" w:line="240" w:lineRule="auto"/>
        <w:rPr>
          <w:rFonts w:ascii="Arial" w:hAnsi="Arial" w:cs="David"/>
          <w:rtl/>
        </w:rPr>
      </w:pPr>
      <w:r w:rsidRPr="00394C0F">
        <w:rPr>
          <w:rFonts w:ascii="Arial" w:hAnsi="Arial" w:cs="David"/>
          <w:rtl/>
        </w:rPr>
        <w:t xml:space="preserve">תפריט קטגוריות המציג את </w:t>
      </w:r>
      <w:r w:rsidRPr="00394C0F">
        <w:rPr>
          <w:rFonts w:ascii="Arial" w:hAnsi="Arial" w:cs="David" w:hint="eastAsia"/>
          <w:rtl/>
        </w:rPr>
        <w:t>כל</w:t>
      </w:r>
      <w:r w:rsidRPr="00394C0F">
        <w:rPr>
          <w:rFonts w:ascii="Arial" w:hAnsi="Arial" w:cs="David"/>
          <w:rtl/>
        </w:rPr>
        <w:t xml:space="preserve"> </w:t>
      </w:r>
      <w:r w:rsidRPr="00394C0F">
        <w:rPr>
          <w:rFonts w:ascii="Arial" w:hAnsi="Arial" w:cs="David" w:hint="eastAsia"/>
          <w:rtl/>
        </w:rPr>
        <w:t>הקטגוריות</w:t>
      </w:r>
      <w:r w:rsidRPr="00394C0F">
        <w:rPr>
          <w:rFonts w:ascii="Arial" w:hAnsi="Arial" w:cs="David"/>
          <w:rtl/>
        </w:rPr>
        <w:t xml:space="preserve"> </w:t>
      </w:r>
      <w:r w:rsidRPr="00394C0F">
        <w:rPr>
          <w:rFonts w:ascii="Arial" w:hAnsi="Arial" w:cs="David" w:hint="eastAsia"/>
          <w:rtl/>
        </w:rPr>
        <w:t>באתר</w:t>
      </w:r>
    </w:p>
    <w:p w:rsidR="00394C0F" w:rsidRPr="00394C0F" w:rsidRDefault="00394C0F" w:rsidP="000D6D1F">
      <w:pPr>
        <w:numPr>
          <w:ilvl w:val="0"/>
          <w:numId w:val="78"/>
        </w:numPr>
        <w:spacing w:after="0" w:line="240" w:lineRule="auto"/>
        <w:rPr>
          <w:rFonts w:ascii="Arial" w:hAnsi="Arial" w:cs="David"/>
          <w:rtl/>
        </w:rPr>
      </w:pPr>
      <w:r w:rsidRPr="00394C0F">
        <w:rPr>
          <w:rFonts w:ascii="Arial" w:hAnsi="Arial" w:cs="David"/>
          <w:rtl/>
        </w:rPr>
        <w:t xml:space="preserve">הודעות, הסברים ועדכונים ממטה כחול לבן </w:t>
      </w:r>
    </w:p>
    <w:p w:rsidR="00394C0F" w:rsidRPr="00394C0F" w:rsidRDefault="00394C0F" w:rsidP="00394C0F">
      <w:pPr>
        <w:rPr>
          <w:rFonts w:ascii="Arial" w:hAnsi="Arial" w:cs="David"/>
          <w:rtl/>
        </w:rPr>
      </w:pPr>
    </w:p>
    <w:p w:rsidR="00394C0F" w:rsidRPr="00394C0F" w:rsidRDefault="00394C0F" w:rsidP="000D6D1F">
      <w:pPr>
        <w:numPr>
          <w:ilvl w:val="0"/>
          <w:numId w:val="73"/>
        </w:numPr>
        <w:spacing w:after="0" w:line="240" w:lineRule="auto"/>
        <w:rPr>
          <w:rFonts w:ascii="Arial" w:hAnsi="Arial" w:cs="David"/>
          <w:b/>
          <w:bCs/>
          <w:rtl/>
        </w:rPr>
      </w:pPr>
      <w:r w:rsidRPr="00394C0F">
        <w:rPr>
          <w:rFonts w:ascii="Arial" w:hAnsi="Arial" w:cs="David"/>
          <w:b/>
          <w:bCs/>
          <w:rtl/>
        </w:rPr>
        <w:t>עדכון פרטי יצרן:</w:t>
      </w:r>
    </w:p>
    <w:p w:rsidR="00394C0F" w:rsidRPr="00394C0F" w:rsidRDefault="00394C0F" w:rsidP="00394C0F">
      <w:pPr>
        <w:ind w:firstLine="360"/>
        <w:rPr>
          <w:rFonts w:ascii="Arial" w:hAnsi="Arial" w:cs="David"/>
          <w:rtl/>
        </w:rPr>
      </w:pPr>
      <w:r w:rsidRPr="00394C0F">
        <w:rPr>
          <w:rFonts w:ascii="Arial" w:hAnsi="Arial" w:cs="David"/>
          <w:noProof/>
        </w:rPr>
        <w:drawing>
          <wp:inline distT="0" distB="0" distL="0" distR="0" wp14:anchorId="459ABDE3" wp14:editId="5C738ECC">
            <wp:extent cx="3921125" cy="1551940"/>
            <wp:effectExtent l="0" t="0" r="3175" b="0"/>
            <wp:docPr id="14" name="תמונה 14" descr="תמונה חדש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7" descr="תמונה חדשה (2)"/>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3921125" cy="1551940"/>
                    </a:xfrm>
                    <a:prstGeom prst="rect">
                      <a:avLst/>
                    </a:prstGeom>
                    <a:noFill/>
                    <a:ln>
                      <a:noFill/>
                    </a:ln>
                  </pic:spPr>
                </pic:pic>
              </a:graphicData>
            </a:graphic>
          </wp:inline>
        </w:drawing>
      </w:r>
    </w:p>
    <w:p w:rsidR="00394C0F" w:rsidRPr="00394C0F" w:rsidRDefault="00394C0F" w:rsidP="00394C0F">
      <w:pPr>
        <w:ind w:firstLine="720"/>
        <w:rPr>
          <w:rFonts w:ascii="Arial" w:hAnsi="Arial" w:cs="David"/>
          <w:rtl/>
        </w:rPr>
      </w:pPr>
    </w:p>
    <w:p w:rsidR="00394C0F" w:rsidRPr="00394C0F" w:rsidRDefault="00394C0F" w:rsidP="00394C0F">
      <w:pPr>
        <w:ind w:firstLine="720"/>
        <w:rPr>
          <w:rFonts w:ascii="Arial" w:hAnsi="Arial" w:cs="David"/>
          <w:rtl/>
        </w:rPr>
      </w:pPr>
      <w:r w:rsidRPr="00394C0F">
        <w:rPr>
          <w:rFonts w:ascii="Arial" w:hAnsi="Arial" w:cs="David"/>
          <w:rtl/>
        </w:rPr>
        <w:t>בתפריט הגדרות יש לבחור באופציה "עדכון פרטי יצרן"</w:t>
      </w:r>
    </w:p>
    <w:p w:rsidR="00394C0F" w:rsidRPr="00394C0F" w:rsidRDefault="00394C0F" w:rsidP="00394C0F">
      <w:pPr>
        <w:ind w:firstLine="720"/>
        <w:rPr>
          <w:rFonts w:ascii="Arial" w:hAnsi="Arial" w:cs="David"/>
          <w:color w:val="3366FF"/>
          <w:rtl/>
        </w:rPr>
      </w:pPr>
      <w:r w:rsidRPr="00394C0F">
        <w:rPr>
          <w:rFonts w:ascii="Arial" w:hAnsi="Arial" w:cs="David"/>
          <w:color w:val="3366FF"/>
          <w:rtl/>
        </w:rPr>
        <w:t>הגדרות&gt;&gt; עדכון פרטי יצרן</w:t>
      </w:r>
    </w:p>
    <w:p w:rsidR="00394C0F" w:rsidRPr="00394C0F" w:rsidRDefault="00394C0F" w:rsidP="00394C0F">
      <w:pPr>
        <w:ind w:firstLine="360"/>
        <w:rPr>
          <w:rFonts w:ascii="Arial" w:hAnsi="Arial" w:cs="David"/>
          <w:rtl/>
        </w:rPr>
      </w:pPr>
      <w:r w:rsidRPr="00394C0F">
        <w:rPr>
          <w:rFonts w:ascii="Arial" w:hAnsi="Arial" w:cs="David"/>
          <w:noProof/>
        </w:rPr>
        <w:drawing>
          <wp:inline distT="0" distB="0" distL="0" distR="0" wp14:anchorId="583A0013" wp14:editId="4421BC2F">
            <wp:extent cx="4946015" cy="3553460"/>
            <wp:effectExtent l="0" t="0" r="6985" b="8890"/>
            <wp:docPr id="15" name="תמונה 15" descr="תמונה חדש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6" descr="תמונה חדשה (1)"/>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4946015" cy="3553460"/>
                    </a:xfrm>
                    <a:prstGeom prst="rect">
                      <a:avLst/>
                    </a:prstGeom>
                    <a:noFill/>
                    <a:ln>
                      <a:noFill/>
                    </a:ln>
                  </pic:spPr>
                </pic:pic>
              </a:graphicData>
            </a:graphic>
          </wp:inline>
        </w:drawing>
      </w:r>
    </w:p>
    <w:p w:rsidR="00394C0F" w:rsidRPr="00394C0F" w:rsidRDefault="00394C0F" w:rsidP="00394C0F">
      <w:pPr>
        <w:ind w:firstLine="360"/>
        <w:rPr>
          <w:rFonts w:ascii="Arial" w:hAnsi="Arial" w:cs="David"/>
          <w:rtl/>
        </w:rPr>
      </w:pPr>
      <w:r w:rsidRPr="00394C0F">
        <w:rPr>
          <w:rFonts w:ascii="Arial" w:hAnsi="Arial" w:cs="David"/>
          <w:rtl/>
        </w:rPr>
        <w:t>יש לעדכן את הנתונים הבאים (שדות חובה מודגשים בכוכבית אדומה):</w:t>
      </w:r>
    </w:p>
    <w:p w:rsidR="00394C0F" w:rsidRPr="00394C0F" w:rsidRDefault="00394C0F" w:rsidP="000D6D1F">
      <w:pPr>
        <w:numPr>
          <w:ilvl w:val="0"/>
          <w:numId w:val="68"/>
        </w:numPr>
        <w:spacing w:after="0" w:line="240" w:lineRule="auto"/>
        <w:rPr>
          <w:rFonts w:ascii="Arial" w:hAnsi="Arial" w:cs="David"/>
        </w:rPr>
      </w:pPr>
      <w:r w:rsidRPr="00394C0F">
        <w:rPr>
          <w:rFonts w:ascii="Arial" w:hAnsi="Arial" w:cs="David"/>
          <w:b/>
          <w:bCs/>
          <w:rtl/>
        </w:rPr>
        <w:t>תמונת לוגו</w:t>
      </w:r>
      <w:r w:rsidRPr="00394C0F">
        <w:rPr>
          <w:rFonts w:ascii="Arial" w:hAnsi="Arial" w:cs="David"/>
          <w:rtl/>
        </w:rPr>
        <w:t xml:space="preserve"> – מומלץ לעדכן תמונת לוגו של העסק לתצוגה בקטלוג האינטרנטי</w:t>
      </w:r>
    </w:p>
    <w:p w:rsidR="00394C0F" w:rsidRPr="00394C0F" w:rsidRDefault="00394C0F" w:rsidP="000D6D1F">
      <w:pPr>
        <w:numPr>
          <w:ilvl w:val="1"/>
          <w:numId w:val="64"/>
        </w:numPr>
        <w:spacing w:after="0" w:line="240" w:lineRule="auto"/>
        <w:rPr>
          <w:rFonts w:ascii="Arial" w:hAnsi="Arial" w:cs="David"/>
        </w:rPr>
      </w:pPr>
      <w:r w:rsidRPr="00394C0F">
        <w:rPr>
          <w:rFonts w:ascii="Arial" w:hAnsi="Arial" w:cs="David"/>
          <w:rtl/>
        </w:rPr>
        <w:t>הנחיות:</w:t>
      </w:r>
    </w:p>
    <w:p w:rsidR="00394C0F" w:rsidRPr="00394C0F" w:rsidRDefault="00394C0F" w:rsidP="000D6D1F">
      <w:pPr>
        <w:numPr>
          <w:ilvl w:val="2"/>
          <w:numId w:val="64"/>
        </w:numPr>
        <w:spacing w:after="0" w:line="240" w:lineRule="auto"/>
        <w:rPr>
          <w:rFonts w:ascii="Arial" w:hAnsi="Arial" w:cs="David"/>
        </w:rPr>
      </w:pPr>
      <w:r w:rsidRPr="00394C0F">
        <w:rPr>
          <w:rFonts w:ascii="Arial" w:hAnsi="Arial" w:cs="David" w:hint="eastAsia"/>
          <w:rtl/>
        </w:rPr>
        <w:t>תמונת</w:t>
      </w:r>
      <w:r w:rsidRPr="00394C0F">
        <w:rPr>
          <w:rFonts w:ascii="Arial" w:hAnsi="Arial" w:cs="David"/>
          <w:rtl/>
        </w:rPr>
        <w:t xml:space="preserve"> </w:t>
      </w:r>
      <w:r w:rsidRPr="00394C0F">
        <w:rPr>
          <w:rFonts w:ascii="Arial" w:hAnsi="Arial" w:cs="David" w:hint="eastAsia"/>
          <w:rtl/>
        </w:rPr>
        <w:t>לוגו</w:t>
      </w:r>
      <w:r w:rsidRPr="00394C0F">
        <w:rPr>
          <w:rFonts w:ascii="Arial" w:hAnsi="Arial" w:cs="David"/>
          <w:rtl/>
        </w:rPr>
        <w:t xml:space="preserve"> בקובץ </w:t>
      </w:r>
      <w:r w:rsidRPr="00394C0F">
        <w:rPr>
          <w:rFonts w:ascii="Arial" w:hAnsi="Arial" w:cs="David"/>
        </w:rPr>
        <w:t>JPG</w:t>
      </w:r>
    </w:p>
    <w:p w:rsidR="00394C0F" w:rsidRPr="00394C0F" w:rsidRDefault="00394C0F" w:rsidP="000D6D1F">
      <w:pPr>
        <w:numPr>
          <w:ilvl w:val="2"/>
          <w:numId w:val="64"/>
        </w:numPr>
        <w:spacing w:after="0" w:line="240" w:lineRule="auto"/>
        <w:rPr>
          <w:rFonts w:ascii="Arial" w:hAnsi="Arial" w:cs="David"/>
        </w:rPr>
      </w:pPr>
      <w:r w:rsidRPr="00394C0F">
        <w:rPr>
          <w:rFonts w:ascii="Arial" w:hAnsi="Arial" w:cs="David" w:hint="eastAsia"/>
          <w:rtl/>
        </w:rPr>
        <w:t>מידות</w:t>
      </w:r>
      <w:r w:rsidRPr="00394C0F">
        <w:rPr>
          <w:rFonts w:ascii="Arial" w:hAnsi="Arial" w:cs="David"/>
          <w:rtl/>
        </w:rPr>
        <w:t xml:space="preserve"> </w:t>
      </w:r>
      <w:r w:rsidRPr="00394C0F">
        <w:rPr>
          <w:rFonts w:ascii="Arial" w:hAnsi="Arial" w:cs="David" w:hint="eastAsia"/>
          <w:rtl/>
        </w:rPr>
        <w:t>מומלצות</w:t>
      </w:r>
      <w:r w:rsidRPr="00394C0F">
        <w:rPr>
          <w:rFonts w:ascii="Arial" w:hAnsi="Arial" w:cs="David"/>
          <w:rtl/>
        </w:rPr>
        <w:t xml:space="preserve"> 210*210</w:t>
      </w:r>
    </w:p>
    <w:p w:rsidR="00394C0F" w:rsidRPr="00394C0F" w:rsidRDefault="00394C0F" w:rsidP="000D6D1F">
      <w:pPr>
        <w:numPr>
          <w:ilvl w:val="2"/>
          <w:numId w:val="64"/>
        </w:numPr>
        <w:spacing w:after="0" w:line="240" w:lineRule="auto"/>
        <w:rPr>
          <w:rFonts w:ascii="Arial" w:hAnsi="Arial" w:cs="David"/>
        </w:rPr>
      </w:pPr>
      <w:r w:rsidRPr="00394C0F">
        <w:rPr>
          <w:rFonts w:ascii="Arial" w:hAnsi="Arial" w:cs="David" w:hint="eastAsia"/>
          <w:rtl/>
        </w:rPr>
        <w:t>גודל</w:t>
      </w:r>
      <w:r w:rsidRPr="00394C0F">
        <w:rPr>
          <w:rFonts w:ascii="Arial" w:hAnsi="Arial" w:cs="David"/>
          <w:rtl/>
        </w:rPr>
        <w:t xml:space="preserve"> קובץ - עד </w:t>
      </w:r>
      <w:r w:rsidRPr="00394C0F">
        <w:rPr>
          <w:rFonts w:ascii="Arial" w:hAnsi="Arial" w:cs="David"/>
        </w:rPr>
        <w:t>100k</w:t>
      </w:r>
    </w:p>
    <w:p w:rsidR="00872BE6" w:rsidRDefault="00872BE6">
      <w:pPr>
        <w:bidi w:val="0"/>
        <w:rPr>
          <w:rFonts w:ascii="Arial" w:hAnsi="Arial" w:cs="David"/>
          <w:rtl/>
        </w:rPr>
      </w:pPr>
      <w:r>
        <w:rPr>
          <w:rFonts w:ascii="Arial" w:hAnsi="Arial" w:cs="David"/>
          <w:rtl/>
        </w:rPr>
        <w:br w:type="page"/>
      </w:r>
    </w:p>
    <w:p w:rsidR="00394C0F" w:rsidRPr="00394C0F" w:rsidRDefault="00394C0F" w:rsidP="00394C0F">
      <w:pPr>
        <w:ind w:left="1800"/>
        <w:rPr>
          <w:rFonts w:ascii="Arial" w:hAnsi="Arial" w:cs="David"/>
        </w:rPr>
      </w:pPr>
    </w:p>
    <w:p w:rsidR="00394C0F" w:rsidRPr="00394C0F" w:rsidRDefault="00394C0F" w:rsidP="000D6D1F">
      <w:pPr>
        <w:numPr>
          <w:ilvl w:val="0"/>
          <w:numId w:val="68"/>
        </w:numPr>
        <w:spacing w:after="0" w:line="240" w:lineRule="auto"/>
        <w:rPr>
          <w:rFonts w:ascii="Arial" w:hAnsi="Arial" w:cs="David"/>
        </w:rPr>
      </w:pPr>
      <w:r w:rsidRPr="00394C0F">
        <w:rPr>
          <w:rFonts w:ascii="Arial" w:hAnsi="Arial" w:cs="David"/>
          <w:b/>
          <w:bCs/>
          <w:rtl/>
        </w:rPr>
        <w:t>סוג יצרן</w:t>
      </w:r>
      <w:r w:rsidRPr="00394C0F">
        <w:rPr>
          <w:rFonts w:ascii="Arial" w:hAnsi="Arial" w:cs="David"/>
          <w:rtl/>
        </w:rPr>
        <w:t xml:space="preserve"> – </w:t>
      </w:r>
      <w:r w:rsidRPr="00394C0F">
        <w:rPr>
          <w:rFonts w:ascii="Arial" w:hAnsi="Arial" w:cs="David"/>
          <w:color w:val="FF0000"/>
          <w:rtl/>
        </w:rPr>
        <w:t>שדה חובה</w:t>
      </w:r>
    </w:p>
    <w:p w:rsidR="00394C0F" w:rsidRPr="00394C0F" w:rsidRDefault="00394C0F" w:rsidP="000D6D1F">
      <w:pPr>
        <w:numPr>
          <w:ilvl w:val="1"/>
          <w:numId w:val="69"/>
        </w:numPr>
        <w:spacing w:after="0" w:line="240" w:lineRule="auto"/>
        <w:rPr>
          <w:rFonts w:ascii="Arial" w:hAnsi="Arial" w:cs="David"/>
        </w:rPr>
      </w:pPr>
      <w:r w:rsidRPr="00394C0F">
        <w:rPr>
          <w:rFonts w:ascii="Arial" w:hAnsi="Arial" w:cs="David"/>
          <w:rtl/>
        </w:rPr>
        <w:t>משמש לסיווג היצרן ל</w:t>
      </w:r>
      <w:r w:rsidRPr="00394C0F">
        <w:rPr>
          <w:rFonts w:ascii="Arial" w:hAnsi="Arial" w:cs="David" w:hint="eastAsia"/>
          <w:rtl/>
        </w:rPr>
        <w:t>מתחם</w:t>
      </w:r>
      <w:r w:rsidRPr="00394C0F">
        <w:rPr>
          <w:rFonts w:ascii="Arial" w:hAnsi="Arial" w:cs="David"/>
          <w:rtl/>
        </w:rPr>
        <w:t xml:space="preserve"> מוצרי הצריכה או ל</w:t>
      </w:r>
      <w:r w:rsidRPr="00394C0F">
        <w:rPr>
          <w:rFonts w:ascii="Arial" w:hAnsi="Arial" w:cs="David" w:hint="eastAsia"/>
          <w:rtl/>
        </w:rPr>
        <w:t>מתחם</w:t>
      </w:r>
      <w:r w:rsidRPr="00394C0F">
        <w:rPr>
          <w:rFonts w:ascii="Arial" w:hAnsi="Arial" w:cs="David"/>
          <w:rtl/>
        </w:rPr>
        <w:t xml:space="preserve"> מוצרים </w:t>
      </w:r>
      <w:r w:rsidRPr="00394C0F">
        <w:rPr>
          <w:rFonts w:ascii="Arial" w:hAnsi="Arial" w:cs="David" w:hint="eastAsia"/>
          <w:rtl/>
        </w:rPr>
        <w:t>לתעשייה</w:t>
      </w:r>
      <w:r w:rsidRPr="00394C0F">
        <w:rPr>
          <w:rFonts w:ascii="Arial" w:hAnsi="Arial" w:cs="David"/>
          <w:rtl/>
        </w:rPr>
        <w:t xml:space="preserve"> </w:t>
      </w:r>
      <w:r w:rsidRPr="00394C0F">
        <w:rPr>
          <w:rFonts w:ascii="Arial" w:hAnsi="Arial" w:cs="David" w:hint="eastAsia"/>
          <w:rtl/>
        </w:rPr>
        <w:t>ולעסק</w:t>
      </w:r>
    </w:p>
    <w:p w:rsidR="00394C0F" w:rsidRPr="00394C0F" w:rsidRDefault="00394C0F" w:rsidP="00394C0F">
      <w:pPr>
        <w:ind w:left="1080"/>
        <w:rPr>
          <w:rFonts w:ascii="Arial" w:hAnsi="Arial" w:cs="David"/>
          <w:rtl/>
        </w:rPr>
      </w:pPr>
    </w:p>
    <w:p w:rsidR="00394C0F" w:rsidRPr="00394C0F" w:rsidRDefault="00394C0F" w:rsidP="000D6D1F">
      <w:pPr>
        <w:numPr>
          <w:ilvl w:val="0"/>
          <w:numId w:val="68"/>
        </w:numPr>
        <w:spacing w:after="0" w:line="240" w:lineRule="auto"/>
        <w:rPr>
          <w:rFonts w:ascii="Arial" w:hAnsi="Arial" w:cs="David"/>
          <w:b/>
          <w:bCs/>
        </w:rPr>
      </w:pPr>
      <w:r w:rsidRPr="00394C0F">
        <w:rPr>
          <w:rFonts w:ascii="Arial" w:hAnsi="Arial" w:cs="David"/>
          <w:b/>
          <w:bCs/>
          <w:rtl/>
        </w:rPr>
        <w:t>שם העסק לתצוגה בקטלוג האינטרנטי</w:t>
      </w:r>
    </w:p>
    <w:p w:rsidR="00394C0F" w:rsidRPr="00394C0F" w:rsidRDefault="00394C0F" w:rsidP="000D6D1F">
      <w:pPr>
        <w:numPr>
          <w:ilvl w:val="0"/>
          <w:numId w:val="75"/>
        </w:numPr>
        <w:spacing w:after="0" w:line="240" w:lineRule="auto"/>
        <w:rPr>
          <w:rFonts w:ascii="Arial" w:hAnsi="Arial" w:cs="David"/>
        </w:rPr>
      </w:pPr>
      <w:r w:rsidRPr="00394C0F">
        <w:rPr>
          <w:rFonts w:ascii="Arial" w:hAnsi="Arial" w:cs="David"/>
          <w:rtl/>
        </w:rPr>
        <w:t>ניתן להציג שם מותג או שם שהחברה משתמשת בו בפרסומות ואינו השם הרשמי</w:t>
      </w:r>
    </w:p>
    <w:p w:rsidR="00394C0F" w:rsidRPr="00394C0F" w:rsidRDefault="00394C0F" w:rsidP="00394C0F">
      <w:pPr>
        <w:ind w:left="1080"/>
        <w:rPr>
          <w:rFonts w:ascii="Arial" w:hAnsi="Arial" w:cs="David"/>
        </w:rPr>
      </w:pPr>
    </w:p>
    <w:p w:rsidR="00394C0F" w:rsidRPr="00394C0F" w:rsidRDefault="00394C0F" w:rsidP="000D6D1F">
      <w:pPr>
        <w:numPr>
          <w:ilvl w:val="0"/>
          <w:numId w:val="68"/>
        </w:numPr>
        <w:spacing w:after="0" w:line="240" w:lineRule="auto"/>
        <w:rPr>
          <w:rFonts w:ascii="Arial" w:hAnsi="Arial" w:cs="David"/>
        </w:rPr>
      </w:pPr>
      <w:r w:rsidRPr="00394C0F">
        <w:rPr>
          <w:rFonts w:ascii="Arial" w:hAnsi="Arial" w:cs="David"/>
          <w:b/>
          <w:bCs/>
          <w:rtl/>
        </w:rPr>
        <w:t>פרטי איש קשר</w:t>
      </w:r>
      <w:r w:rsidRPr="00394C0F">
        <w:rPr>
          <w:rFonts w:ascii="Arial" w:hAnsi="Arial" w:cs="David"/>
          <w:rtl/>
        </w:rPr>
        <w:t xml:space="preserve"> – </w:t>
      </w:r>
      <w:r w:rsidRPr="00394C0F">
        <w:rPr>
          <w:rFonts w:ascii="Arial" w:hAnsi="Arial" w:cs="David"/>
          <w:color w:val="FF0000"/>
          <w:rtl/>
        </w:rPr>
        <w:t>שדות חובה לשימוש מטה כחול לבן</w:t>
      </w:r>
    </w:p>
    <w:p w:rsidR="00394C0F" w:rsidRPr="00394C0F" w:rsidRDefault="00394C0F" w:rsidP="000D6D1F">
      <w:pPr>
        <w:numPr>
          <w:ilvl w:val="0"/>
          <w:numId w:val="75"/>
        </w:numPr>
        <w:spacing w:after="0" w:line="240" w:lineRule="auto"/>
        <w:rPr>
          <w:rFonts w:ascii="Arial" w:hAnsi="Arial" w:cs="David"/>
        </w:rPr>
      </w:pPr>
      <w:r w:rsidRPr="00394C0F">
        <w:rPr>
          <w:rFonts w:ascii="Arial" w:hAnsi="Arial" w:cs="David"/>
          <w:rtl/>
        </w:rPr>
        <w:t>יש למלא שם איש קשר, טלפון ודוא"ל</w:t>
      </w:r>
    </w:p>
    <w:p w:rsidR="00394C0F" w:rsidRPr="00394C0F" w:rsidRDefault="00394C0F" w:rsidP="000D6D1F">
      <w:pPr>
        <w:numPr>
          <w:ilvl w:val="0"/>
          <w:numId w:val="75"/>
        </w:numPr>
        <w:spacing w:after="0" w:line="240" w:lineRule="auto"/>
        <w:rPr>
          <w:rFonts w:ascii="Arial" w:hAnsi="Arial" w:cs="David"/>
        </w:rPr>
      </w:pPr>
      <w:r w:rsidRPr="00394C0F">
        <w:rPr>
          <w:rFonts w:ascii="Arial" w:hAnsi="Arial" w:cs="David"/>
          <w:rtl/>
        </w:rPr>
        <w:t>פרטי הקשר לא יוצגו בקטלוג ויעשה בהם שימוש פנימי ליצירת קשר עם העסק</w:t>
      </w:r>
    </w:p>
    <w:p w:rsidR="00394C0F" w:rsidRPr="00394C0F" w:rsidRDefault="00394C0F" w:rsidP="00394C0F">
      <w:pPr>
        <w:ind w:left="1080"/>
        <w:rPr>
          <w:rFonts w:ascii="Arial" w:hAnsi="Arial" w:cs="David"/>
          <w:rtl/>
        </w:rPr>
      </w:pPr>
    </w:p>
    <w:p w:rsidR="00394C0F" w:rsidRPr="00394C0F" w:rsidRDefault="00394C0F" w:rsidP="000D6D1F">
      <w:pPr>
        <w:numPr>
          <w:ilvl w:val="0"/>
          <w:numId w:val="68"/>
        </w:numPr>
        <w:spacing w:after="0" w:line="240" w:lineRule="auto"/>
        <w:rPr>
          <w:rFonts w:ascii="Arial" w:hAnsi="Arial" w:cs="David"/>
        </w:rPr>
      </w:pPr>
      <w:r w:rsidRPr="00394C0F">
        <w:rPr>
          <w:rFonts w:ascii="Arial" w:hAnsi="Arial" w:cs="David"/>
          <w:rtl/>
        </w:rPr>
        <w:t xml:space="preserve"> </w:t>
      </w:r>
      <w:r w:rsidRPr="00394C0F">
        <w:rPr>
          <w:rFonts w:ascii="Arial" w:hAnsi="Arial" w:cs="David" w:hint="eastAsia"/>
          <w:b/>
          <w:bCs/>
          <w:rtl/>
        </w:rPr>
        <w:t>פרטי</w:t>
      </w:r>
      <w:r w:rsidRPr="00394C0F">
        <w:rPr>
          <w:rFonts w:ascii="Arial" w:hAnsi="Arial" w:cs="David"/>
          <w:b/>
          <w:bCs/>
          <w:rtl/>
        </w:rPr>
        <w:t xml:space="preserve"> </w:t>
      </w:r>
      <w:r w:rsidRPr="00394C0F">
        <w:rPr>
          <w:rFonts w:ascii="Arial" w:hAnsi="Arial" w:cs="David" w:hint="eastAsia"/>
          <w:b/>
          <w:bCs/>
          <w:rtl/>
        </w:rPr>
        <w:t>קשר</w:t>
      </w:r>
      <w:r w:rsidRPr="00394C0F">
        <w:rPr>
          <w:rFonts w:ascii="Arial" w:hAnsi="Arial" w:cs="David"/>
          <w:b/>
          <w:bCs/>
          <w:rtl/>
        </w:rPr>
        <w:t xml:space="preserve"> </w:t>
      </w:r>
      <w:r w:rsidRPr="00394C0F">
        <w:rPr>
          <w:rFonts w:ascii="Arial" w:hAnsi="Arial" w:cs="David" w:hint="eastAsia"/>
          <w:b/>
          <w:bCs/>
          <w:rtl/>
        </w:rPr>
        <w:t>לעסק</w:t>
      </w:r>
      <w:r w:rsidRPr="00394C0F">
        <w:rPr>
          <w:rFonts w:ascii="Arial" w:hAnsi="Arial" w:cs="David"/>
          <w:rtl/>
        </w:rPr>
        <w:t xml:space="preserve"> – יוצג באתר לשימוש הגולשים</w:t>
      </w:r>
    </w:p>
    <w:p w:rsidR="00394C0F" w:rsidRPr="00394C0F" w:rsidRDefault="00394C0F" w:rsidP="000D6D1F">
      <w:pPr>
        <w:numPr>
          <w:ilvl w:val="0"/>
          <w:numId w:val="75"/>
        </w:numPr>
        <w:spacing w:after="0" w:line="240" w:lineRule="auto"/>
        <w:rPr>
          <w:rFonts w:ascii="Arial" w:hAnsi="Arial" w:cs="David"/>
        </w:rPr>
      </w:pPr>
      <w:r w:rsidRPr="00394C0F">
        <w:rPr>
          <w:rFonts w:ascii="Arial" w:hAnsi="Arial" w:cs="David"/>
          <w:rtl/>
        </w:rPr>
        <w:t>מומלץ לעדכן את כל פרטי הקשר עם החברה: טלפון, פקס, דוא"ל, כתובת פיסית, כתובת אתר אינטרנט, כתובת עמוד בפייסבוק</w:t>
      </w:r>
    </w:p>
    <w:p w:rsidR="00394C0F" w:rsidRPr="00394C0F" w:rsidRDefault="00394C0F" w:rsidP="00394C0F">
      <w:pPr>
        <w:ind w:left="1080"/>
        <w:rPr>
          <w:rFonts w:ascii="Arial" w:hAnsi="Arial" w:cs="David"/>
        </w:rPr>
      </w:pPr>
    </w:p>
    <w:p w:rsidR="00394C0F" w:rsidRPr="00394C0F" w:rsidRDefault="00394C0F" w:rsidP="000D6D1F">
      <w:pPr>
        <w:numPr>
          <w:ilvl w:val="0"/>
          <w:numId w:val="68"/>
        </w:numPr>
        <w:spacing w:after="0" w:line="240" w:lineRule="auto"/>
        <w:rPr>
          <w:rFonts w:ascii="Arial" w:hAnsi="Arial" w:cs="David"/>
        </w:rPr>
      </w:pPr>
      <w:r w:rsidRPr="00394C0F">
        <w:rPr>
          <w:rFonts w:ascii="Arial" w:hAnsi="Arial" w:cs="David"/>
          <w:b/>
          <w:bCs/>
          <w:rtl/>
        </w:rPr>
        <w:t>רשימת דיוור</w:t>
      </w:r>
      <w:r w:rsidRPr="00394C0F">
        <w:rPr>
          <w:rFonts w:ascii="Arial" w:hAnsi="Arial" w:cs="David"/>
          <w:rtl/>
        </w:rPr>
        <w:t xml:space="preserve"> – אישור הצטרפות לרשימת התפוצה של תו מיוצר בישראל</w:t>
      </w:r>
    </w:p>
    <w:p w:rsidR="00394C0F" w:rsidRPr="00394C0F" w:rsidRDefault="00394C0F" w:rsidP="000D6D1F">
      <w:pPr>
        <w:numPr>
          <w:ilvl w:val="0"/>
          <w:numId w:val="75"/>
        </w:numPr>
        <w:spacing w:after="0" w:line="240" w:lineRule="auto"/>
        <w:rPr>
          <w:rFonts w:ascii="Arial" w:hAnsi="Arial" w:cs="David"/>
        </w:rPr>
      </w:pPr>
      <w:r w:rsidRPr="00394C0F">
        <w:rPr>
          <w:rFonts w:ascii="Arial" w:hAnsi="Arial" w:cs="David"/>
          <w:rtl/>
        </w:rPr>
        <w:t>אפשרות לקבל מידע עדכני על כל הפעילויות, שיתופי הפעולה, הפרויקטים והקמפי</w:t>
      </w:r>
      <w:r w:rsidRPr="00394C0F">
        <w:rPr>
          <w:rFonts w:ascii="Arial" w:hAnsi="Arial" w:cs="David" w:hint="eastAsia"/>
          <w:rtl/>
        </w:rPr>
        <w:t>י</w:t>
      </w:r>
      <w:r w:rsidRPr="00394C0F">
        <w:rPr>
          <w:rFonts w:ascii="Arial" w:hAnsi="Arial" w:cs="David"/>
          <w:rtl/>
        </w:rPr>
        <w:t>נים שמבצע מטה כחול לבן</w:t>
      </w:r>
    </w:p>
    <w:p w:rsidR="00394C0F" w:rsidRPr="00394C0F" w:rsidRDefault="00394C0F" w:rsidP="00394C0F">
      <w:pPr>
        <w:ind w:left="1080"/>
        <w:rPr>
          <w:rFonts w:ascii="Arial" w:hAnsi="Arial" w:cs="David"/>
        </w:rPr>
      </w:pPr>
    </w:p>
    <w:p w:rsidR="00394C0F" w:rsidRPr="00394C0F" w:rsidRDefault="00394C0F" w:rsidP="000D6D1F">
      <w:pPr>
        <w:numPr>
          <w:ilvl w:val="0"/>
          <w:numId w:val="68"/>
        </w:numPr>
        <w:spacing w:after="0" w:line="240" w:lineRule="auto"/>
        <w:rPr>
          <w:rFonts w:ascii="Arial" w:hAnsi="Arial" w:cs="David"/>
        </w:rPr>
      </w:pPr>
      <w:r w:rsidRPr="00394C0F">
        <w:rPr>
          <w:rFonts w:ascii="Arial" w:hAnsi="Arial" w:cs="David"/>
          <w:b/>
          <w:bCs/>
          <w:rtl/>
        </w:rPr>
        <w:t>פרטי עסק</w:t>
      </w:r>
      <w:r w:rsidRPr="00394C0F">
        <w:rPr>
          <w:rFonts w:ascii="Arial" w:hAnsi="Arial" w:cs="David"/>
          <w:rtl/>
        </w:rPr>
        <w:t xml:space="preserve"> – שדה טקסט חופשי לעדכון תיאור פעילות העסק, תחומי התמחות וכו' – יוצג לגולשים באתר</w:t>
      </w:r>
    </w:p>
    <w:p w:rsidR="00394C0F" w:rsidRPr="00394C0F" w:rsidRDefault="00394C0F" w:rsidP="00394C0F">
      <w:pPr>
        <w:ind w:left="360" w:firstLine="720"/>
        <w:rPr>
          <w:rFonts w:ascii="Arial" w:hAnsi="Arial" w:cs="David"/>
          <w:rtl/>
        </w:rPr>
      </w:pPr>
    </w:p>
    <w:p w:rsidR="00394C0F" w:rsidRPr="00394C0F" w:rsidRDefault="00394C0F" w:rsidP="00394C0F">
      <w:pPr>
        <w:ind w:left="360" w:firstLine="720"/>
        <w:rPr>
          <w:rFonts w:ascii="Arial" w:hAnsi="Arial" w:cs="David"/>
        </w:rPr>
      </w:pPr>
      <w:r w:rsidRPr="00394C0F">
        <w:rPr>
          <w:rFonts w:ascii="Arial" w:hAnsi="Arial" w:cs="David"/>
          <w:rtl/>
        </w:rPr>
        <w:t xml:space="preserve">מסך דוגמה לתצוגת פרטי היצרן באתר – </w:t>
      </w:r>
      <w:r w:rsidRPr="00394C0F">
        <w:rPr>
          <w:rFonts w:ascii="Arial" w:hAnsi="Arial" w:cs="David"/>
          <w:b/>
          <w:bCs/>
          <w:rtl/>
        </w:rPr>
        <w:t>קונים כחול לבן</w:t>
      </w:r>
    </w:p>
    <w:p w:rsidR="00394C0F" w:rsidRPr="00394C0F" w:rsidRDefault="00394C0F" w:rsidP="00394C0F">
      <w:pPr>
        <w:ind w:firstLine="360"/>
        <w:rPr>
          <w:rFonts w:ascii="Arial" w:hAnsi="Arial" w:cs="David"/>
          <w:rtl/>
        </w:rPr>
      </w:pPr>
      <w:r w:rsidRPr="00394C0F">
        <w:rPr>
          <w:rFonts w:ascii="Arial" w:hAnsi="Arial" w:cs="David"/>
          <w:noProof/>
        </w:rPr>
        <w:drawing>
          <wp:inline distT="0" distB="0" distL="0" distR="0" wp14:anchorId="5D3D2466" wp14:editId="0DAA4848">
            <wp:extent cx="5278755" cy="3553460"/>
            <wp:effectExtent l="0" t="0" r="0" b="8890"/>
            <wp:docPr id="16" name="תמונה 16" descr="Yatzra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5" descr="Yatzran"/>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5278755" cy="3553460"/>
                    </a:xfrm>
                    <a:prstGeom prst="rect">
                      <a:avLst/>
                    </a:prstGeom>
                    <a:noFill/>
                    <a:ln>
                      <a:noFill/>
                    </a:ln>
                  </pic:spPr>
                </pic:pic>
              </a:graphicData>
            </a:graphic>
          </wp:inline>
        </w:drawing>
      </w:r>
    </w:p>
    <w:p w:rsidR="00394C0F" w:rsidRPr="00394C0F" w:rsidRDefault="00394C0F" w:rsidP="00394C0F">
      <w:pPr>
        <w:rPr>
          <w:rFonts w:ascii="Arial" w:hAnsi="Arial" w:cs="David"/>
          <w:rtl/>
        </w:rPr>
      </w:pPr>
    </w:p>
    <w:p w:rsidR="00394C0F" w:rsidRPr="00394C0F" w:rsidRDefault="00394C0F" w:rsidP="000D6D1F">
      <w:pPr>
        <w:numPr>
          <w:ilvl w:val="0"/>
          <w:numId w:val="73"/>
        </w:numPr>
        <w:spacing w:after="0" w:line="240" w:lineRule="auto"/>
        <w:rPr>
          <w:rFonts w:ascii="Arial" w:hAnsi="Arial" w:cs="David"/>
          <w:b/>
          <w:bCs/>
          <w:rtl/>
        </w:rPr>
      </w:pPr>
      <w:r w:rsidRPr="00394C0F">
        <w:rPr>
          <w:rFonts w:ascii="Arial" w:hAnsi="Arial" w:cs="David"/>
          <w:b/>
          <w:bCs/>
          <w:rtl/>
        </w:rPr>
        <w:t>עדכון סיסמא:</w:t>
      </w:r>
    </w:p>
    <w:p w:rsidR="00394C0F" w:rsidRPr="00394C0F" w:rsidRDefault="00394C0F" w:rsidP="00394C0F">
      <w:pPr>
        <w:ind w:firstLine="360"/>
        <w:rPr>
          <w:rFonts w:ascii="Arial" w:hAnsi="Arial" w:cs="David"/>
          <w:rtl/>
        </w:rPr>
      </w:pPr>
      <w:r w:rsidRPr="00394C0F">
        <w:rPr>
          <w:rFonts w:ascii="Arial" w:hAnsi="Arial" w:cs="David"/>
          <w:noProof/>
        </w:rPr>
        <w:drawing>
          <wp:inline distT="0" distB="0" distL="0" distR="0" wp14:anchorId="58A3A2DC" wp14:editId="18ABAE50">
            <wp:extent cx="3228340" cy="1551940"/>
            <wp:effectExtent l="0" t="0" r="0" b="0"/>
            <wp:docPr id="17" name="תמונה 17" descr="תמונה חדשה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4" descr="תמונה חדשה (4)"/>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3228340" cy="1551940"/>
                    </a:xfrm>
                    <a:prstGeom prst="rect">
                      <a:avLst/>
                    </a:prstGeom>
                    <a:noFill/>
                    <a:ln>
                      <a:noFill/>
                    </a:ln>
                  </pic:spPr>
                </pic:pic>
              </a:graphicData>
            </a:graphic>
          </wp:inline>
        </w:drawing>
      </w:r>
    </w:p>
    <w:p w:rsidR="00394C0F" w:rsidRPr="00394C0F" w:rsidRDefault="00394C0F" w:rsidP="00394C0F">
      <w:pPr>
        <w:rPr>
          <w:rFonts w:ascii="Arial" w:hAnsi="Arial" w:cs="David"/>
          <w:rtl/>
        </w:rPr>
      </w:pPr>
    </w:p>
    <w:p w:rsidR="00394C0F" w:rsidRPr="00394C0F" w:rsidRDefault="00394C0F" w:rsidP="00394C0F">
      <w:pPr>
        <w:ind w:firstLine="720"/>
        <w:rPr>
          <w:rFonts w:ascii="Arial" w:hAnsi="Arial" w:cs="David"/>
          <w:rtl/>
        </w:rPr>
      </w:pPr>
      <w:r w:rsidRPr="00394C0F">
        <w:rPr>
          <w:rFonts w:ascii="Arial" w:hAnsi="Arial" w:cs="David"/>
          <w:rtl/>
        </w:rPr>
        <w:t>בתפריט הגדרות יש לבחור באופציה "עדכון סיסמא":</w:t>
      </w:r>
    </w:p>
    <w:p w:rsidR="00394C0F" w:rsidRPr="00394C0F" w:rsidRDefault="00394C0F" w:rsidP="00394C0F">
      <w:pPr>
        <w:ind w:firstLine="720"/>
        <w:rPr>
          <w:rFonts w:ascii="Arial" w:hAnsi="Arial" w:cs="David"/>
          <w:color w:val="3366FF"/>
          <w:rtl/>
        </w:rPr>
      </w:pPr>
      <w:r w:rsidRPr="00394C0F">
        <w:rPr>
          <w:rFonts w:ascii="Arial" w:hAnsi="Arial" w:cs="David"/>
          <w:color w:val="3366FF"/>
          <w:rtl/>
        </w:rPr>
        <w:t>הגדרות&gt;&gt; עדכון סיסמא</w:t>
      </w:r>
    </w:p>
    <w:p w:rsidR="00394C0F" w:rsidRPr="00394C0F" w:rsidRDefault="00394C0F" w:rsidP="00394C0F">
      <w:pPr>
        <w:ind w:firstLine="720"/>
        <w:rPr>
          <w:rFonts w:ascii="Arial" w:hAnsi="Arial" w:cs="David"/>
          <w:rtl/>
        </w:rPr>
      </w:pPr>
      <w:r w:rsidRPr="00394C0F">
        <w:rPr>
          <w:rFonts w:ascii="Arial" w:hAnsi="Arial" w:cs="David"/>
          <w:rtl/>
        </w:rPr>
        <w:t>יש לעדכן את הסיסמא החדשה בשדות המתאימים:</w:t>
      </w:r>
    </w:p>
    <w:p w:rsidR="00394C0F" w:rsidRPr="00394C0F" w:rsidRDefault="00394C0F" w:rsidP="00394C0F">
      <w:pPr>
        <w:ind w:firstLine="720"/>
        <w:rPr>
          <w:rFonts w:ascii="Arial" w:hAnsi="Arial" w:cs="David"/>
          <w:rtl/>
        </w:rPr>
      </w:pPr>
      <w:r w:rsidRPr="00394C0F">
        <w:rPr>
          <w:rFonts w:ascii="Arial" w:hAnsi="Arial" w:cs="David"/>
          <w:noProof/>
        </w:rPr>
        <w:drawing>
          <wp:inline distT="0" distB="0" distL="0" distR="0" wp14:anchorId="0D4AE51E" wp14:editId="0D447044">
            <wp:extent cx="2867660" cy="1898015"/>
            <wp:effectExtent l="0" t="0" r="8890" b="6985"/>
            <wp:docPr id="18" name="תמונה 18" descr="תמונה חדשה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3" descr="תמונה חדשה (5)"/>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2867660" cy="1898015"/>
                    </a:xfrm>
                    <a:prstGeom prst="rect">
                      <a:avLst/>
                    </a:prstGeom>
                    <a:noFill/>
                    <a:ln>
                      <a:noFill/>
                    </a:ln>
                  </pic:spPr>
                </pic:pic>
              </a:graphicData>
            </a:graphic>
          </wp:inline>
        </w:drawing>
      </w:r>
    </w:p>
    <w:p w:rsidR="00394C0F" w:rsidRPr="00394C0F" w:rsidRDefault="00394C0F" w:rsidP="000D6D1F">
      <w:pPr>
        <w:numPr>
          <w:ilvl w:val="0"/>
          <w:numId w:val="73"/>
        </w:numPr>
        <w:spacing w:after="0" w:line="240" w:lineRule="auto"/>
        <w:rPr>
          <w:rFonts w:ascii="Arial" w:hAnsi="Arial" w:cs="David"/>
          <w:b/>
          <w:bCs/>
        </w:rPr>
      </w:pPr>
      <w:r w:rsidRPr="00394C0F">
        <w:rPr>
          <w:rFonts w:ascii="Arial" w:hAnsi="Arial" w:cs="David" w:hint="eastAsia"/>
          <w:b/>
          <w:bCs/>
          <w:rtl/>
        </w:rPr>
        <w:t>עדכון</w:t>
      </w:r>
      <w:r w:rsidRPr="00394C0F">
        <w:rPr>
          <w:rFonts w:ascii="Arial" w:hAnsi="Arial" w:cs="David"/>
          <w:b/>
          <w:bCs/>
          <w:rtl/>
        </w:rPr>
        <w:t xml:space="preserve"> </w:t>
      </w:r>
      <w:r w:rsidRPr="00394C0F">
        <w:rPr>
          <w:rFonts w:ascii="Arial" w:hAnsi="Arial" w:cs="David" w:hint="eastAsia"/>
          <w:b/>
          <w:bCs/>
          <w:rtl/>
        </w:rPr>
        <w:t>מוצרים</w:t>
      </w:r>
      <w:r w:rsidRPr="00394C0F">
        <w:rPr>
          <w:rFonts w:ascii="Arial" w:hAnsi="Arial" w:cs="David"/>
          <w:b/>
          <w:bCs/>
          <w:rtl/>
        </w:rPr>
        <w:t xml:space="preserve"> </w:t>
      </w:r>
      <w:r w:rsidRPr="00394C0F">
        <w:rPr>
          <w:rFonts w:ascii="Arial" w:hAnsi="Arial" w:cs="David" w:hint="eastAsia"/>
          <w:b/>
          <w:bCs/>
          <w:rtl/>
        </w:rPr>
        <w:t>באתר</w:t>
      </w:r>
      <w:r w:rsidRPr="00394C0F">
        <w:rPr>
          <w:rFonts w:ascii="Arial" w:hAnsi="Arial" w:cs="David"/>
          <w:b/>
          <w:bCs/>
          <w:rtl/>
        </w:rPr>
        <w:t>:</w:t>
      </w:r>
    </w:p>
    <w:p w:rsidR="00394C0F" w:rsidRPr="00394C0F" w:rsidRDefault="00394C0F" w:rsidP="00394C0F">
      <w:pPr>
        <w:ind w:left="360"/>
        <w:rPr>
          <w:rFonts w:ascii="Arial" w:hAnsi="Arial" w:cs="David"/>
          <w:b/>
          <w:bCs/>
          <w:rtl/>
        </w:rPr>
      </w:pPr>
    </w:p>
    <w:p w:rsidR="00394C0F" w:rsidRPr="00394C0F" w:rsidRDefault="00394C0F" w:rsidP="00394C0F">
      <w:pPr>
        <w:ind w:left="720"/>
        <w:rPr>
          <w:rFonts w:cs="David"/>
          <w:b/>
          <w:bCs/>
          <w:rtl/>
        </w:rPr>
      </w:pPr>
      <w:r w:rsidRPr="00394C0F">
        <w:rPr>
          <w:rFonts w:cs="David" w:hint="eastAsia"/>
          <w:b/>
          <w:bCs/>
          <w:rtl/>
        </w:rPr>
        <w:t>מוצרים</w:t>
      </w:r>
      <w:r w:rsidRPr="00394C0F">
        <w:rPr>
          <w:rFonts w:cs="David"/>
          <w:b/>
          <w:bCs/>
          <w:rtl/>
        </w:rPr>
        <w:t xml:space="preserve"> </w:t>
      </w:r>
      <w:r w:rsidRPr="00394C0F">
        <w:rPr>
          <w:rFonts w:cs="David" w:hint="eastAsia"/>
          <w:b/>
          <w:bCs/>
          <w:rtl/>
        </w:rPr>
        <w:t>חדשים</w:t>
      </w:r>
      <w:r w:rsidRPr="00394C0F">
        <w:rPr>
          <w:rFonts w:cs="David"/>
          <w:b/>
          <w:bCs/>
          <w:rtl/>
        </w:rPr>
        <w:t xml:space="preserve"> </w:t>
      </w:r>
      <w:r w:rsidRPr="00394C0F">
        <w:rPr>
          <w:rFonts w:cs="David" w:hint="eastAsia"/>
          <w:b/>
          <w:bCs/>
          <w:rtl/>
        </w:rPr>
        <w:t>יוצגו</w:t>
      </w:r>
      <w:r w:rsidRPr="00394C0F">
        <w:rPr>
          <w:rFonts w:cs="David"/>
          <w:b/>
          <w:bCs/>
          <w:rtl/>
        </w:rPr>
        <w:t xml:space="preserve"> </w:t>
      </w:r>
      <w:r w:rsidRPr="00394C0F">
        <w:rPr>
          <w:rFonts w:cs="David" w:hint="eastAsia"/>
          <w:b/>
          <w:bCs/>
          <w:rtl/>
        </w:rPr>
        <w:t>באתר</w:t>
      </w:r>
      <w:r w:rsidRPr="00394C0F">
        <w:rPr>
          <w:rFonts w:cs="David"/>
          <w:b/>
          <w:bCs/>
          <w:rtl/>
        </w:rPr>
        <w:t xml:space="preserve"> </w:t>
      </w:r>
      <w:r w:rsidRPr="00394C0F">
        <w:rPr>
          <w:rFonts w:cs="David" w:hint="eastAsia"/>
          <w:b/>
          <w:bCs/>
          <w:rtl/>
        </w:rPr>
        <w:t>לאחר</w:t>
      </w:r>
      <w:r w:rsidRPr="00394C0F">
        <w:rPr>
          <w:rFonts w:cs="David"/>
          <w:b/>
          <w:bCs/>
          <w:rtl/>
        </w:rPr>
        <w:t>:</w:t>
      </w:r>
    </w:p>
    <w:p w:rsidR="00394C0F" w:rsidRPr="00394C0F" w:rsidRDefault="00394C0F" w:rsidP="000D6D1F">
      <w:pPr>
        <w:numPr>
          <w:ilvl w:val="0"/>
          <w:numId w:val="75"/>
        </w:numPr>
        <w:spacing w:after="0" w:line="240" w:lineRule="auto"/>
        <w:rPr>
          <w:rFonts w:ascii="Arial" w:hAnsi="Arial" w:cs="David"/>
        </w:rPr>
      </w:pPr>
      <w:r w:rsidRPr="00394C0F">
        <w:rPr>
          <w:rFonts w:ascii="Arial" w:hAnsi="Arial" w:cs="David" w:hint="eastAsia"/>
          <w:rtl/>
        </w:rPr>
        <w:t>הזנת</w:t>
      </w:r>
      <w:r w:rsidRPr="00394C0F">
        <w:rPr>
          <w:rFonts w:ascii="Arial" w:hAnsi="Arial" w:cs="David"/>
          <w:rtl/>
        </w:rPr>
        <w:t xml:space="preserve"> </w:t>
      </w:r>
      <w:r w:rsidRPr="00394C0F">
        <w:rPr>
          <w:rFonts w:ascii="Arial" w:hAnsi="Arial" w:cs="David" w:hint="eastAsia"/>
          <w:rtl/>
        </w:rPr>
        <w:t>תמונה</w:t>
      </w:r>
      <w:r w:rsidRPr="00394C0F">
        <w:rPr>
          <w:rFonts w:ascii="Arial" w:hAnsi="Arial" w:cs="David"/>
          <w:rtl/>
        </w:rPr>
        <w:t xml:space="preserve"> </w:t>
      </w:r>
      <w:r w:rsidRPr="00394C0F">
        <w:rPr>
          <w:rFonts w:ascii="Arial" w:hAnsi="Arial" w:cs="David" w:hint="eastAsia"/>
          <w:rtl/>
        </w:rPr>
        <w:t>למוצר</w:t>
      </w:r>
    </w:p>
    <w:p w:rsidR="00394C0F" w:rsidRPr="00394C0F" w:rsidRDefault="00394C0F" w:rsidP="000D6D1F">
      <w:pPr>
        <w:numPr>
          <w:ilvl w:val="0"/>
          <w:numId w:val="75"/>
        </w:numPr>
        <w:spacing w:after="0" w:line="240" w:lineRule="auto"/>
        <w:rPr>
          <w:rFonts w:ascii="Arial" w:hAnsi="Arial" w:cs="David"/>
        </w:rPr>
      </w:pPr>
      <w:r w:rsidRPr="00394C0F">
        <w:rPr>
          <w:rFonts w:cs="David" w:hint="eastAsia"/>
          <w:rtl/>
        </w:rPr>
        <w:t>שיוך</w:t>
      </w:r>
      <w:r w:rsidRPr="00394C0F">
        <w:rPr>
          <w:rFonts w:cs="David"/>
          <w:rtl/>
        </w:rPr>
        <w:t xml:space="preserve"> </w:t>
      </w:r>
      <w:r w:rsidRPr="00394C0F">
        <w:rPr>
          <w:rFonts w:cs="David" w:hint="eastAsia"/>
          <w:rtl/>
        </w:rPr>
        <w:t>לקטגוריה</w:t>
      </w:r>
      <w:r w:rsidRPr="00394C0F">
        <w:rPr>
          <w:rFonts w:cs="David"/>
          <w:rtl/>
        </w:rPr>
        <w:t xml:space="preserve"> </w:t>
      </w:r>
      <w:r w:rsidRPr="00394C0F">
        <w:rPr>
          <w:rFonts w:cs="David" w:hint="eastAsia"/>
          <w:rtl/>
        </w:rPr>
        <w:t>של</w:t>
      </w:r>
      <w:r w:rsidRPr="00394C0F">
        <w:rPr>
          <w:rFonts w:cs="David"/>
          <w:rtl/>
        </w:rPr>
        <w:t xml:space="preserve"> </w:t>
      </w:r>
      <w:r w:rsidRPr="00394C0F">
        <w:rPr>
          <w:rFonts w:cs="David" w:hint="eastAsia"/>
          <w:rtl/>
        </w:rPr>
        <w:t>מוצרים</w:t>
      </w:r>
    </w:p>
    <w:p w:rsidR="00394C0F" w:rsidRPr="00394C0F" w:rsidRDefault="00394C0F" w:rsidP="000D6D1F">
      <w:pPr>
        <w:numPr>
          <w:ilvl w:val="0"/>
          <w:numId w:val="75"/>
        </w:numPr>
        <w:rPr>
          <w:rFonts w:cs="David"/>
        </w:rPr>
      </w:pPr>
      <w:r w:rsidRPr="00394C0F">
        <w:rPr>
          <w:rFonts w:cs="David" w:hint="eastAsia"/>
          <w:rtl/>
        </w:rPr>
        <w:t>קבלת</w:t>
      </w:r>
      <w:r w:rsidRPr="00394C0F">
        <w:rPr>
          <w:rFonts w:cs="David"/>
          <w:rtl/>
        </w:rPr>
        <w:t xml:space="preserve"> </w:t>
      </w:r>
      <w:r w:rsidRPr="00394C0F">
        <w:rPr>
          <w:rFonts w:cs="David" w:hint="eastAsia"/>
          <w:rtl/>
        </w:rPr>
        <w:t>אישור</w:t>
      </w:r>
      <w:r w:rsidRPr="00394C0F">
        <w:rPr>
          <w:rFonts w:cs="David"/>
          <w:rtl/>
        </w:rPr>
        <w:t xml:space="preserve"> </w:t>
      </w:r>
      <w:r w:rsidRPr="00394C0F">
        <w:rPr>
          <w:rFonts w:cs="David" w:hint="eastAsia"/>
          <w:rtl/>
        </w:rPr>
        <w:t>ממנהל</w:t>
      </w:r>
      <w:r w:rsidRPr="00394C0F">
        <w:rPr>
          <w:rFonts w:cs="David"/>
          <w:rtl/>
        </w:rPr>
        <w:t xml:space="preserve"> </w:t>
      </w:r>
      <w:r w:rsidRPr="00394C0F">
        <w:rPr>
          <w:rFonts w:cs="David" w:hint="eastAsia"/>
          <w:rtl/>
        </w:rPr>
        <w:t>מערכת</w:t>
      </w:r>
      <w:r w:rsidRPr="00394C0F">
        <w:rPr>
          <w:rFonts w:cs="David"/>
          <w:rtl/>
        </w:rPr>
        <w:t xml:space="preserve"> – </w:t>
      </w:r>
      <w:r w:rsidRPr="00394C0F">
        <w:rPr>
          <w:rFonts w:cs="David" w:hint="eastAsia"/>
          <w:rtl/>
        </w:rPr>
        <w:t>עד</w:t>
      </w:r>
      <w:r w:rsidRPr="00394C0F">
        <w:rPr>
          <w:rFonts w:cs="David"/>
          <w:rtl/>
        </w:rPr>
        <w:t xml:space="preserve"> </w:t>
      </w:r>
      <w:r w:rsidRPr="00394C0F">
        <w:rPr>
          <w:rFonts w:cs="David" w:hint="eastAsia"/>
          <w:rtl/>
        </w:rPr>
        <w:t>לקבלת</w:t>
      </w:r>
      <w:r w:rsidRPr="00394C0F">
        <w:rPr>
          <w:rFonts w:cs="David"/>
          <w:rtl/>
        </w:rPr>
        <w:t xml:space="preserve"> </w:t>
      </w:r>
      <w:r w:rsidRPr="00394C0F">
        <w:rPr>
          <w:rFonts w:cs="David" w:hint="eastAsia"/>
          <w:rtl/>
        </w:rPr>
        <w:t>אישור</w:t>
      </w:r>
      <w:r w:rsidRPr="00394C0F">
        <w:rPr>
          <w:rFonts w:cs="David"/>
          <w:rtl/>
        </w:rPr>
        <w:t xml:space="preserve"> </w:t>
      </w:r>
      <w:r w:rsidRPr="00394C0F">
        <w:rPr>
          <w:rFonts w:cs="David" w:hint="eastAsia"/>
          <w:rtl/>
        </w:rPr>
        <w:t>יוגדרו</w:t>
      </w:r>
      <w:r w:rsidRPr="00394C0F">
        <w:rPr>
          <w:rFonts w:cs="David"/>
          <w:rtl/>
        </w:rPr>
        <w:t xml:space="preserve"> </w:t>
      </w:r>
      <w:r w:rsidRPr="00394C0F">
        <w:rPr>
          <w:rFonts w:cs="David" w:hint="eastAsia"/>
          <w:rtl/>
        </w:rPr>
        <w:t>בסטאטוס</w:t>
      </w:r>
      <w:r w:rsidRPr="00394C0F">
        <w:rPr>
          <w:rFonts w:cs="David"/>
          <w:rtl/>
        </w:rPr>
        <w:t xml:space="preserve"> "</w:t>
      </w:r>
      <w:r w:rsidRPr="00394C0F">
        <w:rPr>
          <w:rFonts w:cs="David" w:hint="eastAsia"/>
          <w:rtl/>
        </w:rPr>
        <w:t>המתנה</w:t>
      </w:r>
      <w:r w:rsidRPr="00394C0F">
        <w:rPr>
          <w:rFonts w:cs="David"/>
          <w:rtl/>
        </w:rPr>
        <w:t>"</w:t>
      </w:r>
      <w:r w:rsidRPr="00394C0F">
        <w:rPr>
          <w:rFonts w:cs="David"/>
          <w:rtl/>
        </w:rPr>
        <w:br/>
      </w:r>
    </w:p>
    <w:p w:rsidR="00394C0F" w:rsidRPr="00394C0F" w:rsidRDefault="00394C0F" w:rsidP="00394C0F">
      <w:pPr>
        <w:ind w:firstLine="720"/>
        <w:rPr>
          <w:rFonts w:cs="David"/>
          <w:b/>
          <w:bCs/>
          <w:rtl/>
        </w:rPr>
      </w:pPr>
      <w:r w:rsidRPr="00394C0F">
        <w:rPr>
          <w:rFonts w:cs="David" w:hint="eastAsia"/>
          <w:b/>
          <w:bCs/>
          <w:rtl/>
        </w:rPr>
        <w:t>המערכת</w:t>
      </w:r>
      <w:r w:rsidRPr="00394C0F">
        <w:rPr>
          <w:rFonts w:cs="David"/>
          <w:b/>
          <w:bCs/>
          <w:rtl/>
        </w:rPr>
        <w:t xml:space="preserve"> </w:t>
      </w:r>
      <w:r w:rsidRPr="00394C0F">
        <w:rPr>
          <w:rFonts w:cs="David" w:hint="eastAsia"/>
          <w:b/>
          <w:bCs/>
          <w:rtl/>
        </w:rPr>
        <w:t>מאפשרת</w:t>
      </w:r>
      <w:r w:rsidRPr="00394C0F">
        <w:rPr>
          <w:rFonts w:cs="David"/>
          <w:b/>
          <w:bCs/>
          <w:rtl/>
        </w:rPr>
        <w:t xml:space="preserve"> </w:t>
      </w:r>
      <w:r w:rsidRPr="00394C0F">
        <w:rPr>
          <w:rFonts w:cs="David" w:hint="eastAsia"/>
          <w:b/>
          <w:bCs/>
          <w:rtl/>
        </w:rPr>
        <w:t>להוסיף</w:t>
      </w:r>
      <w:r w:rsidRPr="00394C0F">
        <w:rPr>
          <w:rFonts w:cs="David"/>
          <w:b/>
          <w:bCs/>
          <w:rtl/>
        </w:rPr>
        <w:t xml:space="preserve"> </w:t>
      </w:r>
      <w:r w:rsidRPr="00394C0F">
        <w:rPr>
          <w:rFonts w:cs="David" w:hint="eastAsia"/>
          <w:b/>
          <w:bCs/>
          <w:rtl/>
        </w:rPr>
        <w:t>מוצרים</w:t>
      </w:r>
      <w:r w:rsidRPr="00394C0F">
        <w:rPr>
          <w:rFonts w:cs="David"/>
          <w:b/>
          <w:bCs/>
          <w:rtl/>
        </w:rPr>
        <w:t xml:space="preserve"> </w:t>
      </w:r>
      <w:r w:rsidRPr="00394C0F">
        <w:rPr>
          <w:rFonts w:cs="David" w:hint="eastAsia"/>
          <w:b/>
          <w:bCs/>
          <w:rtl/>
        </w:rPr>
        <w:t>חדשים</w:t>
      </w:r>
      <w:r w:rsidRPr="00394C0F">
        <w:rPr>
          <w:rFonts w:cs="David"/>
          <w:b/>
          <w:bCs/>
          <w:rtl/>
        </w:rPr>
        <w:t xml:space="preserve"> </w:t>
      </w:r>
      <w:r w:rsidRPr="00394C0F">
        <w:rPr>
          <w:rFonts w:cs="David" w:hint="eastAsia"/>
          <w:b/>
          <w:bCs/>
          <w:rtl/>
        </w:rPr>
        <w:t>בשתי</w:t>
      </w:r>
      <w:r w:rsidRPr="00394C0F">
        <w:rPr>
          <w:rFonts w:cs="David"/>
          <w:b/>
          <w:bCs/>
          <w:rtl/>
        </w:rPr>
        <w:t xml:space="preserve"> </w:t>
      </w:r>
      <w:r w:rsidRPr="00394C0F">
        <w:rPr>
          <w:rFonts w:cs="David" w:hint="eastAsia"/>
          <w:b/>
          <w:bCs/>
          <w:rtl/>
        </w:rPr>
        <w:t>דרכים</w:t>
      </w:r>
      <w:r w:rsidRPr="00394C0F">
        <w:rPr>
          <w:rFonts w:cs="David"/>
          <w:b/>
          <w:bCs/>
          <w:rtl/>
        </w:rPr>
        <w:t>:</w:t>
      </w:r>
    </w:p>
    <w:p w:rsidR="00394C0F" w:rsidRPr="00394C0F" w:rsidRDefault="00394C0F" w:rsidP="000D6D1F">
      <w:pPr>
        <w:numPr>
          <w:ilvl w:val="0"/>
          <w:numId w:val="74"/>
        </w:numPr>
        <w:spacing w:after="0" w:line="240" w:lineRule="auto"/>
        <w:rPr>
          <w:rFonts w:ascii="Arial" w:hAnsi="Arial" w:cs="David"/>
        </w:rPr>
      </w:pPr>
      <w:r w:rsidRPr="00394C0F">
        <w:rPr>
          <w:rFonts w:ascii="Arial" w:hAnsi="Arial" w:cs="David"/>
          <w:b/>
          <w:bCs/>
          <w:rtl/>
        </w:rPr>
        <w:t>עדכון מפורט של מוצרים חדשים</w:t>
      </w:r>
      <w:r w:rsidRPr="00394C0F">
        <w:rPr>
          <w:rFonts w:ascii="Arial" w:hAnsi="Arial" w:cs="David"/>
          <w:rtl/>
        </w:rPr>
        <w:t xml:space="preserve"> </w:t>
      </w:r>
      <w:r w:rsidRPr="00394C0F">
        <w:rPr>
          <w:rFonts w:ascii="Arial" w:hAnsi="Arial" w:cs="David" w:hint="eastAsia"/>
          <w:b/>
          <w:bCs/>
          <w:rtl/>
        </w:rPr>
        <w:t>לתצוגה</w:t>
      </w:r>
      <w:r w:rsidRPr="00394C0F">
        <w:rPr>
          <w:rFonts w:ascii="Arial" w:hAnsi="Arial" w:cs="David"/>
          <w:b/>
          <w:bCs/>
          <w:rtl/>
        </w:rPr>
        <w:t xml:space="preserve"> </w:t>
      </w:r>
      <w:r w:rsidRPr="00394C0F">
        <w:rPr>
          <w:rFonts w:ascii="Arial" w:hAnsi="Arial" w:cs="David" w:hint="eastAsia"/>
          <w:b/>
          <w:bCs/>
          <w:rtl/>
        </w:rPr>
        <w:t>באתר</w:t>
      </w:r>
      <w:r w:rsidRPr="00394C0F">
        <w:rPr>
          <w:rFonts w:ascii="Arial" w:hAnsi="Arial" w:cs="David"/>
          <w:rtl/>
        </w:rPr>
        <w:t xml:space="preserve"> – מומלץ לביצוע למוצרי הדגל של העסק.</w:t>
      </w:r>
    </w:p>
    <w:p w:rsidR="00394C0F" w:rsidRPr="00394C0F" w:rsidRDefault="00394C0F" w:rsidP="000D6D1F">
      <w:pPr>
        <w:numPr>
          <w:ilvl w:val="0"/>
          <w:numId w:val="79"/>
        </w:numPr>
        <w:spacing w:after="0" w:line="240" w:lineRule="auto"/>
        <w:rPr>
          <w:rFonts w:ascii="Arial" w:hAnsi="Arial" w:cs="David"/>
        </w:rPr>
      </w:pPr>
      <w:r w:rsidRPr="00394C0F">
        <w:rPr>
          <w:rFonts w:ascii="Arial" w:hAnsi="Arial" w:cs="David" w:hint="eastAsia"/>
          <w:rtl/>
        </w:rPr>
        <w:t>אפשרויות</w:t>
      </w:r>
      <w:r w:rsidRPr="00394C0F">
        <w:rPr>
          <w:rFonts w:ascii="Arial" w:hAnsi="Arial" w:cs="David"/>
          <w:rtl/>
        </w:rPr>
        <w:t xml:space="preserve"> </w:t>
      </w:r>
      <w:r w:rsidRPr="00394C0F">
        <w:rPr>
          <w:rFonts w:ascii="Arial" w:hAnsi="Arial" w:cs="David" w:hint="eastAsia"/>
          <w:rtl/>
        </w:rPr>
        <w:t>עריכה</w:t>
      </w:r>
      <w:r w:rsidRPr="00394C0F">
        <w:rPr>
          <w:rFonts w:ascii="Arial" w:hAnsi="Arial" w:cs="David"/>
          <w:rtl/>
        </w:rPr>
        <w:t xml:space="preserve"> </w:t>
      </w:r>
      <w:r w:rsidRPr="00394C0F">
        <w:rPr>
          <w:rFonts w:ascii="Arial" w:hAnsi="Arial" w:cs="David" w:hint="eastAsia"/>
          <w:rtl/>
        </w:rPr>
        <w:t>מלאות</w:t>
      </w:r>
    </w:p>
    <w:p w:rsidR="00394C0F" w:rsidRPr="00394C0F" w:rsidRDefault="00394C0F" w:rsidP="000D6D1F">
      <w:pPr>
        <w:numPr>
          <w:ilvl w:val="0"/>
          <w:numId w:val="79"/>
        </w:numPr>
        <w:spacing w:after="0" w:line="240" w:lineRule="auto"/>
        <w:rPr>
          <w:rFonts w:ascii="Arial" w:hAnsi="Arial" w:cs="David"/>
        </w:rPr>
      </w:pPr>
      <w:r w:rsidRPr="00394C0F">
        <w:rPr>
          <w:rFonts w:ascii="Arial" w:hAnsi="Arial" w:cs="David" w:hint="eastAsia"/>
          <w:rtl/>
        </w:rPr>
        <w:t>פרטי</w:t>
      </w:r>
      <w:r w:rsidRPr="00394C0F">
        <w:rPr>
          <w:rFonts w:ascii="Arial" w:hAnsi="Arial" w:cs="David"/>
          <w:rtl/>
        </w:rPr>
        <w:t xml:space="preserve"> </w:t>
      </w:r>
      <w:r w:rsidRPr="00394C0F">
        <w:rPr>
          <w:rFonts w:ascii="Arial" w:hAnsi="Arial" w:cs="David" w:hint="eastAsia"/>
          <w:rtl/>
        </w:rPr>
        <w:t>מוצר</w:t>
      </w:r>
    </w:p>
    <w:p w:rsidR="00394C0F" w:rsidRPr="00394C0F" w:rsidRDefault="00394C0F" w:rsidP="000D6D1F">
      <w:pPr>
        <w:numPr>
          <w:ilvl w:val="0"/>
          <w:numId w:val="79"/>
        </w:numPr>
        <w:spacing w:after="0" w:line="240" w:lineRule="auto"/>
        <w:rPr>
          <w:rFonts w:ascii="Arial" w:hAnsi="Arial" w:cs="David"/>
        </w:rPr>
      </w:pPr>
      <w:r w:rsidRPr="00394C0F">
        <w:rPr>
          <w:rFonts w:ascii="Arial" w:hAnsi="Arial" w:cs="David"/>
          <w:rtl/>
        </w:rPr>
        <w:t>בחירת קטגוריה להצגה באתר</w:t>
      </w:r>
    </w:p>
    <w:p w:rsidR="00394C0F" w:rsidRPr="00394C0F" w:rsidRDefault="00394C0F" w:rsidP="000D6D1F">
      <w:pPr>
        <w:numPr>
          <w:ilvl w:val="0"/>
          <w:numId w:val="79"/>
        </w:numPr>
        <w:spacing w:after="0" w:line="240" w:lineRule="auto"/>
        <w:rPr>
          <w:rFonts w:ascii="Arial" w:hAnsi="Arial" w:cs="David"/>
        </w:rPr>
      </w:pPr>
      <w:r w:rsidRPr="00394C0F">
        <w:rPr>
          <w:rFonts w:ascii="Arial" w:hAnsi="Arial" w:cs="David"/>
          <w:rtl/>
        </w:rPr>
        <w:t>הוספת תמונות  למוצר</w:t>
      </w:r>
    </w:p>
    <w:p w:rsidR="00394C0F" w:rsidRPr="00394C0F" w:rsidRDefault="00394C0F" w:rsidP="00394C0F">
      <w:pPr>
        <w:ind w:left="1080"/>
        <w:rPr>
          <w:rFonts w:ascii="Arial" w:hAnsi="Arial" w:cs="David"/>
        </w:rPr>
      </w:pPr>
    </w:p>
    <w:p w:rsidR="00394C0F" w:rsidRPr="00394C0F" w:rsidRDefault="00394C0F" w:rsidP="000D6D1F">
      <w:pPr>
        <w:numPr>
          <w:ilvl w:val="0"/>
          <w:numId w:val="74"/>
        </w:numPr>
        <w:spacing w:after="0" w:line="240" w:lineRule="auto"/>
        <w:rPr>
          <w:rFonts w:ascii="Arial" w:hAnsi="Arial" w:cs="David"/>
        </w:rPr>
      </w:pPr>
      <w:r w:rsidRPr="00394C0F">
        <w:rPr>
          <w:rFonts w:ascii="Arial" w:hAnsi="Arial" w:cs="David"/>
          <w:b/>
          <w:bCs/>
          <w:rtl/>
        </w:rPr>
        <w:t xml:space="preserve">הזנה </w:t>
      </w:r>
      <w:r w:rsidRPr="00394C0F">
        <w:rPr>
          <w:rFonts w:ascii="Arial" w:hAnsi="Arial" w:cs="David" w:hint="eastAsia"/>
          <w:b/>
          <w:bCs/>
          <w:rtl/>
        </w:rPr>
        <w:t>מהירה</w:t>
      </w:r>
      <w:r w:rsidRPr="00394C0F">
        <w:rPr>
          <w:rFonts w:ascii="Arial" w:hAnsi="Arial" w:cs="David"/>
          <w:b/>
          <w:bCs/>
          <w:rtl/>
        </w:rPr>
        <w:t xml:space="preserve"> של רשימת מוצרים </w:t>
      </w:r>
      <w:r w:rsidRPr="00394C0F">
        <w:rPr>
          <w:rFonts w:ascii="Arial" w:hAnsi="Arial" w:cs="David" w:hint="eastAsia"/>
          <w:b/>
          <w:bCs/>
          <w:rtl/>
        </w:rPr>
        <w:t>לצורך</w:t>
      </w:r>
      <w:r w:rsidRPr="00394C0F">
        <w:rPr>
          <w:rFonts w:ascii="Arial" w:hAnsi="Arial" w:cs="David"/>
          <w:b/>
          <w:bCs/>
          <w:rtl/>
        </w:rPr>
        <w:t xml:space="preserve"> </w:t>
      </w:r>
      <w:r w:rsidRPr="00394C0F">
        <w:rPr>
          <w:rFonts w:ascii="Arial" w:hAnsi="Arial" w:cs="David" w:hint="eastAsia"/>
          <w:b/>
          <w:bCs/>
          <w:rtl/>
        </w:rPr>
        <w:t>סריקה</w:t>
      </w:r>
      <w:r w:rsidRPr="00394C0F">
        <w:rPr>
          <w:rFonts w:ascii="Arial" w:hAnsi="Arial" w:cs="David"/>
          <w:b/>
          <w:bCs/>
          <w:rtl/>
        </w:rPr>
        <w:t xml:space="preserve"> </w:t>
      </w:r>
      <w:r w:rsidRPr="00394C0F">
        <w:rPr>
          <w:rFonts w:ascii="Arial" w:hAnsi="Arial" w:cs="David" w:hint="eastAsia"/>
          <w:b/>
          <w:bCs/>
          <w:rtl/>
        </w:rPr>
        <w:t>של</w:t>
      </w:r>
      <w:r w:rsidRPr="00394C0F">
        <w:rPr>
          <w:rFonts w:ascii="Arial" w:hAnsi="Arial" w:cs="David"/>
          <w:b/>
          <w:bCs/>
          <w:rtl/>
        </w:rPr>
        <w:t xml:space="preserve"> </w:t>
      </w:r>
      <w:r w:rsidRPr="00394C0F">
        <w:rPr>
          <w:rFonts w:ascii="Arial" w:hAnsi="Arial" w:cs="David" w:hint="eastAsia"/>
          <w:b/>
          <w:bCs/>
          <w:rtl/>
        </w:rPr>
        <w:t>אתרי</w:t>
      </w:r>
      <w:r w:rsidRPr="00394C0F">
        <w:rPr>
          <w:rFonts w:ascii="Arial" w:hAnsi="Arial" w:cs="David"/>
          <w:b/>
          <w:bCs/>
          <w:rtl/>
        </w:rPr>
        <w:t xml:space="preserve"> </w:t>
      </w:r>
      <w:r w:rsidRPr="00394C0F">
        <w:rPr>
          <w:rFonts w:ascii="Arial" w:hAnsi="Arial" w:cs="David" w:hint="eastAsia"/>
          <w:b/>
          <w:bCs/>
          <w:rtl/>
        </w:rPr>
        <w:t>סחר</w:t>
      </w:r>
      <w:r w:rsidRPr="00394C0F">
        <w:rPr>
          <w:rFonts w:ascii="Arial" w:hAnsi="Arial" w:cs="David"/>
          <w:rtl/>
        </w:rPr>
        <w:t xml:space="preserve"> -  עדכון בסיסי </w:t>
      </w:r>
      <w:r w:rsidRPr="00394C0F">
        <w:rPr>
          <w:rFonts w:ascii="Arial" w:hAnsi="Arial" w:cs="David"/>
          <w:rtl/>
        </w:rPr>
        <w:br/>
      </w:r>
      <w:r w:rsidRPr="00394C0F">
        <w:rPr>
          <w:rFonts w:ascii="Arial" w:hAnsi="Arial" w:cs="David" w:hint="eastAsia"/>
          <w:rtl/>
        </w:rPr>
        <w:t>מומלץ</w:t>
      </w:r>
      <w:r w:rsidRPr="00394C0F">
        <w:rPr>
          <w:rFonts w:ascii="Arial" w:hAnsi="Arial" w:cs="David"/>
          <w:rtl/>
        </w:rPr>
        <w:t xml:space="preserve"> </w:t>
      </w:r>
      <w:r w:rsidRPr="00394C0F">
        <w:rPr>
          <w:rFonts w:ascii="Arial" w:hAnsi="Arial" w:cs="David" w:hint="eastAsia"/>
          <w:rtl/>
        </w:rPr>
        <w:t>לביצוע</w:t>
      </w:r>
      <w:r w:rsidRPr="00394C0F">
        <w:rPr>
          <w:rFonts w:ascii="Arial" w:hAnsi="Arial" w:cs="David"/>
          <w:rtl/>
        </w:rPr>
        <w:t xml:space="preserve"> </w:t>
      </w:r>
      <w:r w:rsidRPr="00394C0F">
        <w:rPr>
          <w:rFonts w:ascii="Arial" w:hAnsi="Arial" w:cs="David" w:hint="eastAsia"/>
          <w:rtl/>
        </w:rPr>
        <w:t>כשיש</w:t>
      </w:r>
      <w:r w:rsidRPr="00394C0F">
        <w:rPr>
          <w:rFonts w:ascii="Arial" w:hAnsi="Arial" w:cs="David"/>
          <w:rtl/>
        </w:rPr>
        <w:t xml:space="preserve"> </w:t>
      </w:r>
      <w:r w:rsidRPr="00394C0F">
        <w:rPr>
          <w:rFonts w:ascii="Arial" w:hAnsi="Arial" w:cs="David" w:hint="eastAsia"/>
          <w:rtl/>
        </w:rPr>
        <w:t>מספר</w:t>
      </w:r>
      <w:r w:rsidRPr="00394C0F">
        <w:rPr>
          <w:rFonts w:ascii="Arial" w:hAnsi="Arial" w:cs="David"/>
          <w:rtl/>
        </w:rPr>
        <w:t xml:space="preserve"> </w:t>
      </w:r>
      <w:r w:rsidRPr="00394C0F">
        <w:rPr>
          <w:rFonts w:ascii="Arial" w:hAnsi="Arial" w:cs="David" w:hint="eastAsia"/>
          <w:rtl/>
        </w:rPr>
        <w:t>רב</w:t>
      </w:r>
      <w:r w:rsidRPr="00394C0F">
        <w:rPr>
          <w:rFonts w:ascii="Arial" w:hAnsi="Arial" w:cs="David"/>
          <w:rtl/>
        </w:rPr>
        <w:t xml:space="preserve"> </w:t>
      </w:r>
      <w:r w:rsidRPr="00394C0F">
        <w:rPr>
          <w:rFonts w:ascii="Arial" w:hAnsi="Arial" w:cs="David" w:hint="eastAsia"/>
          <w:rtl/>
        </w:rPr>
        <w:t>של</w:t>
      </w:r>
      <w:r w:rsidRPr="00394C0F">
        <w:rPr>
          <w:rFonts w:ascii="Arial" w:hAnsi="Arial" w:cs="David"/>
          <w:rtl/>
        </w:rPr>
        <w:t xml:space="preserve"> </w:t>
      </w:r>
      <w:r w:rsidRPr="00394C0F">
        <w:rPr>
          <w:rFonts w:ascii="Arial" w:hAnsi="Arial" w:cs="David" w:hint="eastAsia"/>
          <w:rtl/>
        </w:rPr>
        <w:t>מוצרים</w:t>
      </w:r>
      <w:r w:rsidRPr="00394C0F">
        <w:rPr>
          <w:rFonts w:ascii="Arial" w:hAnsi="Arial" w:cs="David"/>
          <w:rtl/>
        </w:rPr>
        <w:t xml:space="preserve"> </w:t>
      </w:r>
      <w:r w:rsidRPr="00394C0F">
        <w:rPr>
          <w:rFonts w:ascii="Arial" w:hAnsi="Arial" w:cs="David" w:hint="eastAsia"/>
          <w:rtl/>
        </w:rPr>
        <w:t>ואת</w:t>
      </w:r>
      <w:r w:rsidRPr="00394C0F">
        <w:rPr>
          <w:rFonts w:ascii="Arial" w:hAnsi="Arial" w:cs="David"/>
          <w:rtl/>
        </w:rPr>
        <w:t xml:space="preserve"> </w:t>
      </w:r>
      <w:r w:rsidRPr="00394C0F">
        <w:rPr>
          <w:rFonts w:ascii="Arial" w:hAnsi="Arial" w:cs="David" w:hint="eastAsia"/>
          <w:rtl/>
        </w:rPr>
        <w:t>חלקם</w:t>
      </w:r>
      <w:r w:rsidRPr="00394C0F">
        <w:rPr>
          <w:rFonts w:ascii="Arial" w:hAnsi="Arial" w:cs="David"/>
          <w:rtl/>
        </w:rPr>
        <w:t xml:space="preserve"> </w:t>
      </w:r>
      <w:r w:rsidRPr="00394C0F">
        <w:rPr>
          <w:rFonts w:ascii="Arial" w:hAnsi="Arial" w:cs="David" w:hint="eastAsia"/>
          <w:rtl/>
        </w:rPr>
        <w:t>מעוניינים</w:t>
      </w:r>
      <w:r w:rsidRPr="00394C0F">
        <w:rPr>
          <w:rFonts w:ascii="Arial" w:hAnsi="Arial" w:cs="David"/>
          <w:rtl/>
        </w:rPr>
        <w:t xml:space="preserve"> </w:t>
      </w:r>
      <w:r w:rsidRPr="00394C0F">
        <w:rPr>
          <w:rFonts w:ascii="Arial" w:hAnsi="Arial" w:cs="David" w:hint="eastAsia"/>
          <w:rtl/>
        </w:rPr>
        <w:t>להזין</w:t>
      </w:r>
      <w:r w:rsidRPr="00394C0F">
        <w:rPr>
          <w:rFonts w:ascii="Arial" w:hAnsi="Arial" w:cs="David"/>
          <w:rtl/>
        </w:rPr>
        <w:t xml:space="preserve"> </w:t>
      </w:r>
      <w:r w:rsidRPr="00394C0F">
        <w:rPr>
          <w:rFonts w:ascii="Arial" w:hAnsi="Arial" w:cs="David" w:hint="eastAsia"/>
          <w:rtl/>
        </w:rPr>
        <w:t>רק</w:t>
      </w:r>
      <w:r w:rsidRPr="00394C0F">
        <w:rPr>
          <w:rFonts w:ascii="Arial" w:hAnsi="Arial" w:cs="David"/>
          <w:rtl/>
        </w:rPr>
        <w:t xml:space="preserve"> </w:t>
      </w:r>
      <w:r w:rsidRPr="00394C0F">
        <w:rPr>
          <w:rFonts w:ascii="Arial" w:hAnsi="Arial" w:cs="David" w:hint="eastAsia"/>
          <w:rtl/>
        </w:rPr>
        <w:t>לשם</w:t>
      </w:r>
      <w:r w:rsidRPr="00394C0F">
        <w:rPr>
          <w:rFonts w:ascii="Arial" w:hAnsi="Arial" w:cs="David"/>
          <w:rtl/>
        </w:rPr>
        <w:t xml:space="preserve"> </w:t>
      </w:r>
      <w:r w:rsidRPr="00394C0F">
        <w:rPr>
          <w:rFonts w:ascii="Arial" w:hAnsi="Arial" w:cs="David" w:hint="eastAsia"/>
          <w:rtl/>
        </w:rPr>
        <w:t>סריקת</w:t>
      </w:r>
      <w:r w:rsidRPr="00394C0F">
        <w:rPr>
          <w:rFonts w:ascii="Arial" w:hAnsi="Arial" w:cs="David"/>
          <w:rtl/>
        </w:rPr>
        <w:t xml:space="preserve"> </w:t>
      </w:r>
      <w:r w:rsidRPr="00394C0F">
        <w:rPr>
          <w:rFonts w:ascii="Arial" w:hAnsi="Arial" w:cs="David" w:hint="eastAsia"/>
          <w:rtl/>
        </w:rPr>
        <w:t>מנועי</w:t>
      </w:r>
      <w:r w:rsidRPr="00394C0F">
        <w:rPr>
          <w:rFonts w:ascii="Arial" w:hAnsi="Arial" w:cs="David"/>
          <w:rtl/>
        </w:rPr>
        <w:t xml:space="preserve"> </w:t>
      </w:r>
      <w:r w:rsidRPr="00394C0F">
        <w:rPr>
          <w:rFonts w:ascii="Arial" w:hAnsi="Arial" w:cs="David" w:hint="eastAsia"/>
          <w:rtl/>
        </w:rPr>
        <w:t>חיפוש</w:t>
      </w:r>
      <w:r w:rsidRPr="00394C0F">
        <w:rPr>
          <w:rFonts w:ascii="Arial" w:hAnsi="Arial" w:cs="David"/>
          <w:rtl/>
        </w:rPr>
        <w:t>.</w:t>
      </w:r>
    </w:p>
    <w:p w:rsidR="00394C0F" w:rsidRPr="00394C0F" w:rsidRDefault="00394C0F" w:rsidP="000D6D1F">
      <w:pPr>
        <w:numPr>
          <w:ilvl w:val="0"/>
          <w:numId w:val="80"/>
        </w:numPr>
        <w:spacing w:after="0" w:line="240" w:lineRule="auto"/>
        <w:rPr>
          <w:rFonts w:ascii="Arial" w:hAnsi="Arial" w:cs="David"/>
        </w:rPr>
      </w:pPr>
      <w:r w:rsidRPr="00394C0F">
        <w:rPr>
          <w:rFonts w:ascii="Arial" w:hAnsi="Arial" w:cs="David"/>
          <w:rtl/>
        </w:rPr>
        <w:t xml:space="preserve">עדכון </w:t>
      </w:r>
      <w:r w:rsidRPr="00394C0F">
        <w:rPr>
          <w:rFonts w:ascii="Arial" w:hAnsi="Arial" w:cs="David" w:hint="eastAsia"/>
          <w:rtl/>
        </w:rPr>
        <w:t>מהיר</w:t>
      </w:r>
      <w:r w:rsidRPr="00394C0F">
        <w:rPr>
          <w:rFonts w:ascii="Arial" w:hAnsi="Arial" w:cs="David"/>
          <w:rtl/>
        </w:rPr>
        <w:t xml:space="preserve"> של רשימת מוצרים באמצעות </w:t>
      </w:r>
      <w:r w:rsidRPr="00394C0F">
        <w:rPr>
          <w:rFonts w:ascii="Arial" w:hAnsi="Arial" w:cs="David"/>
          <w:b/>
          <w:bCs/>
          <w:rtl/>
        </w:rPr>
        <w:t>הזנת קובץ אקסל</w:t>
      </w:r>
    </w:p>
    <w:p w:rsidR="00394C0F" w:rsidRPr="00394C0F" w:rsidRDefault="00394C0F" w:rsidP="000D6D1F">
      <w:pPr>
        <w:numPr>
          <w:ilvl w:val="0"/>
          <w:numId w:val="80"/>
        </w:numPr>
        <w:spacing w:after="0" w:line="240" w:lineRule="auto"/>
        <w:rPr>
          <w:rFonts w:ascii="Arial" w:hAnsi="Arial" w:cs="David"/>
        </w:rPr>
      </w:pPr>
      <w:r w:rsidRPr="00394C0F">
        <w:rPr>
          <w:rFonts w:ascii="Arial" w:hAnsi="Arial" w:cs="David" w:hint="eastAsia"/>
          <w:rtl/>
        </w:rPr>
        <w:t>מוצרים</w:t>
      </w:r>
      <w:r w:rsidRPr="00394C0F">
        <w:rPr>
          <w:rFonts w:ascii="Arial" w:hAnsi="Arial" w:cs="David"/>
          <w:rtl/>
        </w:rPr>
        <w:t xml:space="preserve"> </w:t>
      </w:r>
      <w:r w:rsidRPr="00394C0F">
        <w:rPr>
          <w:rFonts w:ascii="Arial" w:hAnsi="Arial" w:cs="David" w:hint="eastAsia"/>
          <w:rtl/>
        </w:rPr>
        <w:t>שהוזנו</w:t>
      </w:r>
      <w:r w:rsidRPr="00394C0F">
        <w:rPr>
          <w:rFonts w:ascii="Arial" w:hAnsi="Arial" w:cs="David"/>
          <w:rtl/>
        </w:rPr>
        <w:t xml:space="preserve"> </w:t>
      </w:r>
      <w:r w:rsidRPr="00394C0F">
        <w:rPr>
          <w:rFonts w:ascii="Arial" w:hAnsi="Arial" w:cs="David" w:hint="eastAsia"/>
          <w:rtl/>
        </w:rPr>
        <w:t>באמצעות</w:t>
      </w:r>
      <w:r w:rsidRPr="00394C0F">
        <w:rPr>
          <w:rFonts w:ascii="Arial" w:hAnsi="Arial" w:cs="David"/>
          <w:rtl/>
        </w:rPr>
        <w:t xml:space="preserve"> </w:t>
      </w:r>
      <w:r w:rsidRPr="00394C0F">
        <w:rPr>
          <w:rFonts w:ascii="Arial" w:hAnsi="Arial" w:cs="David" w:hint="eastAsia"/>
          <w:rtl/>
        </w:rPr>
        <w:t>קובץ</w:t>
      </w:r>
      <w:r w:rsidRPr="00394C0F">
        <w:rPr>
          <w:rFonts w:ascii="Arial" w:hAnsi="Arial" w:cs="David"/>
          <w:rtl/>
        </w:rPr>
        <w:t xml:space="preserve"> </w:t>
      </w:r>
      <w:r w:rsidRPr="00394C0F">
        <w:rPr>
          <w:rFonts w:ascii="Arial" w:hAnsi="Arial" w:cs="David" w:hint="eastAsia"/>
          <w:rtl/>
        </w:rPr>
        <w:t>אקסל</w:t>
      </w:r>
      <w:r w:rsidRPr="00394C0F">
        <w:rPr>
          <w:rFonts w:ascii="Arial" w:hAnsi="Arial" w:cs="David"/>
          <w:rtl/>
        </w:rPr>
        <w:t xml:space="preserve"> </w:t>
      </w:r>
      <w:r w:rsidRPr="00394C0F">
        <w:rPr>
          <w:rFonts w:ascii="Arial" w:hAnsi="Arial" w:cs="David" w:hint="eastAsia"/>
          <w:rtl/>
        </w:rPr>
        <w:t>לא</w:t>
      </w:r>
      <w:r w:rsidRPr="00394C0F">
        <w:rPr>
          <w:rFonts w:ascii="Arial" w:hAnsi="Arial" w:cs="David"/>
          <w:rtl/>
        </w:rPr>
        <w:t xml:space="preserve"> </w:t>
      </w:r>
      <w:r w:rsidRPr="00394C0F">
        <w:rPr>
          <w:rFonts w:ascii="Arial" w:hAnsi="Arial" w:cs="David" w:hint="eastAsia"/>
          <w:rtl/>
        </w:rPr>
        <w:t>יוצגו</w:t>
      </w:r>
      <w:r w:rsidRPr="00394C0F">
        <w:rPr>
          <w:rFonts w:ascii="Arial" w:hAnsi="Arial" w:cs="David"/>
          <w:rtl/>
        </w:rPr>
        <w:t xml:space="preserve"> </w:t>
      </w:r>
      <w:r w:rsidRPr="00394C0F">
        <w:rPr>
          <w:rFonts w:ascii="Arial" w:hAnsi="Arial" w:cs="David" w:hint="eastAsia"/>
          <w:rtl/>
        </w:rPr>
        <w:t>באתר</w:t>
      </w:r>
      <w:r w:rsidRPr="00394C0F">
        <w:rPr>
          <w:rFonts w:ascii="Arial" w:hAnsi="Arial" w:cs="David"/>
          <w:rtl/>
        </w:rPr>
        <w:t xml:space="preserve"> (אין </w:t>
      </w:r>
      <w:r w:rsidRPr="00394C0F">
        <w:rPr>
          <w:rFonts w:ascii="Arial" w:hAnsi="Arial" w:cs="David" w:hint="eastAsia"/>
          <w:rtl/>
        </w:rPr>
        <w:t>תמונה</w:t>
      </w:r>
      <w:r w:rsidRPr="00394C0F">
        <w:rPr>
          <w:rFonts w:ascii="Arial" w:hAnsi="Arial" w:cs="David"/>
          <w:rtl/>
        </w:rPr>
        <w:t xml:space="preserve">, </w:t>
      </w:r>
      <w:r w:rsidRPr="00394C0F">
        <w:rPr>
          <w:rFonts w:ascii="Arial" w:hAnsi="Arial" w:cs="David" w:hint="eastAsia"/>
          <w:rtl/>
        </w:rPr>
        <w:t>ללא</w:t>
      </w:r>
      <w:r w:rsidRPr="00394C0F">
        <w:rPr>
          <w:rFonts w:ascii="Arial" w:hAnsi="Arial" w:cs="David"/>
          <w:rtl/>
        </w:rPr>
        <w:t xml:space="preserve"> </w:t>
      </w:r>
      <w:r w:rsidRPr="00394C0F">
        <w:rPr>
          <w:rFonts w:ascii="Arial" w:hAnsi="Arial" w:cs="David" w:hint="eastAsia"/>
          <w:rtl/>
        </w:rPr>
        <w:t>סיווג</w:t>
      </w:r>
      <w:r w:rsidRPr="00394C0F">
        <w:rPr>
          <w:rFonts w:ascii="Arial" w:hAnsi="Arial" w:cs="David"/>
          <w:rtl/>
        </w:rPr>
        <w:t xml:space="preserve"> </w:t>
      </w:r>
      <w:r w:rsidRPr="00394C0F">
        <w:rPr>
          <w:rFonts w:ascii="Arial" w:hAnsi="Arial" w:cs="David" w:hint="eastAsia"/>
          <w:rtl/>
        </w:rPr>
        <w:t>של</w:t>
      </w:r>
      <w:r w:rsidRPr="00394C0F">
        <w:rPr>
          <w:rFonts w:ascii="Arial" w:hAnsi="Arial" w:cs="David"/>
          <w:rtl/>
        </w:rPr>
        <w:t xml:space="preserve"> </w:t>
      </w:r>
      <w:r w:rsidRPr="00394C0F">
        <w:rPr>
          <w:rFonts w:ascii="Arial" w:hAnsi="Arial" w:cs="David" w:hint="eastAsia"/>
          <w:rtl/>
        </w:rPr>
        <w:t>קטגוריה</w:t>
      </w:r>
      <w:r w:rsidRPr="00394C0F">
        <w:rPr>
          <w:rFonts w:ascii="Arial" w:hAnsi="Arial" w:cs="David"/>
          <w:rtl/>
        </w:rPr>
        <w:t>)</w:t>
      </w:r>
    </w:p>
    <w:p w:rsidR="00394C0F" w:rsidRPr="00394C0F" w:rsidRDefault="00394C0F" w:rsidP="000D6D1F">
      <w:pPr>
        <w:numPr>
          <w:ilvl w:val="0"/>
          <w:numId w:val="80"/>
        </w:numPr>
        <w:spacing w:after="0" w:line="240" w:lineRule="auto"/>
        <w:rPr>
          <w:rFonts w:ascii="Arial" w:hAnsi="Arial" w:cs="David"/>
        </w:rPr>
      </w:pPr>
      <w:r w:rsidRPr="00394C0F">
        <w:rPr>
          <w:rFonts w:ascii="Arial" w:hAnsi="Arial" w:cs="David" w:hint="eastAsia"/>
          <w:rtl/>
        </w:rPr>
        <w:t>ניתן</w:t>
      </w:r>
      <w:r w:rsidRPr="00394C0F">
        <w:rPr>
          <w:rFonts w:ascii="Arial" w:hAnsi="Arial" w:cs="David"/>
          <w:rtl/>
        </w:rPr>
        <w:t xml:space="preserve"> </w:t>
      </w:r>
      <w:r w:rsidRPr="00394C0F">
        <w:rPr>
          <w:rFonts w:ascii="Arial" w:hAnsi="Arial" w:cs="David" w:hint="eastAsia"/>
          <w:rtl/>
        </w:rPr>
        <w:t>לעדכן</w:t>
      </w:r>
      <w:r w:rsidRPr="00394C0F">
        <w:rPr>
          <w:rFonts w:ascii="Arial" w:hAnsi="Arial" w:cs="David"/>
          <w:rtl/>
        </w:rPr>
        <w:t xml:space="preserve"> </w:t>
      </w:r>
      <w:r w:rsidRPr="00394C0F">
        <w:rPr>
          <w:rFonts w:ascii="Arial" w:hAnsi="Arial" w:cs="David" w:hint="eastAsia"/>
          <w:rtl/>
        </w:rPr>
        <w:t>מוצרים</w:t>
      </w:r>
      <w:r w:rsidRPr="00394C0F">
        <w:rPr>
          <w:rFonts w:ascii="Arial" w:hAnsi="Arial" w:cs="David"/>
          <w:rtl/>
        </w:rPr>
        <w:t xml:space="preserve"> </w:t>
      </w:r>
      <w:r w:rsidRPr="00394C0F">
        <w:rPr>
          <w:rFonts w:ascii="Arial" w:hAnsi="Arial" w:cs="David" w:hint="eastAsia"/>
          <w:rtl/>
        </w:rPr>
        <w:t>שהוזנו</w:t>
      </w:r>
      <w:r w:rsidRPr="00394C0F">
        <w:rPr>
          <w:rFonts w:ascii="Arial" w:hAnsi="Arial" w:cs="David"/>
          <w:rtl/>
        </w:rPr>
        <w:t xml:space="preserve"> </w:t>
      </w:r>
      <w:r w:rsidRPr="00394C0F">
        <w:rPr>
          <w:rFonts w:ascii="Arial" w:hAnsi="Arial" w:cs="David" w:hint="eastAsia"/>
          <w:rtl/>
        </w:rPr>
        <w:t>באמצעות</w:t>
      </w:r>
      <w:r w:rsidRPr="00394C0F">
        <w:rPr>
          <w:rFonts w:ascii="Arial" w:hAnsi="Arial" w:cs="David"/>
          <w:rtl/>
        </w:rPr>
        <w:t xml:space="preserve"> </w:t>
      </w:r>
      <w:r w:rsidRPr="00394C0F">
        <w:rPr>
          <w:rFonts w:ascii="Arial" w:hAnsi="Arial" w:cs="David" w:hint="eastAsia"/>
          <w:rtl/>
        </w:rPr>
        <w:t>קובץ</w:t>
      </w:r>
      <w:r w:rsidRPr="00394C0F">
        <w:rPr>
          <w:rFonts w:ascii="Arial" w:hAnsi="Arial" w:cs="David"/>
          <w:rtl/>
        </w:rPr>
        <w:t xml:space="preserve"> </w:t>
      </w:r>
      <w:r w:rsidRPr="00394C0F">
        <w:rPr>
          <w:rFonts w:ascii="Arial" w:hAnsi="Arial" w:cs="David" w:hint="eastAsia"/>
          <w:rtl/>
        </w:rPr>
        <w:t>אקסל</w:t>
      </w:r>
      <w:r w:rsidRPr="00394C0F">
        <w:rPr>
          <w:rFonts w:ascii="Arial" w:hAnsi="Arial" w:cs="David"/>
          <w:rtl/>
        </w:rPr>
        <w:t xml:space="preserve">, </w:t>
      </w:r>
      <w:r w:rsidRPr="00394C0F">
        <w:rPr>
          <w:rFonts w:ascii="Arial" w:hAnsi="Arial" w:cs="David" w:hint="eastAsia"/>
          <w:rtl/>
        </w:rPr>
        <w:t>להוסיף</w:t>
      </w:r>
      <w:r w:rsidRPr="00394C0F">
        <w:rPr>
          <w:rFonts w:ascii="Arial" w:hAnsi="Arial" w:cs="David"/>
          <w:rtl/>
        </w:rPr>
        <w:t xml:space="preserve"> </w:t>
      </w:r>
      <w:r w:rsidRPr="00394C0F">
        <w:rPr>
          <w:rFonts w:ascii="Arial" w:hAnsi="Arial" w:cs="David" w:hint="eastAsia"/>
          <w:rtl/>
        </w:rPr>
        <w:t>להם</w:t>
      </w:r>
      <w:r w:rsidRPr="00394C0F">
        <w:rPr>
          <w:rFonts w:ascii="Arial" w:hAnsi="Arial" w:cs="David"/>
          <w:rtl/>
        </w:rPr>
        <w:t xml:space="preserve"> </w:t>
      </w:r>
      <w:r w:rsidRPr="00394C0F">
        <w:rPr>
          <w:rFonts w:ascii="Arial" w:hAnsi="Arial" w:cs="David" w:hint="eastAsia"/>
          <w:rtl/>
        </w:rPr>
        <w:t>מידע</w:t>
      </w:r>
      <w:r w:rsidRPr="00394C0F">
        <w:rPr>
          <w:rFonts w:ascii="Arial" w:hAnsi="Arial" w:cs="David"/>
          <w:rtl/>
        </w:rPr>
        <w:t xml:space="preserve"> </w:t>
      </w:r>
      <w:r w:rsidRPr="00394C0F">
        <w:rPr>
          <w:rFonts w:ascii="Arial" w:hAnsi="Arial" w:cs="David" w:hint="eastAsia"/>
          <w:rtl/>
        </w:rPr>
        <w:t>ותמונה</w:t>
      </w:r>
      <w:r w:rsidRPr="00394C0F">
        <w:rPr>
          <w:rFonts w:ascii="Arial" w:hAnsi="Arial" w:cs="David"/>
          <w:rtl/>
        </w:rPr>
        <w:t xml:space="preserve"> </w:t>
      </w:r>
      <w:r w:rsidRPr="00394C0F">
        <w:rPr>
          <w:rFonts w:ascii="Arial" w:hAnsi="Arial" w:cs="David" w:hint="eastAsia"/>
          <w:rtl/>
        </w:rPr>
        <w:t>ולהציגם</w:t>
      </w:r>
      <w:r w:rsidRPr="00394C0F">
        <w:rPr>
          <w:rFonts w:ascii="Arial" w:hAnsi="Arial" w:cs="David"/>
          <w:rtl/>
        </w:rPr>
        <w:t xml:space="preserve"> </w:t>
      </w:r>
      <w:r w:rsidRPr="00394C0F">
        <w:rPr>
          <w:rFonts w:ascii="Arial" w:hAnsi="Arial" w:cs="David" w:hint="eastAsia"/>
          <w:rtl/>
        </w:rPr>
        <w:t>במידת</w:t>
      </w:r>
      <w:r w:rsidRPr="00394C0F">
        <w:rPr>
          <w:rFonts w:ascii="Arial" w:hAnsi="Arial" w:cs="David"/>
          <w:rtl/>
        </w:rPr>
        <w:t xml:space="preserve"> </w:t>
      </w:r>
      <w:r w:rsidRPr="00394C0F">
        <w:rPr>
          <w:rFonts w:ascii="Arial" w:hAnsi="Arial" w:cs="David" w:hint="eastAsia"/>
          <w:rtl/>
        </w:rPr>
        <w:t>הצורך</w:t>
      </w:r>
      <w:r w:rsidRPr="00394C0F">
        <w:rPr>
          <w:rFonts w:ascii="Arial" w:hAnsi="Arial" w:cs="David"/>
          <w:rtl/>
        </w:rPr>
        <w:t xml:space="preserve"> </w:t>
      </w:r>
      <w:r w:rsidRPr="00394C0F">
        <w:rPr>
          <w:rFonts w:ascii="Arial" w:hAnsi="Arial" w:cs="David" w:hint="eastAsia"/>
          <w:rtl/>
        </w:rPr>
        <w:t>באתר</w:t>
      </w:r>
    </w:p>
    <w:p w:rsidR="00394C0F" w:rsidRPr="00394C0F" w:rsidRDefault="00394C0F" w:rsidP="00394C0F">
      <w:pPr>
        <w:ind w:left="1080"/>
        <w:rPr>
          <w:rFonts w:ascii="Arial" w:hAnsi="Arial" w:cs="David"/>
          <w:rtl/>
        </w:rPr>
      </w:pPr>
    </w:p>
    <w:p w:rsidR="00394C0F" w:rsidRPr="00394C0F" w:rsidRDefault="00394C0F" w:rsidP="00394C0F">
      <w:pPr>
        <w:ind w:left="1080"/>
        <w:rPr>
          <w:rFonts w:ascii="Arial" w:hAnsi="Arial" w:cs="David"/>
        </w:rPr>
      </w:pPr>
    </w:p>
    <w:p w:rsidR="00394C0F" w:rsidRPr="00394C0F" w:rsidRDefault="00394C0F" w:rsidP="00394C0F">
      <w:pPr>
        <w:ind w:firstLine="393"/>
        <w:rPr>
          <w:rFonts w:ascii="Arial" w:hAnsi="Arial" w:cs="David"/>
          <w:b/>
          <w:bCs/>
          <w:rtl/>
        </w:rPr>
      </w:pPr>
      <w:r w:rsidRPr="00394C0F">
        <w:rPr>
          <w:rFonts w:ascii="Arial" w:hAnsi="Arial" w:cs="David" w:hint="eastAsia"/>
          <w:b/>
          <w:bCs/>
          <w:rtl/>
        </w:rPr>
        <w:t>א</w:t>
      </w:r>
      <w:r w:rsidRPr="00394C0F">
        <w:rPr>
          <w:rFonts w:ascii="Arial" w:hAnsi="Arial" w:cs="David"/>
          <w:b/>
          <w:bCs/>
          <w:rtl/>
        </w:rPr>
        <w:t xml:space="preserve">. הזנת/עדכון </w:t>
      </w:r>
      <w:r w:rsidRPr="00394C0F">
        <w:rPr>
          <w:rFonts w:ascii="Arial" w:hAnsi="Arial" w:cs="David" w:hint="eastAsia"/>
          <w:b/>
          <w:bCs/>
          <w:rtl/>
        </w:rPr>
        <w:t>מפורט</w:t>
      </w:r>
      <w:r w:rsidRPr="00394C0F">
        <w:rPr>
          <w:rFonts w:ascii="Arial" w:hAnsi="Arial" w:cs="David"/>
          <w:b/>
          <w:bCs/>
          <w:rtl/>
        </w:rPr>
        <w:t xml:space="preserve"> </w:t>
      </w:r>
      <w:r w:rsidRPr="00394C0F">
        <w:rPr>
          <w:rFonts w:ascii="Arial" w:hAnsi="Arial" w:cs="David" w:hint="eastAsia"/>
          <w:b/>
          <w:bCs/>
          <w:rtl/>
        </w:rPr>
        <w:t>של</w:t>
      </w:r>
      <w:r w:rsidRPr="00394C0F">
        <w:rPr>
          <w:rFonts w:ascii="Arial" w:hAnsi="Arial" w:cs="David"/>
          <w:b/>
          <w:bCs/>
          <w:rtl/>
        </w:rPr>
        <w:t xml:space="preserve"> </w:t>
      </w:r>
      <w:r w:rsidRPr="00394C0F">
        <w:rPr>
          <w:rFonts w:ascii="Arial" w:hAnsi="Arial" w:cs="David" w:hint="eastAsia"/>
          <w:b/>
          <w:bCs/>
          <w:rtl/>
        </w:rPr>
        <w:t>מוצר</w:t>
      </w:r>
      <w:r w:rsidRPr="00394C0F">
        <w:rPr>
          <w:rFonts w:ascii="Arial" w:hAnsi="Arial" w:cs="David"/>
          <w:b/>
          <w:bCs/>
          <w:rtl/>
        </w:rPr>
        <w:t xml:space="preserve"> </w:t>
      </w:r>
      <w:r w:rsidRPr="00394C0F">
        <w:rPr>
          <w:rFonts w:ascii="Arial" w:hAnsi="Arial" w:cs="David" w:hint="eastAsia"/>
          <w:b/>
          <w:bCs/>
          <w:rtl/>
        </w:rPr>
        <w:t>חדש</w:t>
      </w:r>
      <w:r w:rsidRPr="00394C0F">
        <w:rPr>
          <w:rFonts w:ascii="Arial" w:hAnsi="Arial" w:cs="David"/>
          <w:b/>
          <w:bCs/>
          <w:rtl/>
        </w:rPr>
        <w:t xml:space="preserve"> </w:t>
      </w:r>
      <w:r w:rsidRPr="00394C0F">
        <w:rPr>
          <w:rFonts w:ascii="Arial" w:hAnsi="Arial" w:cs="David" w:hint="eastAsia"/>
          <w:b/>
          <w:bCs/>
          <w:rtl/>
        </w:rPr>
        <w:t>לתצוגה</w:t>
      </w:r>
      <w:r w:rsidRPr="00394C0F">
        <w:rPr>
          <w:rFonts w:ascii="Arial" w:hAnsi="Arial" w:cs="David"/>
          <w:b/>
          <w:bCs/>
          <w:rtl/>
        </w:rPr>
        <w:t xml:space="preserve"> </w:t>
      </w:r>
      <w:r w:rsidRPr="00394C0F">
        <w:rPr>
          <w:rFonts w:ascii="Arial" w:hAnsi="Arial" w:cs="David" w:hint="eastAsia"/>
          <w:b/>
          <w:bCs/>
          <w:rtl/>
        </w:rPr>
        <w:t>באתר</w:t>
      </w:r>
    </w:p>
    <w:p w:rsidR="00394C0F" w:rsidRPr="00394C0F" w:rsidRDefault="00394C0F" w:rsidP="00394C0F">
      <w:pPr>
        <w:ind w:firstLine="720"/>
        <w:rPr>
          <w:rFonts w:ascii="Arial" w:hAnsi="Arial" w:cs="David"/>
          <w:rtl/>
        </w:rPr>
      </w:pPr>
      <w:r w:rsidRPr="00394C0F">
        <w:rPr>
          <w:rFonts w:ascii="Arial" w:hAnsi="Arial" w:cs="David"/>
          <w:rtl/>
        </w:rPr>
        <w:t>בתפריט קטגוריות ומוצרים יש לבחור באופציה הוספת מוצר</w:t>
      </w:r>
    </w:p>
    <w:p w:rsidR="00394C0F" w:rsidRPr="00394C0F" w:rsidRDefault="00394C0F" w:rsidP="00394C0F">
      <w:pPr>
        <w:ind w:firstLine="720"/>
        <w:rPr>
          <w:rFonts w:ascii="Arial" w:hAnsi="Arial" w:cs="David"/>
          <w:color w:val="3366FF"/>
          <w:rtl/>
        </w:rPr>
      </w:pPr>
      <w:r w:rsidRPr="00394C0F">
        <w:rPr>
          <w:rFonts w:ascii="Arial" w:hAnsi="Arial" w:cs="David"/>
          <w:color w:val="3366FF"/>
          <w:rtl/>
        </w:rPr>
        <w:t>קטגוריות ומוצרים&gt;&gt; הוספת מוצר</w:t>
      </w:r>
    </w:p>
    <w:p w:rsidR="00394C0F" w:rsidRPr="00394C0F" w:rsidRDefault="00394C0F" w:rsidP="00394C0F">
      <w:pPr>
        <w:ind w:firstLine="720"/>
        <w:rPr>
          <w:rFonts w:ascii="Arial" w:hAnsi="Arial" w:cs="David"/>
          <w:rtl/>
        </w:rPr>
      </w:pPr>
      <w:r w:rsidRPr="00394C0F">
        <w:rPr>
          <w:rFonts w:ascii="Arial" w:hAnsi="Arial" w:cs="David"/>
          <w:noProof/>
        </w:rPr>
        <w:drawing>
          <wp:inline distT="0" distB="0" distL="0" distR="0" wp14:anchorId="1593954E" wp14:editId="59D39871">
            <wp:extent cx="1628140" cy="1240155"/>
            <wp:effectExtent l="0" t="0" r="0" b="0"/>
            <wp:docPr id="19" name="תמונה 19" descr="תמונה חדשה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2" descr="תמונה חדשה (6)"/>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1628140" cy="1240155"/>
                    </a:xfrm>
                    <a:prstGeom prst="rect">
                      <a:avLst/>
                    </a:prstGeom>
                    <a:noFill/>
                    <a:ln>
                      <a:noFill/>
                    </a:ln>
                  </pic:spPr>
                </pic:pic>
              </a:graphicData>
            </a:graphic>
          </wp:inline>
        </w:drawing>
      </w:r>
    </w:p>
    <w:p w:rsidR="00394C0F" w:rsidRPr="00394C0F" w:rsidRDefault="00394C0F" w:rsidP="00394C0F">
      <w:pPr>
        <w:ind w:left="720"/>
        <w:rPr>
          <w:rFonts w:ascii="Arial" w:hAnsi="Arial" w:cs="David"/>
          <w:rtl/>
        </w:rPr>
      </w:pPr>
      <w:r w:rsidRPr="00394C0F">
        <w:rPr>
          <w:rFonts w:ascii="Arial" w:hAnsi="Arial" w:cs="David"/>
          <w:rtl/>
        </w:rPr>
        <w:t>במסך המתקבל יש להזין את פרטי המוצר, לאשר את קריאת התקנון ולהקליק על שמירה ועדכון קטגוריות.</w:t>
      </w:r>
    </w:p>
    <w:p w:rsidR="00394C0F" w:rsidRPr="00394C0F" w:rsidRDefault="00394C0F" w:rsidP="00394C0F">
      <w:pPr>
        <w:rPr>
          <w:rFonts w:ascii="Arial" w:hAnsi="Arial" w:cs="David"/>
          <w:color w:val="3366FF"/>
          <w:rtl/>
        </w:rPr>
      </w:pPr>
    </w:p>
    <w:p w:rsidR="00394C0F" w:rsidRPr="00394C0F" w:rsidRDefault="00394C0F" w:rsidP="00394C0F">
      <w:pPr>
        <w:tabs>
          <w:tab w:val="left" w:pos="3632"/>
        </w:tabs>
        <w:rPr>
          <w:rFonts w:ascii="Arial" w:hAnsi="Arial" w:cs="David"/>
          <w:color w:val="3366FF"/>
          <w:sz w:val="18"/>
          <w:szCs w:val="18"/>
          <w:rtl/>
        </w:rPr>
      </w:pPr>
      <w:r w:rsidRPr="00394C0F">
        <w:rPr>
          <w:rFonts w:ascii="Arial" w:hAnsi="Arial" w:cs="David"/>
          <w:color w:val="3366FF"/>
          <w:sz w:val="18"/>
          <w:szCs w:val="18"/>
          <w:rtl/>
        </w:rPr>
        <w:tab/>
      </w:r>
    </w:p>
    <w:p w:rsidR="00394C0F" w:rsidRPr="00394C0F" w:rsidRDefault="00394C0F" w:rsidP="00394C0F">
      <w:pPr>
        <w:tabs>
          <w:tab w:val="left" w:pos="3632"/>
        </w:tabs>
        <w:rPr>
          <w:rFonts w:ascii="Arial" w:hAnsi="Arial" w:cs="David"/>
          <w:color w:val="3366FF"/>
          <w:sz w:val="18"/>
          <w:szCs w:val="18"/>
          <w:rtl/>
        </w:rPr>
      </w:pPr>
    </w:p>
    <w:p w:rsidR="00394C0F" w:rsidRPr="00394C0F" w:rsidRDefault="00394C0F" w:rsidP="00394C0F">
      <w:pPr>
        <w:rPr>
          <w:rFonts w:ascii="Arial" w:hAnsi="Arial" w:cs="David"/>
          <w:color w:val="FF0000"/>
          <w:sz w:val="18"/>
          <w:szCs w:val="18"/>
          <w:rtl/>
        </w:rPr>
      </w:pPr>
      <w:r w:rsidRPr="00394C0F">
        <w:rPr>
          <w:rFonts w:cs="David"/>
          <w:noProof/>
        </w:rPr>
        <w:drawing>
          <wp:anchor distT="0" distB="0" distL="114300" distR="114300" simplePos="0" relativeHeight="251663360" behindDoc="1" locked="0" layoutInCell="1" allowOverlap="1" wp14:anchorId="258C0F5A" wp14:editId="0935C38B">
            <wp:simplePos x="0" y="0"/>
            <wp:positionH relativeFrom="column">
              <wp:posOffset>0</wp:posOffset>
            </wp:positionH>
            <wp:positionV relativeFrom="paragraph">
              <wp:posOffset>-694055</wp:posOffset>
            </wp:positionV>
            <wp:extent cx="5276850" cy="5212080"/>
            <wp:effectExtent l="0" t="0" r="0" b="7620"/>
            <wp:wrapNone/>
            <wp:docPr id="20" name="תמונה 20" descr="תמונה חדשה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31" descr="תמונה חדשה (9)"/>
                    <pic:cNvPicPr>
                      <a:picLocks noChangeAspect="1" noChangeArrowheads="1"/>
                    </pic:cNvPicPr>
                  </pic:nvPicPr>
                  <pic:blipFill>
                    <a:blip r:embed="rId39">
                      <a:extLst>
                        <a:ext uri="{28A0092B-C50C-407E-A947-70E740481C1C}">
                          <a14:useLocalDpi xmlns:a14="http://schemas.microsoft.com/office/drawing/2010/main" val="0"/>
                        </a:ext>
                      </a:extLst>
                    </a:blip>
                    <a:srcRect t="5231"/>
                    <a:stretch>
                      <a:fillRect/>
                    </a:stretch>
                  </pic:blipFill>
                  <pic:spPr bwMode="auto">
                    <a:xfrm>
                      <a:off x="0" y="0"/>
                      <a:ext cx="5276850" cy="5212080"/>
                    </a:xfrm>
                    <a:prstGeom prst="rect">
                      <a:avLst/>
                    </a:prstGeom>
                    <a:noFill/>
                    <a:ln>
                      <a:noFill/>
                    </a:ln>
                  </pic:spPr>
                </pic:pic>
              </a:graphicData>
            </a:graphic>
            <wp14:sizeRelH relativeFrom="page">
              <wp14:pctWidth>0</wp14:pctWidth>
            </wp14:sizeRelH>
            <wp14:sizeRelV relativeFrom="page">
              <wp14:pctHeight>0</wp14:pctHeight>
            </wp14:sizeRelV>
          </wp:anchor>
        </w:drawing>
      </w:r>
      <w:r w:rsidRPr="00394C0F">
        <w:rPr>
          <w:rFonts w:ascii="Arial" w:hAnsi="Arial" w:cs="David"/>
          <w:color w:val="3366FF"/>
          <w:sz w:val="18"/>
          <w:szCs w:val="18"/>
          <w:rtl/>
        </w:rPr>
        <w:tab/>
      </w:r>
      <w:r w:rsidRPr="00394C0F">
        <w:rPr>
          <w:rFonts w:ascii="Arial" w:hAnsi="Arial" w:cs="David"/>
          <w:color w:val="3366FF"/>
          <w:sz w:val="18"/>
          <w:szCs w:val="18"/>
          <w:rtl/>
        </w:rPr>
        <w:tab/>
      </w:r>
      <w:r w:rsidRPr="00394C0F">
        <w:rPr>
          <w:rFonts w:ascii="Arial" w:hAnsi="Arial" w:cs="David"/>
          <w:color w:val="3366FF"/>
          <w:sz w:val="18"/>
          <w:szCs w:val="18"/>
          <w:rtl/>
        </w:rPr>
        <w:tab/>
      </w:r>
      <w:r w:rsidRPr="00394C0F">
        <w:rPr>
          <w:rFonts w:ascii="Arial" w:hAnsi="Arial" w:cs="David"/>
          <w:color w:val="3366FF"/>
          <w:sz w:val="18"/>
          <w:szCs w:val="18"/>
          <w:rtl/>
        </w:rPr>
        <w:tab/>
      </w:r>
      <w:r w:rsidRPr="00394C0F">
        <w:rPr>
          <w:rFonts w:ascii="Arial" w:hAnsi="Arial" w:cs="David"/>
          <w:color w:val="3366FF"/>
          <w:sz w:val="18"/>
          <w:szCs w:val="18"/>
          <w:rtl/>
        </w:rPr>
        <w:tab/>
      </w:r>
      <w:r w:rsidRPr="00394C0F">
        <w:rPr>
          <w:rFonts w:ascii="Arial" w:hAnsi="Arial" w:cs="David"/>
          <w:color w:val="3366FF"/>
          <w:sz w:val="18"/>
          <w:szCs w:val="18"/>
          <w:rtl/>
        </w:rPr>
        <w:tab/>
      </w:r>
      <w:r w:rsidRPr="00394C0F">
        <w:rPr>
          <w:rFonts w:ascii="Arial" w:hAnsi="Arial" w:cs="David"/>
          <w:color w:val="3366FF"/>
          <w:sz w:val="18"/>
          <w:szCs w:val="18"/>
          <w:rtl/>
        </w:rPr>
        <w:tab/>
      </w:r>
      <w:r w:rsidRPr="00394C0F">
        <w:rPr>
          <w:rFonts w:ascii="Arial" w:hAnsi="Arial" w:cs="David"/>
          <w:color w:val="3366FF"/>
          <w:sz w:val="18"/>
          <w:szCs w:val="18"/>
          <w:rtl/>
        </w:rPr>
        <w:tab/>
      </w:r>
      <w:r w:rsidRPr="00394C0F">
        <w:rPr>
          <w:rFonts w:ascii="Arial" w:hAnsi="Arial" w:cs="David"/>
          <w:color w:val="FF0000"/>
          <w:sz w:val="18"/>
          <w:szCs w:val="18"/>
          <w:rtl/>
        </w:rPr>
        <w:t>שדה חובה</w:t>
      </w:r>
    </w:p>
    <w:p w:rsidR="00394C0F" w:rsidRPr="00394C0F" w:rsidRDefault="00394C0F" w:rsidP="00394C0F">
      <w:pPr>
        <w:rPr>
          <w:rFonts w:ascii="Arial" w:hAnsi="Arial" w:cs="David"/>
          <w:color w:val="3366FF"/>
          <w:sz w:val="18"/>
          <w:szCs w:val="18"/>
          <w:rtl/>
        </w:rPr>
      </w:pPr>
      <w:r w:rsidRPr="00394C0F">
        <w:rPr>
          <w:rFonts w:ascii="Arial" w:hAnsi="Arial" w:cs="David"/>
          <w:color w:val="3366FF"/>
          <w:sz w:val="18"/>
          <w:szCs w:val="18"/>
          <w:rtl/>
        </w:rPr>
        <w:tab/>
      </w:r>
      <w:r w:rsidRPr="00394C0F">
        <w:rPr>
          <w:rFonts w:ascii="Arial" w:hAnsi="Arial" w:cs="David"/>
          <w:color w:val="3366FF"/>
          <w:sz w:val="18"/>
          <w:szCs w:val="18"/>
          <w:rtl/>
        </w:rPr>
        <w:tab/>
      </w:r>
      <w:r w:rsidRPr="00394C0F">
        <w:rPr>
          <w:rFonts w:ascii="Arial" w:hAnsi="Arial" w:cs="David"/>
          <w:color w:val="3366FF"/>
          <w:sz w:val="18"/>
          <w:szCs w:val="18"/>
          <w:rtl/>
        </w:rPr>
        <w:tab/>
      </w:r>
      <w:r w:rsidRPr="00394C0F">
        <w:rPr>
          <w:rFonts w:ascii="Arial" w:hAnsi="Arial" w:cs="David"/>
          <w:color w:val="3366FF"/>
          <w:sz w:val="18"/>
          <w:szCs w:val="18"/>
          <w:rtl/>
        </w:rPr>
        <w:tab/>
      </w:r>
      <w:r w:rsidRPr="00394C0F">
        <w:rPr>
          <w:rFonts w:ascii="Arial" w:hAnsi="Arial" w:cs="David"/>
          <w:color w:val="3366FF"/>
          <w:sz w:val="18"/>
          <w:szCs w:val="18"/>
          <w:rtl/>
        </w:rPr>
        <w:tab/>
      </w:r>
      <w:r w:rsidRPr="00394C0F">
        <w:rPr>
          <w:rFonts w:ascii="Arial" w:hAnsi="Arial" w:cs="David"/>
          <w:color w:val="3366FF"/>
          <w:sz w:val="18"/>
          <w:szCs w:val="18"/>
          <w:rtl/>
        </w:rPr>
        <w:tab/>
      </w:r>
      <w:r w:rsidRPr="00394C0F">
        <w:rPr>
          <w:rFonts w:ascii="Arial" w:hAnsi="Arial" w:cs="David"/>
          <w:color w:val="3366FF"/>
          <w:sz w:val="18"/>
          <w:szCs w:val="18"/>
          <w:rtl/>
        </w:rPr>
        <w:tab/>
      </w:r>
      <w:r w:rsidRPr="00394C0F">
        <w:rPr>
          <w:rFonts w:ascii="Arial" w:hAnsi="Arial" w:cs="David"/>
          <w:color w:val="3366FF"/>
          <w:sz w:val="18"/>
          <w:szCs w:val="18"/>
          <w:rtl/>
        </w:rPr>
        <w:tab/>
      </w:r>
    </w:p>
    <w:p w:rsidR="00394C0F" w:rsidRPr="00394C0F" w:rsidRDefault="00394C0F" w:rsidP="00394C0F">
      <w:pPr>
        <w:rPr>
          <w:rFonts w:ascii="Arial" w:hAnsi="Arial" w:cs="David"/>
          <w:color w:val="3366FF"/>
          <w:sz w:val="18"/>
          <w:szCs w:val="18"/>
          <w:rtl/>
        </w:rPr>
      </w:pPr>
      <w:r w:rsidRPr="00394C0F">
        <w:rPr>
          <w:rFonts w:ascii="Arial" w:hAnsi="Arial" w:cs="David"/>
          <w:color w:val="3366FF"/>
          <w:sz w:val="18"/>
          <w:szCs w:val="18"/>
          <w:rtl/>
        </w:rPr>
        <w:tab/>
      </w:r>
      <w:r w:rsidRPr="00394C0F">
        <w:rPr>
          <w:rFonts w:ascii="Arial" w:hAnsi="Arial" w:cs="David"/>
          <w:color w:val="3366FF"/>
          <w:sz w:val="18"/>
          <w:szCs w:val="18"/>
          <w:rtl/>
        </w:rPr>
        <w:tab/>
      </w:r>
      <w:r w:rsidRPr="00394C0F">
        <w:rPr>
          <w:rFonts w:ascii="Arial" w:hAnsi="Arial" w:cs="David"/>
          <w:color w:val="3366FF"/>
          <w:sz w:val="18"/>
          <w:szCs w:val="18"/>
          <w:rtl/>
        </w:rPr>
        <w:tab/>
      </w:r>
      <w:r w:rsidRPr="00394C0F">
        <w:rPr>
          <w:rFonts w:ascii="Arial" w:hAnsi="Arial" w:cs="David"/>
          <w:color w:val="3366FF"/>
          <w:sz w:val="18"/>
          <w:szCs w:val="18"/>
          <w:rtl/>
        </w:rPr>
        <w:tab/>
      </w:r>
      <w:r w:rsidRPr="00394C0F">
        <w:rPr>
          <w:rFonts w:ascii="Arial" w:hAnsi="Arial" w:cs="David"/>
          <w:color w:val="3366FF"/>
          <w:sz w:val="18"/>
          <w:szCs w:val="18"/>
          <w:rtl/>
        </w:rPr>
        <w:tab/>
      </w:r>
      <w:r w:rsidRPr="00394C0F">
        <w:rPr>
          <w:rFonts w:ascii="Arial" w:hAnsi="Arial" w:cs="David"/>
          <w:color w:val="3366FF"/>
          <w:sz w:val="18"/>
          <w:szCs w:val="18"/>
          <w:rtl/>
        </w:rPr>
        <w:tab/>
      </w:r>
      <w:r w:rsidRPr="00394C0F">
        <w:rPr>
          <w:rFonts w:ascii="Arial" w:hAnsi="Arial" w:cs="David"/>
          <w:color w:val="3366FF"/>
          <w:sz w:val="18"/>
          <w:szCs w:val="18"/>
          <w:rtl/>
        </w:rPr>
        <w:tab/>
      </w:r>
      <w:r w:rsidRPr="00394C0F">
        <w:rPr>
          <w:rFonts w:ascii="Arial" w:hAnsi="Arial" w:cs="David"/>
          <w:color w:val="3366FF"/>
          <w:sz w:val="18"/>
          <w:szCs w:val="18"/>
          <w:rtl/>
        </w:rPr>
        <w:tab/>
      </w:r>
    </w:p>
    <w:p w:rsidR="00394C0F" w:rsidRPr="00394C0F" w:rsidRDefault="00394C0F" w:rsidP="00394C0F">
      <w:pPr>
        <w:rPr>
          <w:rFonts w:ascii="Arial" w:hAnsi="Arial" w:cs="David"/>
          <w:color w:val="3366FF"/>
          <w:sz w:val="18"/>
          <w:szCs w:val="18"/>
          <w:rtl/>
        </w:rPr>
      </w:pPr>
    </w:p>
    <w:p w:rsidR="00394C0F" w:rsidRPr="00394C0F" w:rsidRDefault="00394C0F" w:rsidP="00394C0F">
      <w:pPr>
        <w:rPr>
          <w:rFonts w:ascii="Arial" w:hAnsi="Arial" w:cs="David"/>
          <w:color w:val="3366FF"/>
          <w:sz w:val="18"/>
          <w:szCs w:val="18"/>
          <w:rtl/>
        </w:rPr>
      </w:pPr>
    </w:p>
    <w:p w:rsidR="00394C0F" w:rsidRPr="00394C0F" w:rsidRDefault="00394C0F" w:rsidP="00394C0F">
      <w:pPr>
        <w:ind w:left="5040" w:firstLine="720"/>
        <w:rPr>
          <w:rFonts w:ascii="Arial" w:hAnsi="Arial" w:cs="David"/>
          <w:color w:val="FF0000"/>
          <w:sz w:val="18"/>
          <w:szCs w:val="18"/>
          <w:rtl/>
        </w:rPr>
      </w:pPr>
      <w:r w:rsidRPr="00394C0F">
        <w:rPr>
          <w:rFonts w:ascii="Arial" w:hAnsi="Arial" w:cs="David"/>
          <w:color w:val="FF0000"/>
          <w:sz w:val="18"/>
          <w:szCs w:val="18"/>
          <w:rtl/>
        </w:rPr>
        <w:t>שדה חובה</w:t>
      </w:r>
    </w:p>
    <w:p w:rsidR="00394C0F" w:rsidRPr="00394C0F" w:rsidRDefault="00394C0F" w:rsidP="00394C0F">
      <w:pPr>
        <w:rPr>
          <w:rFonts w:ascii="Arial" w:hAnsi="Arial" w:cs="David"/>
          <w:color w:val="3366FF"/>
          <w:sz w:val="18"/>
          <w:szCs w:val="18"/>
          <w:rtl/>
        </w:rPr>
      </w:pPr>
      <w:r w:rsidRPr="00394C0F">
        <w:rPr>
          <w:rFonts w:ascii="Arial" w:hAnsi="Arial" w:cs="David"/>
          <w:color w:val="3366FF"/>
          <w:sz w:val="18"/>
          <w:szCs w:val="18"/>
          <w:rtl/>
        </w:rPr>
        <w:tab/>
      </w:r>
      <w:r w:rsidRPr="00394C0F">
        <w:rPr>
          <w:rFonts w:ascii="Arial" w:hAnsi="Arial" w:cs="David"/>
          <w:color w:val="3366FF"/>
          <w:sz w:val="18"/>
          <w:szCs w:val="18"/>
          <w:rtl/>
        </w:rPr>
        <w:tab/>
      </w:r>
      <w:r w:rsidRPr="00394C0F">
        <w:rPr>
          <w:rFonts w:ascii="Arial" w:hAnsi="Arial" w:cs="David"/>
          <w:color w:val="3366FF"/>
          <w:sz w:val="18"/>
          <w:szCs w:val="18"/>
          <w:rtl/>
        </w:rPr>
        <w:tab/>
      </w:r>
      <w:r w:rsidRPr="00394C0F">
        <w:rPr>
          <w:rFonts w:ascii="Arial" w:hAnsi="Arial" w:cs="David"/>
          <w:color w:val="3366FF"/>
          <w:sz w:val="18"/>
          <w:szCs w:val="18"/>
          <w:rtl/>
        </w:rPr>
        <w:tab/>
      </w:r>
      <w:r w:rsidRPr="00394C0F">
        <w:rPr>
          <w:rFonts w:ascii="Arial" w:hAnsi="Arial" w:cs="David"/>
          <w:color w:val="3366FF"/>
          <w:sz w:val="18"/>
          <w:szCs w:val="18"/>
          <w:rtl/>
        </w:rPr>
        <w:tab/>
      </w:r>
      <w:r w:rsidRPr="00394C0F">
        <w:rPr>
          <w:rFonts w:ascii="Arial" w:hAnsi="Arial" w:cs="David"/>
          <w:color w:val="3366FF"/>
          <w:sz w:val="18"/>
          <w:szCs w:val="18"/>
          <w:rtl/>
        </w:rPr>
        <w:tab/>
      </w:r>
      <w:r w:rsidRPr="00394C0F">
        <w:rPr>
          <w:rFonts w:ascii="Arial" w:hAnsi="Arial" w:cs="David"/>
          <w:color w:val="3366FF"/>
          <w:sz w:val="18"/>
          <w:szCs w:val="18"/>
          <w:rtl/>
        </w:rPr>
        <w:tab/>
      </w:r>
      <w:r w:rsidRPr="00394C0F">
        <w:rPr>
          <w:rFonts w:ascii="Arial" w:hAnsi="Arial" w:cs="David"/>
          <w:color w:val="3366FF"/>
          <w:sz w:val="18"/>
          <w:szCs w:val="18"/>
          <w:rtl/>
        </w:rPr>
        <w:tab/>
      </w:r>
      <w:r w:rsidRPr="00394C0F">
        <w:rPr>
          <w:rFonts w:ascii="Arial" w:hAnsi="Arial" w:cs="David"/>
          <w:color w:val="3366FF"/>
          <w:sz w:val="18"/>
          <w:szCs w:val="18"/>
          <w:rtl/>
        </w:rPr>
        <w:tab/>
      </w:r>
      <w:r w:rsidRPr="00394C0F">
        <w:rPr>
          <w:rFonts w:ascii="Arial" w:hAnsi="Arial" w:cs="David"/>
          <w:color w:val="3366FF"/>
          <w:sz w:val="18"/>
          <w:szCs w:val="18"/>
          <w:rtl/>
        </w:rPr>
        <w:tab/>
      </w:r>
      <w:r w:rsidRPr="00394C0F">
        <w:rPr>
          <w:rFonts w:ascii="Arial" w:hAnsi="Arial" w:cs="David"/>
          <w:color w:val="3366FF"/>
          <w:sz w:val="18"/>
          <w:szCs w:val="18"/>
          <w:rtl/>
        </w:rPr>
        <w:tab/>
      </w:r>
      <w:r w:rsidRPr="00394C0F">
        <w:rPr>
          <w:rFonts w:ascii="Arial" w:hAnsi="Arial" w:cs="David"/>
          <w:color w:val="3366FF"/>
          <w:sz w:val="18"/>
          <w:szCs w:val="18"/>
          <w:rtl/>
        </w:rPr>
        <w:tab/>
      </w:r>
      <w:r w:rsidRPr="00394C0F">
        <w:rPr>
          <w:rFonts w:ascii="Arial" w:hAnsi="Arial" w:cs="David"/>
          <w:color w:val="3366FF"/>
          <w:sz w:val="18"/>
          <w:szCs w:val="18"/>
          <w:rtl/>
        </w:rPr>
        <w:tab/>
      </w:r>
      <w:r w:rsidRPr="00394C0F">
        <w:rPr>
          <w:rFonts w:ascii="Arial" w:hAnsi="Arial" w:cs="David"/>
          <w:color w:val="3366FF"/>
          <w:sz w:val="18"/>
          <w:szCs w:val="18"/>
          <w:rtl/>
        </w:rPr>
        <w:tab/>
      </w:r>
      <w:r w:rsidRPr="00394C0F">
        <w:rPr>
          <w:rFonts w:ascii="Arial" w:hAnsi="Arial" w:cs="David"/>
          <w:color w:val="3366FF"/>
          <w:sz w:val="18"/>
          <w:szCs w:val="18"/>
          <w:rtl/>
        </w:rPr>
        <w:tab/>
      </w:r>
      <w:r w:rsidRPr="00394C0F">
        <w:rPr>
          <w:rFonts w:ascii="Arial" w:hAnsi="Arial" w:cs="David"/>
          <w:color w:val="3366FF"/>
          <w:sz w:val="18"/>
          <w:szCs w:val="18"/>
          <w:rtl/>
        </w:rPr>
        <w:tab/>
      </w:r>
      <w:r w:rsidRPr="00394C0F">
        <w:rPr>
          <w:rFonts w:ascii="Arial" w:hAnsi="Arial" w:cs="David"/>
          <w:color w:val="3366FF"/>
          <w:sz w:val="18"/>
          <w:szCs w:val="18"/>
          <w:rtl/>
        </w:rPr>
        <w:tab/>
      </w:r>
      <w:r w:rsidRPr="00394C0F">
        <w:rPr>
          <w:rFonts w:ascii="Arial" w:hAnsi="Arial" w:cs="David"/>
          <w:color w:val="3366FF"/>
          <w:sz w:val="18"/>
          <w:szCs w:val="18"/>
          <w:rtl/>
        </w:rPr>
        <w:tab/>
      </w:r>
      <w:r w:rsidRPr="00394C0F">
        <w:rPr>
          <w:rFonts w:ascii="Arial" w:hAnsi="Arial" w:cs="David"/>
          <w:color w:val="3366FF"/>
          <w:sz w:val="18"/>
          <w:szCs w:val="18"/>
          <w:rtl/>
        </w:rPr>
        <w:tab/>
      </w:r>
      <w:r w:rsidRPr="00394C0F">
        <w:rPr>
          <w:rFonts w:ascii="Arial" w:hAnsi="Arial" w:cs="David"/>
          <w:color w:val="3366FF"/>
          <w:sz w:val="18"/>
          <w:szCs w:val="18"/>
          <w:rtl/>
        </w:rPr>
        <w:tab/>
      </w:r>
      <w:r w:rsidRPr="00394C0F">
        <w:rPr>
          <w:rFonts w:ascii="Arial" w:hAnsi="Arial" w:cs="David"/>
          <w:color w:val="3366FF"/>
          <w:sz w:val="18"/>
          <w:szCs w:val="18"/>
          <w:rtl/>
        </w:rPr>
        <w:tab/>
      </w:r>
      <w:r w:rsidRPr="00394C0F">
        <w:rPr>
          <w:rFonts w:ascii="Arial" w:hAnsi="Arial" w:cs="David"/>
          <w:color w:val="3366FF"/>
          <w:sz w:val="18"/>
          <w:szCs w:val="18"/>
          <w:rtl/>
        </w:rPr>
        <w:tab/>
      </w:r>
      <w:r w:rsidRPr="00394C0F">
        <w:rPr>
          <w:rFonts w:ascii="Arial" w:hAnsi="Arial" w:cs="David"/>
          <w:color w:val="3366FF"/>
          <w:sz w:val="18"/>
          <w:szCs w:val="18"/>
          <w:rtl/>
        </w:rPr>
        <w:tab/>
      </w:r>
      <w:r w:rsidRPr="00394C0F">
        <w:rPr>
          <w:rFonts w:ascii="Arial" w:hAnsi="Arial" w:cs="David"/>
          <w:color w:val="3366FF"/>
          <w:sz w:val="18"/>
          <w:szCs w:val="18"/>
          <w:rtl/>
        </w:rPr>
        <w:tab/>
      </w:r>
      <w:r w:rsidRPr="00394C0F">
        <w:rPr>
          <w:rFonts w:ascii="Arial" w:hAnsi="Arial" w:cs="David"/>
          <w:color w:val="3366FF"/>
          <w:sz w:val="18"/>
          <w:szCs w:val="18"/>
          <w:rtl/>
        </w:rPr>
        <w:tab/>
      </w:r>
      <w:r w:rsidRPr="00394C0F">
        <w:rPr>
          <w:rFonts w:ascii="Arial" w:hAnsi="Arial" w:cs="David"/>
          <w:color w:val="3366FF"/>
          <w:sz w:val="18"/>
          <w:szCs w:val="18"/>
          <w:rtl/>
        </w:rPr>
        <w:tab/>
      </w:r>
      <w:r w:rsidRPr="00394C0F">
        <w:rPr>
          <w:rFonts w:ascii="Arial" w:hAnsi="Arial" w:cs="David"/>
          <w:color w:val="3366FF"/>
          <w:sz w:val="18"/>
          <w:szCs w:val="18"/>
          <w:rtl/>
        </w:rPr>
        <w:tab/>
      </w:r>
      <w:r w:rsidRPr="00394C0F">
        <w:rPr>
          <w:rFonts w:ascii="Arial" w:hAnsi="Arial" w:cs="David"/>
          <w:color w:val="3366FF"/>
          <w:sz w:val="18"/>
          <w:szCs w:val="18"/>
          <w:rtl/>
        </w:rPr>
        <w:tab/>
      </w:r>
      <w:r w:rsidRPr="00394C0F">
        <w:rPr>
          <w:rFonts w:ascii="Arial" w:hAnsi="Arial" w:cs="David"/>
          <w:color w:val="3366FF"/>
          <w:sz w:val="18"/>
          <w:szCs w:val="18"/>
          <w:rtl/>
        </w:rPr>
        <w:tab/>
      </w:r>
      <w:r w:rsidRPr="00394C0F">
        <w:rPr>
          <w:rFonts w:ascii="Arial" w:hAnsi="Arial" w:cs="David"/>
          <w:color w:val="3366FF"/>
          <w:sz w:val="18"/>
          <w:szCs w:val="18"/>
          <w:rtl/>
        </w:rPr>
        <w:tab/>
      </w:r>
      <w:r w:rsidRPr="00394C0F">
        <w:rPr>
          <w:rFonts w:ascii="Arial" w:hAnsi="Arial" w:cs="David"/>
          <w:color w:val="3366FF"/>
          <w:sz w:val="18"/>
          <w:szCs w:val="18"/>
          <w:rtl/>
        </w:rPr>
        <w:tab/>
      </w:r>
      <w:r w:rsidRPr="00394C0F">
        <w:rPr>
          <w:rFonts w:ascii="Arial" w:hAnsi="Arial" w:cs="David"/>
          <w:color w:val="3366FF"/>
          <w:sz w:val="18"/>
          <w:szCs w:val="18"/>
          <w:rtl/>
        </w:rPr>
        <w:tab/>
      </w:r>
      <w:r w:rsidRPr="00394C0F">
        <w:rPr>
          <w:rFonts w:ascii="Arial" w:hAnsi="Arial" w:cs="David"/>
          <w:color w:val="3366FF"/>
          <w:sz w:val="18"/>
          <w:szCs w:val="18"/>
          <w:rtl/>
        </w:rPr>
        <w:tab/>
      </w:r>
      <w:r w:rsidRPr="00394C0F">
        <w:rPr>
          <w:rFonts w:ascii="Arial" w:hAnsi="Arial" w:cs="David"/>
          <w:color w:val="3366FF"/>
          <w:sz w:val="18"/>
          <w:szCs w:val="18"/>
          <w:rtl/>
        </w:rPr>
        <w:tab/>
      </w:r>
      <w:r w:rsidRPr="00394C0F">
        <w:rPr>
          <w:rFonts w:ascii="Arial" w:hAnsi="Arial" w:cs="David"/>
          <w:color w:val="3366FF"/>
          <w:sz w:val="18"/>
          <w:szCs w:val="18"/>
          <w:rtl/>
        </w:rPr>
        <w:tab/>
      </w:r>
      <w:r w:rsidRPr="00394C0F">
        <w:rPr>
          <w:rFonts w:ascii="Arial" w:hAnsi="Arial" w:cs="David"/>
          <w:color w:val="3366FF"/>
          <w:sz w:val="18"/>
          <w:szCs w:val="18"/>
          <w:rtl/>
        </w:rPr>
        <w:tab/>
      </w:r>
      <w:r w:rsidRPr="00394C0F">
        <w:rPr>
          <w:rFonts w:ascii="Arial" w:hAnsi="Arial" w:cs="David"/>
          <w:color w:val="3366FF"/>
          <w:sz w:val="18"/>
          <w:szCs w:val="18"/>
          <w:rtl/>
        </w:rPr>
        <w:tab/>
      </w:r>
      <w:r w:rsidRPr="00394C0F">
        <w:rPr>
          <w:rFonts w:ascii="Arial" w:hAnsi="Arial" w:cs="David"/>
          <w:color w:val="3366FF"/>
          <w:sz w:val="18"/>
          <w:szCs w:val="18"/>
          <w:rtl/>
        </w:rPr>
        <w:tab/>
      </w:r>
      <w:r w:rsidRPr="00394C0F">
        <w:rPr>
          <w:rFonts w:ascii="Arial" w:hAnsi="Arial" w:cs="David"/>
          <w:color w:val="3366FF"/>
          <w:sz w:val="18"/>
          <w:szCs w:val="18"/>
          <w:rtl/>
        </w:rPr>
        <w:tab/>
      </w:r>
      <w:r w:rsidRPr="00394C0F">
        <w:rPr>
          <w:rFonts w:ascii="Arial" w:hAnsi="Arial" w:cs="David"/>
          <w:color w:val="3366FF"/>
          <w:sz w:val="18"/>
          <w:szCs w:val="18"/>
          <w:rtl/>
        </w:rPr>
        <w:tab/>
      </w:r>
      <w:r w:rsidRPr="00394C0F">
        <w:rPr>
          <w:rFonts w:ascii="Arial" w:hAnsi="Arial" w:cs="David"/>
          <w:color w:val="3366FF"/>
          <w:sz w:val="18"/>
          <w:szCs w:val="18"/>
          <w:rtl/>
        </w:rPr>
        <w:tab/>
      </w:r>
      <w:r w:rsidRPr="00394C0F">
        <w:rPr>
          <w:rFonts w:ascii="Arial" w:hAnsi="Arial" w:cs="David"/>
          <w:color w:val="3366FF"/>
          <w:sz w:val="18"/>
          <w:szCs w:val="18"/>
          <w:rtl/>
        </w:rPr>
        <w:tab/>
      </w:r>
      <w:r w:rsidRPr="00394C0F">
        <w:rPr>
          <w:rFonts w:ascii="Arial" w:hAnsi="Arial" w:cs="David"/>
          <w:color w:val="3366FF"/>
          <w:sz w:val="18"/>
          <w:szCs w:val="18"/>
          <w:rtl/>
        </w:rPr>
        <w:tab/>
      </w:r>
      <w:r w:rsidRPr="00394C0F">
        <w:rPr>
          <w:rFonts w:ascii="Arial" w:hAnsi="Arial" w:cs="David"/>
          <w:color w:val="3366FF"/>
          <w:sz w:val="18"/>
          <w:szCs w:val="18"/>
          <w:rtl/>
        </w:rPr>
        <w:tab/>
      </w:r>
      <w:r w:rsidRPr="00394C0F">
        <w:rPr>
          <w:rFonts w:ascii="Arial" w:hAnsi="Arial" w:cs="David"/>
          <w:color w:val="3366FF"/>
          <w:sz w:val="18"/>
          <w:szCs w:val="18"/>
          <w:rtl/>
        </w:rPr>
        <w:tab/>
      </w:r>
      <w:r w:rsidRPr="00394C0F">
        <w:rPr>
          <w:rFonts w:ascii="Arial" w:hAnsi="Arial" w:cs="David"/>
          <w:color w:val="3366FF"/>
          <w:sz w:val="18"/>
          <w:szCs w:val="18"/>
          <w:rtl/>
        </w:rPr>
        <w:tab/>
      </w:r>
      <w:r w:rsidRPr="00394C0F">
        <w:rPr>
          <w:rFonts w:ascii="Arial" w:hAnsi="Arial" w:cs="David"/>
          <w:color w:val="3366FF"/>
          <w:sz w:val="18"/>
          <w:szCs w:val="18"/>
          <w:rtl/>
        </w:rPr>
        <w:tab/>
      </w:r>
      <w:r w:rsidRPr="00394C0F">
        <w:rPr>
          <w:rFonts w:ascii="Arial" w:hAnsi="Arial" w:cs="David"/>
          <w:color w:val="3366FF"/>
          <w:sz w:val="18"/>
          <w:szCs w:val="18"/>
          <w:rtl/>
        </w:rPr>
        <w:tab/>
      </w:r>
      <w:r w:rsidRPr="00394C0F">
        <w:rPr>
          <w:rFonts w:ascii="Arial" w:hAnsi="Arial" w:cs="David"/>
          <w:color w:val="3366FF"/>
          <w:sz w:val="18"/>
          <w:szCs w:val="18"/>
          <w:rtl/>
        </w:rPr>
        <w:tab/>
      </w:r>
      <w:r w:rsidRPr="00394C0F">
        <w:rPr>
          <w:rFonts w:ascii="Arial" w:hAnsi="Arial" w:cs="David"/>
          <w:color w:val="3366FF"/>
          <w:sz w:val="18"/>
          <w:szCs w:val="18"/>
          <w:rtl/>
        </w:rPr>
        <w:tab/>
      </w:r>
      <w:r w:rsidRPr="00394C0F">
        <w:rPr>
          <w:rFonts w:ascii="Arial" w:hAnsi="Arial" w:cs="David"/>
          <w:color w:val="3366FF"/>
          <w:sz w:val="18"/>
          <w:szCs w:val="18"/>
          <w:rtl/>
        </w:rPr>
        <w:tab/>
      </w:r>
      <w:r w:rsidRPr="00394C0F">
        <w:rPr>
          <w:rFonts w:ascii="Arial" w:hAnsi="Arial" w:cs="David"/>
          <w:color w:val="3366FF"/>
          <w:sz w:val="18"/>
          <w:szCs w:val="18"/>
          <w:rtl/>
        </w:rPr>
        <w:tab/>
      </w:r>
      <w:r w:rsidRPr="00394C0F">
        <w:rPr>
          <w:rFonts w:ascii="Arial" w:hAnsi="Arial" w:cs="David"/>
          <w:color w:val="3366FF"/>
          <w:sz w:val="18"/>
          <w:szCs w:val="18"/>
          <w:rtl/>
        </w:rPr>
        <w:tab/>
      </w:r>
      <w:r w:rsidRPr="00394C0F">
        <w:rPr>
          <w:rFonts w:ascii="Arial" w:hAnsi="Arial" w:cs="David"/>
          <w:color w:val="3366FF"/>
          <w:sz w:val="18"/>
          <w:szCs w:val="18"/>
          <w:rtl/>
        </w:rPr>
        <w:tab/>
      </w:r>
    </w:p>
    <w:p w:rsidR="00394C0F" w:rsidRPr="00394C0F" w:rsidRDefault="00394C0F" w:rsidP="00394C0F">
      <w:pPr>
        <w:rPr>
          <w:rFonts w:ascii="Arial" w:hAnsi="Arial" w:cs="David"/>
          <w:color w:val="3366FF"/>
          <w:sz w:val="18"/>
          <w:szCs w:val="18"/>
          <w:rtl/>
        </w:rPr>
      </w:pPr>
    </w:p>
    <w:p w:rsidR="00394C0F" w:rsidRPr="00394C0F" w:rsidRDefault="00394C0F" w:rsidP="00394C0F">
      <w:pPr>
        <w:rPr>
          <w:rFonts w:ascii="Arial" w:hAnsi="Arial" w:cs="David"/>
          <w:color w:val="3366FF"/>
          <w:sz w:val="18"/>
          <w:szCs w:val="18"/>
          <w:rtl/>
        </w:rPr>
      </w:pPr>
    </w:p>
    <w:p w:rsidR="00394C0F" w:rsidRPr="00394C0F" w:rsidRDefault="00394C0F" w:rsidP="00394C0F">
      <w:pPr>
        <w:ind w:firstLine="720"/>
        <w:rPr>
          <w:rFonts w:ascii="Arial" w:hAnsi="Arial" w:cs="David"/>
          <w:color w:val="3366FF"/>
          <w:sz w:val="18"/>
          <w:szCs w:val="18"/>
          <w:rtl/>
        </w:rPr>
      </w:pPr>
      <w:r w:rsidRPr="00394C0F">
        <w:rPr>
          <w:rFonts w:ascii="Arial" w:hAnsi="Arial" w:cs="David"/>
          <w:color w:val="3366FF"/>
          <w:sz w:val="18"/>
          <w:szCs w:val="18"/>
          <w:rtl/>
        </w:rPr>
        <w:t>הזנת פרטים ותיאור של המוצר</w:t>
      </w:r>
    </w:p>
    <w:p w:rsidR="00394C0F" w:rsidRPr="00394C0F" w:rsidRDefault="00394C0F" w:rsidP="00394C0F">
      <w:pPr>
        <w:ind w:left="5760"/>
        <w:rPr>
          <w:rFonts w:ascii="Arial" w:hAnsi="Arial" w:cs="David"/>
          <w:color w:val="3366FF"/>
          <w:sz w:val="18"/>
          <w:szCs w:val="18"/>
          <w:rtl/>
        </w:rPr>
      </w:pPr>
      <w:r w:rsidRPr="00394C0F">
        <w:rPr>
          <w:rFonts w:ascii="Arial" w:hAnsi="Arial" w:cs="David"/>
          <w:color w:val="3366FF"/>
          <w:sz w:val="18"/>
          <w:szCs w:val="18"/>
          <w:rtl/>
        </w:rPr>
        <w:br/>
      </w:r>
      <w:r w:rsidRPr="00394C0F">
        <w:rPr>
          <w:rFonts w:ascii="Arial" w:hAnsi="Arial" w:cs="David"/>
          <w:color w:val="3366FF"/>
          <w:sz w:val="18"/>
          <w:szCs w:val="18"/>
          <w:rtl/>
        </w:rPr>
        <w:br/>
      </w:r>
      <w:r w:rsidRPr="00394C0F">
        <w:rPr>
          <w:rFonts w:ascii="Arial" w:hAnsi="Arial" w:cs="David"/>
          <w:color w:val="3366FF"/>
          <w:sz w:val="18"/>
          <w:szCs w:val="18"/>
          <w:rtl/>
        </w:rPr>
        <w:br/>
      </w:r>
    </w:p>
    <w:p w:rsidR="00394C0F" w:rsidRPr="00872BE6" w:rsidRDefault="00394C0F" w:rsidP="00872BE6">
      <w:pPr>
        <w:ind w:left="5432"/>
        <w:rPr>
          <w:rFonts w:ascii="Arial" w:hAnsi="Arial" w:cs="David"/>
          <w:color w:val="3366FF"/>
          <w:sz w:val="18"/>
          <w:szCs w:val="18"/>
          <w:rtl/>
        </w:rPr>
      </w:pPr>
      <w:r w:rsidRPr="00394C0F">
        <w:rPr>
          <w:rFonts w:ascii="Arial" w:hAnsi="Arial" w:cs="David" w:hint="eastAsia"/>
          <w:color w:val="3366FF"/>
          <w:sz w:val="18"/>
          <w:szCs w:val="18"/>
          <w:rtl/>
        </w:rPr>
        <w:t>במידה</w:t>
      </w:r>
      <w:r w:rsidRPr="00394C0F">
        <w:rPr>
          <w:rFonts w:ascii="Arial" w:hAnsi="Arial" w:cs="David"/>
          <w:color w:val="3366FF"/>
          <w:sz w:val="18"/>
          <w:szCs w:val="18"/>
          <w:rtl/>
        </w:rPr>
        <w:t xml:space="preserve"> </w:t>
      </w:r>
      <w:r w:rsidRPr="00394C0F">
        <w:rPr>
          <w:rFonts w:ascii="Arial" w:hAnsi="Arial" w:cs="David" w:hint="eastAsia"/>
          <w:color w:val="3366FF"/>
          <w:sz w:val="18"/>
          <w:szCs w:val="18"/>
          <w:rtl/>
        </w:rPr>
        <w:t>ויש</w:t>
      </w:r>
      <w:r w:rsidRPr="00394C0F">
        <w:rPr>
          <w:rFonts w:ascii="Arial" w:hAnsi="Arial" w:cs="David"/>
          <w:color w:val="3366FF"/>
          <w:sz w:val="18"/>
          <w:szCs w:val="18"/>
          <w:rtl/>
        </w:rPr>
        <w:t xml:space="preserve"> דף מוצר באתר היצרן</w:t>
      </w:r>
      <w:r w:rsidRPr="00394C0F">
        <w:rPr>
          <w:rFonts w:ascii="Arial" w:hAnsi="Arial" w:cs="David"/>
          <w:color w:val="3366FF"/>
          <w:sz w:val="18"/>
          <w:szCs w:val="18"/>
          <w:rtl/>
        </w:rPr>
        <w:br/>
        <w:t>תגיות לחיפוש המוצר במנוע החיפוש</w:t>
      </w:r>
    </w:p>
    <w:p w:rsidR="00394C0F" w:rsidRPr="00394C0F" w:rsidRDefault="00394C0F" w:rsidP="00394C0F">
      <w:pPr>
        <w:ind w:left="1440"/>
        <w:rPr>
          <w:rFonts w:ascii="Arial" w:hAnsi="Arial" w:cs="David"/>
        </w:rPr>
      </w:pPr>
    </w:p>
    <w:p w:rsidR="00394C0F" w:rsidRPr="00394C0F" w:rsidRDefault="00394C0F" w:rsidP="00394C0F">
      <w:pPr>
        <w:rPr>
          <w:rFonts w:ascii="Arial" w:hAnsi="Arial" w:cs="David"/>
        </w:rPr>
      </w:pPr>
    </w:p>
    <w:p w:rsidR="00394C0F" w:rsidRPr="00394C0F" w:rsidRDefault="00394C0F" w:rsidP="000D6D1F">
      <w:pPr>
        <w:numPr>
          <w:ilvl w:val="0"/>
          <w:numId w:val="81"/>
        </w:numPr>
        <w:spacing w:after="0" w:line="240" w:lineRule="auto"/>
        <w:rPr>
          <w:rFonts w:ascii="Arial" w:hAnsi="Arial" w:cs="David"/>
          <w:rtl/>
        </w:rPr>
      </w:pPr>
      <w:r w:rsidRPr="00394C0F">
        <w:rPr>
          <w:rFonts w:ascii="Arial" w:hAnsi="Arial" w:cs="David"/>
          <w:rtl/>
        </w:rPr>
        <w:t>אישור התקנון מוודא מבחינת היצרן שכל המוצרים שמוזנים על ידו עומדים בהגדרות תו מיוצר בישראל ו</w:t>
      </w:r>
      <w:r w:rsidRPr="00394C0F">
        <w:rPr>
          <w:rFonts w:ascii="Arial" w:hAnsi="Arial" w:cs="David" w:hint="eastAsia"/>
          <w:rtl/>
        </w:rPr>
        <w:t>מוזנים</w:t>
      </w:r>
      <w:r w:rsidRPr="00394C0F">
        <w:rPr>
          <w:rFonts w:ascii="Arial" w:hAnsi="Arial" w:cs="David"/>
          <w:rtl/>
        </w:rPr>
        <w:t xml:space="preserve"> בהתאם לזכאות שקיבל לשימוש בתו מהתאחדות התעשיינים.</w:t>
      </w:r>
    </w:p>
    <w:p w:rsidR="00394C0F" w:rsidRPr="00394C0F" w:rsidRDefault="00394C0F" w:rsidP="00394C0F">
      <w:pPr>
        <w:ind w:left="720"/>
        <w:jc w:val="both"/>
        <w:rPr>
          <w:rFonts w:ascii="Arial" w:hAnsi="Arial" w:cs="David"/>
          <w:rtl/>
        </w:rPr>
      </w:pPr>
      <w:r w:rsidRPr="00394C0F">
        <w:rPr>
          <w:rFonts w:ascii="Arial" w:hAnsi="Arial" w:cs="David"/>
          <w:rtl/>
        </w:rPr>
        <w:br/>
        <w:t>לאחר שמירת הנתונים תופנו למסך בו יש לבחור את הקטגוריה המתאימה ובהמשך להוסיף תמונות של המוצר</w:t>
      </w:r>
    </w:p>
    <w:p w:rsidR="00394C0F" w:rsidRPr="00394C0F" w:rsidRDefault="00394C0F" w:rsidP="00394C0F">
      <w:pPr>
        <w:ind w:firstLine="720"/>
        <w:jc w:val="both"/>
        <w:rPr>
          <w:rFonts w:ascii="Arial" w:hAnsi="Arial" w:cs="David"/>
          <w:b/>
          <w:bCs/>
          <w:rtl/>
        </w:rPr>
      </w:pPr>
      <w:r w:rsidRPr="00394C0F">
        <w:rPr>
          <w:rFonts w:ascii="Arial" w:hAnsi="Arial" w:cs="David"/>
          <w:b/>
          <w:bCs/>
          <w:rtl/>
        </w:rPr>
        <w:t>אופן הביצוע:</w:t>
      </w:r>
    </w:p>
    <w:p w:rsidR="00394C0F" w:rsidRPr="00394C0F" w:rsidRDefault="00394C0F" w:rsidP="000D6D1F">
      <w:pPr>
        <w:numPr>
          <w:ilvl w:val="0"/>
          <w:numId w:val="70"/>
        </w:numPr>
        <w:spacing w:after="0" w:line="240" w:lineRule="auto"/>
        <w:jc w:val="both"/>
        <w:rPr>
          <w:rFonts w:ascii="Arial" w:hAnsi="Arial" w:cs="David"/>
        </w:rPr>
      </w:pPr>
      <w:r w:rsidRPr="00394C0F">
        <w:rPr>
          <w:rFonts w:ascii="Arial" w:hAnsi="Arial" w:cs="David"/>
          <w:rtl/>
        </w:rPr>
        <w:t>יש לבחור את שיוך סוג המוצר – האם המוצר יוצג בקטלוג מוצרי צריכה או קטלוג מוצרי תעשייה</w:t>
      </w:r>
    </w:p>
    <w:p w:rsidR="00394C0F" w:rsidRPr="00394C0F" w:rsidRDefault="00394C0F" w:rsidP="00394C0F">
      <w:pPr>
        <w:ind w:left="393"/>
        <w:jc w:val="both"/>
        <w:rPr>
          <w:rFonts w:ascii="Arial" w:hAnsi="Arial" w:cs="David"/>
          <w:color w:val="3366FF"/>
          <w:rtl/>
        </w:rPr>
      </w:pPr>
    </w:p>
    <w:p w:rsidR="00394C0F" w:rsidRPr="00394C0F" w:rsidRDefault="00394C0F" w:rsidP="000D6D1F">
      <w:pPr>
        <w:numPr>
          <w:ilvl w:val="0"/>
          <w:numId w:val="70"/>
        </w:numPr>
        <w:spacing w:after="0" w:line="240" w:lineRule="auto"/>
        <w:rPr>
          <w:rFonts w:ascii="Arial" w:hAnsi="Arial" w:cs="David"/>
        </w:rPr>
      </w:pPr>
      <w:r w:rsidRPr="00394C0F">
        <w:rPr>
          <w:rFonts w:ascii="Arial" w:hAnsi="Arial" w:cs="David"/>
          <w:rtl/>
        </w:rPr>
        <w:t>יש לבחור את תת הקטגוריה המתאימה למוצר – יוצג בחיפוש באתר</w:t>
      </w:r>
    </w:p>
    <w:p w:rsidR="00394C0F" w:rsidRPr="00394C0F" w:rsidRDefault="00394C0F" w:rsidP="00394C0F">
      <w:pPr>
        <w:ind w:left="393"/>
        <w:jc w:val="both"/>
        <w:rPr>
          <w:rFonts w:ascii="Arial" w:hAnsi="Arial" w:cs="David"/>
          <w:rtl/>
        </w:rPr>
      </w:pPr>
      <w:r w:rsidRPr="00394C0F">
        <w:rPr>
          <w:rFonts w:cs="David"/>
          <w:noProof/>
        </w:rPr>
        <w:drawing>
          <wp:anchor distT="0" distB="0" distL="114300" distR="114300" simplePos="0" relativeHeight="251664384" behindDoc="0" locked="0" layoutInCell="1" allowOverlap="1" wp14:anchorId="6E9B68C9" wp14:editId="5B0FD730">
            <wp:simplePos x="0" y="0"/>
            <wp:positionH relativeFrom="margin">
              <wp:posOffset>0</wp:posOffset>
            </wp:positionH>
            <wp:positionV relativeFrom="margin">
              <wp:posOffset>6641465</wp:posOffset>
            </wp:positionV>
            <wp:extent cx="5276850" cy="1943100"/>
            <wp:effectExtent l="0" t="0" r="0" b="0"/>
            <wp:wrapSquare wrapText="bothSides"/>
            <wp:docPr id="21" name="תמונה 21" descr="תמונה חדשה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30" descr="תמונה חדשה (10)"/>
                    <pic:cNvPicPr>
                      <a:picLocks noChangeAspect="1" noChangeArrowheads="1"/>
                    </pic:cNvPicPr>
                  </pic:nvPicPr>
                  <pic:blipFill>
                    <a:blip r:embed="rId40">
                      <a:extLst>
                        <a:ext uri="{28A0092B-C50C-407E-A947-70E740481C1C}">
                          <a14:useLocalDpi xmlns:a14="http://schemas.microsoft.com/office/drawing/2010/main" val="0"/>
                        </a:ext>
                      </a:extLst>
                    </a:blip>
                    <a:srcRect b="7602"/>
                    <a:stretch>
                      <a:fillRect/>
                    </a:stretch>
                  </pic:blipFill>
                  <pic:spPr bwMode="auto">
                    <a:xfrm>
                      <a:off x="0" y="0"/>
                      <a:ext cx="5276850" cy="194310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394C0F" w:rsidRPr="00394C0F" w:rsidRDefault="00394C0F" w:rsidP="00394C0F">
      <w:pPr>
        <w:ind w:left="393"/>
        <w:jc w:val="both"/>
        <w:rPr>
          <w:rFonts w:ascii="Arial" w:hAnsi="Arial" w:cs="David"/>
        </w:rPr>
      </w:pPr>
      <w:r w:rsidRPr="00394C0F">
        <w:rPr>
          <w:rFonts w:ascii="Arial" w:hAnsi="Arial" w:cs="David"/>
          <w:noProof/>
        </w:rPr>
        <w:drawing>
          <wp:inline distT="0" distB="0" distL="0" distR="0" wp14:anchorId="09BF2322" wp14:editId="04B388E7">
            <wp:extent cx="3893185" cy="3387725"/>
            <wp:effectExtent l="0" t="0" r="0" b="3175"/>
            <wp:docPr id="22" name="תמונה 22" descr="תמונה חדשה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1" descr="תמונה חדשה (11)"/>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3893185" cy="3387725"/>
                    </a:xfrm>
                    <a:prstGeom prst="rect">
                      <a:avLst/>
                    </a:prstGeom>
                    <a:noFill/>
                    <a:ln>
                      <a:noFill/>
                    </a:ln>
                  </pic:spPr>
                </pic:pic>
              </a:graphicData>
            </a:graphic>
          </wp:inline>
        </w:drawing>
      </w:r>
    </w:p>
    <w:p w:rsidR="00394C0F" w:rsidRPr="00394C0F" w:rsidRDefault="00394C0F" w:rsidP="000D6D1F">
      <w:pPr>
        <w:numPr>
          <w:ilvl w:val="0"/>
          <w:numId w:val="70"/>
        </w:numPr>
        <w:spacing w:after="0" w:line="240" w:lineRule="auto"/>
        <w:rPr>
          <w:rFonts w:ascii="Arial" w:hAnsi="Arial" w:cs="David"/>
        </w:rPr>
      </w:pPr>
      <w:r w:rsidRPr="00394C0F">
        <w:rPr>
          <w:rFonts w:ascii="Arial" w:hAnsi="Arial" w:cs="David" w:hint="eastAsia"/>
          <w:rtl/>
        </w:rPr>
        <w:t>במקרים</w:t>
      </w:r>
      <w:r w:rsidRPr="00394C0F">
        <w:rPr>
          <w:rFonts w:ascii="Arial" w:hAnsi="Arial" w:cs="David"/>
          <w:rtl/>
        </w:rPr>
        <w:t xml:space="preserve"> חריגים בהם לא נמצאה קטגוריה מתאימה אפשר להציע למנהל המערכת קטגוריה חדשה – </w:t>
      </w:r>
      <w:r w:rsidRPr="00394C0F">
        <w:rPr>
          <w:rFonts w:ascii="Arial" w:hAnsi="Arial" w:cs="David" w:hint="eastAsia"/>
          <w:rtl/>
        </w:rPr>
        <w:t>דורש</w:t>
      </w:r>
      <w:r w:rsidRPr="00394C0F">
        <w:rPr>
          <w:rFonts w:ascii="Arial" w:hAnsi="Arial" w:cs="David"/>
          <w:rtl/>
        </w:rPr>
        <w:t xml:space="preserve"> המתנה לתגובה</w:t>
      </w:r>
    </w:p>
    <w:p w:rsidR="00394C0F" w:rsidRPr="00394C0F" w:rsidRDefault="00394C0F" w:rsidP="00394C0F">
      <w:pPr>
        <w:ind w:left="720"/>
        <w:rPr>
          <w:rFonts w:ascii="Arial" w:hAnsi="Arial" w:cs="David"/>
        </w:rPr>
      </w:pPr>
    </w:p>
    <w:p w:rsidR="00394C0F" w:rsidRPr="00394C0F" w:rsidRDefault="00394C0F" w:rsidP="000D6D1F">
      <w:pPr>
        <w:numPr>
          <w:ilvl w:val="0"/>
          <w:numId w:val="70"/>
        </w:numPr>
        <w:spacing w:after="0" w:line="240" w:lineRule="auto"/>
        <w:rPr>
          <w:rFonts w:ascii="Arial" w:hAnsi="Arial" w:cs="David"/>
        </w:rPr>
      </w:pPr>
      <w:r w:rsidRPr="00394C0F">
        <w:rPr>
          <w:rFonts w:ascii="Arial" w:hAnsi="Arial" w:cs="David"/>
          <w:rtl/>
        </w:rPr>
        <w:t>יש לאשר את הבחירה באמצעות כפתור השמירה</w:t>
      </w:r>
    </w:p>
    <w:p w:rsidR="00394C0F" w:rsidRPr="00394C0F" w:rsidRDefault="00394C0F" w:rsidP="00394C0F">
      <w:pPr>
        <w:rPr>
          <w:rFonts w:ascii="Arial" w:hAnsi="Arial" w:cs="David"/>
          <w:rtl/>
        </w:rPr>
      </w:pPr>
    </w:p>
    <w:p w:rsidR="00394C0F" w:rsidRPr="00394C0F" w:rsidRDefault="00394C0F" w:rsidP="000D6D1F">
      <w:pPr>
        <w:numPr>
          <w:ilvl w:val="0"/>
          <w:numId w:val="70"/>
        </w:numPr>
        <w:spacing w:after="0" w:line="240" w:lineRule="auto"/>
        <w:rPr>
          <w:rFonts w:ascii="Arial" w:hAnsi="Arial" w:cs="David"/>
        </w:rPr>
      </w:pPr>
      <w:r w:rsidRPr="00394C0F">
        <w:rPr>
          <w:rFonts w:ascii="Arial" w:hAnsi="Arial" w:cs="David"/>
          <w:rtl/>
        </w:rPr>
        <w:t>יש ל</w:t>
      </w:r>
      <w:r w:rsidRPr="00394C0F">
        <w:rPr>
          <w:rFonts w:ascii="Arial" w:hAnsi="Arial" w:cs="David" w:hint="eastAsia"/>
          <w:rtl/>
        </w:rPr>
        <w:t>בחור</w:t>
      </w:r>
      <w:r w:rsidRPr="00394C0F">
        <w:rPr>
          <w:rFonts w:ascii="Arial" w:hAnsi="Arial" w:cs="David"/>
          <w:rtl/>
        </w:rPr>
        <w:t xml:space="preserve"> </w:t>
      </w:r>
      <w:r w:rsidRPr="00394C0F">
        <w:rPr>
          <w:rFonts w:ascii="Arial" w:hAnsi="Arial" w:cs="David" w:hint="eastAsia"/>
          <w:rtl/>
        </w:rPr>
        <w:t>ב</w:t>
      </w:r>
      <w:r w:rsidRPr="00394C0F">
        <w:rPr>
          <w:rFonts w:ascii="Arial" w:hAnsi="Arial" w:cs="David"/>
          <w:rtl/>
        </w:rPr>
        <w:t>לשונית התמונות כדי להזין תמונ</w:t>
      </w:r>
      <w:r w:rsidRPr="00394C0F">
        <w:rPr>
          <w:rFonts w:ascii="Arial" w:hAnsi="Arial" w:cs="David" w:hint="eastAsia"/>
          <w:rtl/>
        </w:rPr>
        <w:t>ה</w:t>
      </w:r>
      <w:r w:rsidRPr="00394C0F">
        <w:rPr>
          <w:rFonts w:ascii="Arial" w:hAnsi="Arial" w:cs="David"/>
          <w:rtl/>
        </w:rPr>
        <w:t xml:space="preserve"> למוצר</w:t>
      </w:r>
    </w:p>
    <w:p w:rsidR="00394C0F" w:rsidRPr="00394C0F" w:rsidRDefault="00394C0F" w:rsidP="00394C0F">
      <w:pPr>
        <w:rPr>
          <w:rFonts w:ascii="Arial" w:hAnsi="Arial" w:cs="David"/>
          <w:rtl/>
        </w:rPr>
      </w:pPr>
    </w:p>
    <w:p w:rsidR="00394C0F" w:rsidRPr="00394C0F" w:rsidRDefault="00394C0F" w:rsidP="00394C0F">
      <w:pPr>
        <w:ind w:left="720"/>
        <w:jc w:val="both"/>
        <w:rPr>
          <w:rFonts w:ascii="Arial" w:hAnsi="Arial" w:cs="David"/>
        </w:rPr>
      </w:pPr>
      <w:r w:rsidRPr="00394C0F">
        <w:rPr>
          <w:rFonts w:ascii="Arial" w:hAnsi="Arial" w:cs="David"/>
          <w:noProof/>
        </w:rPr>
        <w:drawing>
          <wp:inline distT="0" distB="0" distL="0" distR="0" wp14:anchorId="7697A636" wp14:editId="32D04A79">
            <wp:extent cx="5278755" cy="2521585"/>
            <wp:effectExtent l="0" t="0" r="0" b="0"/>
            <wp:docPr id="23" name="תמונה 23" descr="תמונה חדשה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0" descr="תמונה חדשה (12)"/>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5278755" cy="2521585"/>
                    </a:xfrm>
                    <a:prstGeom prst="rect">
                      <a:avLst/>
                    </a:prstGeom>
                    <a:noFill/>
                    <a:ln>
                      <a:noFill/>
                    </a:ln>
                  </pic:spPr>
                </pic:pic>
              </a:graphicData>
            </a:graphic>
          </wp:inline>
        </w:drawing>
      </w:r>
    </w:p>
    <w:p w:rsidR="00394C0F" w:rsidRPr="00394C0F" w:rsidRDefault="00394C0F" w:rsidP="000D6D1F">
      <w:pPr>
        <w:numPr>
          <w:ilvl w:val="0"/>
          <w:numId w:val="70"/>
        </w:numPr>
        <w:spacing w:after="0" w:line="240" w:lineRule="auto"/>
        <w:jc w:val="both"/>
        <w:rPr>
          <w:rFonts w:ascii="Arial" w:hAnsi="Arial" w:cs="David"/>
        </w:rPr>
      </w:pPr>
      <w:r w:rsidRPr="00394C0F">
        <w:rPr>
          <w:rFonts w:ascii="Arial" w:hAnsi="Arial" w:cs="David" w:hint="eastAsia"/>
          <w:rtl/>
        </w:rPr>
        <w:t>הקלקה</w:t>
      </w:r>
      <w:r w:rsidRPr="00394C0F">
        <w:rPr>
          <w:rFonts w:ascii="Arial" w:hAnsi="Arial" w:cs="David"/>
          <w:rtl/>
        </w:rPr>
        <w:t xml:space="preserve"> על הכיתוב להעלאת תמונה חדשה תפתח מסך לעדכון התמונה</w:t>
      </w:r>
    </w:p>
    <w:p w:rsidR="00394C0F" w:rsidRPr="00394C0F" w:rsidRDefault="00394C0F" w:rsidP="00394C0F">
      <w:pPr>
        <w:ind w:left="720"/>
        <w:jc w:val="both"/>
        <w:rPr>
          <w:rFonts w:ascii="Arial" w:hAnsi="Arial" w:cs="David"/>
        </w:rPr>
      </w:pPr>
    </w:p>
    <w:p w:rsidR="00394C0F" w:rsidRPr="00394C0F" w:rsidRDefault="00394C0F" w:rsidP="00394C0F">
      <w:pPr>
        <w:ind w:left="753" w:firstLine="327"/>
        <w:jc w:val="both"/>
        <w:rPr>
          <w:rFonts w:ascii="Arial" w:hAnsi="Arial" w:cs="David"/>
          <w:rtl/>
        </w:rPr>
      </w:pPr>
      <w:r w:rsidRPr="00394C0F">
        <w:rPr>
          <w:rFonts w:ascii="Arial" w:hAnsi="Arial" w:cs="David"/>
          <w:noProof/>
        </w:rPr>
        <w:drawing>
          <wp:inline distT="0" distB="0" distL="0" distR="0" wp14:anchorId="7BC5CA29" wp14:editId="6DE98EAA">
            <wp:extent cx="3914140" cy="3331845"/>
            <wp:effectExtent l="0" t="0" r="0" b="1905"/>
            <wp:docPr id="24" name="תמונה 24" descr="תמונה חדשה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9" descr="תמונה חדשה (14)"/>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3914140" cy="3331845"/>
                    </a:xfrm>
                    <a:prstGeom prst="rect">
                      <a:avLst/>
                    </a:prstGeom>
                    <a:noFill/>
                    <a:ln>
                      <a:noFill/>
                    </a:ln>
                  </pic:spPr>
                </pic:pic>
              </a:graphicData>
            </a:graphic>
          </wp:inline>
        </w:drawing>
      </w:r>
    </w:p>
    <w:p w:rsidR="00394C0F" w:rsidRPr="00394C0F" w:rsidRDefault="00394C0F" w:rsidP="00394C0F">
      <w:pPr>
        <w:ind w:left="393" w:firstLine="327"/>
        <w:jc w:val="both"/>
        <w:rPr>
          <w:rFonts w:ascii="Arial" w:hAnsi="Arial" w:cs="David"/>
          <w:rtl/>
        </w:rPr>
      </w:pPr>
    </w:p>
    <w:p w:rsidR="00394C0F" w:rsidRPr="00394C0F" w:rsidRDefault="00394C0F" w:rsidP="00394C0F">
      <w:pPr>
        <w:ind w:left="393" w:firstLine="327"/>
        <w:jc w:val="both"/>
        <w:rPr>
          <w:rFonts w:ascii="Arial" w:hAnsi="Arial" w:cs="David"/>
          <w:rtl/>
        </w:rPr>
      </w:pPr>
      <w:r w:rsidRPr="00394C0F">
        <w:rPr>
          <w:rFonts w:ascii="Arial" w:hAnsi="Arial" w:cs="David"/>
          <w:rtl/>
        </w:rPr>
        <w:t>תצוגת המסך לאחר הוספת התמונה:</w:t>
      </w:r>
    </w:p>
    <w:p w:rsidR="00394C0F" w:rsidRPr="00394C0F" w:rsidRDefault="00394C0F" w:rsidP="00394C0F">
      <w:pPr>
        <w:ind w:left="393"/>
        <w:jc w:val="both"/>
        <w:rPr>
          <w:rFonts w:ascii="Arial" w:hAnsi="Arial" w:cs="David"/>
          <w:rtl/>
        </w:rPr>
      </w:pPr>
      <w:r w:rsidRPr="00394C0F">
        <w:rPr>
          <w:rFonts w:ascii="Arial" w:hAnsi="Arial" w:cs="David"/>
          <w:noProof/>
        </w:rPr>
        <w:drawing>
          <wp:inline distT="0" distB="0" distL="0" distR="0" wp14:anchorId="3412EEB1" wp14:editId="555BDB89">
            <wp:extent cx="5271770" cy="2943860"/>
            <wp:effectExtent l="0" t="0" r="5080" b="8890"/>
            <wp:docPr id="25" name="תמונה 25" descr="תמונה חדשה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8" descr="תמונה חדשה (15)"/>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5271770" cy="2943860"/>
                    </a:xfrm>
                    <a:prstGeom prst="rect">
                      <a:avLst/>
                    </a:prstGeom>
                    <a:noFill/>
                    <a:ln>
                      <a:noFill/>
                    </a:ln>
                  </pic:spPr>
                </pic:pic>
              </a:graphicData>
            </a:graphic>
          </wp:inline>
        </w:drawing>
      </w:r>
    </w:p>
    <w:p w:rsidR="00394C0F" w:rsidRPr="00394C0F" w:rsidRDefault="00394C0F" w:rsidP="00394C0F">
      <w:pPr>
        <w:ind w:left="393" w:firstLine="327"/>
        <w:rPr>
          <w:rFonts w:ascii="Arial" w:hAnsi="Arial" w:cs="David"/>
          <w:b/>
          <w:bCs/>
          <w:rtl/>
        </w:rPr>
      </w:pPr>
    </w:p>
    <w:p w:rsidR="00394C0F" w:rsidRPr="00394C0F" w:rsidRDefault="00394C0F" w:rsidP="00394C0F">
      <w:pPr>
        <w:ind w:left="393" w:firstLine="327"/>
        <w:rPr>
          <w:rFonts w:ascii="Arial" w:hAnsi="Arial" w:cs="David"/>
          <w:b/>
          <w:bCs/>
          <w:rtl/>
        </w:rPr>
      </w:pPr>
    </w:p>
    <w:p w:rsidR="00394C0F" w:rsidRPr="00394C0F" w:rsidRDefault="00394C0F" w:rsidP="00394C0F">
      <w:pPr>
        <w:ind w:left="393" w:firstLine="327"/>
        <w:rPr>
          <w:rFonts w:ascii="Arial" w:hAnsi="Arial" w:cs="David"/>
          <w:b/>
          <w:bCs/>
          <w:rtl/>
        </w:rPr>
      </w:pPr>
      <w:r w:rsidRPr="00394C0F">
        <w:rPr>
          <w:rFonts w:ascii="Arial" w:hAnsi="Arial" w:cs="David" w:hint="eastAsia"/>
          <w:b/>
          <w:bCs/>
          <w:rtl/>
        </w:rPr>
        <w:t>ב</w:t>
      </w:r>
      <w:r w:rsidRPr="00394C0F">
        <w:rPr>
          <w:rFonts w:ascii="Arial" w:hAnsi="Arial" w:cs="David"/>
          <w:b/>
          <w:bCs/>
          <w:rtl/>
        </w:rPr>
        <w:t>. הזנת רשימת מוצרים מקובץ אקסל – לסריקה של אתרי סחר:</w:t>
      </w:r>
    </w:p>
    <w:p w:rsidR="00394C0F" w:rsidRPr="00394C0F" w:rsidRDefault="00394C0F" w:rsidP="00394C0F">
      <w:pPr>
        <w:ind w:firstLine="720"/>
        <w:rPr>
          <w:rFonts w:ascii="Arial" w:hAnsi="Arial" w:cs="David"/>
          <w:rtl/>
        </w:rPr>
      </w:pPr>
      <w:r w:rsidRPr="00394C0F">
        <w:rPr>
          <w:rFonts w:ascii="Arial" w:hAnsi="Arial" w:cs="David"/>
          <w:rtl/>
        </w:rPr>
        <w:t>בתפריט קטגוריות ומוצרים יש לבחור באופציה ייבוא/ייצוא מוצרים</w:t>
      </w:r>
    </w:p>
    <w:p w:rsidR="00394C0F" w:rsidRPr="00394C0F" w:rsidRDefault="00394C0F" w:rsidP="00394C0F">
      <w:pPr>
        <w:ind w:firstLine="720"/>
        <w:rPr>
          <w:rFonts w:ascii="Arial" w:hAnsi="Arial" w:cs="David"/>
          <w:color w:val="3366FF"/>
          <w:rtl/>
        </w:rPr>
      </w:pPr>
      <w:r w:rsidRPr="00394C0F">
        <w:rPr>
          <w:rFonts w:ascii="Arial" w:hAnsi="Arial" w:cs="David"/>
          <w:color w:val="3366FF"/>
          <w:rtl/>
        </w:rPr>
        <w:t>קטגוריות ומוצרים&gt;&gt; ייבוא/ייצוא מוצרים</w:t>
      </w:r>
    </w:p>
    <w:p w:rsidR="00394C0F" w:rsidRPr="00394C0F" w:rsidRDefault="00394C0F" w:rsidP="00394C0F">
      <w:pPr>
        <w:ind w:firstLine="720"/>
        <w:rPr>
          <w:rFonts w:ascii="Arial" w:hAnsi="Arial" w:cs="David"/>
          <w:rtl/>
        </w:rPr>
      </w:pPr>
      <w:r w:rsidRPr="00394C0F">
        <w:rPr>
          <w:rFonts w:ascii="Arial" w:hAnsi="Arial" w:cs="David"/>
          <w:noProof/>
        </w:rPr>
        <w:drawing>
          <wp:inline distT="0" distB="0" distL="0" distR="0" wp14:anchorId="4001EB70" wp14:editId="24B20B45">
            <wp:extent cx="2292985" cy="1745615"/>
            <wp:effectExtent l="0" t="0" r="0" b="6985"/>
            <wp:docPr id="26" name="תמונה 26" descr="תמונה חדשה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7" descr="תמונה חדשה (6)"/>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2292985" cy="1745615"/>
                    </a:xfrm>
                    <a:prstGeom prst="rect">
                      <a:avLst/>
                    </a:prstGeom>
                    <a:noFill/>
                    <a:ln>
                      <a:noFill/>
                    </a:ln>
                  </pic:spPr>
                </pic:pic>
              </a:graphicData>
            </a:graphic>
          </wp:inline>
        </w:drawing>
      </w:r>
    </w:p>
    <w:p w:rsidR="00394C0F" w:rsidRPr="00394C0F" w:rsidRDefault="00394C0F" w:rsidP="00394C0F">
      <w:pPr>
        <w:ind w:firstLine="720"/>
        <w:rPr>
          <w:rFonts w:ascii="Arial" w:hAnsi="Arial" w:cs="David"/>
          <w:rtl/>
        </w:rPr>
      </w:pPr>
      <w:r w:rsidRPr="00394C0F">
        <w:rPr>
          <w:rFonts w:ascii="Arial" w:hAnsi="Arial" w:cs="David"/>
          <w:noProof/>
        </w:rPr>
        <w:drawing>
          <wp:inline distT="0" distB="0" distL="0" distR="0" wp14:anchorId="5D6718E7" wp14:editId="573330A8">
            <wp:extent cx="3705860" cy="2188845"/>
            <wp:effectExtent l="0" t="0" r="8890" b="1905"/>
            <wp:docPr id="27" name="תמונה 27" descr="תמונה חדשה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6" descr="תמונה חדשה (7)"/>
                    <pic:cNvPicPr>
                      <a:picLocks noChangeAspect="1" noChangeArrowheads="1"/>
                    </pic:cNvPicPr>
                  </pic:nvPicPr>
                  <pic:blipFill>
                    <a:blip r:embed="rId45">
                      <a:extLst>
                        <a:ext uri="{28A0092B-C50C-407E-A947-70E740481C1C}">
                          <a14:useLocalDpi xmlns:a14="http://schemas.microsoft.com/office/drawing/2010/main" val="0"/>
                        </a:ext>
                      </a:extLst>
                    </a:blip>
                    <a:srcRect r="17847"/>
                    <a:stretch>
                      <a:fillRect/>
                    </a:stretch>
                  </pic:blipFill>
                  <pic:spPr bwMode="auto">
                    <a:xfrm>
                      <a:off x="0" y="0"/>
                      <a:ext cx="3705860" cy="2188845"/>
                    </a:xfrm>
                    <a:prstGeom prst="rect">
                      <a:avLst/>
                    </a:prstGeom>
                    <a:noFill/>
                    <a:ln>
                      <a:noFill/>
                    </a:ln>
                  </pic:spPr>
                </pic:pic>
              </a:graphicData>
            </a:graphic>
          </wp:inline>
        </w:drawing>
      </w:r>
    </w:p>
    <w:p w:rsidR="00394C0F" w:rsidRPr="00394C0F" w:rsidRDefault="00394C0F" w:rsidP="00394C0F">
      <w:pPr>
        <w:ind w:firstLine="720"/>
        <w:rPr>
          <w:rFonts w:ascii="Arial" w:hAnsi="Arial" w:cs="David"/>
          <w:b/>
          <w:bCs/>
          <w:rtl/>
        </w:rPr>
      </w:pPr>
      <w:r w:rsidRPr="00394C0F">
        <w:rPr>
          <w:rFonts w:ascii="Arial" w:hAnsi="Arial" w:cs="David"/>
          <w:b/>
          <w:bCs/>
          <w:rtl/>
        </w:rPr>
        <w:t>אפשרויות במסך זה:</w:t>
      </w:r>
    </w:p>
    <w:p w:rsidR="00394C0F" w:rsidRPr="00394C0F" w:rsidRDefault="00394C0F" w:rsidP="000D6D1F">
      <w:pPr>
        <w:numPr>
          <w:ilvl w:val="0"/>
          <w:numId w:val="66"/>
        </w:numPr>
        <w:spacing w:after="0" w:line="240" w:lineRule="auto"/>
        <w:rPr>
          <w:rFonts w:ascii="Arial" w:hAnsi="Arial" w:cs="David"/>
        </w:rPr>
      </w:pPr>
      <w:r w:rsidRPr="00394C0F">
        <w:rPr>
          <w:rFonts w:ascii="Arial" w:hAnsi="Arial" w:cs="David" w:hint="eastAsia"/>
          <w:rtl/>
        </w:rPr>
        <w:t>ניתן</w:t>
      </w:r>
      <w:r w:rsidRPr="00394C0F">
        <w:rPr>
          <w:rFonts w:ascii="Arial" w:hAnsi="Arial" w:cs="David"/>
          <w:rtl/>
        </w:rPr>
        <w:t xml:space="preserve"> לייצא את כל נתוני המוצרים של היצרן שהוזנו במערכת לקובץ אקסל – לשימוש </w:t>
      </w:r>
      <w:r w:rsidRPr="00394C0F">
        <w:rPr>
          <w:rFonts w:ascii="Arial" w:hAnsi="Arial" w:cs="David" w:hint="eastAsia"/>
          <w:rtl/>
        </w:rPr>
        <w:t>היצרן</w:t>
      </w:r>
    </w:p>
    <w:p w:rsidR="00394C0F" w:rsidRPr="00394C0F" w:rsidRDefault="00394C0F" w:rsidP="000D6D1F">
      <w:pPr>
        <w:numPr>
          <w:ilvl w:val="0"/>
          <w:numId w:val="66"/>
        </w:numPr>
        <w:spacing w:after="0" w:line="240" w:lineRule="auto"/>
        <w:rPr>
          <w:rFonts w:ascii="Arial" w:hAnsi="Arial" w:cs="David"/>
        </w:rPr>
      </w:pPr>
      <w:r w:rsidRPr="00394C0F">
        <w:rPr>
          <w:rFonts w:ascii="Arial" w:hAnsi="Arial" w:cs="David" w:hint="eastAsia"/>
          <w:rtl/>
        </w:rPr>
        <w:t>ניתן</w:t>
      </w:r>
      <w:r w:rsidRPr="00394C0F">
        <w:rPr>
          <w:rFonts w:ascii="Arial" w:hAnsi="Arial" w:cs="David"/>
          <w:rtl/>
        </w:rPr>
        <w:t xml:space="preserve"> להזין רשימת מוצרים באמצעות קובץ אקסל</w:t>
      </w:r>
    </w:p>
    <w:p w:rsidR="00394C0F" w:rsidRPr="00394C0F" w:rsidRDefault="00394C0F" w:rsidP="00394C0F">
      <w:pPr>
        <w:ind w:left="1080"/>
        <w:rPr>
          <w:rFonts w:ascii="Arial" w:hAnsi="Arial" w:cs="David"/>
        </w:rPr>
      </w:pPr>
      <w:r w:rsidRPr="00394C0F">
        <w:rPr>
          <w:rFonts w:ascii="Arial" w:hAnsi="Arial" w:cs="David"/>
          <w:rtl/>
        </w:rPr>
        <w:t>אופן הביצוע:</w:t>
      </w:r>
    </w:p>
    <w:p w:rsidR="00394C0F" w:rsidRPr="00394C0F" w:rsidRDefault="00394C0F" w:rsidP="000D6D1F">
      <w:pPr>
        <w:numPr>
          <w:ilvl w:val="0"/>
          <w:numId w:val="67"/>
        </w:numPr>
        <w:spacing w:after="0" w:line="240" w:lineRule="auto"/>
        <w:rPr>
          <w:rFonts w:ascii="Arial" w:hAnsi="Arial" w:cs="David"/>
        </w:rPr>
      </w:pPr>
      <w:r w:rsidRPr="00394C0F">
        <w:rPr>
          <w:rFonts w:ascii="Arial" w:hAnsi="Arial" w:cs="David"/>
          <w:rtl/>
        </w:rPr>
        <w:t>יש לשמור את הקובץ לדוגמה במחשב</w:t>
      </w:r>
    </w:p>
    <w:p w:rsidR="00394C0F" w:rsidRPr="00394C0F" w:rsidRDefault="00394C0F" w:rsidP="000D6D1F">
      <w:pPr>
        <w:numPr>
          <w:ilvl w:val="0"/>
          <w:numId w:val="67"/>
        </w:numPr>
        <w:spacing w:after="0" w:line="240" w:lineRule="auto"/>
        <w:rPr>
          <w:rFonts w:ascii="Arial" w:hAnsi="Arial" w:cs="David"/>
        </w:rPr>
      </w:pPr>
      <w:r w:rsidRPr="00394C0F">
        <w:rPr>
          <w:rFonts w:ascii="Arial" w:hAnsi="Arial" w:cs="David"/>
          <w:rtl/>
        </w:rPr>
        <w:t>יש לעדכן את המוצרים הרלוונטיים בקובץ בהתאם לדוגמה בצילום המסך</w:t>
      </w:r>
    </w:p>
    <w:p w:rsidR="00394C0F" w:rsidRPr="00394C0F" w:rsidRDefault="00394C0F" w:rsidP="00394C0F">
      <w:pPr>
        <w:ind w:left="1440"/>
        <w:rPr>
          <w:rFonts w:ascii="Arial" w:hAnsi="Arial" w:cs="David"/>
        </w:rPr>
      </w:pPr>
    </w:p>
    <w:p w:rsidR="00394C0F" w:rsidRPr="00394C0F" w:rsidRDefault="00394C0F" w:rsidP="00394C0F">
      <w:pPr>
        <w:jc w:val="center"/>
        <w:rPr>
          <w:rFonts w:ascii="Arial" w:hAnsi="Arial" w:cs="David"/>
        </w:rPr>
      </w:pPr>
      <w:r w:rsidRPr="00394C0F">
        <w:rPr>
          <w:rFonts w:ascii="Arial" w:hAnsi="Arial" w:cs="David"/>
          <w:noProof/>
        </w:rPr>
        <w:drawing>
          <wp:inline distT="0" distB="0" distL="0" distR="0" wp14:anchorId="61DE7598" wp14:editId="2E523CE2">
            <wp:extent cx="2410460" cy="1655445"/>
            <wp:effectExtent l="0" t="0" r="8890" b="1905"/>
            <wp:docPr id="28" name="תמונה 28" descr="תמונה חדש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5" descr="תמונה חדשה"/>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2410460" cy="1655445"/>
                    </a:xfrm>
                    <a:prstGeom prst="rect">
                      <a:avLst/>
                    </a:prstGeom>
                    <a:noFill/>
                    <a:ln>
                      <a:noFill/>
                    </a:ln>
                  </pic:spPr>
                </pic:pic>
              </a:graphicData>
            </a:graphic>
          </wp:inline>
        </w:drawing>
      </w:r>
    </w:p>
    <w:p w:rsidR="00394C0F" w:rsidRPr="00394C0F" w:rsidRDefault="00394C0F" w:rsidP="00394C0F">
      <w:pPr>
        <w:ind w:left="1440" w:firstLine="720"/>
        <w:rPr>
          <w:rFonts w:ascii="Arial" w:hAnsi="Arial" w:cs="David"/>
          <w:b/>
          <w:bCs/>
          <w:rtl/>
        </w:rPr>
      </w:pPr>
      <w:r w:rsidRPr="00394C0F">
        <w:rPr>
          <w:rFonts w:ascii="Arial" w:hAnsi="Arial" w:cs="David"/>
          <w:b/>
          <w:bCs/>
          <w:rtl/>
        </w:rPr>
        <w:t>השדות לעדכון בקובץ:</w:t>
      </w:r>
    </w:p>
    <w:p w:rsidR="00394C0F" w:rsidRPr="00394C0F" w:rsidRDefault="00394C0F" w:rsidP="000D6D1F">
      <w:pPr>
        <w:numPr>
          <w:ilvl w:val="3"/>
          <w:numId w:val="65"/>
        </w:numPr>
        <w:spacing w:after="0" w:line="240" w:lineRule="auto"/>
        <w:rPr>
          <w:rFonts w:ascii="Arial" w:hAnsi="Arial" w:cs="David"/>
          <w:rtl/>
        </w:rPr>
      </w:pPr>
      <w:r w:rsidRPr="00394C0F">
        <w:rPr>
          <w:rFonts w:ascii="Arial" w:hAnsi="Arial" w:cs="David"/>
          <w:rtl/>
        </w:rPr>
        <w:t xml:space="preserve">שם המוצר – </w:t>
      </w:r>
      <w:r w:rsidRPr="00394C0F">
        <w:rPr>
          <w:rFonts w:ascii="Arial" w:hAnsi="Arial" w:cs="David"/>
          <w:color w:val="FF0000"/>
          <w:rtl/>
        </w:rPr>
        <w:t>שדה חובה</w:t>
      </w:r>
    </w:p>
    <w:p w:rsidR="00394C0F" w:rsidRPr="00394C0F" w:rsidRDefault="00394C0F" w:rsidP="000D6D1F">
      <w:pPr>
        <w:numPr>
          <w:ilvl w:val="3"/>
          <w:numId w:val="65"/>
        </w:numPr>
        <w:spacing w:after="0" w:line="240" w:lineRule="auto"/>
        <w:rPr>
          <w:rFonts w:ascii="Arial" w:hAnsi="Arial" w:cs="David"/>
          <w:rtl/>
        </w:rPr>
      </w:pPr>
      <w:r w:rsidRPr="00394C0F">
        <w:rPr>
          <w:rFonts w:ascii="Arial" w:hAnsi="Arial" w:cs="David"/>
          <w:rtl/>
        </w:rPr>
        <w:t>תיאור קצר – מומלץ</w:t>
      </w:r>
    </w:p>
    <w:p w:rsidR="00394C0F" w:rsidRPr="00394C0F" w:rsidRDefault="00394C0F" w:rsidP="000D6D1F">
      <w:pPr>
        <w:numPr>
          <w:ilvl w:val="3"/>
          <w:numId w:val="65"/>
        </w:numPr>
        <w:spacing w:after="0" w:line="240" w:lineRule="auto"/>
        <w:rPr>
          <w:rFonts w:ascii="Arial" w:hAnsi="Arial" w:cs="David"/>
          <w:rtl/>
        </w:rPr>
      </w:pPr>
      <w:r w:rsidRPr="00394C0F">
        <w:rPr>
          <w:rFonts w:ascii="Arial" w:hAnsi="Arial" w:cs="David"/>
          <w:rtl/>
        </w:rPr>
        <w:t xml:space="preserve">קוד דגם/שם דגם – </w:t>
      </w:r>
      <w:r w:rsidRPr="00394C0F">
        <w:rPr>
          <w:rFonts w:ascii="Arial" w:hAnsi="Arial" w:cs="David"/>
          <w:color w:val="FF0000"/>
          <w:rtl/>
        </w:rPr>
        <w:t>שדה חובה</w:t>
      </w:r>
    </w:p>
    <w:p w:rsidR="00394C0F" w:rsidRPr="00394C0F" w:rsidRDefault="00394C0F" w:rsidP="000D6D1F">
      <w:pPr>
        <w:numPr>
          <w:ilvl w:val="3"/>
          <w:numId w:val="65"/>
        </w:numPr>
        <w:spacing w:after="0" w:line="240" w:lineRule="auto"/>
        <w:rPr>
          <w:rFonts w:ascii="Arial" w:hAnsi="Arial" w:cs="David"/>
        </w:rPr>
      </w:pPr>
      <w:r w:rsidRPr="00394C0F">
        <w:rPr>
          <w:rFonts w:ascii="Arial" w:hAnsi="Arial" w:cs="David"/>
          <w:rtl/>
        </w:rPr>
        <w:t>ברקוד – מומלץ במידה ויש לזיהוי נוסף של המוצר</w:t>
      </w:r>
    </w:p>
    <w:p w:rsidR="00394C0F" w:rsidRPr="00394C0F" w:rsidRDefault="00394C0F" w:rsidP="00394C0F">
      <w:pPr>
        <w:ind w:left="1800"/>
        <w:rPr>
          <w:rFonts w:ascii="Arial" w:hAnsi="Arial" w:cs="David"/>
        </w:rPr>
      </w:pPr>
    </w:p>
    <w:p w:rsidR="00394C0F" w:rsidRPr="00394C0F" w:rsidRDefault="00394C0F" w:rsidP="000D6D1F">
      <w:pPr>
        <w:numPr>
          <w:ilvl w:val="0"/>
          <w:numId w:val="67"/>
        </w:numPr>
        <w:tabs>
          <w:tab w:val="num" w:pos="753"/>
        </w:tabs>
        <w:spacing w:after="0" w:line="240" w:lineRule="auto"/>
        <w:rPr>
          <w:rFonts w:ascii="Arial" w:hAnsi="Arial" w:cs="David"/>
        </w:rPr>
      </w:pPr>
      <w:r w:rsidRPr="00394C0F">
        <w:rPr>
          <w:rFonts w:ascii="Arial" w:hAnsi="Arial" w:cs="David"/>
          <w:rtl/>
        </w:rPr>
        <w:t>יש לשמור את הקובץ המעודכן במחשב האישי</w:t>
      </w:r>
    </w:p>
    <w:p w:rsidR="00394C0F" w:rsidRPr="00394C0F" w:rsidRDefault="00394C0F" w:rsidP="000D6D1F">
      <w:pPr>
        <w:numPr>
          <w:ilvl w:val="0"/>
          <w:numId w:val="67"/>
        </w:numPr>
        <w:tabs>
          <w:tab w:val="num" w:pos="753"/>
        </w:tabs>
        <w:spacing w:after="0" w:line="240" w:lineRule="auto"/>
        <w:rPr>
          <w:rFonts w:ascii="Arial" w:hAnsi="Arial" w:cs="David"/>
        </w:rPr>
      </w:pPr>
      <w:r w:rsidRPr="00394C0F">
        <w:rPr>
          <w:rFonts w:ascii="Arial" w:hAnsi="Arial" w:cs="David"/>
          <w:rtl/>
        </w:rPr>
        <w:t>יש להעלות את הקובץ המעודכן באמצעות השדה הרלוונטי במסך</w:t>
      </w:r>
    </w:p>
    <w:p w:rsidR="00394C0F" w:rsidRPr="00394C0F" w:rsidRDefault="00394C0F" w:rsidP="000D6D1F">
      <w:pPr>
        <w:numPr>
          <w:ilvl w:val="0"/>
          <w:numId w:val="67"/>
        </w:numPr>
        <w:tabs>
          <w:tab w:val="num" w:pos="753"/>
        </w:tabs>
        <w:spacing w:after="0" w:line="240" w:lineRule="auto"/>
        <w:rPr>
          <w:rFonts w:ascii="Arial" w:hAnsi="Arial" w:cs="David"/>
        </w:rPr>
      </w:pPr>
      <w:r w:rsidRPr="00394C0F">
        <w:rPr>
          <w:rFonts w:ascii="Arial" w:hAnsi="Arial" w:cs="David"/>
          <w:rtl/>
        </w:rPr>
        <w:t>יש לאשר את תקנון האתר</w:t>
      </w:r>
    </w:p>
    <w:p w:rsidR="00394C0F" w:rsidRPr="00394C0F" w:rsidRDefault="00394C0F" w:rsidP="00394C0F">
      <w:pPr>
        <w:tabs>
          <w:tab w:val="num" w:pos="753"/>
        </w:tabs>
        <w:ind w:hanging="1227"/>
        <w:rPr>
          <w:rFonts w:ascii="Arial" w:hAnsi="Arial" w:cs="David"/>
          <w:rtl/>
        </w:rPr>
      </w:pPr>
    </w:p>
    <w:p w:rsidR="00394C0F" w:rsidRPr="00394C0F" w:rsidRDefault="00394C0F" w:rsidP="000D6D1F">
      <w:pPr>
        <w:numPr>
          <w:ilvl w:val="0"/>
          <w:numId w:val="73"/>
        </w:numPr>
        <w:spacing w:after="0" w:line="240" w:lineRule="auto"/>
        <w:rPr>
          <w:rFonts w:ascii="Arial" w:hAnsi="Arial" w:cs="David"/>
          <w:b/>
          <w:bCs/>
        </w:rPr>
      </w:pPr>
      <w:r w:rsidRPr="00394C0F">
        <w:rPr>
          <w:rFonts w:ascii="Arial" w:hAnsi="Arial" w:cs="David"/>
          <w:b/>
          <w:bCs/>
          <w:rtl/>
        </w:rPr>
        <w:t>חיפוש מוצרים במערכת:</w:t>
      </w:r>
    </w:p>
    <w:p w:rsidR="00394C0F" w:rsidRPr="00394C0F" w:rsidRDefault="00394C0F" w:rsidP="00394C0F">
      <w:pPr>
        <w:rPr>
          <w:rFonts w:ascii="Arial" w:hAnsi="Arial" w:cs="David"/>
          <w:b/>
          <w:bCs/>
          <w:rtl/>
        </w:rPr>
      </w:pPr>
    </w:p>
    <w:p w:rsidR="00394C0F" w:rsidRPr="00394C0F" w:rsidRDefault="00394C0F" w:rsidP="000D6D1F">
      <w:pPr>
        <w:numPr>
          <w:ilvl w:val="0"/>
          <w:numId w:val="71"/>
        </w:numPr>
        <w:spacing w:after="0" w:line="240" w:lineRule="auto"/>
        <w:rPr>
          <w:rFonts w:ascii="Arial" w:hAnsi="Arial" w:cs="David"/>
        </w:rPr>
      </w:pPr>
      <w:r w:rsidRPr="00394C0F">
        <w:rPr>
          <w:rFonts w:ascii="Arial" w:hAnsi="Arial" w:cs="David"/>
          <w:b/>
          <w:bCs/>
          <w:rtl/>
        </w:rPr>
        <w:t xml:space="preserve">ניתן לחפש מוצרים באמצעות מנוע החיפוש </w:t>
      </w:r>
      <w:r w:rsidRPr="00394C0F">
        <w:rPr>
          <w:rFonts w:ascii="Arial" w:hAnsi="Arial" w:cs="David"/>
          <w:rtl/>
        </w:rPr>
        <w:t>– חלק עליון בצד שמאל:</w:t>
      </w:r>
    </w:p>
    <w:p w:rsidR="00394C0F" w:rsidRPr="00394C0F" w:rsidRDefault="00394C0F" w:rsidP="000D6D1F">
      <w:pPr>
        <w:numPr>
          <w:ilvl w:val="1"/>
          <w:numId w:val="71"/>
        </w:numPr>
        <w:spacing w:after="0" w:line="240" w:lineRule="auto"/>
        <w:rPr>
          <w:rFonts w:ascii="Arial" w:hAnsi="Arial" w:cs="David"/>
        </w:rPr>
      </w:pPr>
      <w:r w:rsidRPr="00394C0F">
        <w:rPr>
          <w:rFonts w:ascii="Arial" w:hAnsi="Arial" w:cs="David"/>
          <w:rtl/>
        </w:rPr>
        <w:t>ביצוע סינון לפי מוצרים פעילים ומוצרים בהמתנה</w:t>
      </w:r>
    </w:p>
    <w:p w:rsidR="00394C0F" w:rsidRPr="00394C0F" w:rsidRDefault="00394C0F" w:rsidP="000D6D1F">
      <w:pPr>
        <w:numPr>
          <w:ilvl w:val="1"/>
          <w:numId w:val="71"/>
        </w:numPr>
        <w:spacing w:after="0" w:line="240" w:lineRule="auto"/>
        <w:rPr>
          <w:rFonts w:ascii="Arial" w:hAnsi="Arial" w:cs="David"/>
        </w:rPr>
      </w:pPr>
      <w:r w:rsidRPr="00394C0F">
        <w:rPr>
          <w:rFonts w:ascii="Arial" w:hAnsi="Arial" w:cs="David"/>
          <w:rtl/>
        </w:rPr>
        <w:t>הקלדת טקסט חופשי לחיפוש מוצר – לדוגמה קוד דגם או שם מוצר</w:t>
      </w:r>
    </w:p>
    <w:p w:rsidR="00394C0F" w:rsidRPr="00394C0F" w:rsidRDefault="00394C0F" w:rsidP="00394C0F">
      <w:pPr>
        <w:ind w:firstLine="720"/>
        <w:rPr>
          <w:rFonts w:ascii="Arial" w:hAnsi="Arial" w:cs="David"/>
          <w:rtl/>
        </w:rPr>
      </w:pPr>
      <w:r w:rsidRPr="00394C0F">
        <w:rPr>
          <w:rFonts w:ascii="Arial" w:hAnsi="Arial" w:cs="David"/>
          <w:rtl/>
        </w:rPr>
        <w:t>צילום מסך לדוגמה – מנוע חיפוש מוצרים</w:t>
      </w:r>
    </w:p>
    <w:p w:rsidR="00394C0F" w:rsidRPr="00394C0F" w:rsidRDefault="00394C0F" w:rsidP="00394C0F">
      <w:pPr>
        <w:ind w:firstLine="720"/>
        <w:rPr>
          <w:rFonts w:ascii="Arial" w:hAnsi="Arial" w:cs="David"/>
          <w:rtl/>
        </w:rPr>
      </w:pPr>
      <w:r w:rsidRPr="00394C0F">
        <w:rPr>
          <w:rFonts w:ascii="Arial" w:hAnsi="Arial" w:cs="David"/>
          <w:noProof/>
        </w:rPr>
        <w:drawing>
          <wp:inline distT="0" distB="0" distL="0" distR="0" wp14:anchorId="23F67CD3" wp14:editId="421F7282">
            <wp:extent cx="5271770" cy="678815"/>
            <wp:effectExtent l="0" t="0" r="5080" b="6985"/>
            <wp:docPr id="29" name="תמונה 29" descr="תמונה חדשה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4" descr="תמונה חדשה (17)"/>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5271770" cy="678815"/>
                    </a:xfrm>
                    <a:prstGeom prst="rect">
                      <a:avLst/>
                    </a:prstGeom>
                    <a:noFill/>
                    <a:ln>
                      <a:noFill/>
                    </a:ln>
                  </pic:spPr>
                </pic:pic>
              </a:graphicData>
            </a:graphic>
          </wp:inline>
        </w:drawing>
      </w:r>
    </w:p>
    <w:p w:rsidR="00872BE6" w:rsidRDefault="00872BE6">
      <w:pPr>
        <w:bidi w:val="0"/>
        <w:rPr>
          <w:rFonts w:ascii="Arial" w:hAnsi="Arial" w:cs="David"/>
          <w:b/>
          <w:bCs/>
          <w:rtl/>
        </w:rPr>
      </w:pPr>
      <w:r>
        <w:rPr>
          <w:rFonts w:ascii="Arial" w:hAnsi="Arial" w:cs="David"/>
          <w:b/>
          <w:bCs/>
          <w:rtl/>
        </w:rPr>
        <w:br w:type="page"/>
      </w:r>
    </w:p>
    <w:p w:rsidR="00394C0F" w:rsidRPr="00394C0F" w:rsidRDefault="00394C0F" w:rsidP="00394C0F">
      <w:pPr>
        <w:rPr>
          <w:rFonts w:ascii="Arial" w:hAnsi="Arial" w:cs="David"/>
          <w:b/>
          <w:bCs/>
          <w:rtl/>
        </w:rPr>
      </w:pPr>
    </w:p>
    <w:p w:rsidR="00394C0F" w:rsidRPr="00394C0F" w:rsidRDefault="00394C0F" w:rsidP="000D6D1F">
      <w:pPr>
        <w:numPr>
          <w:ilvl w:val="0"/>
          <w:numId w:val="71"/>
        </w:numPr>
        <w:spacing w:after="0" w:line="240" w:lineRule="auto"/>
        <w:rPr>
          <w:rFonts w:ascii="Arial" w:hAnsi="Arial" w:cs="David"/>
          <w:b/>
          <w:bCs/>
        </w:rPr>
      </w:pPr>
      <w:r w:rsidRPr="00394C0F">
        <w:rPr>
          <w:rFonts w:ascii="Arial" w:hAnsi="Arial" w:cs="David"/>
          <w:b/>
          <w:bCs/>
          <w:rtl/>
        </w:rPr>
        <w:t>ניתן לחפש מוצרים המשויכים לקטגוריה מסוימת</w:t>
      </w:r>
    </w:p>
    <w:p w:rsidR="00394C0F" w:rsidRPr="00394C0F" w:rsidRDefault="00394C0F" w:rsidP="00394C0F">
      <w:pPr>
        <w:ind w:left="720"/>
        <w:rPr>
          <w:rFonts w:ascii="Arial" w:hAnsi="Arial" w:cs="David"/>
          <w:b/>
          <w:bCs/>
        </w:rPr>
      </w:pPr>
    </w:p>
    <w:p w:rsidR="00394C0F" w:rsidRPr="00394C0F" w:rsidRDefault="00394C0F" w:rsidP="000D6D1F">
      <w:pPr>
        <w:numPr>
          <w:ilvl w:val="1"/>
          <w:numId w:val="71"/>
        </w:numPr>
        <w:spacing w:after="0" w:line="240" w:lineRule="auto"/>
        <w:rPr>
          <w:rFonts w:ascii="Arial" w:hAnsi="Arial" w:cs="David"/>
        </w:rPr>
      </w:pPr>
      <w:r w:rsidRPr="00394C0F">
        <w:rPr>
          <w:rFonts w:ascii="Arial" w:hAnsi="Arial" w:cs="David"/>
          <w:rtl/>
        </w:rPr>
        <w:t>בבחירת קטגוריה מסוימת יוצגו כל המוצרים המשויכים לאותה קטגוריה</w:t>
      </w:r>
    </w:p>
    <w:p w:rsidR="00394C0F" w:rsidRPr="00394C0F" w:rsidRDefault="00394C0F" w:rsidP="00394C0F">
      <w:pPr>
        <w:ind w:firstLine="720"/>
        <w:rPr>
          <w:rFonts w:ascii="Arial" w:hAnsi="Arial" w:cs="David"/>
          <w:rtl/>
        </w:rPr>
      </w:pPr>
      <w:r w:rsidRPr="00394C0F">
        <w:rPr>
          <w:rFonts w:ascii="Arial" w:hAnsi="Arial" w:cs="David"/>
          <w:noProof/>
        </w:rPr>
        <w:drawing>
          <wp:inline distT="0" distB="0" distL="0" distR="0" wp14:anchorId="4B78C67C" wp14:editId="7363540B">
            <wp:extent cx="4676140" cy="1884045"/>
            <wp:effectExtent l="0" t="0" r="0" b="1905"/>
            <wp:docPr id="30" name="תמונה 30" descr="תמונה חדשה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3" descr="תמונה חדשה (16)"/>
                    <pic:cNvPicPr>
                      <a:picLocks noChangeAspect="1" noChangeArrowheads="1"/>
                    </pic:cNvPicPr>
                  </pic:nvPicPr>
                  <pic:blipFill>
                    <a:blip r:embed="rId48">
                      <a:extLst>
                        <a:ext uri="{28A0092B-C50C-407E-A947-70E740481C1C}">
                          <a14:useLocalDpi xmlns:a14="http://schemas.microsoft.com/office/drawing/2010/main" val="0"/>
                        </a:ext>
                      </a:extLst>
                    </a:blip>
                    <a:srcRect b="6949"/>
                    <a:stretch>
                      <a:fillRect/>
                    </a:stretch>
                  </pic:blipFill>
                  <pic:spPr bwMode="auto">
                    <a:xfrm>
                      <a:off x="0" y="0"/>
                      <a:ext cx="4676140" cy="1884045"/>
                    </a:xfrm>
                    <a:prstGeom prst="rect">
                      <a:avLst/>
                    </a:prstGeom>
                    <a:noFill/>
                    <a:ln>
                      <a:noFill/>
                    </a:ln>
                  </pic:spPr>
                </pic:pic>
              </a:graphicData>
            </a:graphic>
          </wp:inline>
        </w:drawing>
      </w:r>
    </w:p>
    <w:p w:rsidR="00394C0F" w:rsidRPr="00394C0F" w:rsidRDefault="00394C0F" w:rsidP="000D6D1F">
      <w:pPr>
        <w:numPr>
          <w:ilvl w:val="1"/>
          <w:numId w:val="71"/>
        </w:numPr>
        <w:spacing w:after="0" w:line="240" w:lineRule="auto"/>
        <w:rPr>
          <w:rFonts w:ascii="Arial" w:hAnsi="Arial" w:cs="David"/>
          <w:color w:val="3366FF"/>
          <w:rtl/>
        </w:rPr>
      </w:pPr>
      <w:r w:rsidRPr="00394C0F">
        <w:rPr>
          <w:rFonts w:ascii="Arial" w:hAnsi="Arial" w:cs="David"/>
          <w:rtl/>
        </w:rPr>
        <w:t xml:space="preserve">ניתן גם לצפות במוצרים שלא שויכו לאף קטגוריה בהקלקה על אפשרות </w:t>
      </w:r>
      <w:r w:rsidRPr="00394C0F">
        <w:rPr>
          <w:rFonts w:ascii="Arial" w:hAnsi="Arial" w:cs="David"/>
          <w:b/>
          <w:bCs/>
          <w:rtl/>
        </w:rPr>
        <w:t>ללא סוג מוצר</w:t>
      </w:r>
      <w:r w:rsidRPr="00394C0F">
        <w:rPr>
          <w:rFonts w:ascii="Arial" w:hAnsi="Arial" w:cs="David"/>
          <w:color w:val="3366FF"/>
          <w:rtl/>
        </w:rPr>
        <w:t xml:space="preserve"> </w:t>
      </w:r>
    </w:p>
    <w:p w:rsidR="00394C0F" w:rsidRPr="00394C0F" w:rsidRDefault="00394C0F" w:rsidP="00394C0F">
      <w:pPr>
        <w:rPr>
          <w:rFonts w:ascii="Arial" w:hAnsi="Arial" w:cs="David"/>
          <w:rtl/>
        </w:rPr>
      </w:pPr>
    </w:p>
    <w:p w:rsidR="00394C0F" w:rsidRPr="00394C0F" w:rsidRDefault="00394C0F" w:rsidP="00394C0F">
      <w:pPr>
        <w:ind w:firstLine="720"/>
        <w:rPr>
          <w:rFonts w:ascii="Arial" w:hAnsi="Arial" w:cs="David"/>
          <w:rtl/>
        </w:rPr>
      </w:pPr>
    </w:p>
    <w:p w:rsidR="00394C0F" w:rsidRPr="00394C0F" w:rsidRDefault="00394C0F" w:rsidP="00394C0F">
      <w:pPr>
        <w:ind w:firstLine="720"/>
        <w:rPr>
          <w:rFonts w:ascii="Arial" w:hAnsi="Arial" w:cs="David"/>
          <w:b/>
          <w:bCs/>
          <w:rtl/>
        </w:rPr>
      </w:pPr>
      <w:r w:rsidRPr="00394C0F">
        <w:rPr>
          <w:rFonts w:ascii="Arial" w:hAnsi="Arial" w:cs="David"/>
          <w:b/>
          <w:bCs/>
          <w:rtl/>
        </w:rPr>
        <w:t>תצוגת מוצרים לאחר חיפוש:</w:t>
      </w:r>
    </w:p>
    <w:p w:rsidR="00394C0F" w:rsidRPr="00394C0F" w:rsidRDefault="00394C0F" w:rsidP="00394C0F">
      <w:pPr>
        <w:ind w:firstLine="720"/>
        <w:rPr>
          <w:rFonts w:ascii="Arial" w:hAnsi="Arial" w:cs="David"/>
          <w:rtl/>
        </w:rPr>
      </w:pPr>
      <w:r w:rsidRPr="00394C0F">
        <w:rPr>
          <w:rFonts w:ascii="Arial" w:hAnsi="Arial" w:cs="David"/>
          <w:noProof/>
        </w:rPr>
        <w:drawing>
          <wp:inline distT="0" distB="0" distL="0" distR="0" wp14:anchorId="449C1166" wp14:editId="32544302">
            <wp:extent cx="4904740" cy="1905000"/>
            <wp:effectExtent l="0" t="0" r="0" b="0"/>
            <wp:docPr id="31" name="תמונה 31" descr="תמונה חדשה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תמונה חדשה (18)"/>
                    <pic:cNvPicPr>
                      <a:picLocks noChangeAspect="1" noChangeArrowheads="1"/>
                    </pic:cNvPicPr>
                  </pic:nvPicPr>
                  <pic:blipFill>
                    <a:blip r:embed="rId49">
                      <a:extLst>
                        <a:ext uri="{28A0092B-C50C-407E-A947-70E740481C1C}">
                          <a14:useLocalDpi xmlns:a14="http://schemas.microsoft.com/office/drawing/2010/main" val="0"/>
                        </a:ext>
                      </a:extLst>
                    </a:blip>
                    <a:srcRect b="3497"/>
                    <a:stretch>
                      <a:fillRect/>
                    </a:stretch>
                  </pic:blipFill>
                  <pic:spPr bwMode="auto">
                    <a:xfrm>
                      <a:off x="0" y="0"/>
                      <a:ext cx="4904740" cy="1905000"/>
                    </a:xfrm>
                    <a:prstGeom prst="rect">
                      <a:avLst/>
                    </a:prstGeom>
                    <a:noFill/>
                    <a:ln>
                      <a:noFill/>
                    </a:ln>
                  </pic:spPr>
                </pic:pic>
              </a:graphicData>
            </a:graphic>
          </wp:inline>
        </w:drawing>
      </w:r>
    </w:p>
    <w:p w:rsidR="00394C0F" w:rsidRPr="00394C0F" w:rsidRDefault="00394C0F" w:rsidP="00394C0F">
      <w:pPr>
        <w:ind w:firstLine="720"/>
        <w:rPr>
          <w:rFonts w:ascii="Arial" w:hAnsi="Arial" w:cs="David"/>
          <w:rtl/>
        </w:rPr>
      </w:pPr>
      <w:r w:rsidRPr="00394C0F">
        <w:rPr>
          <w:rFonts w:ascii="Arial" w:hAnsi="Arial" w:cs="David"/>
          <w:rtl/>
        </w:rPr>
        <w:t>אפשרויות לעדכון מוצרים קיימים במסך זה:</w:t>
      </w:r>
    </w:p>
    <w:p w:rsidR="00394C0F" w:rsidRPr="00872BE6" w:rsidRDefault="00394C0F" w:rsidP="00872BE6">
      <w:pPr>
        <w:numPr>
          <w:ilvl w:val="0"/>
          <w:numId w:val="72"/>
        </w:numPr>
        <w:spacing w:after="0" w:line="240" w:lineRule="auto"/>
        <w:rPr>
          <w:rFonts w:ascii="Arial" w:hAnsi="Arial" w:cs="David"/>
        </w:rPr>
      </w:pPr>
      <w:r w:rsidRPr="00394C0F">
        <w:rPr>
          <w:rFonts w:ascii="Arial" w:hAnsi="Arial" w:cs="David"/>
          <w:b/>
          <w:bCs/>
          <w:rtl/>
        </w:rPr>
        <w:t>אפשרות לעריכה מהירה</w:t>
      </w:r>
      <w:r w:rsidRPr="00394C0F">
        <w:rPr>
          <w:rFonts w:ascii="Arial" w:hAnsi="Arial" w:cs="David"/>
          <w:rtl/>
        </w:rPr>
        <w:t xml:space="preserve"> של פרטי מוצר בסיסיים: שם, קוד דגם, ברקוד – לאחר השינוי יש להקליק על כפתור – שמור שינויים</w:t>
      </w:r>
    </w:p>
    <w:p w:rsidR="00394C0F" w:rsidRPr="00872BE6" w:rsidRDefault="00394C0F" w:rsidP="00872BE6">
      <w:pPr>
        <w:numPr>
          <w:ilvl w:val="0"/>
          <w:numId w:val="72"/>
        </w:numPr>
        <w:spacing w:after="0" w:line="240" w:lineRule="auto"/>
        <w:rPr>
          <w:rFonts w:ascii="Arial" w:hAnsi="Arial" w:cs="David"/>
          <w:rtl/>
        </w:rPr>
      </w:pPr>
      <w:r w:rsidRPr="00394C0F">
        <w:rPr>
          <w:rFonts w:ascii="Arial" w:hAnsi="Arial" w:cs="David"/>
          <w:b/>
          <w:bCs/>
          <w:rtl/>
        </w:rPr>
        <w:t>אפשרות לעריכה</w:t>
      </w:r>
      <w:r w:rsidRPr="00394C0F">
        <w:rPr>
          <w:rFonts w:ascii="Arial" w:hAnsi="Arial" w:cs="David"/>
          <w:rtl/>
        </w:rPr>
        <w:t xml:space="preserve"> של פרטי מוצר באמצעות אייקון ערוך (חיווי של עפרון) – מוביל למסך עריכת פרטי מוצר</w:t>
      </w:r>
    </w:p>
    <w:p w:rsidR="00394C0F" w:rsidRPr="00394C0F" w:rsidRDefault="00394C0F" w:rsidP="000D6D1F">
      <w:pPr>
        <w:numPr>
          <w:ilvl w:val="0"/>
          <w:numId w:val="72"/>
        </w:numPr>
        <w:spacing w:after="0" w:line="240" w:lineRule="auto"/>
        <w:rPr>
          <w:rFonts w:ascii="Arial" w:hAnsi="Arial" w:cs="David"/>
          <w:rtl/>
        </w:rPr>
      </w:pPr>
      <w:r w:rsidRPr="00394C0F">
        <w:rPr>
          <w:rFonts w:ascii="Arial" w:hAnsi="Arial" w:cs="David"/>
          <w:b/>
          <w:bCs/>
          <w:rtl/>
        </w:rPr>
        <w:t>אפשרות למחיקה</w:t>
      </w:r>
      <w:r w:rsidRPr="00394C0F">
        <w:rPr>
          <w:rFonts w:ascii="Arial" w:hAnsi="Arial" w:cs="David"/>
          <w:rtl/>
        </w:rPr>
        <w:t xml:space="preserve"> של מוצר באמצעות אייקון מחק (חיווי של פח זבל)</w:t>
      </w:r>
    </w:p>
    <w:p w:rsidR="00394C0F" w:rsidRPr="00394C0F" w:rsidRDefault="00394C0F" w:rsidP="00394C0F">
      <w:pPr>
        <w:jc w:val="both"/>
        <w:rPr>
          <w:rFonts w:ascii="Arial" w:hAnsi="Arial" w:cs="David"/>
          <w:rtl/>
        </w:rPr>
      </w:pPr>
    </w:p>
    <w:p w:rsidR="00394C0F" w:rsidRPr="00394C0F" w:rsidRDefault="00394C0F" w:rsidP="00394C0F">
      <w:pPr>
        <w:ind w:left="5760" w:firstLine="720"/>
        <w:jc w:val="both"/>
        <w:rPr>
          <w:rFonts w:ascii="Arial" w:hAnsi="Arial" w:cs="David"/>
          <w:rtl/>
        </w:rPr>
      </w:pPr>
      <w:r w:rsidRPr="00394C0F">
        <w:rPr>
          <w:rFonts w:ascii="Arial" w:hAnsi="Arial" w:cs="David"/>
          <w:rtl/>
        </w:rPr>
        <w:t>בהצלחה</w:t>
      </w:r>
    </w:p>
    <w:p w:rsidR="00394C0F" w:rsidRPr="00394C0F" w:rsidRDefault="00394C0F" w:rsidP="00394C0F">
      <w:pPr>
        <w:ind w:left="5760" w:firstLine="720"/>
        <w:jc w:val="both"/>
        <w:rPr>
          <w:rFonts w:ascii="Arial" w:hAnsi="Arial" w:cs="David"/>
          <w:rtl/>
        </w:rPr>
      </w:pPr>
      <w:r w:rsidRPr="00394C0F">
        <w:rPr>
          <w:rFonts w:ascii="Arial" w:hAnsi="Arial" w:cs="David"/>
          <w:rtl/>
        </w:rPr>
        <w:t>בשימוש במערכת</w:t>
      </w:r>
    </w:p>
    <w:p w:rsidR="00394C0F" w:rsidRPr="00394C0F" w:rsidRDefault="00394C0F" w:rsidP="00394C0F">
      <w:pPr>
        <w:ind w:left="5760" w:firstLine="720"/>
        <w:jc w:val="both"/>
        <w:rPr>
          <w:rFonts w:cs="David"/>
          <w:u w:val="single"/>
          <w:rtl/>
        </w:rPr>
      </w:pPr>
      <w:r w:rsidRPr="00394C0F">
        <w:rPr>
          <w:rFonts w:ascii="Arial" w:hAnsi="Arial" w:cs="David" w:hint="eastAsia"/>
          <w:rtl/>
        </w:rPr>
        <w:t>צוות</w:t>
      </w:r>
      <w:r w:rsidRPr="00394C0F">
        <w:rPr>
          <w:rFonts w:ascii="Arial" w:hAnsi="Arial" w:cs="David"/>
          <w:rtl/>
        </w:rPr>
        <w:t xml:space="preserve"> </w:t>
      </w:r>
      <w:r w:rsidRPr="00394C0F">
        <w:rPr>
          <w:rFonts w:ascii="Arial" w:hAnsi="Arial" w:cs="David" w:hint="eastAsia"/>
          <w:rtl/>
        </w:rPr>
        <w:t>מטה</w:t>
      </w:r>
      <w:r w:rsidRPr="00394C0F">
        <w:rPr>
          <w:rFonts w:ascii="Arial" w:hAnsi="Arial" w:cs="David"/>
          <w:rtl/>
        </w:rPr>
        <w:t xml:space="preserve"> </w:t>
      </w:r>
      <w:r w:rsidRPr="00394C0F">
        <w:rPr>
          <w:rFonts w:ascii="Arial" w:hAnsi="Arial" w:cs="David" w:hint="eastAsia"/>
          <w:rtl/>
        </w:rPr>
        <w:t>כחול</w:t>
      </w:r>
      <w:r w:rsidRPr="00394C0F">
        <w:rPr>
          <w:rFonts w:ascii="Arial" w:hAnsi="Arial" w:cs="David"/>
          <w:rtl/>
        </w:rPr>
        <w:t xml:space="preserve"> </w:t>
      </w:r>
      <w:r w:rsidRPr="00394C0F">
        <w:rPr>
          <w:rFonts w:ascii="Arial" w:hAnsi="Arial" w:cs="David" w:hint="eastAsia"/>
          <w:rtl/>
        </w:rPr>
        <w:t>לבן</w:t>
      </w:r>
    </w:p>
    <w:p w:rsidR="00394C0F" w:rsidRPr="00394C0F" w:rsidRDefault="00394C0F" w:rsidP="00394C0F">
      <w:pPr>
        <w:rPr>
          <w:rFonts w:cs="David"/>
        </w:rPr>
      </w:pPr>
    </w:p>
    <w:sectPr w:rsidR="00394C0F" w:rsidRPr="00394C0F" w:rsidSect="009C7BF1">
      <w:headerReference w:type="default" r:id="rId50"/>
      <w:pgSz w:w="11906" w:h="16838"/>
      <w:pgMar w:top="1440" w:right="1800" w:bottom="1440" w:left="1800" w:header="0" w:footer="0"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135F5" w:rsidRDefault="00D135F5">
      <w:pPr>
        <w:spacing w:after="0" w:line="240" w:lineRule="auto"/>
      </w:pPr>
      <w:r>
        <w:separator/>
      </w:r>
    </w:p>
  </w:endnote>
  <w:endnote w:type="continuationSeparator" w:id="0">
    <w:p w:rsidR="00D135F5" w:rsidRDefault="00D135F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ourier New">
    <w:panose1 w:val="02070309020205020404"/>
    <w:charset w:val="00"/>
    <w:family w:val="modern"/>
    <w:pitch w:val="fixed"/>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David Transparent">
    <w:panose1 w:val="020E05020604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B1"/>
    <w:family w:val="swiss"/>
    <w:pitch w:val="variable"/>
    <w:sig w:usb0="00000801" w:usb1="00000000" w:usb2="00000000" w:usb3="00000000" w:csb0="00000020" w:csb1="00000000"/>
  </w:font>
  <w:font w:name="Miriam">
    <w:panose1 w:val="020B0502050101010101"/>
    <w:charset w:val="B1"/>
    <w:family w:val="swiss"/>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MS Sans Serif">
    <w:altName w:val="Arial"/>
    <w:panose1 w:val="00000000000000000000"/>
    <w:charset w:val="00"/>
    <w:family w:val="swiss"/>
    <w:notTrueType/>
    <w:pitch w:val="variable"/>
    <w:sig w:usb0="00000003" w:usb1="00000000" w:usb2="00000000" w:usb3="00000000" w:csb0="00000001" w:csb1="00000000"/>
  </w:font>
  <w:font w:name="MS Mincho">
    <w:altName w:val="ＭＳ 明朝"/>
    <w:panose1 w:val="02020609040205080304"/>
    <w:charset w:val="80"/>
    <w:family w:val="roman"/>
    <w:notTrueType/>
    <w:pitch w:val="fixed"/>
    <w:sig w:usb0="00000001" w:usb1="08070000" w:usb2="00000010" w:usb3="00000000" w:csb0="00020000" w:csb1="00000000"/>
  </w:font>
  <w:font w:name="Helv">
    <w:panose1 w:val="020B060402020203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135F5" w:rsidRDefault="00D135F5">
    <w:pPr>
      <w:pStyle w:val="a8"/>
      <w:jc w:val="center"/>
      <w:rPr>
        <w:rtl/>
      </w:rPr>
    </w:pPr>
    <w:r>
      <w:rPr>
        <w:rStyle w:val="ae"/>
      </w:rPr>
      <w:fldChar w:fldCharType="begin"/>
    </w:r>
    <w:r>
      <w:rPr>
        <w:rStyle w:val="ae"/>
      </w:rPr>
      <w:instrText xml:space="preserve"> PAGE </w:instrText>
    </w:r>
    <w:r>
      <w:rPr>
        <w:rStyle w:val="ae"/>
      </w:rPr>
      <w:fldChar w:fldCharType="separate"/>
    </w:r>
    <w:r w:rsidR="00683128">
      <w:rPr>
        <w:rStyle w:val="ae"/>
        <w:noProof/>
        <w:rtl/>
      </w:rPr>
      <w:t>39</w:t>
    </w:r>
    <w:r>
      <w:rPr>
        <w:rStyle w:val="ae"/>
      </w:rPr>
      <w:fldChar w:fldCharType="end"/>
    </w:r>
  </w:p>
  <w:p w:rsidR="00D135F5" w:rsidRDefault="00D135F5">
    <w:pPr>
      <w:pStyle w:val="a8"/>
      <w:jc w:val="right"/>
      <w:rPr>
        <w:rtl/>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135F5" w:rsidRDefault="00D135F5" w:rsidP="009C7BF1">
    <w:pPr>
      <w:pStyle w:val="a8"/>
      <w:jc w:val="center"/>
      <w:rPr>
        <w:rtl/>
      </w:rPr>
    </w:pPr>
    <w:r>
      <w:rPr>
        <w:rStyle w:val="ae"/>
      </w:rPr>
      <w:fldChar w:fldCharType="begin"/>
    </w:r>
    <w:r>
      <w:rPr>
        <w:rStyle w:val="ae"/>
      </w:rPr>
      <w:instrText xml:space="preserve"> PAGE </w:instrText>
    </w:r>
    <w:r>
      <w:rPr>
        <w:rStyle w:val="ae"/>
      </w:rPr>
      <w:fldChar w:fldCharType="separate"/>
    </w:r>
    <w:r w:rsidR="00683128">
      <w:rPr>
        <w:rStyle w:val="ae"/>
        <w:noProof/>
        <w:rtl/>
      </w:rPr>
      <w:t>63</w:t>
    </w:r>
    <w:r>
      <w:rPr>
        <w:rStyle w:val="ae"/>
      </w:rPr>
      <w:fldChar w:fldCharType="end"/>
    </w:r>
  </w:p>
  <w:p w:rsidR="00D135F5" w:rsidRDefault="00D135F5" w:rsidP="009C7BF1">
    <w:pPr>
      <w:pStyle w:val="a8"/>
      <w:jc w:val="right"/>
      <w:rPr>
        <w:rtl/>
      </w:rPr>
    </w:pPr>
    <w:r>
      <w:rPr>
        <w:rFonts w:hint="cs"/>
        <w:rtl/>
      </w:rPr>
      <w:t>חתימת נותן השירותים בראשי תיבות: _______________</w:t>
    </w:r>
  </w:p>
  <w:p w:rsidR="00D135F5" w:rsidRDefault="00D135F5">
    <w:pPr>
      <w:pStyle w:val="a8"/>
      <w:jc w:val="center"/>
      <w:rPr>
        <w:rtl/>
      </w:rPr>
    </w:pPr>
  </w:p>
  <w:p w:rsidR="00D135F5" w:rsidRDefault="00D135F5">
    <w:pPr>
      <w:pStyle w:val="a8"/>
      <w:jc w:val="right"/>
      <w:rPr>
        <w:rtl/>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135F5" w:rsidRDefault="00D135F5" w:rsidP="009C7BF1">
    <w:pPr>
      <w:pStyle w:val="a8"/>
      <w:jc w:val="center"/>
      <w:rPr>
        <w:rtl/>
      </w:rPr>
    </w:pPr>
    <w:r>
      <w:rPr>
        <w:rStyle w:val="ae"/>
      </w:rPr>
      <w:fldChar w:fldCharType="begin"/>
    </w:r>
    <w:r>
      <w:rPr>
        <w:rStyle w:val="ae"/>
      </w:rPr>
      <w:instrText xml:space="preserve"> PAGE </w:instrText>
    </w:r>
    <w:r>
      <w:rPr>
        <w:rStyle w:val="ae"/>
      </w:rPr>
      <w:fldChar w:fldCharType="separate"/>
    </w:r>
    <w:r w:rsidR="004561B0">
      <w:rPr>
        <w:rStyle w:val="ae"/>
        <w:noProof/>
        <w:rtl/>
      </w:rPr>
      <w:t>99</w:t>
    </w:r>
    <w:r>
      <w:rPr>
        <w:rStyle w:val="ae"/>
      </w:rPr>
      <w:fldChar w:fldCharType="end"/>
    </w:r>
  </w:p>
  <w:p w:rsidR="00D135F5" w:rsidRDefault="00D135F5">
    <w:pPr>
      <w:pStyle w:val="a8"/>
      <w:jc w:val="center"/>
      <w:rPr>
        <w:rtl/>
      </w:rPr>
    </w:pPr>
  </w:p>
  <w:p w:rsidR="00D135F5" w:rsidRDefault="00D135F5">
    <w:pPr>
      <w:pStyle w:val="a8"/>
      <w:jc w:val="right"/>
      <w:rPr>
        <w:rt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135F5" w:rsidRDefault="00D135F5">
      <w:pPr>
        <w:spacing w:after="0" w:line="240" w:lineRule="auto"/>
      </w:pPr>
      <w:r>
        <w:separator/>
      </w:r>
    </w:p>
  </w:footnote>
  <w:footnote w:type="continuationSeparator" w:id="0">
    <w:p w:rsidR="00D135F5" w:rsidRDefault="00D135F5">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135F5" w:rsidRDefault="00D135F5" w:rsidP="009C7BF1">
    <w:pPr>
      <w:pStyle w:val="a6"/>
      <w:tabs>
        <w:tab w:val="clear" w:pos="8306"/>
      </w:tabs>
      <w:ind w:left="-58" w:right="-1800" w:hanging="1701"/>
    </w:pPr>
  </w:p>
  <w:p w:rsidR="00D135F5" w:rsidRDefault="00D135F5">
    <w:pPr>
      <w:pStyle w:val="a6"/>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EE3E3C"/>
    <w:multiLevelType w:val="hybridMultilevel"/>
    <w:tmpl w:val="7CA2E3B8"/>
    <w:lvl w:ilvl="0" w:tplc="04090003">
      <w:start w:val="1"/>
      <w:numFmt w:val="bullet"/>
      <w:lvlText w:val="o"/>
      <w:lvlJc w:val="left"/>
      <w:pPr>
        <w:ind w:left="2160" w:hanging="360"/>
      </w:pPr>
      <w:rPr>
        <w:rFonts w:ascii="Courier New" w:hAnsi="Courier New" w:cs="Courier New"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1">
    <w:nsid w:val="027157C3"/>
    <w:multiLevelType w:val="hybridMultilevel"/>
    <w:tmpl w:val="85AEECD0"/>
    <w:lvl w:ilvl="0" w:tplc="04090003">
      <w:start w:val="1"/>
      <w:numFmt w:val="bullet"/>
      <w:lvlText w:val="o"/>
      <w:lvlJc w:val="left"/>
      <w:pPr>
        <w:ind w:left="2847" w:hanging="720"/>
      </w:pPr>
      <w:rPr>
        <w:rFonts w:ascii="Courier New" w:hAnsi="Courier New" w:cs="Courier New" w:hint="default"/>
      </w:rPr>
    </w:lvl>
    <w:lvl w:ilvl="1" w:tplc="04090003">
      <w:start w:val="1"/>
      <w:numFmt w:val="bullet"/>
      <w:lvlText w:val="o"/>
      <w:lvlJc w:val="left"/>
      <w:pPr>
        <w:ind w:left="3600" w:hanging="720"/>
      </w:pPr>
      <w:rPr>
        <w:rFonts w:ascii="Courier New" w:hAnsi="Courier New" w:cs="Courier New" w:hint="default"/>
      </w:rPr>
    </w:lvl>
    <w:lvl w:ilvl="2" w:tplc="04090005">
      <w:start w:val="1"/>
      <w:numFmt w:val="bullet"/>
      <w:lvlText w:val=""/>
      <w:lvlJc w:val="left"/>
      <w:pPr>
        <w:ind w:left="3960" w:hanging="360"/>
      </w:pPr>
      <w:rPr>
        <w:rFonts w:ascii="Wingdings" w:hAnsi="Wingdings" w:hint="default"/>
      </w:rPr>
    </w:lvl>
    <w:lvl w:ilvl="3" w:tplc="04090001">
      <w:start w:val="1"/>
      <w:numFmt w:val="bullet"/>
      <w:lvlText w:val=""/>
      <w:lvlJc w:val="left"/>
      <w:pPr>
        <w:ind w:left="4680" w:hanging="360"/>
      </w:pPr>
      <w:rPr>
        <w:rFonts w:ascii="Symbol" w:hAnsi="Symbol" w:hint="default"/>
      </w:rPr>
    </w:lvl>
    <w:lvl w:ilvl="4" w:tplc="04090003">
      <w:start w:val="1"/>
      <w:numFmt w:val="bullet"/>
      <w:lvlText w:val="o"/>
      <w:lvlJc w:val="left"/>
      <w:pPr>
        <w:ind w:left="5400" w:hanging="360"/>
      </w:pPr>
      <w:rPr>
        <w:rFonts w:ascii="Courier New" w:hAnsi="Courier New" w:hint="default"/>
      </w:rPr>
    </w:lvl>
    <w:lvl w:ilvl="5" w:tplc="04090005">
      <w:start w:val="1"/>
      <w:numFmt w:val="bullet"/>
      <w:lvlText w:val=""/>
      <w:lvlJc w:val="left"/>
      <w:pPr>
        <w:ind w:left="6120" w:hanging="360"/>
      </w:pPr>
      <w:rPr>
        <w:rFonts w:ascii="Wingdings" w:hAnsi="Wingdings" w:hint="default"/>
      </w:rPr>
    </w:lvl>
    <w:lvl w:ilvl="6" w:tplc="04090001">
      <w:start w:val="1"/>
      <w:numFmt w:val="bullet"/>
      <w:lvlText w:val=""/>
      <w:lvlJc w:val="left"/>
      <w:pPr>
        <w:ind w:left="6840" w:hanging="360"/>
      </w:pPr>
      <w:rPr>
        <w:rFonts w:ascii="Symbol" w:hAnsi="Symbol" w:hint="default"/>
      </w:rPr>
    </w:lvl>
    <w:lvl w:ilvl="7" w:tplc="04090003">
      <w:start w:val="1"/>
      <w:numFmt w:val="bullet"/>
      <w:lvlText w:val="o"/>
      <w:lvlJc w:val="left"/>
      <w:pPr>
        <w:ind w:left="7560" w:hanging="360"/>
      </w:pPr>
      <w:rPr>
        <w:rFonts w:ascii="Courier New" w:hAnsi="Courier New" w:hint="default"/>
      </w:rPr>
    </w:lvl>
    <w:lvl w:ilvl="8" w:tplc="04090005">
      <w:start w:val="1"/>
      <w:numFmt w:val="bullet"/>
      <w:lvlText w:val=""/>
      <w:lvlJc w:val="left"/>
      <w:pPr>
        <w:ind w:left="8280" w:hanging="360"/>
      </w:pPr>
      <w:rPr>
        <w:rFonts w:ascii="Wingdings" w:hAnsi="Wingdings" w:hint="default"/>
      </w:rPr>
    </w:lvl>
  </w:abstractNum>
  <w:abstractNum w:abstractNumId="2">
    <w:nsid w:val="02E424ED"/>
    <w:multiLevelType w:val="multilevel"/>
    <w:tmpl w:val="6D34E3AE"/>
    <w:lvl w:ilvl="0">
      <w:start w:val="6"/>
      <w:numFmt w:val="decimal"/>
      <w:lvlText w:val="%1"/>
      <w:lvlJc w:val="left"/>
      <w:pPr>
        <w:tabs>
          <w:tab w:val="num" w:pos="360"/>
        </w:tabs>
        <w:ind w:left="360" w:hanging="360"/>
      </w:pPr>
      <w:rPr>
        <w:rFonts w:hint="default"/>
      </w:rPr>
    </w:lvl>
    <w:lvl w:ilvl="1">
      <w:start w:val="1"/>
      <w:numFmt w:val="decimal"/>
      <w:lvlText w:val="%1.%2"/>
      <w:lvlJc w:val="left"/>
      <w:pPr>
        <w:tabs>
          <w:tab w:val="num" w:pos="1590"/>
        </w:tabs>
        <w:ind w:left="1590" w:hanging="360"/>
      </w:pPr>
      <w:rPr>
        <w:rFonts w:hint="default"/>
        <w:b/>
        <w:bCs/>
      </w:rPr>
    </w:lvl>
    <w:lvl w:ilvl="2">
      <w:start w:val="1"/>
      <w:numFmt w:val="decimal"/>
      <w:lvlText w:val="%1.%2.%3"/>
      <w:lvlJc w:val="left"/>
      <w:pPr>
        <w:tabs>
          <w:tab w:val="num" w:pos="3180"/>
        </w:tabs>
        <w:ind w:left="3180" w:hanging="720"/>
      </w:pPr>
      <w:rPr>
        <w:rFonts w:hint="default"/>
      </w:rPr>
    </w:lvl>
    <w:lvl w:ilvl="3">
      <w:start w:val="1"/>
      <w:numFmt w:val="hebrew1"/>
      <w:lvlText w:val="%4."/>
      <w:lvlJc w:val="left"/>
      <w:pPr>
        <w:tabs>
          <w:tab w:val="num" w:pos="4410"/>
        </w:tabs>
        <w:ind w:left="4410" w:hanging="720"/>
      </w:pPr>
      <w:rPr>
        <w:rFonts w:ascii="Times New Roman" w:eastAsia="Times New Roman" w:hAnsi="Times New Roman" w:cs="David"/>
      </w:rPr>
    </w:lvl>
    <w:lvl w:ilvl="4">
      <w:start w:val="1"/>
      <w:numFmt w:val="decimal"/>
      <w:lvlText w:val="%1.%2.%3.%4.%5"/>
      <w:lvlJc w:val="left"/>
      <w:pPr>
        <w:tabs>
          <w:tab w:val="num" w:pos="6000"/>
        </w:tabs>
        <w:ind w:left="6000" w:hanging="1080"/>
      </w:pPr>
      <w:rPr>
        <w:rFonts w:hint="default"/>
      </w:rPr>
    </w:lvl>
    <w:lvl w:ilvl="5">
      <w:start w:val="1"/>
      <w:numFmt w:val="decimal"/>
      <w:lvlText w:val="%1.%2.%3.%4.%5.%6"/>
      <w:lvlJc w:val="left"/>
      <w:pPr>
        <w:tabs>
          <w:tab w:val="num" w:pos="7230"/>
        </w:tabs>
        <w:ind w:left="7230" w:hanging="1080"/>
      </w:pPr>
      <w:rPr>
        <w:rFonts w:hint="default"/>
      </w:rPr>
    </w:lvl>
    <w:lvl w:ilvl="6">
      <w:start w:val="1"/>
      <w:numFmt w:val="decimal"/>
      <w:lvlText w:val="%1.%2.%3.%4.%5.%6.%7"/>
      <w:lvlJc w:val="left"/>
      <w:pPr>
        <w:tabs>
          <w:tab w:val="num" w:pos="8460"/>
        </w:tabs>
        <w:ind w:left="8460" w:hanging="1080"/>
      </w:pPr>
      <w:rPr>
        <w:rFonts w:hint="default"/>
      </w:rPr>
    </w:lvl>
    <w:lvl w:ilvl="7">
      <w:start w:val="1"/>
      <w:numFmt w:val="decimal"/>
      <w:lvlText w:val="%1.%2.%3.%4.%5.%6.%7.%8"/>
      <w:lvlJc w:val="left"/>
      <w:pPr>
        <w:tabs>
          <w:tab w:val="num" w:pos="10050"/>
        </w:tabs>
        <w:ind w:left="10050" w:hanging="1440"/>
      </w:pPr>
      <w:rPr>
        <w:rFonts w:hint="default"/>
      </w:rPr>
    </w:lvl>
    <w:lvl w:ilvl="8">
      <w:start w:val="1"/>
      <w:numFmt w:val="decimal"/>
      <w:lvlText w:val="%1.%2.%3.%4.%5.%6.%7.%8.%9"/>
      <w:lvlJc w:val="left"/>
      <w:pPr>
        <w:tabs>
          <w:tab w:val="num" w:pos="11280"/>
        </w:tabs>
        <w:ind w:left="11280" w:hanging="1440"/>
      </w:pPr>
      <w:rPr>
        <w:rFonts w:hint="default"/>
      </w:rPr>
    </w:lvl>
  </w:abstractNum>
  <w:abstractNum w:abstractNumId="3">
    <w:nsid w:val="036B5330"/>
    <w:multiLevelType w:val="hybridMultilevel"/>
    <w:tmpl w:val="095202C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04363E5B"/>
    <w:multiLevelType w:val="hybridMultilevel"/>
    <w:tmpl w:val="FE745422"/>
    <w:lvl w:ilvl="0" w:tplc="04090003">
      <w:start w:val="1"/>
      <w:numFmt w:val="bullet"/>
      <w:lvlText w:val="o"/>
      <w:lvlJc w:val="left"/>
      <w:pPr>
        <w:tabs>
          <w:tab w:val="num" w:pos="1440"/>
        </w:tabs>
        <w:ind w:left="1440" w:hanging="360"/>
      </w:pPr>
      <w:rPr>
        <w:rFonts w:ascii="Courier New" w:hAnsi="Courier New" w:hint="default"/>
      </w:rPr>
    </w:lvl>
    <w:lvl w:ilvl="1" w:tplc="0409000F">
      <w:start w:val="1"/>
      <w:numFmt w:val="decimal"/>
      <w:lvlText w:val="%2."/>
      <w:lvlJc w:val="left"/>
      <w:pPr>
        <w:tabs>
          <w:tab w:val="num" w:pos="2160"/>
        </w:tabs>
        <w:ind w:left="2160" w:hanging="360"/>
      </w:pPr>
      <w:rPr>
        <w:rFonts w:cs="Times New Roman" w:hint="default"/>
      </w:rPr>
    </w:lvl>
    <w:lvl w:ilvl="2" w:tplc="04090005">
      <w:start w:val="1"/>
      <w:numFmt w:val="bullet"/>
      <w:lvlText w:val=""/>
      <w:lvlJc w:val="left"/>
      <w:pPr>
        <w:tabs>
          <w:tab w:val="num" w:pos="2880"/>
        </w:tabs>
        <w:ind w:left="2880" w:hanging="360"/>
      </w:pPr>
      <w:rPr>
        <w:rFonts w:ascii="Wingdings" w:hAnsi="Wingdings" w:hint="default"/>
      </w:rPr>
    </w:lvl>
    <w:lvl w:ilvl="3" w:tplc="04090001">
      <w:start w:val="1"/>
      <w:numFmt w:val="bullet"/>
      <w:lvlText w:val=""/>
      <w:lvlJc w:val="left"/>
      <w:pPr>
        <w:tabs>
          <w:tab w:val="num" w:pos="3600"/>
        </w:tabs>
        <w:ind w:left="3600" w:hanging="360"/>
      </w:pPr>
      <w:rPr>
        <w:rFonts w:ascii="Symbol" w:hAnsi="Symbol" w:hint="default"/>
      </w:rPr>
    </w:lvl>
    <w:lvl w:ilvl="4" w:tplc="04090003">
      <w:start w:val="1"/>
      <w:numFmt w:val="bullet"/>
      <w:lvlText w:val="o"/>
      <w:lvlJc w:val="left"/>
      <w:pPr>
        <w:tabs>
          <w:tab w:val="num" w:pos="4320"/>
        </w:tabs>
        <w:ind w:left="4320" w:hanging="360"/>
      </w:pPr>
      <w:rPr>
        <w:rFonts w:ascii="Courier New" w:hAnsi="Courier New" w:hint="default"/>
      </w:rPr>
    </w:lvl>
    <w:lvl w:ilvl="5" w:tplc="04090005">
      <w:start w:val="1"/>
      <w:numFmt w:val="bullet"/>
      <w:lvlText w:val=""/>
      <w:lvlJc w:val="left"/>
      <w:pPr>
        <w:tabs>
          <w:tab w:val="num" w:pos="5040"/>
        </w:tabs>
        <w:ind w:left="5040" w:hanging="360"/>
      </w:pPr>
      <w:rPr>
        <w:rFonts w:ascii="Wingdings" w:hAnsi="Wingdings" w:hint="default"/>
      </w:rPr>
    </w:lvl>
    <w:lvl w:ilvl="6" w:tplc="04090001">
      <w:start w:val="1"/>
      <w:numFmt w:val="bullet"/>
      <w:lvlText w:val=""/>
      <w:lvlJc w:val="left"/>
      <w:pPr>
        <w:tabs>
          <w:tab w:val="num" w:pos="5760"/>
        </w:tabs>
        <w:ind w:left="5760" w:hanging="360"/>
      </w:pPr>
      <w:rPr>
        <w:rFonts w:ascii="Symbol" w:hAnsi="Symbol" w:hint="default"/>
      </w:rPr>
    </w:lvl>
    <w:lvl w:ilvl="7" w:tplc="04090003">
      <w:start w:val="1"/>
      <w:numFmt w:val="bullet"/>
      <w:lvlText w:val="o"/>
      <w:lvlJc w:val="left"/>
      <w:pPr>
        <w:tabs>
          <w:tab w:val="num" w:pos="6480"/>
        </w:tabs>
        <w:ind w:left="6480" w:hanging="360"/>
      </w:pPr>
      <w:rPr>
        <w:rFonts w:ascii="Courier New" w:hAnsi="Courier New" w:hint="default"/>
      </w:rPr>
    </w:lvl>
    <w:lvl w:ilvl="8" w:tplc="04090005">
      <w:start w:val="1"/>
      <w:numFmt w:val="bullet"/>
      <w:lvlText w:val=""/>
      <w:lvlJc w:val="left"/>
      <w:pPr>
        <w:tabs>
          <w:tab w:val="num" w:pos="7200"/>
        </w:tabs>
        <w:ind w:left="7200" w:hanging="360"/>
      </w:pPr>
      <w:rPr>
        <w:rFonts w:ascii="Wingdings" w:hAnsi="Wingdings" w:hint="default"/>
      </w:rPr>
    </w:lvl>
  </w:abstractNum>
  <w:abstractNum w:abstractNumId="5">
    <w:nsid w:val="08066EFE"/>
    <w:multiLevelType w:val="hybridMultilevel"/>
    <w:tmpl w:val="A6046CE8"/>
    <w:lvl w:ilvl="0" w:tplc="04090001">
      <w:start w:val="1"/>
      <w:numFmt w:val="bullet"/>
      <w:lvlText w:val=""/>
      <w:lvlJc w:val="left"/>
      <w:pPr>
        <w:tabs>
          <w:tab w:val="num" w:pos="1800"/>
        </w:tabs>
        <w:ind w:left="1800" w:hanging="360"/>
      </w:pPr>
      <w:rPr>
        <w:rFonts w:ascii="Symbol" w:hAnsi="Symbol" w:hint="default"/>
      </w:rPr>
    </w:lvl>
    <w:lvl w:ilvl="1" w:tplc="04090003">
      <w:start w:val="1"/>
      <w:numFmt w:val="bullet"/>
      <w:lvlText w:val="o"/>
      <w:lvlJc w:val="left"/>
      <w:pPr>
        <w:tabs>
          <w:tab w:val="num" w:pos="2520"/>
        </w:tabs>
        <w:ind w:left="2520" w:hanging="360"/>
      </w:pPr>
      <w:rPr>
        <w:rFonts w:ascii="Courier New" w:hAnsi="Courier New" w:hint="default"/>
      </w:rPr>
    </w:lvl>
    <w:lvl w:ilvl="2" w:tplc="04090005">
      <w:start w:val="1"/>
      <w:numFmt w:val="bullet"/>
      <w:lvlText w:val=""/>
      <w:lvlJc w:val="left"/>
      <w:pPr>
        <w:tabs>
          <w:tab w:val="num" w:pos="3240"/>
        </w:tabs>
        <w:ind w:left="3240" w:hanging="360"/>
      </w:pPr>
      <w:rPr>
        <w:rFonts w:ascii="Wingdings" w:hAnsi="Wingdings" w:hint="default"/>
      </w:rPr>
    </w:lvl>
    <w:lvl w:ilvl="3" w:tplc="04090001">
      <w:start w:val="1"/>
      <w:numFmt w:val="bullet"/>
      <w:lvlText w:val=""/>
      <w:lvlJc w:val="left"/>
      <w:pPr>
        <w:tabs>
          <w:tab w:val="num" w:pos="3960"/>
        </w:tabs>
        <w:ind w:left="3960" w:hanging="360"/>
      </w:pPr>
      <w:rPr>
        <w:rFonts w:ascii="Symbol" w:hAnsi="Symbol" w:hint="default"/>
      </w:rPr>
    </w:lvl>
    <w:lvl w:ilvl="4" w:tplc="04090003">
      <w:start w:val="1"/>
      <w:numFmt w:val="bullet"/>
      <w:lvlText w:val="o"/>
      <w:lvlJc w:val="left"/>
      <w:pPr>
        <w:tabs>
          <w:tab w:val="num" w:pos="4680"/>
        </w:tabs>
        <w:ind w:left="4680" w:hanging="360"/>
      </w:pPr>
      <w:rPr>
        <w:rFonts w:ascii="Courier New" w:hAnsi="Courier New" w:hint="default"/>
      </w:rPr>
    </w:lvl>
    <w:lvl w:ilvl="5" w:tplc="04090005">
      <w:start w:val="1"/>
      <w:numFmt w:val="bullet"/>
      <w:lvlText w:val=""/>
      <w:lvlJc w:val="left"/>
      <w:pPr>
        <w:tabs>
          <w:tab w:val="num" w:pos="5400"/>
        </w:tabs>
        <w:ind w:left="5400" w:hanging="360"/>
      </w:pPr>
      <w:rPr>
        <w:rFonts w:ascii="Wingdings" w:hAnsi="Wingdings" w:hint="default"/>
      </w:rPr>
    </w:lvl>
    <w:lvl w:ilvl="6" w:tplc="04090001">
      <w:start w:val="1"/>
      <w:numFmt w:val="bullet"/>
      <w:lvlText w:val=""/>
      <w:lvlJc w:val="left"/>
      <w:pPr>
        <w:tabs>
          <w:tab w:val="num" w:pos="6120"/>
        </w:tabs>
        <w:ind w:left="6120" w:hanging="360"/>
      </w:pPr>
      <w:rPr>
        <w:rFonts w:ascii="Symbol" w:hAnsi="Symbol" w:hint="default"/>
      </w:rPr>
    </w:lvl>
    <w:lvl w:ilvl="7" w:tplc="04090003">
      <w:start w:val="1"/>
      <w:numFmt w:val="bullet"/>
      <w:lvlText w:val="o"/>
      <w:lvlJc w:val="left"/>
      <w:pPr>
        <w:tabs>
          <w:tab w:val="num" w:pos="6840"/>
        </w:tabs>
        <w:ind w:left="6840" w:hanging="360"/>
      </w:pPr>
      <w:rPr>
        <w:rFonts w:ascii="Courier New" w:hAnsi="Courier New" w:hint="default"/>
      </w:rPr>
    </w:lvl>
    <w:lvl w:ilvl="8" w:tplc="04090005">
      <w:start w:val="1"/>
      <w:numFmt w:val="bullet"/>
      <w:lvlText w:val=""/>
      <w:lvlJc w:val="left"/>
      <w:pPr>
        <w:tabs>
          <w:tab w:val="num" w:pos="7560"/>
        </w:tabs>
        <w:ind w:left="7560" w:hanging="360"/>
      </w:pPr>
      <w:rPr>
        <w:rFonts w:ascii="Wingdings" w:hAnsi="Wingdings" w:hint="default"/>
      </w:rPr>
    </w:lvl>
  </w:abstractNum>
  <w:abstractNum w:abstractNumId="6">
    <w:nsid w:val="093A268C"/>
    <w:multiLevelType w:val="multilevel"/>
    <w:tmpl w:val="F120F63C"/>
    <w:lvl w:ilvl="0">
      <w:start w:val="3"/>
      <w:numFmt w:val="decimal"/>
      <w:lvlText w:val="%1"/>
      <w:lvlJc w:val="left"/>
      <w:pPr>
        <w:ind w:left="435" w:hanging="435"/>
      </w:pPr>
      <w:rPr>
        <w:rFonts w:hint="default"/>
      </w:rPr>
    </w:lvl>
    <w:lvl w:ilvl="1">
      <w:start w:val="3"/>
      <w:numFmt w:val="decimal"/>
      <w:lvlText w:val="%1.%2"/>
      <w:lvlJc w:val="left"/>
      <w:pPr>
        <w:ind w:left="789" w:hanging="435"/>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142" w:hanging="1080"/>
      </w:pPr>
      <w:rPr>
        <w:rFonts w:hint="default"/>
      </w:rPr>
    </w:lvl>
    <w:lvl w:ilvl="4">
      <w:start w:val="1"/>
      <w:numFmt w:val="decimal"/>
      <w:lvlText w:val="%1.%2.%3.%4.%5"/>
      <w:lvlJc w:val="left"/>
      <w:pPr>
        <w:ind w:left="2496" w:hanging="1080"/>
      </w:pPr>
      <w:rPr>
        <w:rFonts w:hint="default"/>
      </w:rPr>
    </w:lvl>
    <w:lvl w:ilvl="5">
      <w:start w:val="1"/>
      <w:numFmt w:val="decimal"/>
      <w:lvlText w:val="%1.%2.%3.%4.%5.%6"/>
      <w:lvlJc w:val="left"/>
      <w:pPr>
        <w:ind w:left="3210" w:hanging="1440"/>
      </w:pPr>
      <w:rPr>
        <w:rFonts w:hint="default"/>
      </w:rPr>
    </w:lvl>
    <w:lvl w:ilvl="6">
      <w:start w:val="1"/>
      <w:numFmt w:val="decimal"/>
      <w:lvlText w:val="%1.%2.%3.%4.%5.%6.%7"/>
      <w:lvlJc w:val="left"/>
      <w:pPr>
        <w:ind w:left="3564" w:hanging="1440"/>
      </w:pPr>
      <w:rPr>
        <w:rFonts w:hint="default"/>
      </w:rPr>
    </w:lvl>
    <w:lvl w:ilvl="7">
      <w:start w:val="1"/>
      <w:numFmt w:val="decimal"/>
      <w:lvlText w:val="%1.%2.%3.%4.%5.%6.%7.%8"/>
      <w:lvlJc w:val="left"/>
      <w:pPr>
        <w:ind w:left="4278" w:hanging="1800"/>
      </w:pPr>
      <w:rPr>
        <w:rFonts w:hint="default"/>
      </w:rPr>
    </w:lvl>
    <w:lvl w:ilvl="8">
      <w:start w:val="1"/>
      <w:numFmt w:val="decimal"/>
      <w:lvlText w:val="%1.%2.%3.%4.%5.%6.%7.%8.%9"/>
      <w:lvlJc w:val="left"/>
      <w:pPr>
        <w:ind w:left="4632" w:hanging="1800"/>
      </w:pPr>
      <w:rPr>
        <w:rFonts w:hint="default"/>
      </w:rPr>
    </w:lvl>
  </w:abstractNum>
  <w:abstractNum w:abstractNumId="7">
    <w:nsid w:val="0AF86A75"/>
    <w:multiLevelType w:val="multilevel"/>
    <w:tmpl w:val="C7466656"/>
    <w:lvl w:ilvl="0">
      <w:start w:val="7"/>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hebrew1"/>
      <w:lvlText w:val="%4."/>
      <w:lvlJc w:val="left"/>
      <w:pPr>
        <w:ind w:left="720" w:hanging="720"/>
      </w:pPr>
      <w:rPr>
        <w:rFonts w:ascii="Calibri" w:eastAsia="Times New Roman" w:hAnsi="Calibri" w:cs="David"/>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8">
    <w:nsid w:val="0B2A7344"/>
    <w:multiLevelType w:val="hybridMultilevel"/>
    <w:tmpl w:val="7E6677E0"/>
    <w:lvl w:ilvl="0" w:tplc="1602BDB2">
      <w:start w:val="1"/>
      <w:numFmt w:val="hebrew1"/>
      <w:lvlText w:val="%1."/>
      <w:lvlJc w:val="center"/>
      <w:pPr>
        <w:ind w:left="1146" w:hanging="360"/>
      </w:pPr>
      <w:rPr>
        <w:rFonts w:ascii="Arial" w:hAnsi="Arial" w:cs="Arial" w:hint="default"/>
        <w:sz w:val="22"/>
        <w:szCs w:val="22"/>
      </w:rPr>
    </w:lvl>
    <w:lvl w:ilvl="1" w:tplc="04090019" w:tentative="1">
      <w:start w:val="1"/>
      <w:numFmt w:val="lowerLetter"/>
      <w:lvlText w:val="%2."/>
      <w:lvlJc w:val="left"/>
      <w:pPr>
        <w:ind w:left="1866" w:hanging="360"/>
      </w:pPr>
    </w:lvl>
    <w:lvl w:ilvl="2" w:tplc="0409001B" w:tentative="1">
      <w:start w:val="1"/>
      <w:numFmt w:val="lowerRoman"/>
      <w:lvlText w:val="%3."/>
      <w:lvlJc w:val="right"/>
      <w:pPr>
        <w:ind w:left="2586" w:hanging="180"/>
      </w:pPr>
    </w:lvl>
    <w:lvl w:ilvl="3" w:tplc="0409000F" w:tentative="1">
      <w:start w:val="1"/>
      <w:numFmt w:val="decimal"/>
      <w:lvlText w:val="%4."/>
      <w:lvlJc w:val="left"/>
      <w:pPr>
        <w:ind w:left="3306" w:hanging="360"/>
      </w:pPr>
    </w:lvl>
    <w:lvl w:ilvl="4" w:tplc="04090019" w:tentative="1">
      <w:start w:val="1"/>
      <w:numFmt w:val="lowerLetter"/>
      <w:lvlText w:val="%5."/>
      <w:lvlJc w:val="left"/>
      <w:pPr>
        <w:ind w:left="4026" w:hanging="360"/>
      </w:pPr>
    </w:lvl>
    <w:lvl w:ilvl="5" w:tplc="0409001B" w:tentative="1">
      <w:start w:val="1"/>
      <w:numFmt w:val="lowerRoman"/>
      <w:lvlText w:val="%6."/>
      <w:lvlJc w:val="right"/>
      <w:pPr>
        <w:ind w:left="4746" w:hanging="180"/>
      </w:pPr>
    </w:lvl>
    <w:lvl w:ilvl="6" w:tplc="0409000F" w:tentative="1">
      <w:start w:val="1"/>
      <w:numFmt w:val="decimal"/>
      <w:lvlText w:val="%7."/>
      <w:lvlJc w:val="left"/>
      <w:pPr>
        <w:ind w:left="5466" w:hanging="360"/>
      </w:pPr>
    </w:lvl>
    <w:lvl w:ilvl="7" w:tplc="04090019" w:tentative="1">
      <w:start w:val="1"/>
      <w:numFmt w:val="lowerLetter"/>
      <w:lvlText w:val="%8."/>
      <w:lvlJc w:val="left"/>
      <w:pPr>
        <w:ind w:left="6186" w:hanging="360"/>
      </w:pPr>
    </w:lvl>
    <w:lvl w:ilvl="8" w:tplc="0409001B" w:tentative="1">
      <w:start w:val="1"/>
      <w:numFmt w:val="lowerRoman"/>
      <w:lvlText w:val="%9."/>
      <w:lvlJc w:val="right"/>
      <w:pPr>
        <w:ind w:left="6906" w:hanging="180"/>
      </w:pPr>
    </w:lvl>
  </w:abstractNum>
  <w:abstractNum w:abstractNumId="9">
    <w:nsid w:val="0D1759A2"/>
    <w:multiLevelType w:val="hybridMultilevel"/>
    <w:tmpl w:val="D9B0B7B6"/>
    <w:lvl w:ilvl="0" w:tplc="04090013">
      <w:start w:val="1"/>
      <w:numFmt w:val="hebrew1"/>
      <w:lvlText w:val="%1."/>
      <w:lvlJc w:val="center"/>
      <w:pPr>
        <w:tabs>
          <w:tab w:val="num" w:pos="1080"/>
        </w:tabs>
        <w:ind w:left="1080" w:hanging="360"/>
      </w:pPr>
    </w:lvl>
    <w:lvl w:ilvl="1" w:tplc="04090001">
      <w:start w:val="1"/>
      <w:numFmt w:val="bullet"/>
      <w:lvlText w:val=""/>
      <w:lvlJc w:val="left"/>
      <w:pPr>
        <w:tabs>
          <w:tab w:val="num" w:pos="1800"/>
        </w:tabs>
        <w:ind w:left="1800" w:hanging="360"/>
      </w:pPr>
      <w:rPr>
        <w:rFonts w:ascii="Symbol" w:hAnsi="Symbol" w:hint="default"/>
      </w:r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10">
    <w:nsid w:val="0D6D5046"/>
    <w:multiLevelType w:val="multilevel"/>
    <w:tmpl w:val="8BBC1CC6"/>
    <w:lvl w:ilvl="0">
      <w:start w:val="15"/>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11">
    <w:nsid w:val="0DA77BC0"/>
    <w:multiLevelType w:val="hybridMultilevel"/>
    <w:tmpl w:val="7ABABB66"/>
    <w:lvl w:ilvl="0" w:tplc="04090001">
      <w:start w:val="1"/>
      <w:numFmt w:val="bullet"/>
      <w:lvlText w:val=""/>
      <w:lvlJc w:val="left"/>
      <w:pPr>
        <w:ind w:left="2520" w:hanging="360"/>
      </w:pPr>
      <w:rPr>
        <w:rFonts w:ascii="Symbol" w:hAnsi="Symbol" w:hint="default"/>
      </w:rPr>
    </w:lvl>
    <w:lvl w:ilvl="1" w:tplc="04090003" w:tentative="1">
      <w:start w:val="1"/>
      <w:numFmt w:val="bullet"/>
      <w:lvlText w:val="o"/>
      <w:lvlJc w:val="left"/>
      <w:pPr>
        <w:ind w:left="3240" w:hanging="360"/>
      </w:pPr>
      <w:rPr>
        <w:rFonts w:ascii="Courier New" w:hAnsi="Courier New" w:cs="Courier New" w:hint="default"/>
      </w:rPr>
    </w:lvl>
    <w:lvl w:ilvl="2" w:tplc="04090005" w:tentative="1">
      <w:start w:val="1"/>
      <w:numFmt w:val="bullet"/>
      <w:lvlText w:val=""/>
      <w:lvlJc w:val="left"/>
      <w:pPr>
        <w:ind w:left="3960" w:hanging="360"/>
      </w:pPr>
      <w:rPr>
        <w:rFonts w:ascii="Wingdings" w:hAnsi="Wingdings" w:hint="default"/>
      </w:rPr>
    </w:lvl>
    <w:lvl w:ilvl="3" w:tplc="04090001" w:tentative="1">
      <w:start w:val="1"/>
      <w:numFmt w:val="bullet"/>
      <w:lvlText w:val=""/>
      <w:lvlJc w:val="left"/>
      <w:pPr>
        <w:ind w:left="4680" w:hanging="360"/>
      </w:pPr>
      <w:rPr>
        <w:rFonts w:ascii="Symbol" w:hAnsi="Symbol" w:hint="default"/>
      </w:rPr>
    </w:lvl>
    <w:lvl w:ilvl="4" w:tplc="04090003" w:tentative="1">
      <w:start w:val="1"/>
      <w:numFmt w:val="bullet"/>
      <w:lvlText w:val="o"/>
      <w:lvlJc w:val="left"/>
      <w:pPr>
        <w:ind w:left="5400" w:hanging="360"/>
      </w:pPr>
      <w:rPr>
        <w:rFonts w:ascii="Courier New" w:hAnsi="Courier New" w:cs="Courier New" w:hint="default"/>
      </w:rPr>
    </w:lvl>
    <w:lvl w:ilvl="5" w:tplc="04090005" w:tentative="1">
      <w:start w:val="1"/>
      <w:numFmt w:val="bullet"/>
      <w:lvlText w:val=""/>
      <w:lvlJc w:val="left"/>
      <w:pPr>
        <w:ind w:left="6120" w:hanging="360"/>
      </w:pPr>
      <w:rPr>
        <w:rFonts w:ascii="Wingdings" w:hAnsi="Wingdings" w:hint="default"/>
      </w:rPr>
    </w:lvl>
    <w:lvl w:ilvl="6" w:tplc="04090001" w:tentative="1">
      <w:start w:val="1"/>
      <w:numFmt w:val="bullet"/>
      <w:lvlText w:val=""/>
      <w:lvlJc w:val="left"/>
      <w:pPr>
        <w:ind w:left="6840" w:hanging="360"/>
      </w:pPr>
      <w:rPr>
        <w:rFonts w:ascii="Symbol" w:hAnsi="Symbol" w:hint="default"/>
      </w:rPr>
    </w:lvl>
    <w:lvl w:ilvl="7" w:tplc="04090003" w:tentative="1">
      <w:start w:val="1"/>
      <w:numFmt w:val="bullet"/>
      <w:lvlText w:val="o"/>
      <w:lvlJc w:val="left"/>
      <w:pPr>
        <w:ind w:left="7560" w:hanging="360"/>
      </w:pPr>
      <w:rPr>
        <w:rFonts w:ascii="Courier New" w:hAnsi="Courier New" w:cs="Courier New" w:hint="default"/>
      </w:rPr>
    </w:lvl>
    <w:lvl w:ilvl="8" w:tplc="04090005" w:tentative="1">
      <w:start w:val="1"/>
      <w:numFmt w:val="bullet"/>
      <w:lvlText w:val=""/>
      <w:lvlJc w:val="left"/>
      <w:pPr>
        <w:ind w:left="8280" w:hanging="360"/>
      </w:pPr>
      <w:rPr>
        <w:rFonts w:ascii="Wingdings" w:hAnsi="Wingdings" w:hint="default"/>
      </w:rPr>
    </w:lvl>
  </w:abstractNum>
  <w:abstractNum w:abstractNumId="12">
    <w:nsid w:val="0F7E0D97"/>
    <w:multiLevelType w:val="hybridMultilevel"/>
    <w:tmpl w:val="DC44A39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104F5E4D"/>
    <w:multiLevelType w:val="hybridMultilevel"/>
    <w:tmpl w:val="DA8CC48C"/>
    <w:lvl w:ilvl="0" w:tplc="04090001">
      <w:start w:val="1"/>
      <w:numFmt w:val="bullet"/>
      <w:lvlText w:val=""/>
      <w:lvlJc w:val="left"/>
      <w:pPr>
        <w:tabs>
          <w:tab w:val="num" w:pos="1440"/>
        </w:tabs>
        <w:ind w:left="1440" w:hanging="360"/>
      </w:pPr>
      <w:rPr>
        <w:rFonts w:ascii="Symbol" w:hAnsi="Symbol" w:hint="default"/>
      </w:rPr>
    </w:lvl>
    <w:lvl w:ilvl="1" w:tplc="04090003" w:tentative="1">
      <w:start w:val="1"/>
      <w:numFmt w:val="bullet"/>
      <w:lvlText w:val="o"/>
      <w:lvlJc w:val="left"/>
      <w:pPr>
        <w:tabs>
          <w:tab w:val="num" w:pos="2160"/>
        </w:tabs>
        <w:ind w:left="2160" w:hanging="360"/>
      </w:pPr>
      <w:rPr>
        <w:rFonts w:ascii="Courier New" w:hAnsi="Courier New" w:cs="Courier New" w:hint="default"/>
      </w:rPr>
    </w:lvl>
    <w:lvl w:ilvl="2" w:tplc="04090005" w:tentative="1">
      <w:start w:val="1"/>
      <w:numFmt w:val="bullet"/>
      <w:lvlText w:val=""/>
      <w:lvlJc w:val="left"/>
      <w:pPr>
        <w:tabs>
          <w:tab w:val="num" w:pos="2880"/>
        </w:tabs>
        <w:ind w:left="2880" w:hanging="360"/>
      </w:pPr>
      <w:rPr>
        <w:rFonts w:ascii="Wingdings" w:hAnsi="Wingdings" w:hint="default"/>
      </w:rPr>
    </w:lvl>
    <w:lvl w:ilvl="3" w:tplc="04090001" w:tentative="1">
      <w:start w:val="1"/>
      <w:numFmt w:val="bullet"/>
      <w:lvlText w:val=""/>
      <w:lvlJc w:val="left"/>
      <w:pPr>
        <w:tabs>
          <w:tab w:val="num" w:pos="3600"/>
        </w:tabs>
        <w:ind w:left="3600" w:hanging="360"/>
      </w:pPr>
      <w:rPr>
        <w:rFonts w:ascii="Symbol" w:hAnsi="Symbol" w:hint="default"/>
      </w:rPr>
    </w:lvl>
    <w:lvl w:ilvl="4" w:tplc="04090003" w:tentative="1">
      <w:start w:val="1"/>
      <w:numFmt w:val="bullet"/>
      <w:lvlText w:val="o"/>
      <w:lvlJc w:val="left"/>
      <w:pPr>
        <w:tabs>
          <w:tab w:val="num" w:pos="4320"/>
        </w:tabs>
        <w:ind w:left="4320" w:hanging="360"/>
      </w:pPr>
      <w:rPr>
        <w:rFonts w:ascii="Courier New" w:hAnsi="Courier New" w:cs="Courier New" w:hint="default"/>
      </w:rPr>
    </w:lvl>
    <w:lvl w:ilvl="5" w:tplc="04090005" w:tentative="1">
      <w:start w:val="1"/>
      <w:numFmt w:val="bullet"/>
      <w:lvlText w:val=""/>
      <w:lvlJc w:val="left"/>
      <w:pPr>
        <w:tabs>
          <w:tab w:val="num" w:pos="5040"/>
        </w:tabs>
        <w:ind w:left="5040" w:hanging="360"/>
      </w:pPr>
      <w:rPr>
        <w:rFonts w:ascii="Wingdings" w:hAnsi="Wingdings" w:hint="default"/>
      </w:rPr>
    </w:lvl>
    <w:lvl w:ilvl="6" w:tplc="04090001" w:tentative="1">
      <w:start w:val="1"/>
      <w:numFmt w:val="bullet"/>
      <w:lvlText w:val=""/>
      <w:lvlJc w:val="left"/>
      <w:pPr>
        <w:tabs>
          <w:tab w:val="num" w:pos="5760"/>
        </w:tabs>
        <w:ind w:left="5760" w:hanging="360"/>
      </w:pPr>
      <w:rPr>
        <w:rFonts w:ascii="Symbol" w:hAnsi="Symbol" w:hint="default"/>
      </w:rPr>
    </w:lvl>
    <w:lvl w:ilvl="7" w:tplc="04090003" w:tentative="1">
      <w:start w:val="1"/>
      <w:numFmt w:val="bullet"/>
      <w:lvlText w:val="o"/>
      <w:lvlJc w:val="left"/>
      <w:pPr>
        <w:tabs>
          <w:tab w:val="num" w:pos="6480"/>
        </w:tabs>
        <w:ind w:left="6480" w:hanging="360"/>
      </w:pPr>
      <w:rPr>
        <w:rFonts w:ascii="Courier New" w:hAnsi="Courier New" w:cs="Courier New" w:hint="default"/>
      </w:rPr>
    </w:lvl>
    <w:lvl w:ilvl="8" w:tplc="04090005" w:tentative="1">
      <w:start w:val="1"/>
      <w:numFmt w:val="bullet"/>
      <w:lvlText w:val=""/>
      <w:lvlJc w:val="left"/>
      <w:pPr>
        <w:tabs>
          <w:tab w:val="num" w:pos="7200"/>
        </w:tabs>
        <w:ind w:left="7200" w:hanging="360"/>
      </w:pPr>
      <w:rPr>
        <w:rFonts w:ascii="Wingdings" w:hAnsi="Wingdings" w:hint="default"/>
      </w:rPr>
    </w:lvl>
  </w:abstractNum>
  <w:abstractNum w:abstractNumId="14">
    <w:nsid w:val="1108061C"/>
    <w:multiLevelType w:val="hybridMultilevel"/>
    <w:tmpl w:val="75B64C2C"/>
    <w:lvl w:ilvl="0" w:tplc="0409000F">
      <w:start w:val="1"/>
      <w:numFmt w:val="decimal"/>
      <w:lvlText w:val="%1."/>
      <w:lvlJc w:val="left"/>
      <w:pPr>
        <w:tabs>
          <w:tab w:val="num" w:pos="2160"/>
        </w:tabs>
        <w:ind w:left="2160" w:hanging="360"/>
      </w:pPr>
      <w:rPr>
        <w:rFonts w:cs="Times New Roman"/>
      </w:rPr>
    </w:lvl>
    <w:lvl w:ilvl="1" w:tplc="04090019">
      <w:start w:val="1"/>
      <w:numFmt w:val="lowerLetter"/>
      <w:lvlText w:val="%2."/>
      <w:lvlJc w:val="left"/>
      <w:pPr>
        <w:tabs>
          <w:tab w:val="num" w:pos="2880"/>
        </w:tabs>
        <w:ind w:left="2880" w:hanging="360"/>
      </w:pPr>
      <w:rPr>
        <w:rFonts w:cs="Times New Roman"/>
      </w:rPr>
    </w:lvl>
    <w:lvl w:ilvl="2" w:tplc="0409001B">
      <w:start w:val="1"/>
      <w:numFmt w:val="lowerRoman"/>
      <w:lvlText w:val="%3."/>
      <w:lvlJc w:val="right"/>
      <w:pPr>
        <w:tabs>
          <w:tab w:val="num" w:pos="3600"/>
        </w:tabs>
        <w:ind w:left="3600" w:hanging="180"/>
      </w:pPr>
      <w:rPr>
        <w:rFonts w:cs="Times New Roman"/>
      </w:rPr>
    </w:lvl>
    <w:lvl w:ilvl="3" w:tplc="0409000F">
      <w:start w:val="1"/>
      <w:numFmt w:val="decimal"/>
      <w:lvlText w:val="%4."/>
      <w:lvlJc w:val="left"/>
      <w:pPr>
        <w:tabs>
          <w:tab w:val="num" w:pos="4320"/>
        </w:tabs>
        <w:ind w:left="4320" w:hanging="360"/>
      </w:pPr>
      <w:rPr>
        <w:rFonts w:cs="Times New Roman"/>
      </w:rPr>
    </w:lvl>
    <w:lvl w:ilvl="4" w:tplc="04090019">
      <w:start w:val="1"/>
      <w:numFmt w:val="lowerLetter"/>
      <w:lvlText w:val="%5."/>
      <w:lvlJc w:val="left"/>
      <w:pPr>
        <w:tabs>
          <w:tab w:val="num" w:pos="5040"/>
        </w:tabs>
        <w:ind w:left="5040" w:hanging="360"/>
      </w:pPr>
      <w:rPr>
        <w:rFonts w:cs="Times New Roman"/>
      </w:rPr>
    </w:lvl>
    <w:lvl w:ilvl="5" w:tplc="0409001B">
      <w:start w:val="1"/>
      <w:numFmt w:val="lowerRoman"/>
      <w:lvlText w:val="%6."/>
      <w:lvlJc w:val="right"/>
      <w:pPr>
        <w:tabs>
          <w:tab w:val="num" w:pos="5760"/>
        </w:tabs>
        <w:ind w:left="5760" w:hanging="180"/>
      </w:pPr>
      <w:rPr>
        <w:rFonts w:cs="Times New Roman"/>
      </w:rPr>
    </w:lvl>
    <w:lvl w:ilvl="6" w:tplc="0409000F">
      <w:start w:val="1"/>
      <w:numFmt w:val="decimal"/>
      <w:lvlText w:val="%7."/>
      <w:lvlJc w:val="left"/>
      <w:pPr>
        <w:tabs>
          <w:tab w:val="num" w:pos="6480"/>
        </w:tabs>
        <w:ind w:left="6480" w:hanging="360"/>
      </w:pPr>
      <w:rPr>
        <w:rFonts w:cs="Times New Roman"/>
      </w:rPr>
    </w:lvl>
    <w:lvl w:ilvl="7" w:tplc="04090019">
      <w:start w:val="1"/>
      <w:numFmt w:val="lowerLetter"/>
      <w:lvlText w:val="%8."/>
      <w:lvlJc w:val="left"/>
      <w:pPr>
        <w:tabs>
          <w:tab w:val="num" w:pos="7200"/>
        </w:tabs>
        <w:ind w:left="7200" w:hanging="360"/>
      </w:pPr>
      <w:rPr>
        <w:rFonts w:cs="Times New Roman"/>
      </w:rPr>
    </w:lvl>
    <w:lvl w:ilvl="8" w:tplc="0409001B">
      <w:start w:val="1"/>
      <w:numFmt w:val="lowerRoman"/>
      <w:lvlText w:val="%9."/>
      <w:lvlJc w:val="right"/>
      <w:pPr>
        <w:tabs>
          <w:tab w:val="num" w:pos="7920"/>
        </w:tabs>
        <w:ind w:left="7920" w:hanging="180"/>
      </w:pPr>
      <w:rPr>
        <w:rFonts w:cs="Times New Roman"/>
      </w:rPr>
    </w:lvl>
  </w:abstractNum>
  <w:abstractNum w:abstractNumId="15">
    <w:nsid w:val="120C03E8"/>
    <w:multiLevelType w:val="multilevel"/>
    <w:tmpl w:val="3686FF2A"/>
    <w:lvl w:ilvl="0">
      <w:start w:val="20"/>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16">
    <w:nsid w:val="127A0EED"/>
    <w:multiLevelType w:val="hybridMultilevel"/>
    <w:tmpl w:val="95380FA4"/>
    <w:lvl w:ilvl="0" w:tplc="0409000F">
      <w:start w:val="1"/>
      <w:numFmt w:val="decimal"/>
      <w:lvlText w:val="%1."/>
      <w:lvlJc w:val="left"/>
      <w:pPr>
        <w:tabs>
          <w:tab w:val="num" w:pos="720"/>
        </w:tabs>
        <w:ind w:left="720" w:hanging="360"/>
      </w:pPr>
      <w:rPr>
        <w:rFonts w:hint="default"/>
      </w:rPr>
    </w:lvl>
    <w:lvl w:ilvl="1" w:tplc="04090001">
      <w:start w:val="1"/>
      <w:numFmt w:val="bullet"/>
      <w:lvlText w:val=""/>
      <w:lvlJc w:val="left"/>
      <w:pPr>
        <w:tabs>
          <w:tab w:val="num" w:pos="1440"/>
        </w:tabs>
        <w:ind w:left="1440" w:hanging="360"/>
      </w:pPr>
      <w:rPr>
        <w:rFonts w:ascii="Symbol" w:hAnsi="Symbol" w:hint="default"/>
      </w:rPr>
    </w:lvl>
    <w:lvl w:ilvl="2" w:tplc="04090001">
      <w:start w:val="1"/>
      <w:numFmt w:val="bullet"/>
      <w:lvlText w:val=""/>
      <w:lvlJc w:val="left"/>
      <w:pPr>
        <w:tabs>
          <w:tab w:val="num" w:pos="2160"/>
        </w:tabs>
        <w:ind w:left="2160" w:hanging="360"/>
      </w:pPr>
      <w:rPr>
        <w:rFonts w:ascii="Symbol" w:hAnsi="Symbol"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7">
    <w:nsid w:val="12810883"/>
    <w:multiLevelType w:val="hybridMultilevel"/>
    <w:tmpl w:val="C5CA78C6"/>
    <w:lvl w:ilvl="0" w:tplc="0409000F">
      <w:start w:val="1"/>
      <w:numFmt w:val="decimal"/>
      <w:lvlText w:val="%1."/>
      <w:lvlJc w:val="left"/>
      <w:pPr>
        <w:ind w:left="786"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1394520E"/>
    <w:multiLevelType w:val="hybridMultilevel"/>
    <w:tmpl w:val="606A4FC4"/>
    <w:lvl w:ilvl="0" w:tplc="04090003">
      <w:start w:val="1"/>
      <w:numFmt w:val="bullet"/>
      <w:lvlText w:val="o"/>
      <w:lvlJc w:val="left"/>
      <w:pPr>
        <w:ind w:left="1800" w:hanging="360"/>
      </w:pPr>
      <w:rPr>
        <w:rFonts w:ascii="Courier New" w:hAnsi="Courier New" w:cs="Courier New" w:hint="default"/>
      </w:rPr>
    </w:lvl>
    <w:lvl w:ilvl="1" w:tplc="04090003">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9">
    <w:nsid w:val="15384720"/>
    <w:multiLevelType w:val="singleLevel"/>
    <w:tmpl w:val="23C0F726"/>
    <w:lvl w:ilvl="0">
      <w:start w:val="1"/>
      <w:numFmt w:val="hebrew1"/>
      <w:pStyle w:val="7"/>
      <w:lvlText w:val="%1."/>
      <w:lvlJc w:val="left"/>
      <w:pPr>
        <w:tabs>
          <w:tab w:val="num" w:pos="501"/>
        </w:tabs>
        <w:ind w:left="501" w:hanging="360"/>
      </w:pPr>
      <w:rPr>
        <w:rFonts w:cs="Times New Roman" w:hint="default"/>
        <w:sz w:val="2"/>
        <w:szCs w:val="24"/>
      </w:rPr>
    </w:lvl>
  </w:abstractNum>
  <w:abstractNum w:abstractNumId="20">
    <w:nsid w:val="1667282A"/>
    <w:multiLevelType w:val="hybridMultilevel"/>
    <w:tmpl w:val="CF72E02E"/>
    <w:lvl w:ilvl="0" w:tplc="0409000F">
      <w:start w:val="1"/>
      <w:numFmt w:val="decimal"/>
      <w:lvlText w:val="%1."/>
      <w:lvlJc w:val="left"/>
      <w:pPr>
        <w:tabs>
          <w:tab w:val="num" w:pos="720"/>
        </w:tabs>
        <w:ind w:left="720" w:hanging="360"/>
      </w:pPr>
      <w:rPr>
        <w:rFonts w:hint="default"/>
      </w:rPr>
    </w:lvl>
    <w:lvl w:ilvl="1" w:tplc="04090001">
      <w:start w:val="1"/>
      <w:numFmt w:val="bullet"/>
      <w:lvlText w:val=""/>
      <w:lvlJc w:val="left"/>
      <w:pPr>
        <w:tabs>
          <w:tab w:val="num" w:pos="1440"/>
        </w:tabs>
        <w:ind w:left="1440" w:hanging="360"/>
      </w:pPr>
      <w:rPr>
        <w:rFonts w:ascii="Symbol" w:hAnsi="Symbol" w:hint="default"/>
      </w:rPr>
    </w:lvl>
    <w:lvl w:ilvl="2" w:tplc="04090001">
      <w:start w:val="1"/>
      <w:numFmt w:val="bullet"/>
      <w:lvlText w:val=""/>
      <w:lvlJc w:val="left"/>
      <w:pPr>
        <w:tabs>
          <w:tab w:val="num" w:pos="2160"/>
        </w:tabs>
        <w:ind w:left="2160" w:hanging="360"/>
      </w:pPr>
      <w:rPr>
        <w:rFonts w:ascii="Symbol" w:hAnsi="Symbol"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1">
    <w:nsid w:val="16E46B47"/>
    <w:multiLevelType w:val="hybridMultilevel"/>
    <w:tmpl w:val="09DCB634"/>
    <w:lvl w:ilvl="0" w:tplc="04090003">
      <w:start w:val="1"/>
      <w:numFmt w:val="bullet"/>
      <w:lvlText w:val="o"/>
      <w:lvlJc w:val="left"/>
      <w:pPr>
        <w:tabs>
          <w:tab w:val="num" w:pos="1800"/>
        </w:tabs>
        <w:ind w:left="1800" w:hanging="360"/>
      </w:pPr>
      <w:rPr>
        <w:rFonts w:ascii="Courier New" w:hAnsi="Courier New" w:cs="Courier New" w:hint="default"/>
      </w:rPr>
    </w:lvl>
    <w:lvl w:ilvl="1" w:tplc="04090003">
      <w:start w:val="1"/>
      <w:numFmt w:val="bullet"/>
      <w:lvlText w:val="o"/>
      <w:lvlJc w:val="left"/>
      <w:pPr>
        <w:tabs>
          <w:tab w:val="num" w:pos="2520"/>
        </w:tabs>
        <w:ind w:left="2520" w:hanging="360"/>
      </w:pPr>
      <w:rPr>
        <w:rFonts w:ascii="Courier New" w:hAnsi="Courier New" w:hint="default"/>
      </w:rPr>
    </w:lvl>
    <w:lvl w:ilvl="2" w:tplc="04090005">
      <w:start w:val="1"/>
      <w:numFmt w:val="bullet"/>
      <w:lvlText w:val=""/>
      <w:lvlJc w:val="left"/>
      <w:pPr>
        <w:tabs>
          <w:tab w:val="num" w:pos="3240"/>
        </w:tabs>
        <w:ind w:left="3240" w:hanging="360"/>
      </w:pPr>
      <w:rPr>
        <w:rFonts w:ascii="Wingdings" w:hAnsi="Wingdings" w:hint="default"/>
      </w:rPr>
    </w:lvl>
    <w:lvl w:ilvl="3" w:tplc="04090001">
      <w:start w:val="1"/>
      <w:numFmt w:val="bullet"/>
      <w:lvlText w:val=""/>
      <w:lvlJc w:val="left"/>
      <w:pPr>
        <w:tabs>
          <w:tab w:val="num" w:pos="3960"/>
        </w:tabs>
        <w:ind w:left="3960" w:hanging="360"/>
      </w:pPr>
      <w:rPr>
        <w:rFonts w:ascii="Symbol" w:hAnsi="Symbol" w:hint="default"/>
      </w:rPr>
    </w:lvl>
    <w:lvl w:ilvl="4" w:tplc="04090003">
      <w:start w:val="1"/>
      <w:numFmt w:val="bullet"/>
      <w:lvlText w:val="o"/>
      <w:lvlJc w:val="left"/>
      <w:pPr>
        <w:tabs>
          <w:tab w:val="num" w:pos="4680"/>
        </w:tabs>
        <w:ind w:left="4680" w:hanging="360"/>
      </w:pPr>
      <w:rPr>
        <w:rFonts w:ascii="Courier New" w:hAnsi="Courier New" w:hint="default"/>
      </w:rPr>
    </w:lvl>
    <w:lvl w:ilvl="5" w:tplc="04090005">
      <w:start w:val="1"/>
      <w:numFmt w:val="bullet"/>
      <w:lvlText w:val=""/>
      <w:lvlJc w:val="left"/>
      <w:pPr>
        <w:tabs>
          <w:tab w:val="num" w:pos="5400"/>
        </w:tabs>
        <w:ind w:left="5400" w:hanging="360"/>
      </w:pPr>
      <w:rPr>
        <w:rFonts w:ascii="Wingdings" w:hAnsi="Wingdings" w:hint="default"/>
      </w:rPr>
    </w:lvl>
    <w:lvl w:ilvl="6" w:tplc="04090001">
      <w:start w:val="1"/>
      <w:numFmt w:val="bullet"/>
      <w:lvlText w:val=""/>
      <w:lvlJc w:val="left"/>
      <w:pPr>
        <w:tabs>
          <w:tab w:val="num" w:pos="6120"/>
        </w:tabs>
        <w:ind w:left="6120" w:hanging="360"/>
      </w:pPr>
      <w:rPr>
        <w:rFonts w:ascii="Symbol" w:hAnsi="Symbol" w:hint="default"/>
      </w:rPr>
    </w:lvl>
    <w:lvl w:ilvl="7" w:tplc="04090003">
      <w:start w:val="1"/>
      <w:numFmt w:val="bullet"/>
      <w:lvlText w:val="o"/>
      <w:lvlJc w:val="left"/>
      <w:pPr>
        <w:tabs>
          <w:tab w:val="num" w:pos="6840"/>
        </w:tabs>
        <w:ind w:left="6840" w:hanging="360"/>
      </w:pPr>
      <w:rPr>
        <w:rFonts w:ascii="Courier New" w:hAnsi="Courier New" w:hint="default"/>
      </w:rPr>
    </w:lvl>
    <w:lvl w:ilvl="8" w:tplc="04090005">
      <w:start w:val="1"/>
      <w:numFmt w:val="bullet"/>
      <w:lvlText w:val=""/>
      <w:lvlJc w:val="left"/>
      <w:pPr>
        <w:tabs>
          <w:tab w:val="num" w:pos="7560"/>
        </w:tabs>
        <w:ind w:left="7560" w:hanging="360"/>
      </w:pPr>
      <w:rPr>
        <w:rFonts w:ascii="Wingdings" w:hAnsi="Wingdings" w:hint="default"/>
      </w:rPr>
    </w:lvl>
  </w:abstractNum>
  <w:abstractNum w:abstractNumId="22">
    <w:nsid w:val="17721AC8"/>
    <w:multiLevelType w:val="hybridMultilevel"/>
    <w:tmpl w:val="7DFCAE90"/>
    <w:lvl w:ilvl="0" w:tplc="3746DF08">
      <w:start w:val="1"/>
      <w:numFmt w:val="decimal"/>
      <w:lvlText w:val="%1."/>
      <w:lvlJc w:val="left"/>
      <w:pPr>
        <w:ind w:left="720" w:hanging="360"/>
      </w:pPr>
      <w:rPr>
        <w:rFonts w:hint="default"/>
      </w:rPr>
    </w:lvl>
    <w:lvl w:ilvl="1" w:tplc="B5786456">
      <w:numFmt w:val="none"/>
      <w:lvlText w:val=""/>
      <w:lvlJc w:val="left"/>
      <w:pPr>
        <w:tabs>
          <w:tab w:val="num" w:pos="360"/>
        </w:tabs>
      </w:pPr>
    </w:lvl>
    <w:lvl w:ilvl="2" w:tplc="9F0E6BB0">
      <w:numFmt w:val="none"/>
      <w:lvlText w:val=""/>
      <w:lvlJc w:val="left"/>
      <w:pPr>
        <w:tabs>
          <w:tab w:val="num" w:pos="360"/>
        </w:tabs>
      </w:pPr>
    </w:lvl>
    <w:lvl w:ilvl="3" w:tplc="ABFC6EE8">
      <w:numFmt w:val="none"/>
      <w:lvlText w:val=""/>
      <w:lvlJc w:val="left"/>
      <w:pPr>
        <w:tabs>
          <w:tab w:val="num" w:pos="360"/>
        </w:tabs>
      </w:pPr>
    </w:lvl>
    <w:lvl w:ilvl="4" w:tplc="467C5C90">
      <w:numFmt w:val="none"/>
      <w:lvlText w:val=""/>
      <w:lvlJc w:val="left"/>
      <w:pPr>
        <w:tabs>
          <w:tab w:val="num" w:pos="360"/>
        </w:tabs>
      </w:pPr>
    </w:lvl>
    <w:lvl w:ilvl="5" w:tplc="6FB4B360">
      <w:numFmt w:val="none"/>
      <w:lvlText w:val=""/>
      <w:lvlJc w:val="left"/>
      <w:pPr>
        <w:tabs>
          <w:tab w:val="num" w:pos="360"/>
        </w:tabs>
      </w:pPr>
    </w:lvl>
    <w:lvl w:ilvl="6" w:tplc="1FAC4DFA">
      <w:numFmt w:val="none"/>
      <w:lvlText w:val=""/>
      <w:lvlJc w:val="left"/>
      <w:pPr>
        <w:tabs>
          <w:tab w:val="num" w:pos="360"/>
        </w:tabs>
      </w:pPr>
    </w:lvl>
    <w:lvl w:ilvl="7" w:tplc="CDDC01A0">
      <w:numFmt w:val="none"/>
      <w:lvlText w:val=""/>
      <w:lvlJc w:val="left"/>
      <w:pPr>
        <w:tabs>
          <w:tab w:val="num" w:pos="360"/>
        </w:tabs>
      </w:pPr>
    </w:lvl>
    <w:lvl w:ilvl="8" w:tplc="BFFA8AEE">
      <w:numFmt w:val="none"/>
      <w:lvlText w:val=""/>
      <w:lvlJc w:val="left"/>
      <w:pPr>
        <w:tabs>
          <w:tab w:val="num" w:pos="360"/>
        </w:tabs>
      </w:pPr>
    </w:lvl>
  </w:abstractNum>
  <w:abstractNum w:abstractNumId="23">
    <w:nsid w:val="1796190D"/>
    <w:multiLevelType w:val="hybridMultilevel"/>
    <w:tmpl w:val="968019DC"/>
    <w:lvl w:ilvl="0" w:tplc="34DA141C">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nsid w:val="1862202A"/>
    <w:multiLevelType w:val="hybridMultilevel"/>
    <w:tmpl w:val="A2D8D3B6"/>
    <w:lvl w:ilvl="0" w:tplc="05307A98">
      <w:start w:val="1"/>
      <w:numFmt w:val="decimal"/>
      <w:lvlText w:val="%1."/>
      <w:lvlJc w:val="left"/>
      <w:pPr>
        <w:ind w:left="786" w:hanging="360"/>
      </w:pPr>
      <w:rPr>
        <w:rFonts w:hint="default"/>
        <w:b w:val="0"/>
      </w:rPr>
    </w:lvl>
    <w:lvl w:ilvl="1" w:tplc="04090019" w:tentative="1">
      <w:start w:val="1"/>
      <w:numFmt w:val="lowerLetter"/>
      <w:lvlText w:val="%2."/>
      <w:lvlJc w:val="left"/>
      <w:pPr>
        <w:ind w:left="1506" w:hanging="360"/>
      </w:pPr>
    </w:lvl>
    <w:lvl w:ilvl="2" w:tplc="0409001B" w:tentative="1">
      <w:start w:val="1"/>
      <w:numFmt w:val="lowerRoman"/>
      <w:lvlText w:val="%3."/>
      <w:lvlJc w:val="right"/>
      <w:pPr>
        <w:ind w:left="2226" w:hanging="180"/>
      </w:pPr>
    </w:lvl>
    <w:lvl w:ilvl="3" w:tplc="0409000F" w:tentative="1">
      <w:start w:val="1"/>
      <w:numFmt w:val="decimal"/>
      <w:lvlText w:val="%4."/>
      <w:lvlJc w:val="left"/>
      <w:pPr>
        <w:ind w:left="2946" w:hanging="360"/>
      </w:pPr>
    </w:lvl>
    <w:lvl w:ilvl="4" w:tplc="04090019" w:tentative="1">
      <w:start w:val="1"/>
      <w:numFmt w:val="lowerLetter"/>
      <w:lvlText w:val="%5."/>
      <w:lvlJc w:val="left"/>
      <w:pPr>
        <w:ind w:left="3666" w:hanging="360"/>
      </w:pPr>
    </w:lvl>
    <w:lvl w:ilvl="5" w:tplc="0409001B" w:tentative="1">
      <w:start w:val="1"/>
      <w:numFmt w:val="lowerRoman"/>
      <w:lvlText w:val="%6."/>
      <w:lvlJc w:val="right"/>
      <w:pPr>
        <w:ind w:left="4386" w:hanging="180"/>
      </w:pPr>
    </w:lvl>
    <w:lvl w:ilvl="6" w:tplc="0409000F" w:tentative="1">
      <w:start w:val="1"/>
      <w:numFmt w:val="decimal"/>
      <w:lvlText w:val="%7."/>
      <w:lvlJc w:val="left"/>
      <w:pPr>
        <w:ind w:left="5106" w:hanging="360"/>
      </w:pPr>
    </w:lvl>
    <w:lvl w:ilvl="7" w:tplc="04090019" w:tentative="1">
      <w:start w:val="1"/>
      <w:numFmt w:val="lowerLetter"/>
      <w:lvlText w:val="%8."/>
      <w:lvlJc w:val="left"/>
      <w:pPr>
        <w:ind w:left="5826" w:hanging="360"/>
      </w:pPr>
    </w:lvl>
    <w:lvl w:ilvl="8" w:tplc="0409001B" w:tentative="1">
      <w:start w:val="1"/>
      <w:numFmt w:val="lowerRoman"/>
      <w:lvlText w:val="%9."/>
      <w:lvlJc w:val="right"/>
      <w:pPr>
        <w:ind w:left="6546" w:hanging="180"/>
      </w:pPr>
    </w:lvl>
  </w:abstractNum>
  <w:abstractNum w:abstractNumId="25">
    <w:nsid w:val="1A7815C6"/>
    <w:multiLevelType w:val="hybridMultilevel"/>
    <w:tmpl w:val="00482CCC"/>
    <w:lvl w:ilvl="0" w:tplc="04090001">
      <w:start w:val="1"/>
      <w:numFmt w:val="bullet"/>
      <w:lvlText w:val=""/>
      <w:lvlJc w:val="left"/>
      <w:pPr>
        <w:tabs>
          <w:tab w:val="num" w:pos="1080"/>
        </w:tabs>
        <w:ind w:left="1080" w:hanging="360"/>
      </w:pPr>
      <w:rPr>
        <w:rFonts w:ascii="Symbol" w:hAnsi="Symbol" w:hint="default"/>
      </w:rPr>
    </w:lvl>
    <w:lvl w:ilvl="1" w:tplc="0409000F">
      <w:start w:val="1"/>
      <w:numFmt w:val="decimal"/>
      <w:lvlText w:val="%2."/>
      <w:lvlJc w:val="left"/>
      <w:pPr>
        <w:tabs>
          <w:tab w:val="num" w:pos="1800"/>
        </w:tabs>
        <w:ind w:left="1800" w:hanging="360"/>
      </w:pPr>
      <w:rPr>
        <w:rFonts w:hint="default"/>
      </w:rPr>
    </w:lvl>
    <w:lvl w:ilvl="2" w:tplc="E9145678">
      <w:start w:val="4"/>
      <w:numFmt w:val="bullet"/>
      <w:lvlText w:val="–"/>
      <w:lvlJc w:val="left"/>
      <w:pPr>
        <w:tabs>
          <w:tab w:val="num" w:pos="2520"/>
        </w:tabs>
        <w:ind w:left="2520" w:hanging="360"/>
      </w:pPr>
      <w:rPr>
        <w:rFonts w:ascii="Arial" w:eastAsia="Times New Roman" w:hAnsi="Arial" w:cs="Arial" w:hint="default"/>
      </w:rPr>
    </w:lvl>
    <w:lvl w:ilvl="3" w:tplc="04090001">
      <w:start w:val="1"/>
      <w:numFmt w:val="bullet"/>
      <w:lvlText w:val=""/>
      <w:lvlJc w:val="left"/>
      <w:pPr>
        <w:tabs>
          <w:tab w:val="num" w:pos="3240"/>
        </w:tabs>
        <w:ind w:left="3240" w:hanging="360"/>
      </w:pPr>
      <w:rPr>
        <w:rFonts w:ascii="Symbol" w:hAnsi="Symbol" w:hint="default"/>
      </w:rPr>
    </w:lvl>
    <w:lvl w:ilvl="4" w:tplc="04090003" w:tentative="1">
      <w:start w:val="1"/>
      <w:numFmt w:val="bullet"/>
      <w:lvlText w:val="o"/>
      <w:lvlJc w:val="left"/>
      <w:pPr>
        <w:tabs>
          <w:tab w:val="num" w:pos="3960"/>
        </w:tabs>
        <w:ind w:left="3960" w:hanging="360"/>
      </w:pPr>
      <w:rPr>
        <w:rFonts w:ascii="Courier New" w:hAnsi="Courier New" w:cs="Courier New" w:hint="default"/>
      </w:rPr>
    </w:lvl>
    <w:lvl w:ilvl="5" w:tplc="04090005" w:tentative="1">
      <w:start w:val="1"/>
      <w:numFmt w:val="bullet"/>
      <w:lvlText w:val=""/>
      <w:lvlJc w:val="left"/>
      <w:pPr>
        <w:tabs>
          <w:tab w:val="num" w:pos="4680"/>
        </w:tabs>
        <w:ind w:left="4680" w:hanging="360"/>
      </w:pPr>
      <w:rPr>
        <w:rFonts w:ascii="Wingdings" w:hAnsi="Wingdings" w:hint="default"/>
      </w:rPr>
    </w:lvl>
    <w:lvl w:ilvl="6" w:tplc="04090001" w:tentative="1">
      <w:start w:val="1"/>
      <w:numFmt w:val="bullet"/>
      <w:lvlText w:val=""/>
      <w:lvlJc w:val="left"/>
      <w:pPr>
        <w:tabs>
          <w:tab w:val="num" w:pos="5400"/>
        </w:tabs>
        <w:ind w:left="5400" w:hanging="360"/>
      </w:pPr>
      <w:rPr>
        <w:rFonts w:ascii="Symbol" w:hAnsi="Symbol" w:hint="default"/>
      </w:rPr>
    </w:lvl>
    <w:lvl w:ilvl="7" w:tplc="04090003" w:tentative="1">
      <w:start w:val="1"/>
      <w:numFmt w:val="bullet"/>
      <w:lvlText w:val="o"/>
      <w:lvlJc w:val="left"/>
      <w:pPr>
        <w:tabs>
          <w:tab w:val="num" w:pos="6120"/>
        </w:tabs>
        <w:ind w:left="6120" w:hanging="360"/>
      </w:pPr>
      <w:rPr>
        <w:rFonts w:ascii="Courier New" w:hAnsi="Courier New" w:cs="Courier New" w:hint="default"/>
      </w:rPr>
    </w:lvl>
    <w:lvl w:ilvl="8" w:tplc="04090005" w:tentative="1">
      <w:start w:val="1"/>
      <w:numFmt w:val="bullet"/>
      <w:lvlText w:val=""/>
      <w:lvlJc w:val="left"/>
      <w:pPr>
        <w:tabs>
          <w:tab w:val="num" w:pos="6840"/>
        </w:tabs>
        <w:ind w:left="6840" w:hanging="360"/>
      </w:pPr>
      <w:rPr>
        <w:rFonts w:ascii="Wingdings" w:hAnsi="Wingdings" w:hint="default"/>
      </w:rPr>
    </w:lvl>
  </w:abstractNum>
  <w:abstractNum w:abstractNumId="26">
    <w:nsid w:val="1BB80C8C"/>
    <w:multiLevelType w:val="multilevel"/>
    <w:tmpl w:val="F52C2804"/>
    <w:lvl w:ilvl="0">
      <w:start w:val="21"/>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27">
    <w:nsid w:val="1BE13E77"/>
    <w:multiLevelType w:val="hybridMultilevel"/>
    <w:tmpl w:val="866E94DE"/>
    <w:lvl w:ilvl="0" w:tplc="A4B89B98">
      <w:start w:val="1"/>
      <w:numFmt w:val="bullet"/>
      <w:lvlText w:val=""/>
      <w:lvlJc w:val="left"/>
      <w:pPr>
        <w:tabs>
          <w:tab w:val="num" w:pos="786"/>
        </w:tabs>
        <w:ind w:left="786" w:right="720" w:hanging="360"/>
      </w:pPr>
      <w:rPr>
        <w:rFonts w:ascii="Wingdings 2" w:hAnsi="Wingdings 2" w:cs="Times New Roman" w:hint="default"/>
        <w:lang w:bidi="he-IL"/>
      </w:rPr>
    </w:lvl>
    <w:lvl w:ilvl="1" w:tplc="040D0019">
      <w:start w:val="1"/>
      <w:numFmt w:val="bullet"/>
      <w:lvlText w:val="o"/>
      <w:lvlJc w:val="left"/>
      <w:pPr>
        <w:tabs>
          <w:tab w:val="num" w:pos="1506"/>
        </w:tabs>
        <w:ind w:left="1506" w:right="1440" w:hanging="360"/>
      </w:pPr>
      <w:rPr>
        <w:rFonts w:ascii="Courier New" w:hAnsi="Courier New" w:cs="Courier New" w:hint="default"/>
      </w:rPr>
    </w:lvl>
    <w:lvl w:ilvl="2" w:tplc="040D001B">
      <w:start w:val="1"/>
      <w:numFmt w:val="bullet"/>
      <w:lvlText w:val=""/>
      <w:lvlJc w:val="left"/>
      <w:pPr>
        <w:tabs>
          <w:tab w:val="num" w:pos="2226"/>
        </w:tabs>
        <w:ind w:left="2226" w:right="2160" w:hanging="360"/>
      </w:pPr>
      <w:rPr>
        <w:rFonts w:ascii="Wingdings" w:hAnsi="Wingdings" w:cs="Times New Roman" w:hint="default"/>
      </w:rPr>
    </w:lvl>
    <w:lvl w:ilvl="3" w:tplc="040D000F">
      <w:start w:val="1"/>
      <w:numFmt w:val="bullet"/>
      <w:lvlText w:val=""/>
      <w:lvlJc w:val="left"/>
      <w:pPr>
        <w:tabs>
          <w:tab w:val="num" w:pos="2946"/>
        </w:tabs>
        <w:ind w:left="2946" w:right="2880" w:hanging="360"/>
      </w:pPr>
      <w:rPr>
        <w:rFonts w:ascii="Symbol" w:hAnsi="Symbol" w:cs="Times New Roman" w:hint="default"/>
      </w:rPr>
    </w:lvl>
    <w:lvl w:ilvl="4" w:tplc="040D0019">
      <w:start w:val="1"/>
      <w:numFmt w:val="bullet"/>
      <w:lvlText w:val="o"/>
      <w:lvlJc w:val="left"/>
      <w:pPr>
        <w:tabs>
          <w:tab w:val="num" w:pos="3666"/>
        </w:tabs>
        <w:ind w:left="3666" w:right="3600" w:hanging="360"/>
      </w:pPr>
      <w:rPr>
        <w:rFonts w:ascii="Courier New" w:hAnsi="Courier New" w:cs="Courier New" w:hint="default"/>
      </w:rPr>
    </w:lvl>
    <w:lvl w:ilvl="5" w:tplc="040D001B">
      <w:start w:val="1"/>
      <w:numFmt w:val="bullet"/>
      <w:lvlText w:val=""/>
      <w:lvlJc w:val="left"/>
      <w:pPr>
        <w:tabs>
          <w:tab w:val="num" w:pos="4386"/>
        </w:tabs>
        <w:ind w:left="4386" w:right="4320" w:hanging="360"/>
      </w:pPr>
      <w:rPr>
        <w:rFonts w:ascii="Wingdings" w:hAnsi="Wingdings" w:cs="Times New Roman" w:hint="default"/>
      </w:rPr>
    </w:lvl>
    <w:lvl w:ilvl="6" w:tplc="040D000F">
      <w:start w:val="1"/>
      <w:numFmt w:val="bullet"/>
      <w:lvlText w:val=""/>
      <w:lvlJc w:val="left"/>
      <w:pPr>
        <w:tabs>
          <w:tab w:val="num" w:pos="5106"/>
        </w:tabs>
        <w:ind w:left="5106" w:right="5040" w:hanging="360"/>
      </w:pPr>
      <w:rPr>
        <w:rFonts w:ascii="Symbol" w:hAnsi="Symbol" w:cs="Times New Roman" w:hint="default"/>
      </w:rPr>
    </w:lvl>
    <w:lvl w:ilvl="7" w:tplc="040D0019">
      <w:start w:val="1"/>
      <w:numFmt w:val="bullet"/>
      <w:lvlText w:val="o"/>
      <w:lvlJc w:val="left"/>
      <w:pPr>
        <w:tabs>
          <w:tab w:val="num" w:pos="5826"/>
        </w:tabs>
        <w:ind w:left="5826" w:right="5760" w:hanging="360"/>
      </w:pPr>
      <w:rPr>
        <w:rFonts w:ascii="Courier New" w:hAnsi="Courier New" w:cs="Courier New" w:hint="default"/>
      </w:rPr>
    </w:lvl>
    <w:lvl w:ilvl="8" w:tplc="040D001B">
      <w:start w:val="1"/>
      <w:numFmt w:val="bullet"/>
      <w:lvlText w:val=""/>
      <w:lvlJc w:val="left"/>
      <w:pPr>
        <w:tabs>
          <w:tab w:val="num" w:pos="6546"/>
        </w:tabs>
        <w:ind w:left="6546" w:right="6480" w:hanging="360"/>
      </w:pPr>
      <w:rPr>
        <w:rFonts w:ascii="Wingdings" w:hAnsi="Wingdings" w:cs="Times New Roman" w:hint="default"/>
      </w:rPr>
    </w:lvl>
  </w:abstractNum>
  <w:abstractNum w:abstractNumId="28">
    <w:nsid w:val="1C0358DE"/>
    <w:multiLevelType w:val="hybridMultilevel"/>
    <w:tmpl w:val="1B04C5E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nsid w:val="1C1754C2"/>
    <w:multiLevelType w:val="hybridMultilevel"/>
    <w:tmpl w:val="6B144C3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nsid w:val="1D771217"/>
    <w:multiLevelType w:val="hybridMultilevel"/>
    <w:tmpl w:val="13EA3832"/>
    <w:lvl w:ilvl="0" w:tplc="04090001">
      <w:start w:val="1"/>
      <w:numFmt w:val="bullet"/>
      <w:lvlText w:val=""/>
      <w:lvlJc w:val="left"/>
      <w:pPr>
        <w:tabs>
          <w:tab w:val="num" w:pos="752"/>
        </w:tabs>
        <w:ind w:left="752" w:hanging="360"/>
      </w:pPr>
      <w:rPr>
        <w:rFonts w:ascii="Symbol" w:hAnsi="Symbol" w:hint="default"/>
      </w:rPr>
    </w:lvl>
    <w:lvl w:ilvl="1" w:tplc="04090001">
      <w:start w:val="1"/>
      <w:numFmt w:val="bullet"/>
      <w:lvlText w:val=""/>
      <w:lvlJc w:val="left"/>
      <w:pPr>
        <w:tabs>
          <w:tab w:val="num" w:pos="1472"/>
        </w:tabs>
        <w:ind w:left="1472" w:hanging="360"/>
      </w:pPr>
      <w:rPr>
        <w:rFonts w:ascii="Symbol" w:hAnsi="Symbol" w:hint="default"/>
      </w:rPr>
    </w:lvl>
    <w:lvl w:ilvl="2" w:tplc="0409001B" w:tentative="1">
      <w:start w:val="1"/>
      <w:numFmt w:val="lowerRoman"/>
      <w:lvlText w:val="%3."/>
      <w:lvlJc w:val="right"/>
      <w:pPr>
        <w:tabs>
          <w:tab w:val="num" w:pos="2192"/>
        </w:tabs>
        <w:ind w:left="2192" w:hanging="180"/>
      </w:pPr>
      <w:rPr>
        <w:rFonts w:cs="Times New Roman"/>
      </w:rPr>
    </w:lvl>
    <w:lvl w:ilvl="3" w:tplc="0409000F" w:tentative="1">
      <w:start w:val="1"/>
      <w:numFmt w:val="decimal"/>
      <w:lvlText w:val="%4."/>
      <w:lvlJc w:val="left"/>
      <w:pPr>
        <w:tabs>
          <w:tab w:val="num" w:pos="2912"/>
        </w:tabs>
        <w:ind w:left="2912" w:hanging="360"/>
      </w:pPr>
      <w:rPr>
        <w:rFonts w:cs="Times New Roman"/>
      </w:rPr>
    </w:lvl>
    <w:lvl w:ilvl="4" w:tplc="04090019" w:tentative="1">
      <w:start w:val="1"/>
      <w:numFmt w:val="lowerLetter"/>
      <w:lvlText w:val="%5."/>
      <w:lvlJc w:val="left"/>
      <w:pPr>
        <w:tabs>
          <w:tab w:val="num" w:pos="3632"/>
        </w:tabs>
        <w:ind w:left="3632" w:hanging="360"/>
      </w:pPr>
      <w:rPr>
        <w:rFonts w:cs="Times New Roman"/>
      </w:rPr>
    </w:lvl>
    <w:lvl w:ilvl="5" w:tplc="0409001B" w:tentative="1">
      <w:start w:val="1"/>
      <w:numFmt w:val="lowerRoman"/>
      <w:lvlText w:val="%6."/>
      <w:lvlJc w:val="right"/>
      <w:pPr>
        <w:tabs>
          <w:tab w:val="num" w:pos="4352"/>
        </w:tabs>
        <w:ind w:left="4352" w:hanging="180"/>
      </w:pPr>
      <w:rPr>
        <w:rFonts w:cs="Times New Roman"/>
      </w:rPr>
    </w:lvl>
    <w:lvl w:ilvl="6" w:tplc="0409000F" w:tentative="1">
      <w:start w:val="1"/>
      <w:numFmt w:val="decimal"/>
      <w:lvlText w:val="%7."/>
      <w:lvlJc w:val="left"/>
      <w:pPr>
        <w:tabs>
          <w:tab w:val="num" w:pos="5072"/>
        </w:tabs>
        <w:ind w:left="5072" w:hanging="360"/>
      </w:pPr>
      <w:rPr>
        <w:rFonts w:cs="Times New Roman"/>
      </w:rPr>
    </w:lvl>
    <w:lvl w:ilvl="7" w:tplc="04090019" w:tentative="1">
      <w:start w:val="1"/>
      <w:numFmt w:val="lowerLetter"/>
      <w:lvlText w:val="%8."/>
      <w:lvlJc w:val="left"/>
      <w:pPr>
        <w:tabs>
          <w:tab w:val="num" w:pos="5792"/>
        </w:tabs>
        <w:ind w:left="5792" w:hanging="360"/>
      </w:pPr>
      <w:rPr>
        <w:rFonts w:cs="Times New Roman"/>
      </w:rPr>
    </w:lvl>
    <w:lvl w:ilvl="8" w:tplc="0409001B" w:tentative="1">
      <w:start w:val="1"/>
      <w:numFmt w:val="lowerRoman"/>
      <w:lvlText w:val="%9."/>
      <w:lvlJc w:val="right"/>
      <w:pPr>
        <w:tabs>
          <w:tab w:val="num" w:pos="6512"/>
        </w:tabs>
        <w:ind w:left="6512" w:hanging="180"/>
      </w:pPr>
      <w:rPr>
        <w:rFonts w:cs="Times New Roman"/>
      </w:rPr>
    </w:lvl>
  </w:abstractNum>
  <w:abstractNum w:abstractNumId="31">
    <w:nsid w:val="1D836DF9"/>
    <w:multiLevelType w:val="hybridMultilevel"/>
    <w:tmpl w:val="79F2BF3C"/>
    <w:lvl w:ilvl="0" w:tplc="04090003">
      <w:start w:val="1"/>
      <w:numFmt w:val="bullet"/>
      <w:lvlText w:val="o"/>
      <w:lvlJc w:val="left"/>
      <w:pPr>
        <w:ind w:left="2160" w:hanging="720"/>
      </w:pPr>
      <w:rPr>
        <w:rFonts w:ascii="Courier New" w:hAnsi="Courier New" w:cs="Courier New" w:hint="default"/>
      </w:rPr>
    </w:lvl>
    <w:lvl w:ilvl="1" w:tplc="4DD8B70A">
      <w:start w:val="4"/>
      <w:numFmt w:val="bullet"/>
      <w:lvlText w:val="•"/>
      <w:lvlJc w:val="left"/>
      <w:pPr>
        <w:ind w:left="2880" w:hanging="720"/>
      </w:pPr>
      <w:rPr>
        <w:rFonts w:ascii="Times New Roman" w:eastAsia="Times New Roman" w:hAnsi="Times New Roman" w:hint="default"/>
      </w:rPr>
    </w:lvl>
    <w:lvl w:ilvl="2" w:tplc="04090005">
      <w:start w:val="1"/>
      <w:numFmt w:val="bullet"/>
      <w:lvlText w:val=""/>
      <w:lvlJc w:val="left"/>
      <w:pPr>
        <w:ind w:left="3240" w:hanging="360"/>
      </w:pPr>
      <w:rPr>
        <w:rFonts w:ascii="Wingdings" w:hAnsi="Wingdings" w:hint="default"/>
      </w:rPr>
    </w:lvl>
    <w:lvl w:ilvl="3" w:tplc="04090001">
      <w:start w:val="1"/>
      <w:numFmt w:val="bullet"/>
      <w:lvlText w:val=""/>
      <w:lvlJc w:val="left"/>
      <w:pPr>
        <w:ind w:left="3960" w:hanging="360"/>
      </w:pPr>
      <w:rPr>
        <w:rFonts w:ascii="Symbol" w:hAnsi="Symbol" w:hint="default"/>
      </w:rPr>
    </w:lvl>
    <w:lvl w:ilvl="4" w:tplc="04090003">
      <w:start w:val="1"/>
      <w:numFmt w:val="bullet"/>
      <w:lvlText w:val="o"/>
      <w:lvlJc w:val="left"/>
      <w:pPr>
        <w:ind w:left="4680" w:hanging="360"/>
      </w:pPr>
      <w:rPr>
        <w:rFonts w:ascii="Courier New" w:hAnsi="Courier New" w:hint="default"/>
      </w:rPr>
    </w:lvl>
    <w:lvl w:ilvl="5" w:tplc="04090005">
      <w:start w:val="1"/>
      <w:numFmt w:val="bullet"/>
      <w:lvlText w:val=""/>
      <w:lvlJc w:val="left"/>
      <w:pPr>
        <w:ind w:left="5400" w:hanging="360"/>
      </w:pPr>
      <w:rPr>
        <w:rFonts w:ascii="Wingdings" w:hAnsi="Wingdings" w:hint="default"/>
      </w:rPr>
    </w:lvl>
    <w:lvl w:ilvl="6" w:tplc="04090001">
      <w:start w:val="1"/>
      <w:numFmt w:val="bullet"/>
      <w:lvlText w:val=""/>
      <w:lvlJc w:val="left"/>
      <w:pPr>
        <w:ind w:left="6120" w:hanging="360"/>
      </w:pPr>
      <w:rPr>
        <w:rFonts w:ascii="Symbol" w:hAnsi="Symbol" w:hint="default"/>
      </w:rPr>
    </w:lvl>
    <w:lvl w:ilvl="7" w:tplc="04090003">
      <w:start w:val="1"/>
      <w:numFmt w:val="bullet"/>
      <w:lvlText w:val="o"/>
      <w:lvlJc w:val="left"/>
      <w:pPr>
        <w:ind w:left="6840" w:hanging="360"/>
      </w:pPr>
      <w:rPr>
        <w:rFonts w:ascii="Courier New" w:hAnsi="Courier New" w:hint="default"/>
      </w:rPr>
    </w:lvl>
    <w:lvl w:ilvl="8" w:tplc="04090005">
      <w:start w:val="1"/>
      <w:numFmt w:val="bullet"/>
      <w:lvlText w:val=""/>
      <w:lvlJc w:val="left"/>
      <w:pPr>
        <w:ind w:left="7560" w:hanging="360"/>
      </w:pPr>
      <w:rPr>
        <w:rFonts w:ascii="Wingdings" w:hAnsi="Wingdings" w:hint="default"/>
      </w:rPr>
    </w:lvl>
  </w:abstractNum>
  <w:abstractNum w:abstractNumId="32">
    <w:nsid w:val="1F681364"/>
    <w:multiLevelType w:val="hybridMultilevel"/>
    <w:tmpl w:val="538A25A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nsid w:val="20D078B4"/>
    <w:multiLevelType w:val="hybridMultilevel"/>
    <w:tmpl w:val="A9303D76"/>
    <w:lvl w:ilvl="0" w:tplc="04090001">
      <w:start w:val="1"/>
      <w:numFmt w:val="bullet"/>
      <w:lvlText w:val=""/>
      <w:lvlJc w:val="left"/>
      <w:pPr>
        <w:tabs>
          <w:tab w:val="num" w:pos="720"/>
        </w:tabs>
        <w:ind w:left="720" w:hanging="360"/>
      </w:pPr>
      <w:rPr>
        <w:rFonts w:ascii="Symbol" w:hAnsi="Symbol" w:hint="default"/>
      </w:rPr>
    </w:lvl>
    <w:lvl w:ilvl="1" w:tplc="04090001">
      <w:start w:val="1"/>
      <w:numFmt w:val="bullet"/>
      <w:lvlText w:val=""/>
      <w:lvlJc w:val="left"/>
      <w:pPr>
        <w:tabs>
          <w:tab w:val="num" w:pos="1440"/>
        </w:tabs>
        <w:ind w:left="1440" w:hanging="360"/>
      </w:pPr>
      <w:rPr>
        <w:rFonts w:ascii="Symbol" w:hAnsi="Symbol" w:hint="default"/>
      </w:rPr>
    </w:lvl>
    <w:lvl w:ilvl="2" w:tplc="04090001">
      <w:start w:val="1"/>
      <w:numFmt w:val="bullet"/>
      <w:lvlText w:val=""/>
      <w:lvlJc w:val="left"/>
      <w:pPr>
        <w:tabs>
          <w:tab w:val="num" w:pos="2160"/>
        </w:tabs>
        <w:ind w:left="2160" w:hanging="360"/>
      </w:pPr>
      <w:rPr>
        <w:rFonts w:ascii="Symbol" w:hAnsi="Symbol"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4">
    <w:nsid w:val="20FA5160"/>
    <w:multiLevelType w:val="hybridMultilevel"/>
    <w:tmpl w:val="1104400A"/>
    <w:lvl w:ilvl="0" w:tplc="04090003">
      <w:start w:val="1"/>
      <w:numFmt w:val="bullet"/>
      <w:lvlText w:val="o"/>
      <w:lvlJc w:val="left"/>
      <w:pPr>
        <w:ind w:left="1506" w:hanging="360"/>
      </w:pPr>
      <w:rPr>
        <w:rFonts w:ascii="Courier New" w:hAnsi="Courier New" w:cs="Courier New" w:hint="default"/>
      </w:rPr>
    </w:lvl>
    <w:lvl w:ilvl="1" w:tplc="04090003" w:tentative="1">
      <w:start w:val="1"/>
      <w:numFmt w:val="bullet"/>
      <w:lvlText w:val="o"/>
      <w:lvlJc w:val="left"/>
      <w:pPr>
        <w:ind w:left="2226" w:hanging="360"/>
      </w:pPr>
      <w:rPr>
        <w:rFonts w:ascii="Courier New" w:hAnsi="Courier New" w:cs="Courier New" w:hint="default"/>
      </w:rPr>
    </w:lvl>
    <w:lvl w:ilvl="2" w:tplc="04090005" w:tentative="1">
      <w:start w:val="1"/>
      <w:numFmt w:val="bullet"/>
      <w:lvlText w:val=""/>
      <w:lvlJc w:val="left"/>
      <w:pPr>
        <w:ind w:left="2946" w:hanging="360"/>
      </w:pPr>
      <w:rPr>
        <w:rFonts w:ascii="Wingdings" w:hAnsi="Wingdings" w:hint="default"/>
      </w:rPr>
    </w:lvl>
    <w:lvl w:ilvl="3" w:tplc="04090001" w:tentative="1">
      <w:start w:val="1"/>
      <w:numFmt w:val="bullet"/>
      <w:lvlText w:val=""/>
      <w:lvlJc w:val="left"/>
      <w:pPr>
        <w:ind w:left="3666" w:hanging="360"/>
      </w:pPr>
      <w:rPr>
        <w:rFonts w:ascii="Symbol" w:hAnsi="Symbol" w:hint="default"/>
      </w:rPr>
    </w:lvl>
    <w:lvl w:ilvl="4" w:tplc="04090003" w:tentative="1">
      <w:start w:val="1"/>
      <w:numFmt w:val="bullet"/>
      <w:lvlText w:val="o"/>
      <w:lvlJc w:val="left"/>
      <w:pPr>
        <w:ind w:left="4386" w:hanging="360"/>
      </w:pPr>
      <w:rPr>
        <w:rFonts w:ascii="Courier New" w:hAnsi="Courier New" w:cs="Courier New" w:hint="default"/>
      </w:rPr>
    </w:lvl>
    <w:lvl w:ilvl="5" w:tplc="04090005" w:tentative="1">
      <w:start w:val="1"/>
      <w:numFmt w:val="bullet"/>
      <w:lvlText w:val=""/>
      <w:lvlJc w:val="left"/>
      <w:pPr>
        <w:ind w:left="5106" w:hanging="360"/>
      </w:pPr>
      <w:rPr>
        <w:rFonts w:ascii="Wingdings" w:hAnsi="Wingdings" w:hint="default"/>
      </w:rPr>
    </w:lvl>
    <w:lvl w:ilvl="6" w:tplc="04090001" w:tentative="1">
      <w:start w:val="1"/>
      <w:numFmt w:val="bullet"/>
      <w:lvlText w:val=""/>
      <w:lvlJc w:val="left"/>
      <w:pPr>
        <w:ind w:left="5826" w:hanging="360"/>
      </w:pPr>
      <w:rPr>
        <w:rFonts w:ascii="Symbol" w:hAnsi="Symbol" w:hint="default"/>
      </w:rPr>
    </w:lvl>
    <w:lvl w:ilvl="7" w:tplc="04090003" w:tentative="1">
      <w:start w:val="1"/>
      <w:numFmt w:val="bullet"/>
      <w:lvlText w:val="o"/>
      <w:lvlJc w:val="left"/>
      <w:pPr>
        <w:ind w:left="6546" w:hanging="360"/>
      </w:pPr>
      <w:rPr>
        <w:rFonts w:ascii="Courier New" w:hAnsi="Courier New" w:cs="Courier New" w:hint="default"/>
      </w:rPr>
    </w:lvl>
    <w:lvl w:ilvl="8" w:tplc="04090005" w:tentative="1">
      <w:start w:val="1"/>
      <w:numFmt w:val="bullet"/>
      <w:lvlText w:val=""/>
      <w:lvlJc w:val="left"/>
      <w:pPr>
        <w:ind w:left="7266" w:hanging="360"/>
      </w:pPr>
      <w:rPr>
        <w:rFonts w:ascii="Wingdings" w:hAnsi="Wingdings" w:hint="default"/>
      </w:rPr>
    </w:lvl>
  </w:abstractNum>
  <w:abstractNum w:abstractNumId="35">
    <w:nsid w:val="21236A62"/>
    <w:multiLevelType w:val="hybridMultilevel"/>
    <w:tmpl w:val="2D209956"/>
    <w:lvl w:ilvl="0" w:tplc="04090003">
      <w:start w:val="1"/>
      <w:numFmt w:val="bullet"/>
      <w:lvlText w:val="o"/>
      <w:lvlJc w:val="left"/>
      <w:pPr>
        <w:ind w:left="2160" w:hanging="720"/>
      </w:pPr>
      <w:rPr>
        <w:rFonts w:ascii="Courier New" w:hAnsi="Courier New" w:cs="Courier New" w:hint="default"/>
      </w:rPr>
    </w:lvl>
    <w:lvl w:ilvl="1" w:tplc="04090003">
      <w:start w:val="1"/>
      <w:numFmt w:val="bullet"/>
      <w:lvlText w:val="o"/>
      <w:lvlJc w:val="left"/>
      <w:pPr>
        <w:ind w:left="2520" w:hanging="360"/>
      </w:pPr>
      <w:rPr>
        <w:rFonts w:ascii="Courier New" w:hAnsi="Courier New" w:cs="Courier New" w:hint="default"/>
      </w:rPr>
    </w:lvl>
    <w:lvl w:ilvl="2" w:tplc="04090005">
      <w:start w:val="1"/>
      <w:numFmt w:val="bullet"/>
      <w:lvlText w:val=""/>
      <w:lvlJc w:val="left"/>
      <w:pPr>
        <w:ind w:left="3240" w:hanging="360"/>
      </w:pPr>
      <w:rPr>
        <w:rFonts w:ascii="Wingdings" w:hAnsi="Wingdings" w:hint="default"/>
      </w:rPr>
    </w:lvl>
    <w:lvl w:ilvl="3" w:tplc="04090001">
      <w:start w:val="1"/>
      <w:numFmt w:val="bullet"/>
      <w:lvlText w:val=""/>
      <w:lvlJc w:val="left"/>
      <w:pPr>
        <w:ind w:left="3960" w:hanging="360"/>
      </w:pPr>
      <w:rPr>
        <w:rFonts w:ascii="Symbol" w:hAnsi="Symbol" w:hint="default"/>
      </w:rPr>
    </w:lvl>
    <w:lvl w:ilvl="4" w:tplc="04090003">
      <w:start w:val="1"/>
      <w:numFmt w:val="bullet"/>
      <w:lvlText w:val="o"/>
      <w:lvlJc w:val="left"/>
      <w:pPr>
        <w:ind w:left="4680" w:hanging="360"/>
      </w:pPr>
      <w:rPr>
        <w:rFonts w:ascii="Courier New" w:hAnsi="Courier New" w:hint="default"/>
      </w:rPr>
    </w:lvl>
    <w:lvl w:ilvl="5" w:tplc="04090005">
      <w:start w:val="1"/>
      <w:numFmt w:val="bullet"/>
      <w:lvlText w:val=""/>
      <w:lvlJc w:val="left"/>
      <w:pPr>
        <w:ind w:left="5400" w:hanging="360"/>
      </w:pPr>
      <w:rPr>
        <w:rFonts w:ascii="Wingdings" w:hAnsi="Wingdings" w:hint="default"/>
      </w:rPr>
    </w:lvl>
    <w:lvl w:ilvl="6" w:tplc="04090001">
      <w:start w:val="1"/>
      <w:numFmt w:val="bullet"/>
      <w:lvlText w:val=""/>
      <w:lvlJc w:val="left"/>
      <w:pPr>
        <w:ind w:left="6120" w:hanging="360"/>
      </w:pPr>
      <w:rPr>
        <w:rFonts w:ascii="Symbol" w:hAnsi="Symbol" w:hint="default"/>
      </w:rPr>
    </w:lvl>
    <w:lvl w:ilvl="7" w:tplc="04090003">
      <w:start w:val="1"/>
      <w:numFmt w:val="bullet"/>
      <w:lvlText w:val="o"/>
      <w:lvlJc w:val="left"/>
      <w:pPr>
        <w:ind w:left="6840" w:hanging="360"/>
      </w:pPr>
      <w:rPr>
        <w:rFonts w:ascii="Courier New" w:hAnsi="Courier New" w:hint="default"/>
      </w:rPr>
    </w:lvl>
    <w:lvl w:ilvl="8" w:tplc="04090005">
      <w:start w:val="1"/>
      <w:numFmt w:val="bullet"/>
      <w:lvlText w:val=""/>
      <w:lvlJc w:val="left"/>
      <w:pPr>
        <w:ind w:left="7560" w:hanging="360"/>
      </w:pPr>
      <w:rPr>
        <w:rFonts w:ascii="Wingdings" w:hAnsi="Wingdings" w:hint="default"/>
      </w:rPr>
    </w:lvl>
  </w:abstractNum>
  <w:abstractNum w:abstractNumId="36">
    <w:nsid w:val="224206F4"/>
    <w:multiLevelType w:val="hybridMultilevel"/>
    <w:tmpl w:val="75B64C2C"/>
    <w:lvl w:ilvl="0" w:tplc="0409000F">
      <w:start w:val="1"/>
      <w:numFmt w:val="decimal"/>
      <w:lvlText w:val="%1."/>
      <w:lvlJc w:val="left"/>
      <w:pPr>
        <w:tabs>
          <w:tab w:val="num" w:pos="2160"/>
        </w:tabs>
        <w:ind w:left="2160" w:hanging="360"/>
      </w:pPr>
      <w:rPr>
        <w:rFonts w:cs="Times New Roman"/>
      </w:rPr>
    </w:lvl>
    <w:lvl w:ilvl="1" w:tplc="04090019">
      <w:start w:val="1"/>
      <w:numFmt w:val="lowerLetter"/>
      <w:lvlText w:val="%2."/>
      <w:lvlJc w:val="left"/>
      <w:pPr>
        <w:tabs>
          <w:tab w:val="num" w:pos="2880"/>
        </w:tabs>
        <w:ind w:left="2880" w:hanging="360"/>
      </w:pPr>
      <w:rPr>
        <w:rFonts w:cs="Times New Roman"/>
      </w:rPr>
    </w:lvl>
    <w:lvl w:ilvl="2" w:tplc="0409001B">
      <w:start w:val="1"/>
      <w:numFmt w:val="lowerRoman"/>
      <w:lvlText w:val="%3."/>
      <w:lvlJc w:val="right"/>
      <w:pPr>
        <w:tabs>
          <w:tab w:val="num" w:pos="3600"/>
        </w:tabs>
        <w:ind w:left="3600" w:hanging="180"/>
      </w:pPr>
      <w:rPr>
        <w:rFonts w:cs="Times New Roman"/>
      </w:rPr>
    </w:lvl>
    <w:lvl w:ilvl="3" w:tplc="0409000F">
      <w:start w:val="1"/>
      <w:numFmt w:val="decimal"/>
      <w:lvlText w:val="%4."/>
      <w:lvlJc w:val="left"/>
      <w:pPr>
        <w:tabs>
          <w:tab w:val="num" w:pos="4320"/>
        </w:tabs>
        <w:ind w:left="4320" w:hanging="360"/>
      </w:pPr>
      <w:rPr>
        <w:rFonts w:cs="Times New Roman"/>
      </w:rPr>
    </w:lvl>
    <w:lvl w:ilvl="4" w:tplc="04090019">
      <w:start w:val="1"/>
      <w:numFmt w:val="lowerLetter"/>
      <w:lvlText w:val="%5."/>
      <w:lvlJc w:val="left"/>
      <w:pPr>
        <w:tabs>
          <w:tab w:val="num" w:pos="5040"/>
        </w:tabs>
        <w:ind w:left="5040" w:hanging="360"/>
      </w:pPr>
      <w:rPr>
        <w:rFonts w:cs="Times New Roman"/>
      </w:rPr>
    </w:lvl>
    <w:lvl w:ilvl="5" w:tplc="0409001B">
      <w:start w:val="1"/>
      <w:numFmt w:val="lowerRoman"/>
      <w:lvlText w:val="%6."/>
      <w:lvlJc w:val="right"/>
      <w:pPr>
        <w:tabs>
          <w:tab w:val="num" w:pos="5760"/>
        </w:tabs>
        <w:ind w:left="5760" w:hanging="180"/>
      </w:pPr>
      <w:rPr>
        <w:rFonts w:cs="Times New Roman"/>
      </w:rPr>
    </w:lvl>
    <w:lvl w:ilvl="6" w:tplc="0409000F">
      <w:start w:val="1"/>
      <w:numFmt w:val="decimal"/>
      <w:lvlText w:val="%7."/>
      <w:lvlJc w:val="left"/>
      <w:pPr>
        <w:tabs>
          <w:tab w:val="num" w:pos="6480"/>
        </w:tabs>
        <w:ind w:left="6480" w:hanging="360"/>
      </w:pPr>
      <w:rPr>
        <w:rFonts w:cs="Times New Roman"/>
      </w:rPr>
    </w:lvl>
    <w:lvl w:ilvl="7" w:tplc="04090019">
      <w:start w:val="1"/>
      <w:numFmt w:val="lowerLetter"/>
      <w:lvlText w:val="%8."/>
      <w:lvlJc w:val="left"/>
      <w:pPr>
        <w:tabs>
          <w:tab w:val="num" w:pos="7200"/>
        </w:tabs>
        <w:ind w:left="7200" w:hanging="360"/>
      </w:pPr>
      <w:rPr>
        <w:rFonts w:cs="Times New Roman"/>
      </w:rPr>
    </w:lvl>
    <w:lvl w:ilvl="8" w:tplc="0409001B">
      <w:start w:val="1"/>
      <w:numFmt w:val="lowerRoman"/>
      <w:lvlText w:val="%9."/>
      <w:lvlJc w:val="right"/>
      <w:pPr>
        <w:tabs>
          <w:tab w:val="num" w:pos="7920"/>
        </w:tabs>
        <w:ind w:left="7920" w:hanging="180"/>
      </w:pPr>
      <w:rPr>
        <w:rFonts w:cs="Times New Roman"/>
      </w:rPr>
    </w:lvl>
  </w:abstractNum>
  <w:abstractNum w:abstractNumId="37">
    <w:nsid w:val="239549EE"/>
    <w:multiLevelType w:val="hybridMultilevel"/>
    <w:tmpl w:val="EA323D7E"/>
    <w:lvl w:ilvl="0" w:tplc="04090001">
      <w:start w:val="1"/>
      <w:numFmt w:val="bullet"/>
      <w:lvlText w:val=""/>
      <w:lvlJc w:val="left"/>
      <w:pPr>
        <w:tabs>
          <w:tab w:val="num" w:pos="1440"/>
        </w:tabs>
        <w:ind w:left="1440" w:hanging="360"/>
      </w:pPr>
      <w:rPr>
        <w:rFonts w:ascii="Symbol" w:hAnsi="Symbol" w:hint="default"/>
      </w:rPr>
    </w:lvl>
    <w:lvl w:ilvl="1" w:tplc="04090019">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38">
    <w:nsid w:val="242970D7"/>
    <w:multiLevelType w:val="multilevel"/>
    <w:tmpl w:val="86B679C6"/>
    <w:lvl w:ilvl="0">
      <w:start w:val="9"/>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39">
    <w:nsid w:val="26E00B73"/>
    <w:multiLevelType w:val="hybridMultilevel"/>
    <w:tmpl w:val="614AEEB4"/>
    <w:lvl w:ilvl="0" w:tplc="CD6C1F9C">
      <w:start w:val="1"/>
      <w:numFmt w:val="decimal"/>
      <w:lvlText w:val="%1."/>
      <w:lvlJc w:val="left"/>
      <w:pPr>
        <w:tabs>
          <w:tab w:val="num" w:pos="502"/>
        </w:tabs>
        <w:ind w:left="502" w:hanging="360"/>
      </w:pPr>
      <w:rPr>
        <w:rFonts w:hint="default"/>
        <w:b/>
        <w:lang w:val="en-US"/>
      </w:rPr>
    </w:lvl>
    <w:lvl w:ilvl="1" w:tplc="F9888F80">
      <w:numFmt w:val="none"/>
      <w:lvlText w:val=""/>
      <w:lvlJc w:val="left"/>
      <w:pPr>
        <w:tabs>
          <w:tab w:val="num" w:pos="360"/>
        </w:tabs>
      </w:pPr>
    </w:lvl>
    <w:lvl w:ilvl="2" w:tplc="872C2810">
      <w:numFmt w:val="none"/>
      <w:lvlText w:val=""/>
      <w:lvlJc w:val="left"/>
      <w:pPr>
        <w:tabs>
          <w:tab w:val="num" w:pos="360"/>
        </w:tabs>
      </w:pPr>
    </w:lvl>
    <w:lvl w:ilvl="3" w:tplc="70AE5366">
      <w:numFmt w:val="none"/>
      <w:lvlText w:val=""/>
      <w:lvlJc w:val="left"/>
      <w:pPr>
        <w:tabs>
          <w:tab w:val="num" w:pos="360"/>
        </w:tabs>
      </w:pPr>
    </w:lvl>
    <w:lvl w:ilvl="4" w:tplc="C928AC96">
      <w:numFmt w:val="none"/>
      <w:lvlText w:val=""/>
      <w:lvlJc w:val="left"/>
      <w:pPr>
        <w:tabs>
          <w:tab w:val="num" w:pos="360"/>
        </w:tabs>
      </w:pPr>
    </w:lvl>
    <w:lvl w:ilvl="5" w:tplc="6B563448">
      <w:numFmt w:val="none"/>
      <w:lvlText w:val=""/>
      <w:lvlJc w:val="left"/>
      <w:pPr>
        <w:tabs>
          <w:tab w:val="num" w:pos="360"/>
        </w:tabs>
      </w:pPr>
    </w:lvl>
    <w:lvl w:ilvl="6" w:tplc="2154187A">
      <w:numFmt w:val="none"/>
      <w:lvlText w:val=""/>
      <w:lvlJc w:val="left"/>
      <w:pPr>
        <w:tabs>
          <w:tab w:val="num" w:pos="360"/>
        </w:tabs>
      </w:pPr>
    </w:lvl>
    <w:lvl w:ilvl="7" w:tplc="5B8209BC">
      <w:numFmt w:val="none"/>
      <w:lvlText w:val=""/>
      <w:lvlJc w:val="left"/>
      <w:pPr>
        <w:tabs>
          <w:tab w:val="num" w:pos="360"/>
        </w:tabs>
      </w:pPr>
    </w:lvl>
    <w:lvl w:ilvl="8" w:tplc="B3CE692A">
      <w:numFmt w:val="none"/>
      <w:lvlText w:val=""/>
      <w:lvlJc w:val="left"/>
      <w:pPr>
        <w:tabs>
          <w:tab w:val="num" w:pos="360"/>
        </w:tabs>
      </w:pPr>
    </w:lvl>
  </w:abstractNum>
  <w:abstractNum w:abstractNumId="40">
    <w:nsid w:val="27F80F1F"/>
    <w:multiLevelType w:val="hybridMultilevel"/>
    <w:tmpl w:val="0B88CB88"/>
    <w:lvl w:ilvl="0" w:tplc="04090003">
      <w:start w:val="1"/>
      <w:numFmt w:val="bullet"/>
      <w:lvlText w:val="o"/>
      <w:lvlJc w:val="left"/>
      <w:pPr>
        <w:ind w:left="1440" w:hanging="360"/>
      </w:pPr>
      <w:rPr>
        <w:rFonts w:ascii="Courier New" w:hAnsi="Courier New" w:cs="Courier New"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1">
    <w:nsid w:val="2C49167B"/>
    <w:multiLevelType w:val="hybridMultilevel"/>
    <w:tmpl w:val="2D6629E4"/>
    <w:lvl w:ilvl="0" w:tplc="04090003">
      <w:start w:val="1"/>
      <w:numFmt w:val="bullet"/>
      <w:lvlText w:val="o"/>
      <w:lvlJc w:val="left"/>
      <w:pPr>
        <w:ind w:left="2160" w:hanging="360"/>
      </w:pPr>
      <w:rPr>
        <w:rFonts w:ascii="Courier New" w:hAnsi="Courier New" w:cs="Courier New" w:hint="default"/>
      </w:rPr>
    </w:lvl>
    <w:lvl w:ilvl="1" w:tplc="04090003">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42">
    <w:nsid w:val="2CFC7425"/>
    <w:multiLevelType w:val="hybridMultilevel"/>
    <w:tmpl w:val="75B64C2C"/>
    <w:lvl w:ilvl="0" w:tplc="0409000F">
      <w:start w:val="1"/>
      <w:numFmt w:val="decimal"/>
      <w:lvlText w:val="%1."/>
      <w:lvlJc w:val="left"/>
      <w:pPr>
        <w:tabs>
          <w:tab w:val="num" w:pos="2160"/>
        </w:tabs>
        <w:ind w:left="2160" w:hanging="360"/>
      </w:pPr>
      <w:rPr>
        <w:rFonts w:cs="Times New Roman"/>
      </w:rPr>
    </w:lvl>
    <w:lvl w:ilvl="1" w:tplc="04090019">
      <w:start w:val="1"/>
      <w:numFmt w:val="lowerLetter"/>
      <w:lvlText w:val="%2."/>
      <w:lvlJc w:val="left"/>
      <w:pPr>
        <w:tabs>
          <w:tab w:val="num" w:pos="2880"/>
        </w:tabs>
        <w:ind w:left="2880" w:hanging="360"/>
      </w:pPr>
      <w:rPr>
        <w:rFonts w:cs="Times New Roman"/>
      </w:rPr>
    </w:lvl>
    <w:lvl w:ilvl="2" w:tplc="0409001B">
      <w:start w:val="1"/>
      <w:numFmt w:val="lowerRoman"/>
      <w:lvlText w:val="%3."/>
      <w:lvlJc w:val="right"/>
      <w:pPr>
        <w:tabs>
          <w:tab w:val="num" w:pos="3600"/>
        </w:tabs>
        <w:ind w:left="3600" w:hanging="180"/>
      </w:pPr>
      <w:rPr>
        <w:rFonts w:cs="Times New Roman"/>
      </w:rPr>
    </w:lvl>
    <w:lvl w:ilvl="3" w:tplc="0409000F">
      <w:start w:val="1"/>
      <w:numFmt w:val="decimal"/>
      <w:lvlText w:val="%4."/>
      <w:lvlJc w:val="left"/>
      <w:pPr>
        <w:tabs>
          <w:tab w:val="num" w:pos="4320"/>
        </w:tabs>
        <w:ind w:left="4320" w:hanging="360"/>
      </w:pPr>
      <w:rPr>
        <w:rFonts w:cs="Times New Roman"/>
      </w:rPr>
    </w:lvl>
    <w:lvl w:ilvl="4" w:tplc="04090019">
      <w:start w:val="1"/>
      <w:numFmt w:val="lowerLetter"/>
      <w:lvlText w:val="%5."/>
      <w:lvlJc w:val="left"/>
      <w:pPr>
        <w:tabs>
          <w:tab w:val="num" w:pos="5040"/>
        </w:tabs>
        <w:ind w:left="5040" w:hanging="360"/>
      </w:pPr>
      <w:rPr>
        <w:rFonts w:cs="Times New Roman"/>
      </w:rPr>
    </w:lvl>
    <w:lvl w:ilvl="5" w:tplc="0409001B">
      <w:start w:val="1"/>
      <w:numFmt w:val="lowerRoman"/>
      <w:lvlText w:val="%6."/>
      <w:lvlJc w:val="right"/>
      <w:pPr>
        <w:tabs>
          <w:tab w:val="num" w:pos="5760"/>
        </w:tabs>
        <w:ind w:left="5760" w:hanging="180"/>
      </w:pPr>
      <w:rPr>
        <w:rFonts w:cs="Times New Roman"/>
      </w:rPr>
    </w:lvl>
    <w:lvl w:ilvl="6" w:tplc="0409000F">
      <w:start w:val="1"/>
      <w:numFmt w:val="decimal"/>
      <w:lvlText w:val="%7."/>
      <w:lvlJc w:val="left"/>
      <w:pPr>
        <w:tabs>
          <w:tab w:val="num" w:pos="6480"/>
        </w:tabs>
        <w:ind w:left="6480" w:hanging="360"/>
      </w:pPr>
      <w:rPr>
        <w:rFonts w:cs="Times New Roman"/>
      </w:rPr>
    </w:lvl>
    <w:lvl w:ilvl="7" w:tplc="04090019">
      <w:start w:val="1"/>
      <w:numFmt w:val="lowerLetter"/>
      <w:lvlText w:val="%8."/>
      <w:lvlJc w:val="left"/>
      <w:pPr>
        <w:tabs>
          <w:tab w:val="num" w:pos="7200"/>
        </w:tabs>
        <w:ind w:left="7200" w:hanging="360"/>
      </w:pPr>
      <w:rPr>
        <w:rFonts w:cs="Times New Roman"/>
      </w:rPr>
    </w:lvl>
    <w:lvl w:ilvl="8" w:tplc="0409001B">
      <w:start w:val="1"/>
      <w:numFmt w:val="lowerRoman"/>
      <w:lvlText w:val="%9."/>
      <w:lvlJc w:val="right"/>
      <w:pPr>
        <w:tabs>
          <w:tab w:val="num" w:pos="7920"/>
        </w:tabs>
        <w:ind w:left="7920" w:hanging="180"/>
      </w:pPr>
      <w:rPr>
        <w:rFonts w:cs="Times New Roman"/>
      </w:rPr>
    </w:lvl>
  </w:abstractNum>
  <w:abstractNum w:abstractNumId="43">
    <w:nsid w:val="2F894C44"/>
    <w:multiLevelType w:val="hybridMultilevel"/>
    <w:tmpl w:val="0E74CB38"/>
    <w:lvl w:ilvl="0" w:tplc="04090001">
      <w:start w:val="1"/>
      <w:numFmt w:val="bullet"/>
      <w:lvlText w:val=""/>
      <w:lvlJc w:val="left"/>
      <w:pPr>
        <w:tabs>
          <w:tab w:val="num" w:pos="1800"/>
        </w:tabs>
        <w:ind w:left="1800" w:hanging="360"/>
      </w:pPr>
      <w:rPr>
        <w:rFonts w:ascii="Symbol" w:hAnsi="Symbol" w:hint="default"/>
      </w:rPr>
    </w:lvl>
    <w:lvl w:ilvl="1" w:tplc="04090003">
      <w:start w:val="1"/>
      <w:numFmt w:val="bullet"/>
      <w:lvlText w:val="o"/>
      <w:lvlJc w:val="left"/>
      <w:pPr>
        <w:tabs>
          <w:tab w:val="num" w:pos="2520"/>
        </w:tabs>
        <w:ind w:left="2520" w:hanging="360"/>
      </w:pPr>
      <w:rPr>
        <w:rFonts w:ascii="Courier New" w:hAnsi="Courier New" w:hint="default"/>
      </w:rPr>
    </w:lvl>
    <w:lvl w:ilvl="2" w:tplc="04090005">
      <w:start w:val="1"/>
      <w:numFmt w:val="bullet"/>
      <w:lvlText w:val=""/>
      <w:lvlJc w:val="left"/>
      <w:pPr>
        <w:tabs>
          <w:tab w:val="num" w:pos="3240"/>
        </w:tabs>
        <w:ind w:left="3240" w:hanging="360"/>
      </w:pPr>
      <w:rPr>
        <w:rFonts w:ascii="Wingdings" w:hAnsi="Wingdings" w:hint="default"/>
      </w:rPr>
    </w:lvl>
    <w:lvl w:ilvl="3" w:tplc="04090001">
      <w:start w:val="1"/>
      <w:numFmt w:val="bullet"/>
      <w:lvlText w:val=""/>
      <w:lvlJc w:val="left"/>
      <w:pPr>
        <w:tabs>
          <w:tab w:val="num" w:pos="3960"/>
        </w:tabs>
        <w:ind w:left="3960" w:hanging="360"/>
      </w:pPr>
      <w:rPr>
        <w:rFonts w:ascii="Symbol" w:hAnsi="Symbol" w:hint="default"/>
      </w:rPr>
    </w:lvl>
    <w:lvl w:ilvl="4" w:tplc="04090003">
      <w:start w:val="1"/>
      <w:numFmt w:val="bullet"/>
      <w:lvlText w:val="o"/>
      <w:lvlJc w:val="left"/>
      <w:pPr>
        <w:tabs>
          <w:tab w:val="num" w:pos="4680"/>
        </w:tabs>
        <w:ind w:left="4680" w:hanging="360"/>
      </w:pPr>
      <w:rPr>
        <w:rFonts w:ascii="Courier New" w:hAnsi="Courier New" w:hint="default"/>
      </w:rPr>
    </w:lvl>
    <w:lvl w:ilvl="5" w:tplc="04090005">
      <w:start w:val="1"/>
      <w:numFmt w:val="bullet"/>
      <w:lvlText w:val=""/>
      <w:lvlJc w:val="left"/>
      <w:pPr>
        <w:tabs>
          <w:tab w:val="num" w:pos="5400"/>
        </w:tabs>
        <w:ind w:left="5400" w:hanging="360"/>
      </w:pPr>
      <w:rPr>
        <w:rFonts w:ascii="Wingdings" w:hAnsi="Wingdings" w:hint="default"/>
      </w:rPr>
    </w:lvl>
    <w:lvl w:ilvl="6" w:tplc="04090001">
      <w:start w:val="1"/>
      <w:numFmt w:val="bullet"/>
      <w:lvlText w:val=""/>
      <w:lvlJc w:val="left"/>
      <w:pPr>
        <w:tabs>
          <w:tab w:val="num" w:pos="6120"/>
        </w:tabs>
        <w:ind w:left="6120" w:hanging="360"/>
      </w:pPr>
      <w:rPr>
        <w:rFonts w:ascii="Symbol" w:hAnsi="Symbol" w:hint="default"/>
      </w:rPr>
    </w:lvl>
    <w:lvl w:ilvl="7" w:tplc="04090003">
      <w:start w:val="1"/>
      <w:numFmt w:val="bullet"/>
      <w:lvlText w:val="o"/>
      <w:lvlJc w:val="left"/>
      <w:pPr>
        <w:tabs>
          <w:tab w:val="num" w:pos="6840"/>
        </w:tabs>
        <w:ind w:left="6840" w:hanging="360"/>
      </w:pPr>
      <w:rPr>
        <w:rFonts w:ascii="Courier New" w:hAnsi="Courier New" w:hint="default"/>
      </w:rPr>
    </w:lvl>
    <w:lvl w:ilvl="8" w:tplc="04090005">
      <w:start w:val="1"/>
      <w:numFmt w:val="bullet"/>
      <w:lvlText w:val=""/>
      <w:lvlJc w:val="left"/>
      <w:pPr>
        <w:tabs>
          <w:tab w:val="num" w:pos="7560"/>
        </w:tabs>
        <w:ind w:left="7560" w:hanging="360"/>
      </w:pPr>
      <w:rPr>
        <w:rFonts w:ascii="Wingdings" w:hAnsi="Wingdings" w:hint="default"/>
      </w:rPr>
    </w:lvl>
  </w:abstractNum>
  <w:abstractNum w:abstractNumId="44">
    <w:nsid w:val="2FFC12B6"/>
    <w:multiLevelType w:val="hybridMultilevel"/>
    <w:tmpl w:val="8DB035AE"/>
    <w:lvl w:ilvl="0" w:tplc="6C3E0A66">
      <w:start w:val="1"/>
      <w:numFmt w:val="decimal"/>
      <w:lvlText w:val="%1"/>
      <w:lvlJc w:val="left"/>
      <w:pPr>
        <w:ind w:left="720" w:hanging="360"/>
      </w:pPr>
      <w:rPr>
        <w:rFonts w:hint="default"/>
      </w:rPr>
    </w:lvl>
    <w:lvl w:ilvl="1" w:tplc="BCB4D9AC">
      <w:start w:val="1"/>
      <w:numFmt w:val="decimal"/>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nsid w:val="31182584"/>
    <w:multiLevelType w:val="hybridMultilevel"/>
    <w:tmpl w:val="EE8AC0E4"/>
    <w:lvl w:ilvl="0" w:tplc="0409000F">
      <w:start w:val="1"/>
      <w:numFmt w:val="decimal"/>
      <w:lvlText w:val="%1."/>
      <w:lvlJc w:val="left"/>
      <w:pPr>
        <w:tabs>
          <w:tab w:val="num" w:pos="1080"/>
        </w:tabs>
        <w:ind w:left="1080" w:hanging="360"/>
      </w:pPr>
    </w:lvl>
    <w:lvl w:ilvl="1" w:tplc="04090019">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46">
    <w:nsid w:val="358D16B2"/>
    <w:multiLevelType w:val="multilevel"/>
    <w:tmpl w:val="5EF8A6BA"/>
    <w:lvl w:ilvl="0">
      <w:start w:val="8"/>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cs="David" w:hint="default"/>
        <w:sz w:val="24"/>
        <w:szCs w:val="24"/>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47">
    <w:nsid w:val="36FB7979"/>
    <w:multiLevelType w:val="hybridMultilevel"/>
    <w:tmpl w:val="D86C36B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8">
    <w:nsid w:val="37031FCC"/>
    <w:multiLevelType w:val="hybridMultilevel"/>
    <w:tmpl w:val="3CD40AEE"/>
    <w:lvl w:ilvl="0" w:tplc="04090001">
      <w:start w:val="1"/>
      <w:numFmt w:val="bullet"/>
      <w:lvlText w:val=""/>
      <w:lvlJc w:val="left"/>
      <w:pPr>
        <w:tabs>
          <w:tab w:val="num" w:pos="1800"/>
        </w:tabs>
        <w:ind w:left="1800" w:hanging="360"/>
      </w:pPr>
      <w:rPr>
        <w:rFonts w:ascii="Symbol" w:hAnsi="Symbol" w:hint="default"/>
      </w:rPr>
    </w:lvl>
    <w:lvl w:ilvl="1" w:tplc="04090003">
      <w:start w:val="1"/>
      <w:numFmt w:val="bullet"/>
      <w:lvlText w:val="o"/>
      <w:lvlJc w:val="left"/>
      <w:pPr>
        <w:tabs>
          <w:tab w:val="num" w:pos="2520"/>
        </w:tabs>
        <w:ind w:left="2520" w:hanging="360"/>
      </w:pPr>
      <w:rPr>
        <w:rFonts w:ascii="Courier New" w:hAnsi="Courier New" w:hint="default"/>
      </w:rPr>
    </w:lvl>
    <w:lvl w:ilvl="2" w:tplc="04090005">
      <w:start w:val="1"/>
      <w:numFmt w:val="bullet"/>
      <w:lvlText w:val=""/>
      <w:lvlJc w:val="left"/>
      <w:pPr>
        <w:tabs>
          <w:tab w:val="num" w:pos="3240"/>
        </w:tabs>
        <w:ind w:left="3240" w:hanging="360"/>
      </w:pPr>
      <w:rPr>
        <w:rFonts w:ascii="Wingdings" w:hAnsi="Wingdings" w:hint="default"/>
      </w:rPr>
    </w:lvl>
    <w:lvl w:ilvl="3" w:tplc="04090001">
      <w:start w:val="1"/>
      <w:numFmt w:val="bullet"/>
      <w:lvlText w:val=""/>
      <w:lvlJc w:val="left"/>
      <w:pPr>
        <w:tabs>
          <w:tab w:val="num" w:pos="3960"/>
        </w:tabs>
        <w:ind w:left="3960" w:hanging="360"/>
      </w:pPr>
      <w:rPr>
        <w:rFonts w:ascii="Symbol" w:hAnsi="Symbol" w:hint="default"/>
      </w:rPr>
    </w:lvl>
    <w:lvl w:ilvl="4" w:tplc="04090003">
      <w:start w:val="1"/>
      <w:numFmt w:val="bullet"/>
      <w:lvlText w:val="o"/>
      <w:lvlJc w:val="left"/>
      <w:pPr>
        <w:tabs>
          <w:tab w:val="num" w:pos="4680"/>
        </w:tabs>
        <w:ind w:left="4680" w:hanging="360"/>
      </w:pPr>
      <w:rPr>
        <w:rFonts w:ascii="Courier New" w:hAnsi="Courier New" w:hint="default"/>
      </w:rPr>
    </w:lvl>
    <w:lvl w:ilvl="5" w:tplc="04090005">
      <w:start w:val="1"/>
      <w:numFmt w:val="bullet"/>
      <w:lvlText w:val=""/>
      <w:lvlJc w:val="left"/>
      <w:pPr>
        <w:tabs>
          <w:tab w:val="num" w:pos="5400"/>
        </w:tabs>
        <w:ind w:left="5400" w:hanging="360"/>
      </w:pPr>
      <w:rPr>
        <w:rFonts w:ascii="Wingdings" w:hAnsi="Wingdings" w:hint="default"/>
      </w:rPr>
    </w:lvl>
    <w:lvl w:ilvl="6" w:tplc="04090001">
      <w:start w:val="1"/>
      <w:numFmt w:val="bullet"/>
      <w:lvlText w:val=""/>
      <w:lvlJc w:val="left"/>
      <w:pPr>
        <w:tabs>
          <w:tab w:val="num" w:pos="6120"/>
        </w:tabs>
        <w:ind w:left="6120" w:hanging="360"/>
      </w:pPr>
      <w:rPr>
        <w:rFonts w:ascii="Symbol" w:hAnsi="Symbol" w:hint="default"/>
      </w:rPr>
    </w:lvl>
    <w:lvl w:ilvl="7" w:tplc="04090003">
      <w:start w:val="1"/>
      <w:numFmt w:val="bullet"/>
      <w:lvlText w:val="o"/>
      <w:lvlJc w:val="left"/>
      <w:pPr>
        <w:tabs>
          <w:tab w:val="num" w:pos="6840"/>
        </w:tabs>
        <w:ind w:left="6840" w:hanging="360"/>
      </w:pPr>
      <w:rPr>
        <w:rFonts w:ascii="Courier New" w:hAnsi="Courier New" w:hint="default"/>
      </w:rPr>
    </w:lvl>
    <w:lvl w:ilvl="8" w:tplc="04090005">
      <w:start w:val="1"/>
      <w:numFmt w:val="bullet"/>
      <w:lvlText w:val=""/>
      <w:lvlJc w:val="left"/>
      <w:pPr>
        <w:tabs>
          <w:tab w:val="num" w:pos="7560"/>
        </w:tabs>
        <w:ind w:left="7560" w:hanging="360"/>
      </w:pPr>
      <w:rPr>
        <w:rFonts w:ascii="Wingdings" w:hAnsi="Wingdings" w:hint="default"/>
      </w:rPr>
    </w:lvl>
  </w:abstractNum>
  <w:abstractNum w:abstractNumId="49">
    <w:nsid w:val="37394D84"/>
    <w:multiLevelType w:val="hybridMultilevel"/>
    <w:tmpl w:val="1618160E"/>
    <w:lvl w:ilvl="0" w:tplc="6C3E0A66">
      <w:start w:val="1"/>
      <w:numFmt w:val="decimal"/>
      <w:lvlText w:val="%1"/>
      <w:lvlJc w:val="left"/>
      <w:pPr>
        <w:ind w:left="1125" w:hanging="360"/>
      </w:pPr>
      <w:rPr>
        <w:rFonts w:hint="default"/>
      </w:rPr>
    </w:lvl>
    <w:lvl w:ilvl="1" w:tplc="6C3E0A66">
      <w:start w:val="1"/>
      <w:numFmt w:val="decimal"/>
      <w:lvlText w:val="%2"/>
      <w:lvlJc w:val="left"/>
      <w:pPr>
        <w:ind w:left="1845" w:hanging="360"/>
      </w:pPr>
      <w:rPr>
        <w:rFonts w:hint="default"/>
      </w:rPr>
    </w:lvl>
    <w:lvl w:ilvl="2" w:tplc="7A186D58">
      <w:start w:val="1"/>
      <w:numFmt w:val="decimal"/>
      <w:lvlText w:val="%3."/>
      <w:lvlJc w:val="left"/>
      <w:pPr>
        <w:ind w:left="2745" w:hanging="360"/>
      </w:pPr>
      <w:rPr>
        <w:rFonts w:hint="default"/>
      </w:rPr>
    </w:lvl>
    <w:lvl w:ilvl="3" w:tplc="0409000F" w:tentative="1">
      <w:start w:val="1"/>
      <w:numFmt w:val="decimal"/>
      <w:lvlText w:val="%4."/>
      <w:lvlJc w:val="left"/>
      <w:pPr>
        <w:ind w:left="3285" w:hanging="360"/>
      </w:pPr>
    </w:lvl>
    <w:lvl w:ilvl="4" w:tplc="04090019" w:tentative="1">
      <w:start w:val="1"/>
      <w:numFmt w:val="lowerLetter"/>
      <w:lvlText w:val="%5."/>
      <w:lvlJc w:val="left"/>
      <w:pPr>
        <w:ind w:left="4005" w:hanging="360"/>
      </w:pPr>
    </w:lvl>
    <w:lvl w:ilvl="5" w:tplc="0409001B" w:tentative="1">
      <w:start w:val="1"/>
      <w:numFmt w:val="lowerRoman"/>
      <w:lvlText w:val="%6."/>
      <w:lvlJc w:val="right"/>
      <w:pPr>
        <w:ind w:left="4725" w:hanging="180"/>
      </w:pPr>
    </w:lvl>
    <w:lvl w:ilvl="6" w:tplc="0409000F">
      <w:start w:val="1"/>
      <w:numFmt w:val="decimal"/>
      <w:lvlText w:val="%7."/>
      <w:lvlJc w:val="left"/>
      <w:pPr>
        <w:ind w:left="5445" w:hanging="360"/>
      </w:pPr>
    </w:lvl>
    <w:lvl w:ilvl="7" w:tplc="04090019" w:tentative="1">
      <w:start w:val="1"/>
      <w:numFmt w:val="lowerLetter"/>
      <w:lvlText w:val="%8."/>
      <w:lvlJc w:val="left"/>
      <w:pPr>
        <w:ind w:left="6165" w:hanging="360"/>
      </w:pPr>
    </w:lvl>
    <w:lvl w:ilvl="8" w:tplc="0409001B" w:tentative="1">
      <w:start w:val="1"/>
      <w:numFmt w:val="lowerRoman"/>
      <w:lvlText w:val="%9."/>
      <w:lvlJc w:val="right"/>
      <w:pPr>
        <w:ind w:left="6885" w:hanging="180"/>
      </w:pPr>
    </w:lvl>
  </w:abstractNum>
  <w:abstractNum w:abstractNumId="50">
    <w:nsid w:val="37422EF3"/>
    <w:multiLevelType w:val="hybridMultilevel"/>
    <w:tmpl w:val="7BF01D5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1">
    <w:nsid w:val="38584DD0"/>
    <w:multiLevelType w:val="hybridMultilevel"/>
    <w:tmpl w:val="E87EBD2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2">
    <w:nsid w:val="38E20717"/>
    <w:multiLevelType w:val="hybridMultilevel"/>
    <w:tmpl w:val="80AA74C2"/>
    <w:lvl w:ilvl="0" w:tplc="0409000F">
      <w:start w:val="1"/>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3">
    <w:nsid w:val="39E4217F"/>
    <w:multiLevelType w:val="hybridMultilevel"/>
    <w:tmpl w:val="7722C812"/>
    <w:lvl w:ilvl="0" w:tplc="04090003">
      <w:start w:val="1"/>
      <w:numFmt w:val="bullet"/>
      <w:lvlText w:val="o"/>
      <w:lvlJc w:val="left"/>
      <w:pPr>
        <w:ind w:left="2160" w:hanging="720"/>
      </w:pPr>
      <w:rPr>
        <w:rFonts w:ascii="Courier New" w:hAnsi="Courier New" w:cs="Courier New" w:hint="default"/>
      </w:rPr>
    </w:lvl>
    <w:lvl w:ilvl="1" w:tplc="4DD8B70A">
      <w:start w:val="4"/>
      <w:numFmt w:val="bullet"/>
      <w:lvlText w:val="•"/>
      <w:lvlJc w:val="left"/>
      <w:pPr>
        <w:ind w:left="2880" w:hanging="720"/>
      </w:pPr>
      <w:rPr>
        <w:rFonts w:ascii="Times New Roman" w:eastAsia="Times New Roman" w:hAnsi="Times New Roman" w:hint="default"/>
      </w:rPr>
    </w:lvl>
    <w:lvl w:ilvl="2" w:tplc="04090005">
      <w:start w:val="1"/>
      <w:numFmt w:val="bullet"/>
      <w:lvlText w:val=""/>
      <w:lvlJc w:val="left"/>
      <w:pPr>
        <w:ind w:left="3240" w:hanging="360"/>
      </w:pPr>
      <w:rPr>
        <w:rFonts w:ascii="Wingdings" w:hAnsi="Wingdings" w:hint="default"/>
      </w:rPr>
    </w:lvl>
    <w:lvl w:ilvl="3" w:tplc="04090001">
      <w:start w:val="1"/>
      <w:numFmt w:val="bullet"/>
      <w:lvlText w:val=""/>
      <w:lvlJc w:val="left"/>
      <w:pPr>
        <w:ind w:left="3960" w:hanging="360"/>
      </w:pPr>
      <w:rPr>
        <w:rFonts w:ascii="Symbol" w:hAnsi="Symbol" w:hint="default"/>
      </w:rPr>
    </w:lvl>
    <w:lvl w:ilvl="4" w:tplc="04090003">
      <w:start w:val="1"/>
      <w:numFmt w:val="bullet"/>
      <w:lvlText w:val="o"/>
      <w:lvlJc w:val="left"/>
      <w:pPr>
        <w:ind w:left="4680" w:hanging="360"/>
      </w:pPr>
      <w:rPr>
        <w:rFonts w:ascii="Courier New" w:hAnsi="Courier New" w:hint="default"/>
      </w:rPr>
    </w:lvl>
    <w:lvl w:ilvl="5" w:tplc="04090005">
      <w:start w:val="1"/>
      <w:numFmt w:val="bullet"/>
      <w:lvlText w:val=""/>
      <w:lvlJc w:val="left"/>
      <w:pPr>
        <w:ind w:left="5400" w:hanging="360"/>
      </w:pPr>
      <w:rPr>
        <w:rFonts w:ascii="Wingdings" w:hAnsi="Wingdings" w:hint="default"/>
      </w:rPr>
    </w:lvl>
    <w:lvl w:ilvl="6" w:tplc="04090001">
      <w:start w:val="1"/>
      <w:numFmt w:val="bullet"/>
      <w:lvlText w:val=""/>
      <w:lvlJc w:val="left"/>
      <w:pPr>
        <w:ind w:left="6120" w:hanging="360"/>
      </w:pPr>
      <w:rPr>
        <w:rFonts w:ascii="Symbol" w:hAnsi="Symbol" w:hint="default"/>
      </w:rPr>
    </w:lvl>
    <w:lvl w:ilvl="7" w:tplc="04090003">
      <w:start w:val="1"/>
      <w:numFmt w:val="bullet"/>
      <w:lvlText w:val="o"/>
      <w:lvlJc w:val="left"/>
      <w:pPr>
        <w:ind w:left="6840" w:hanging="360"/>
      </w:pPr>
      <w:rPr>
        <w:rFonts w:ascii="Courier New" w:hAnsi="Courier New" w:hint="default"/>
      </w:rPr>
    </w:lvl>
    <w:lvl w:ilvl="8" w:tplc="04090005">
      <w:start w:val="1"/>
      <w:numFmt w:val="bullet"/>
      <w:lvlText w:val=""/>
      <w:lvlJc w:val="left"/>
      <w:pPr>
        <w:ind w:left="7560" w:hanging="360"/>
      </w:pPr>
      <w:rPr>
        <w:rFonts w:ascii="Wingdings" w:hAnsi="Wingdings" w:hint="default"/>
      </w:rPr>
    </w:lvl>
  </w:abstractNum>
  <w:abstractNum w:abstractNumId="54">
    <w:nsid w:val="3AFD4B8A"/>
    <w:multiLevelType w:val="multilevel"/>
    <w:tmpl w:val="5C104C0A"/>
    <w:lvl w:ilvl="0">
      <w:start w:val="3"/>
      <w:numFmt w:val="decimal"/>
      <w:lvlText w:val="%1."/>
      <w:lvlJc w:val="left"/>
      <w:pPr>
        <w:ind w:left="360" w:hanging="360"/>
      </w:pPr>
      <w:rPr>
        <w:rFonts w:ascii="Arial" w:hAnsi="Arial" w:cs="Arial" w:hint="default"/>
        <w:sz w:val="28"/>
        <w:szCs w:val="28"/>
      </w:rPr>
    </w:lvl>
    <w:lvl w:ilvl="1">
      <w:start w:val="1"/>
      <w:numFmt w:val="decimal"/>
      <w:lvlText w:val="%1.%2."/>
      <w:lvlJc w:val="left"/>
      <w:pPr>
        <w:ind w:left="858" w:hanging="432"/>
      </w:pPr>
      <w:rPr>
        <w:rFonts w:ascii="Arial" w:hAnsi="Arial" w:cs="Arial" w:hint="default"/>
        <w:b w:val="0"/>
        <w:bCs w:val="0"/>
      </w:rPr>
    </w:lvl>
    <w:lvl w:ilvl="2">
      <w:start w:val="1"/>
      <w:numFmt w:val="decimal"/>
      <w:lvlText w:val="%1.%2.%3."/>
      <w:lvlJc w:val="left"/>
      <w:pPr>
        <w:ind w:left="1213" w:hanging="504"/>
      </w:pPr>
      <w:rPr>
        <w:rFonts w:ascii="Arial" w:hAnsi="Arial" w:cs="Arial" w:hint="default"/>
        <w:b w:val="0"/>
        <w:bCs w:val="0"/>
      </w:rPr>
    </w:lvl>
    <w:lvl w:ilvl="3">
      <w:start w:val="1"/>
      <w:numFmt w:val="hebrew1"/>
      <w:lvlText w:val="%4."/>
      <w:lvlJc w:val="center"/>
      <w:pPr>
        <w:ind w:left="1641" w:hanging="648"/>
      </w:pPr>
      <w:rPr>
        <w:rFonts w:ascii="Arial" w:hAnsi="Arial" w:cs="Arial" w:hint="default"/>
        <w:b w:val="0"/>
        <w:bCs w:val="0"/>
        <w:color w:val="auto"/>
        <w:sz w:val="22"/>
        <w:szCs w:val="22"/>
      </w:rPr>
    </w:lvl>
    <w:lvl w:ilvl="4">
      <w:start w:val="1"/>
      <w:numFmt w:val="decimal"/>
      <w:lvlText w:val="%1.%2.%3.%4.%5."/>
      <w:lvlJc w:val="left"/>
      <w:pPr>
        <w:ind w:left="2232" w:hanging="792"/>
      </w:pPr>
      <w:rPr>
        <w:rFonts w:cs="Arial" w:hint="default"/>
      </w:rPr>
    </w:lvl>
    <w:lvl w:ilvl="5">
      <w:start w:val="1"/>
      <w:numFmt w:val="decimal"/>
      <w:lvlText w:val="%1.%2.%3.%4.%5.%6."/>
      <w:lvlJc w:val="left"/>
      <w:pPr>
        <w:ind w:left="2736" w:hanging="936"/>
      </w:pPr>
      <w:rPr>
        <w:rFonts w:cs="Arial" w:hint="default"/>
      </w:rPr>
    </w:lvl>
    <w:lvl w:ilvl="6">
      <w:start w:val="1"/>
      <w:numFmt w:val="decimal"/>
      <w:lvlText w:val="%1.%2.%3.%4.%5.%6.%7."/>
      <w:lvlJc w:val="left"/>
      <w:pPr>
        <w:ind w:left="3240" w:hanging="1080"/>
      </w:pPr>
      <w:rPr>
        <w:rFonts w:cs="Arial"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55">
    <w:nsid w:val="3B612AF4"/>
    <w:multiLevelType w:val="multilevel"/>
    <w:tmpl w:val="ACDCEA18"/>
    <w:lvl w:ilvl="0">
      <w:start w:val="17"/>
      <w:numFmt w:val="decimal"/>
      <w:lvlText w:val="%1"/>
      <w:lvlJc w:val="left"/>
      <w:pPr>
        <w:tabs>
          <w:tab w:val="num" w:pos="375"/>
        </w:tabs>
        <w:ind w:left="375" w:hanging="375"/>
      </w:pPr>
      <w:rPr>
        <w:rFonts w:hint="default"/>
        <w:b w:val="0"/>
        <w:u w:val="none"/>
      </w:rPr>
    </w:lvl>
    <w:lvl w:ilvl="1">
      <w:start w:val="1"/>
      <w:numFmt w:val="decimal"/>
      <w:lvlText w:val="%1.%2"/>
      <w:lvlJc w:val="left"/>
      <w:pPr>
        <w:tabs>
          <w:tab w:val="num" w:pos="768"/>
        </w:tabs>
        <w:ind w:left="768" w:hanging="375"/>
      </w:pPr>
      <w:rPr>
        <w:rFonts w:hint="default"/>
        <w:b/>
        <w:bCs w:val="0"/>
        <w:u w:val="none"/>
      </w:rPr>
    </w:lvl>
    <w:lvl w:ilvl="2">
      <w:start w:val="1"/>
      <w:numFmt w:val="decimal"/>
      <w:lvlText w:val="%1.%2.%3"/>
      <w:lvlJc w:val="left"/>
      <w:pPr>
        <w:tabs>
          <w:tab w:val="num" w:pos="1571"/>
        </w:tabs>
        <w:ind w:left="1571" w:hanging="720"/>
      </w:pPr>
      <w:rPr>
        <w:rFonts w:hint="default"/>
        <w:b w:val="0"/>
        <w:u w:val="none"/>
      </w:rPr>
    </w:lvl>
    <w:lvl w:ilvl="3">
      <w:start w:val="1"/>
      <w:numFmt w:val="decimal"/>
      <w:lvlText w:val="%1.%2.%3.%4"/>
      <w:lvlJc w:val="left"/>
      <w:pPr>
        <w:tabs>
          <w:tab w:val="num" w:pos="1899"/>
        </w:tabs>
        <w:ind w:left="1899" w:hanging="720"/>
      </w:pPr>
      <w:rPr>
        <w:rFonts w:hint="default"/>
        <w:b w:val="0"/>
        <w:u w:val="none"/>
      </w:rPr>
    </w:lvl>
    <w:lvl w:ilvl="4">
      <w:start w:val="1"/>
      <w:numFmt w:val="decimal"/>
      <w:lvlText w:val="%1.%2.%3.%4.%5"/>
      <w:lvlJc w:val="left"/>
      <w:pPr>
        <w:tabs>
          <w:tab w:val="num" w:pos="2652"/>
        </w:tabs>
        <w:ind w:left="2652" w:hanging="1080"/>
      </w:pPr>
      <w:rPr>
        <w:rFonts w:hint="default"/>
        <w:b w:val="0"/>
        <w:u w:val="none"/>
      </w:rPr>
    </w:lvl>
    <w:lvl w:ilvl="5">
      <w:start w:val="1"/>
      <w:numFmt w:val="decimal"/>
      <w:lvlText w:val="%1.%2.%3.%4.%5.%6"/>
      <w:lvlJc w:val="left"/>
      <w:pPr>
        <w:tabs>
          <w:tab w:val="num" w:pos="3045"/>
        </w:tabs>
        <w:ind w:left="3045" w:hanging="1080"/>
      </w:pPr>
      <w:rPr>
        <w:rFonts w:hint="default"/>
        <w:b w:val="0"/>
        <w:u w:val="none"/>
      </w:rPr>
    </w:lvl>
    <w:lvl w:ilvl="6">
      <w:start w:val="1"/>
      <w:numFmt w:val="decimal"/>
      <w:lvlText w:val="%1.%2.%3.%4.%5.%6.%7"/>
      <w:lvlJc w:val="left"/>
      <w:pPr>
        <w:tabs>
          <w:tab w:val="num" w:pos="3798"/>
        </w:tabs>
        <w:ind w:left="3798" w:hanging="1440"/>
      </w:pPr>
      <w:rPr>
        <w:rFonts w:hint="default"/>
        <w:b w:val="0"/>
        <w:u w:val="none"/>
      </w:rPr>
    </w:lvl>
    <w:lvl w:ilvl="7">
      <w:start w:val="1"/>
      <w:numFmt w:val="decimal"/>
      <w:lvlText w:val="%1.%2.%3.%4.%5.%6.%7.%8"/>
      <w:lvlJc w:val="left"/>
      <w:pPr>
        <w:tabs>
          <w:tab w:val="num" w:pos="4191"/>
        </w:tabs>
        <w:ind w:left="4191" w:hanging="1440"/>
      </w:pPr>
      <w:rPr>
        <w:rFonts w:hint="default"/>
        <w:b w:val="0"/>
        <w:u w:val="none"/>
      </w:rPr>
    </w:lvl>
    <w:lvl w:ilvl="8">
      <w:start w:val="1"/>
      <w:numFmt w:val="decimal"/>
      <w:lvlText w:val="%1.%2.%3.%4.%5.%6.%7.%8.%9"/>
      <w:lvlJc w:val="left"/>
      <w:pPr>
        <w:tabs>
          <w:tab w:val="num" w:pos="4584"/>
        </w:tabs>
        <w:ind w:left="4584" w:hanging="1440"/>
      </w:pPr>
      <w:rPr>
        <w:rFonts w:hint="default"/>
        <w:b w:val="0"/>
        <w:u w:val="none"/>
      </w:rPr>
    </w:lvl>
  </w:abstractNum>
  <w:abstractNum w:abstractNumId="56">
    <w:nsid w:val="3BCA76F6"/>
    <w:multiLevelType w:val="multilevel"/>
    <w:tmpl w:val="FF7E4F4A"/>
    <w:lvl w:ilvl="0">
      <w:start w:val="11"/>
      <w:numFmt w:val="decimal"/>
      <w:lvlText w:val="%1"/>
      <w:lvlJc w:val="left"/>
      <w:pPr>
        <w:tabs>
          <w:tab w:val="num" w:pos="1050"/>
        </w:tabs>
        <w:ind w:left="1050" w:hanging="1050"/>
      </w:pPr>
      <w:rPr>
        <w:rFonts w:hint="default"/>
      </w:rPr>
    </w:lvl>
    <w:lvl w:ilvl="1">
      <w:start w:val="1"/>
      <w:numFmt w:val="decimal"/>
      <w:lvlText w:val="%1.%2"/>
      <w:lvlJc w:val="left"/>
      <w:pPr>
        <w:tabs>
          <w:tab w:val="num" w:pos="1443"/>
        </w:tabs>
        <w:ind w:left="1443" w:hanging="1050"/>
      </w:pPr>
      <w:rPr>
        <w:rFonts w:hint="default"/>
        <w:b/>
        <w:bCs/>
      </w:rPr>
    </w:lvl>
    <w:lvl w:ilvl="2">
      <w:start w:val="1"/>
      <w:numFmt w:val="decimal"/>
      <w:lvlText w:val="%1.%2.%3"/>
      <w:lvlJc w:val="left"/>
      <w:pPr>
        <w:tabs>
          <w:tab w:val="num" w:pos="1836"/>
        </w:tabs>
        <w:ind w:left="1836" w:hanging="1050"/>
      </w:pPr>
      <w:rPr>
        <w:rFonts w:hint="default"/>
      </w:rPr>
    </w:lvl>
    <w:lvl w:ilvl="3">
      <w:start w:val="1"/>
      <w:numFmt w:val="decimal"/>
      <w:lvlText w:val="%1.%2.%3.%4"/>
      <w:lvlJc w:val="left"/>
      <w:pPr>
        <w:tabs>
          <w:tab w:val="num" w:pos="2229"/>
        </w:tabs>
        <w:ind w:left="2229" w:hanging="105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57">
    <w:nsid w:val="3C22368B"/>
    <w:multiLevelType w:val="hybridMultilevel"/>
    <w:tmpl w:val="48684F7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8">
    <w:nsid w:val="3C792168"/>
    <w:multiLevelType w:val="hybridMultilevel"/>
    <w:tmpl w:val="37F08126"/>
    <w:lvl w:ilvl="0" w:tplc="04090001">
      <w:start w:val="1"/>
      <w:numFmt w:val="bullet"/>
      <w:lvlText w:val=""/>
      <w:lvlJc w:val="left"/>
      <w:pPr>
        <w:tabs>
          <w:tab w:val="num" w:pos="720"/>
        </w:tabs>
        <w:ind w:left="720" w:hanging="360"/>
      </w:pPr>
      <w:rPr>
        <w:rFonts w:ascii="Symbol" w:hAnsi="Symbol" w:hint="default"/>
      </w:rPr>
    </w:lvl>
    <w:lvl w:ilvl="1" w:tplc="0409000F">
      <w:start w:val="1"/>
      <w:numFmt w:val="decimal"/>
      <w:lvlText w:val="%2."/>
      <w:lvlJc w:val="left"/>
      <w:pPr>
        <w:tabs>
          <w:tab w:val="num" w:pos="1440"/>
        </w:tabs>
        <w:ind w:left="1440" w:hanging="360"/>
      </w:pPr>
      <w:rPr>
        <w:rFonts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9">
    <w:nsid w:val="3D036E08"/>
    <w:multiLevelType w:val="hybridMultilevel"/>
    <w:tmpl w:val="D0E6C692"/>
    <w:lvl w:ilvl="0" w:tplc="CD6C1F9C">
      <w:start w:val="1"/>
      <w:numFmt w:val="decimal"/>
      <w:lvlText w:val="%1."/>
      <w:lvlJc w:val="left"/>
      <w:pPr>
        <w:tabs>
          <w:tab w:val="num" w:pos="502"/>
        </w:tabs>
        <w:ind w:left="502" w:hanging="360"/>
      </w:pPr>
      <w:rPr>
        <w:rFonts w:hint="default"/>
        <w:b/>
        <w:lang w:val="en-US"/>
      </w:rPr>
    </w:lvl>
    <w:lvl w:ilvl="1" w:tplc="0409000F">
      <w:start w:val="1"/>
      <w:numFmt w:val="decimal"/>
      <w:lvlText w:val="%2."/>
      <w:lvlJc w:val="left"/>
      <w:pPr>
        <w:tabs>
          <w:tab w:val="num" w:pos="360"/>
        </w:tabs>
      </w:pPr>
    </w:lvl>
    <w:lvl w:ilvl="2" w:tplc="872C2810">
      <w:numFmt w:val="none"/>
      <w:lvlText w:val=""/>
      <w:lvlJc w:val="left"/>
      <w:pPr>
        <w:tabs>
          <w:tab w:val="num" w:pos="360"/>
        </w:tabs>
      </w:pPr>
    </w:lvl>
    <w:lvl w:ilvl="3" w:tplc="70AE5366">
      <w:numFmt w:val="none"/>
      <w:lvlText w:val=""/>
      <w:lvlJc w:val="left"/>
      <w:pPr>
        <w:tabs>
          <w:tab w:val="num" w:pos="360"/>
        </w:tabs>
      </w:pPr>
    </w:lvl>
    <w:lvl w:ilvl="4" w:tplc="C928AC96">
      <w:numFmt w:val="none"/>
      <w:lvlText w:val=""/>
      <w:lvlJc w:val="left"/>
      <w:pPr>
        <w:tabs>
          <w:tab w:val="num" w:pos="360"/>
        </w:tabs>
      </w:pPr>
    </w:lvl>
    <w:lvl w:ilvl="5" w:tplc="6B563448">
      <w:numFmt w:val="none"/>
      <w:lvlText w:val=""/>
      <w:lvlJc w:val="left"/>
      <w:pPr>
        <w:tabs>
          <w:tab w:val="num" w:pos="360"/>
        </w:tabs>
      </w:pPr>
    </w:lvl>
    <w:lvl w:ilvl="6" w:tplc="2154187A">
      <w:numFmt w:val="none"/>
      <w:lvlText w:val=""/>
      <w:lvlJc w:val="left"/>
      <w:pPr>
        <w:tabs>
          <w:tab w:val="num" w:pos="360"/>
        </w:tabs>
      </w:pPr>
    </w:lvl>
    <w:lvl w:ilvl="7" w:tplc="5B8209BC">
      <w:numFmt w:val="none"/>
      <w:lvlText w:val=""/>
      <w:lvlJc w:val="left"/>
      <w:pPr>
        <w:tabs>
          <w:tab w:val="num" w:pos="360"/>
        </w:tabs>
      </w:pPr>
    </w:lvl>
    <w:lvl w:ilvl="8" w:tplc="B3CE692A">
      <w:numFmt w:val="none"/>
      <w:lvlText w:val=""/>
      <w:lvlJc w:val="left"/>
      <w:pPr>
        <w:tabs>
          <w:tab w:val="num" w:pos="360"/>
        </w:tabs>
      </w:pPr>
    </w:lvl>
  </w:abstractNum>
  <w:abstractNum w:abstractNumId="60">
    <w:nsid w:val="3DCF7E86"/>
    <w:multiLevelType w:val="multilevel"/>
    <w:tmpl w:val="987C39AC"/>
    <w:lvl w:ilvl="0">
      <w:start w:val="9"/>
      <w:numFmt w:val="decimal"/>
      <w:lvlText w:val="%1"/>
      <w:lvlJc w:val="left"/>
      <w:pPr>
        <w:tabs>
          <w:tab w:val="num" w:pos="360"/>
        </w:tabs>
        <w:ind w:left="360" w:hanging="360"/>
      </w:pPr>
      <w:rPr>
        <w:rFonts w:hint="default"/>
      </w:rPr>
    </w:lvl>
    <w:lvl w:ilvl="1">
      <w:start w:val="1"/>
      <w:numFmt w:val="decimal"/>
      <w:lvlText w:val="%1.%2"/>
      <w:lvlJc w:val="left"/>
      <w:pPr>
        <w:tabs>
          <w:tab w:val="num" w:pos="1080"/>
        </w:tabs>
        <w:ind w:left="1080" w:hanging="36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2700"/>
        </w:tabs>
        <w:ind w:left="2700" w:hanging="720"/>
      </w:pPr>
      <w:rPr>
        <w:rFonts w:hint="default"/>
        <w:b w:val="0"/>
        <w:bCs w:val="0"/>
        <w:color w:val="auto"/>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4680"/>
        </w:tabs>
        <w:ind w:left="4680" w:hanging="1080"/>
      </w:pPr>
      <w:rPr>
        <w:rFonts w:hint="default"/>
      </w:rPr>
    </w:lvl>
    <w:lvl w:ilvl="6">
      <w:start w:val="1"/>
      <w:numFmt w:val="decimal"/>
      <w:lvlText w:val="%1.%2.%3.%4.%5.%6.%7"/>
      <w:lvlJc w:val="left"/>
      <w:pPr>
        <w:tabs>
          <w:tab w:val="num" w:pos="5760"/>
        </w:tabs>
        <w:ind w:left="5760" w:hanging="1440"/>
      </w:pPr>
      <w:rPr>
        <w:rFonts w:hint="default"/>
      </w:rPr>
    </w:lvl>
    <w:lvl w:ilvl="7">
      <w:start w:val="1"/>
      <w:numFmt w:val="decimal"/>
      <w:lvlText w:val="%1.%2.%3.%4.%5.%6.%7.%8"/>
      <w:lvlJc w:val="left"/>
      <w:pPr>
        <w:tabs>
          <w:tab w:val="num" w:pos="6480"/>
        </w:tabs>
        <w:ind w:left="6480" w:hanging="1440"/>
      </w:pPr>
      <w:rPr>
        <w:rFonts w:hint="default"/>
      </w:rPr>
    </w:lvl>
    <w:lvl w:ilvl="8">
      <w:start w:val="1"/>
      <w:numFmt w:val="decimal"/>
      <w:lvlText w:val="%1.%2.%3.%4.%5.%6.%7.%8.%9"/>
      <w:lvlJc w:val="left"/>
      <w:pPr>
        <w:tabs>
          <w:tab w:val="num" w:pos="7200"/>
        </w:tabs>
        <w:ind w:left="7200" w:hanging="1440"/>
      </w:pPr>
      <w:rPr>
        <w:rFonts w:hint="default"/>
      </w:rPr>
    </w:lvl>
  </w:abstractNum>
  <w:abstractNum w:abstractNumId="61">
    <w:nsid w:val="3E336B8B"/>
    <w:multiLevelType w:val="multilevel"/>
    <w:tmpl w:val="E5B4E91C"/>
    <w:lvl w:ilvl="0">
      <w:start w:val="7"/>
      <w:numFmt w:val="decimal"/>
      <w:lvlText w:val="%1"/>
      <w:lvlJc w:val="left"/>
      <w:pPr>
        <w:ind w:left="360" w:hanging="360"/>
      </w:pPr>
      <w:rPr>
        <w:rFonts w:hint="default"/>
      </w:rPr>
    </w:lvl>
    <w:lvl w:ilvl="1">
      <w:start w:val="6"/>
      <w:numFmt w:val="decimal"/>
      <w:lvlText w:val="%1.%2"/>
      <w:lvlJc w:val="left"/>
      <w:pPr>
        <w:ind w:left="1590" w:hanging="360"/>
      </w:pPr>
      <w:rPr>
        <w:rFonts w:hint="default"/>
      </w:rPr>
    </w:lvl>
    <w:lvl w:ilvl="2">
      <w:start w:val="1"/>
      <w:numFmt w:val="decimal"/>
      <w:lvlText w:val="%1.%2.%3"/>
      <w:lvlJc w:val="left"/>
      <w:pPr>
        <w:ind w:left="3180" w:hanging="720"/>
      </w:pPr>
      <w:rPr>
        <w:rFonts w:hint="default"/>
      </w:rPr>
    </w:lvl>
    <w:lvl w:ilvl="3">
      <w:start w:val="1"/>
      <w:numFmt w:val="decimal"/>
      <w:lvlText w:val="%1.%2.%3.%4"/>
      <w:lvlJc w:val="left"/>
      <w:pPr>
        <w:ind w:left="4410" w:hanging="720"/>
      </w:pPr>
      <w:rPr>
        <w:rFonts w:hint="default"/>
      </w:rPr>
    </w:lvl>
    <w:lvl w:ilvl="4">
      <w:start w:val="1"/>
      <w:numFmt w:val="decimal"/>
      <w:lvlText w:val="%1.%2.%3.%4.%5"/>
      <w:lvlJc w:val="left"/>
      <w:pPr>
        <w:ind w:left="6000" w:hanging="1080"/>
      </w:pPr>
      <w:rPr>
        <w:rFonts w:hint="default"/>
      </w:rPr>
    </w:lvl>
    <w:lvl w:ilvl="5">
      <w:start w:val="1"/>
      <w:numFmt w:val="decimal"/>
      <w:lvlText w:val="%1.%2.%3.%4.%5.%6"/>
      <w:lvlJc w:val="left"/>
      <w:pPr>
        <w:ind w:left="7230" w:hanging="1080"/>
      </w:pPr>
      <w:rPr>
        <w:rFonts w:hint="default"/>
      </w:rPr>
    </w:lvl>
    <w:lvl w:ilvl="6">
      <w:start w:val="1"/>
      <w:numFmt w:val="decimal"/>
      <w:lvlText w:val="%1.%2.%3.%4.%5.%6.%7"/>
      <w:lvlJc w:val="left"/>
      <w:pPr>
        <w:ind w:left="8460" w:hanging="1080"/>
      </w:pPr>
      <w:rPr>
        <w:rFonts w:hint="default"/>
      </w:rPr>
    </w:lvl>
    <w:lvl w:ilvl="7">
      <w:start w:val="1"/>
      <w:numFmt w:val="decimal"/>
      <w:lvlText w:val="%1.%2.%3.%4.%5.%6.%7.%8"/>
      <w:lvlJc w:val="left"/>
      <w:pPr>
        <w:ind w:left="10050" w:hanging="1440"/>
      </w:pPr>
      <w:rPr>
        <w:rFonts w:hint="default"/>
      </w:rPr>
    </w:lvl>
    <w:lvl w:ilvl="8">
      <w:start w:val="1"/>
      <w:numFmt w:val="decimal"/>
      <w:lvlText w:val="%1.%2.%3.%4.%5.%6.%7.%8.%9"/>
      <w:lvlJc w:val="left"/>
      <w:pPr>
        <w:ind w:left="11280" w:hanging="1440"/>
      </w:pPr>
      <w:rPr>
        <w:rFonts w:hint="default"/>
      </w:rPr>
    </w:lvl>
  </w:abstractNum>
  <w:abstractNum w:abstractNumId="62">
    <w:nsid w:val="3ED955E8"/>
    <w:multiLevelType w:val="multilevel"/>
    <w:tmpl w:val="D688B1F0"/>
    <w:lvl w:ilvl="0">
      <w:start w:val="2"/>
      <w:numFmt w:val="decimal"/>
      <w:lvlText w:val="%1."/>
      <w:lvlJc w:val="left"/>
      <w:pPr>
        <w:tabs>
          <w:tab w:val="num" w:pos="540"/>
        </w:tabs>
        <w:ind w:left="540" w:hanging="360"/>
      </w:pPr>
      <w:rPr>
        <w:rFonts w:cs="David" w:hint="default"/>
        <w:b/>
        <w:bCs/>
      </w:rPr>
    </w:lvl>
    <w:lvl w:ilvl="1">
      <w:start w:val="1"/>
      <w:numFmt w:val="hebrew1"/>
      <w:lvlText w:val="%2."/>
      <w:lvlJc w:val="center"/>
      <w:pPr>
        <w:tabs>
          <w:tab w:val="num" w:pos="1222"/>
        </w:tabs>
        <w:ind w:left="1222" w:hanging="360"/>
      </w:pPr>
      <w:rPr>
        <w:rFonts w:cs="David" w:hint="default"/>
        <w:sz w:val="24"/>
        <w:szCs w:val="24"/>
      </w:rPr>
    </w:lvl>
    <w:lvl w:ilvl="2">
      <w:start w:val="1"/>
      <w:numFmt w:val="lowerRoman"/>
      <w:lvlText w:val="%3."/>
      <w:lvlJc w:val="right"/>
      <w:pPr>
        <w:tabs>
          <w:tab w:val="num" w:pos="1942"/>
        </w:tabs>
        <w:ind w:left="1942" w:hanging="180"/>
      </w:pPr>
    </w:lvl>
    <w:lvl w:ilvl="3">
      <w:start w:val="1"/>
      <w:numFmt w:val="decimal"/>
      <w:lvlText w:val="%4."/>
      <w:lvlJc w:val="left"/>
      <w:pPr>
        <w:tabs>
          <w:tab w:val="num" w:pos="2662"/>
        </w:tabs>
        <w:ind w:left="2662" w:hanging="360"/>
      </w:pPr>
      <w:rPr>
        <w:lang w:bidi="he-IL"/>
      </w:rPr>
    </w:lvl>
    <w:lvl w:ilvl="4">
      <w:start w:val="1"/>
      <w:numFmt w:val="lowerLetter"/>
      <w:lvlText w:val="%5."/>
      <w:lvlJc w:val="left"/>
      <w:pPr>
        <w:tabs>
          <w:tab w:val="num" w:pos="3382"/>
        </w:tabs>
        <w:ind w:left="3382" w:hanging="360"/>
      </w:pPr>
    </w:lvl>
    <w:lvl w:ilvl="5">
      <w:start w:val="1"/>
      <w:numFmt w:val="lowerRoman"/>
      <w:lvlText w:val="%6."/>
      <w:lvlJc w:val="right"/>
      <w:pPr>
        <w:tabs>
          <w:tab w:val="num" w:pos="4102"/>
        </w:tabs>
        <w:ind w:left="4102" w:hanging="180"/>
      </w:pPr>
    </w:lvl>
    <w:lvl w:ilvl="6">
      <w:start w:val="1"/>
      <w:numFmt w:val="decimal"/>
      <w:lvlText w:val="%7."/>
      <w:lvlJc w:val="left"/>
      <w:pPr>
        <w:tabs>
          <w:tab w:val="num" w:pos="4822"/>
        </w:tabs>
        <w:ind w:left="4822" w:hanging="360"/>
      </w:pPr>
    </w:lvl>
    <w:lvl w:ilvl="7">
      <w:start w:val="1"/>
      <w:numFmt w:val="lowerLetter"/>
      <w:lvlText w:val="%8."/>
      <w:lvlJc w:val="left"/>
      <w:pPr>
        <w:tabs>
          <w:tab w:val="num" w:pos="5542"/>
        </w:tabs>
        <w:ind w:left="5542" w:hanging="360"/>
      </w:pPr>
    </w:lvl>
    <w:lvl w:ilvl="8" w:tentative="1">
      <w:start w:val="1"/>
      <w:numFmt w:val="lowerRoman"/>
      <w:lvlText w:val="%9."/>
      <w:lvlJc w:val="right"/>
      <w:pPr>
        <w:tabs>
          <w:tab w:val="num" w:pos="6262"/>
        </w:tabs>
        <w:ind w:left="6262" w:hanging="180"/>
      </w:pPr>
    </w:lvl>
  </w:abstractNum>
  <w:abstractNum w:abstractNumId="63">
    <w:nsid w:val="3EDF3A75"/>
    <w:multiLevelType w:val="multilevel"/>
    <w:tmpl w:val="9300F166"/>
    <w:lvl w:ilvl="0">
      <w:start w:val="5"/>
      <w:numFmt w:val="decimal"/>
      <w:lvlText w:val="%1"/>
      <w:lvlJc w:val="left"/>
      <w:pPr>
        <w:tabs>
          <w:tab w:val="num" w:pos="360"/>
        </w:tabs>
        <w:ind w:left="360" w:hanging="360"/>
      </w:pPr>
      <w:rPr>
        <w:rFonts w:hint="default"/>
      </w:rPr>
    </w:lvl>
    <w:lvl w:ilvl="1">
      <w:start w:val="1"/>
      <w:numFmt w:val="decimal"/>
      <w:lvlText w:val="%1.%2"/>
      <w:lvlJc w:val="left"/>
      <w:pPr>
        <w:tabs>
          <w:tab w:val="num" w:pos="1222"/>
        </w:tabs>
        <w:ind w:left="1222" w:hanging="360"/>
      </w:pPr>
      <w:rPr>
        <w:rFonts w:hint="default"/>
        <w:b w:val="0"/>
        <w:bCs w:val="0"/>
      </w:rPr>
    </w:lvl>
    <w:lvl w:ilvl="2">
      <w:start w:val="1"/>
      <w:numFmt w:val="decimal"/>
      <w:lvlText w:val="%1.%2.%3"/>
      <w:lvlJc w:val="left"/>
      <w:pPr>
        <w:tabs>
          <w:tab w:val="num" w:pos="2444"/>
        </w:tabs>
        <w:ind w:left="2444" w:hanging="720"/>
      </w:pPr>
      <w:rPr>
        <w:rFonts w:hint="default"/>
      </w:rPr>
    </w:lvl>
    <w:lvl w:ilvl="3">
      <w:start w:val="1"/>
      <w:numFmt w:val="decimal"/>
      <w:lvlText w:val="%1.%2.%3.%4"/>
      <w:lvlJc w:val="left"/>
      <w:pPr>
        <w:tabs>
          <w:tab w:val="num" w:pos="3306"/>
        </w:tabs>
        <w:ind w:left="3306" w:hanging="720"/>
      </w:pPr>
      <w:rPr>
        <w:rFonts w:hint="default"/>
      </w:rPr>
    </w:lvl>
    <w:lvl w:ilvl="4">
      <w:start w:val="1"/>
      <w:numFmt w:val="decimal"/>
      <w:lvlText w:val="%1.%2.%3.%4.%5"/>
      <w:lvlJc w:val="left"/>
      <w:pPr>
        <w:tabs>
          <w:tab w:val="num" w:pos="4528"/>
        </w:tabs>
        <w:ind w:left="4528" w:hanging="1080"/>
      </w:pPr>
      <w:rPr>
        <w:rFonts w:hint="default"/>
      </w:rPr>
    </w:lvl>
    <w:lvl w:ilvl="5">
      <w:start w:val="1"/>
      <w:numFmt w:val="decimal"/>
      <w:lvlText w:val="%1.%2.%3.%4.%5.%6"/>
      <w:lvlJc w:val="left"/>
      <w:pPr>
        <w:tabs>
          <w:tab w:val="num" w:pos="5390"/>
        </w:tabs>
        <w:ind w:left="5390" w:hanging="1080"/>
      </w:pPr>
      <w:rPr>
        <w:rFonts w:hint="default"/>
      </w:rPr>
    </w:lvl>
    <w:lvl w:ilvl="6">
      <w:start w:val="1"/>
      <w:numFmt w:val="decimal"/>
      <w:lvlText w:val="%1.%2.%3.%4.%5.%6.%7"/>
      <w:lvlJc w:val="left"/>
      <w:pPr>
        <w:tabs>
          <w:tab w:val="num" w:pos="6252"/>
        </w:tabs>
        <w:ind w:left="6252" w:hanging="1080"/>
      </w:pPr>
      <w:rPr>
        <w:rFonts w:hint="default"/>
      </w:rPr>
    </w:lvl>
    <w:lvl w:ilvl="7">
      <w:start w:val="1"/>
      <w:numFmt w:val="decimal"/>
      <w:lvlText w:val="%1.%2.%3.%4.%5.%6.%7.%8"/>
      <w:lvlJc w:val="left"/>
      <w:pPr>
        <w:tabs>
          <w:tab w:val="num" w:pos="7474"/>
        </w:tabs>
        <w:ind w:left="7474" w:hanging="1440"/>
      </w:pPr>
      <w:rPr>
        <w:rFonts w:hint="default"/>
      </w:rPr>
    </w:lvl>
    <w:lvl w:ilvl="8">
      <w:start w:val="1"/>
      <w:numFmt w:val="decimal"/>
      <w:lvlText w:val="%1.%2.%3.%4.%5.%6.%7.%8.%9"/>
      <w:lvlJc w:val="left"/>
      <w:pPr>
        <w:tabs>
          <w:tab w:val="num" w:pos="8336"/>
        </w:tabs>
        <w:ind w:left="8336" w:hanging="1440"/>
      </w:pPr>
      <w:rPr>
        <w:rFonts w:hint="default"/>
      </w:rPr>
    </w:lvl>
  </w:abstractNum>
  <w:abstractNum w:abstractNumId="64">
    <w:nsid w:val="3F5B4131"/>
    <w:multiLevelType w:val="multilevel"/>
    <w:tmpl w:val="6BC26EB8"/>
    <w:lvl w:ilvl="0">
      <w:start w:val="13"/>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65">
    <w:nsid w:val="3FCB088C"/>
    <w:multiLevelType w:val="hybridMultilevel"/>
    <w:tmpl w:val="32B230B0"/>
    <w:lvl w:ilvl="0" w:tplc="5FFA85F6">
      <w:start w:val="1"/>
      <w:numFmt w:val="hebrew1"/>
      <w:lvlText w:val="%1."/>
      <w:lvlJc w:val="center"/>
      <w:pPr>
        <w:ind w:left="720" w:hanging="360"/>
      </w:pPr>
      <w:rPr>
        <w:rFonts w:cs="Times New Roman"/>
        <w:color w:val="auto"/>
        <w:sz w:val="2"/>
        <w:szCs w:val="20"/>
      </w:rPr>
    </w:lvl>
    <w:lvl w:ilvl="1" w:tplc="04090001">
      <w:start w:val="1"/>
      <w:numFmt w:val="bullet"/>
      <w:lvlText w:val=""/>
      <w:lvlJc w:val="left"/>
      <w:pPr>
        <w:ind w:left="1440" w:hanging="360"/>
      </w:pPr>
      <w:rPr>
        <w:rFonts w:ascii="Symbol" w:hAnsi="Symbol" w:hint="default"/>
      </w:rPr>
    </w:lvl>
    <w:lvl w:ilvl="2" w:tplc="0409001B">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start w:val="1"/>
      <w:numFmt w:val="lowerLetter"/>
      <w:lvlText w:val="%5."/>
      <w:lvlJc w:val="left"/>
      <w:pPr>
        <w:ind w:left="3600" w:hanging="360"/>
      </w:pPr>
      <w:rPr>
        <w:rFonts w:cs="Times New Roman"/>
      </w:rPr>
    </w:lvl>
    <w:lvl w:ilvl="5" w:tplc="0409001B">
      <w:start w:val="1"/>
      <w:numFmt w:val="lowerRoman"/>
      <w:lvlText w:val="%6."/>
      <w:lvlJc w:val="right"/>
      <w:pPr>
        <w:ind w:left="4320" w:hanging="180"/>
      </w:pPr>
      <w:rPr>
        <w:rFonts w:cs="Times New Roman"/>
      </w:rPr>
    </w:lvl>
    <w:lvl w:ilvl="6" w:tplc="0409000F">
      <w:start w:val="1"/>
      <w:numFmt w:val="decimal"/>
      <w:lvlText w:val="%7."/>
      <w:lvlJc w:val="left"/>
      <w:pPr>
        <w:ind w:left="5040" w:hanging="360"/>
      </w:pPr>
      <w:rPr>
        <w:rFonts w:cs="Times New Roman"/>
      </w:rPr>
    </w:lvl>
    <w:lvl w:ilvl="7" w:tplc="04090019">
      <w:start w:val="1"/>
      <w:numFmt w:val="lowerLetter"/>
      <w:lvlText w:val="%8."/>
      <w:lvlJc w:val="left"/>
      <w:pPr>
        <w:ind w:left="5760" w:hanging="360"/>
      </w:pPr>
      <w:rPr>
        <w:rFonts w:cs="Times New Roman"/>
      </w:rPr>
    </w:lvl>
    <w:lvl w:ilvl="8" w:tplc="0409001B">
      <w:start w:val="1"/>
      <w:numFmt w:val="lowerRoman"/>
      <w:lvlText w:val="%9."/>
      <w:lvlJc w:val="right"/>
      <w:pPr>
        <w:ind w:left="6480" w:hanging="180"/>
      </w:pPr>
      <w:rPr>
        <w:rFonts w:cs="Times New Roman"/>
      </w:rPr>
    </w:lvl>
  </w:abstractNum>
  <w:abstractNum w:abstractNumId="66">
    <w:nsid w:val="3FFA1B61"/>
    <w:multiLevelType w:val="multilevel"/>
    <w:tmpl w:val="DF7C1AA8"/>
    <w:lvl w:ilvl="0">
      <w:start w:val="4"/>
      <w:numFmt w:val="decimal"/>
      <w:lvlText w:val="%1"/>
      <w:lvlJc w:val="left"/>
      <w:pPr>
        <w:tabs>
          <w:tab w:val="num" w:pos="585"/>
        </w:tabs>
        <w:ind w:left="585" w:hanging="585"/>
      </w:pPr>
      <w:rPr>
        <w:rFonts w:hint="default"/>
      </w:rPr>
    </w:lvl>
    <w:lvl w:ilvl="1">
      <w:start w:val="1"/>
      <w:numFmt w:val="decimal"/>
      <w:lvlText w:val="%1.%2"/>
      <w:lvlJc w:val="left"/>
      <w:pPr>
        <w:tabs>
          <w:tab w:val="num" w:pos="3607"/>
        </w:tabs>
        <w:ind w:left="3607" w:hanging="585"/>
      </w:pPr>
      <w:rPr>
        <w:rFonts w:hint="default"/>
        <w:b w:val="0"/>
        <w:bCs w:val="0"/>
      </w:rPr>
    </w:lvl>
    <w:lvl w:ilvl="2">
      <w:start w:val="1"/>
      <w:numFmt w:val="decimal"/>
      <w:lvlText w:val="%1.%2.%3"/>
      <w:lvlJc w:val="left"/>
      <w:pPr>
        <w:tabs>
          <w:tab w:val="num" w:pos="6764"/>
        </w:tabs>
        <w:ind w:left="6764" w:hanging="720"/>
      </w:pPr>
      <w:rPr>
        <w:rFonts w:hint="default"/>
      </w:rPr>
    </w:lvl>
    <w:lvl w:ilvl="3">
      <w:start w:val="1"/>
      <w:numFmt w:val="decimal"/>
      <w:lvlText w:val="%1.%2.%3.%4"/>
      <w:lvlJc w:val="left"/>
      <w:pPr>
        <w:tabs>
          <w:tab w:val="num" w:pos="9786"/>
        </w:tabs>
        <w:ind w:left="9786" w:hanging="720"/>
      </w:pPr>
      <w:rPr>
        <w:rFonts w:hint="default"/>
      </w:rPr>
    </w:lvl>
    <w:lvl w:ilvl="4">
      <w:start w:val="1"/>
      <w:numFmt w:val="decimal"/>
      <w:lvlText w:val="%1.%2.%3.%4.%5"/>
      <w:lvlJc w:val="left"/>
      <w:pPr>
        <w:tabs>
          <w:tab w:val="num" w:pos="13168"/>
        </w:tabs>
        <w:ind w:left="13168" w:hanging="1080"/>
      </w:pPr>
      <w:rPr>
        <w:rFonts w:hint="default"/>
      </w:rPr>
    </w:lvl>
    <w:lvl w:ilvl="5">
      <w:start w:val="1"/>
      <w:numFmt w:val="decimal"/>
      <w:lvlText w:val="%1.%2.%3.%4.%5.%6"/>
      <w:lvlJc w:val="left"/>
      <w:pPr>
        <w:tabs>
          <w:tab w:val="num" w:pos="16190"/>
        </w:tabs>
        <w:ind w:left="16190" w:hanging="1080"/>
      </w:pPr>
      <w:rPr>
        <w:rFonts w:hint="default"/>
      </w:rPr>
    </w:lvl>
    <w:lvl w:ilvl="6">
      <w:start w:val="1"/>
      <w:numFmt w:val="decimal"/>
      <w:lvlText w:val="%1.%2.%3.%4.%5.%6.%7"/>
      <w:lvlJc w:val="left"/>
      <w:pPr>
        <w:tabs>
          <w:tab w:val="num" w:pos="19572"/>
        </w:tabs>
        <w:ind w:left="19572" w:hanging="1440"/>
      </w:pPr>
      <w:rPr>
        <w:rFonts w:hint="default"/>
      </w:rPr>
    </w:lvl>
    <w:lvl w:ilvl="7">
      <w:start w:val="1"/>
      <w:numFmt w:val="decimal"/>
      <w:lvlText w:val="%1.%2.%3.%4.%5.%6.%7.%8"/>
      <w:lvlJc w:val="left"/>
      <w:pPr>
        <w:tabs>
          <w:tab w:val="num" w:pos="22594"/>
        </w:tabs>
        <w:ind w:left="22594" w:hanging="1440"/>
      </w:pPr>
      <w:rPr>
        <w:rFonts w:hint="default"/>
      </w:rPr>
    </w:lvl>
    <w:lvl w:ilvl="8">
      <w:start w:val="1"/>
      <w:numFmt w:val="decimal"/>
      <w:lvlText w:val="%1.%2.%3.%4.%5.%6.%7.%8.%9"/>
      <w:lvlJc w:val="left"/>
      <w:pPr>
        <w:tabs>
          <w:tab w:val="num" w:pos="25976"/>
        </w:tabs>
        <w:ind w:left="25976" w:hanging="1800"/>
      </w:pPr>
      <w:rPr>
        <w:rFonts w:hint="default"/>
      </w:rPr>
    </w:lvl>
  </w:abstractNum>
  <w:abstractNum w:abstractNumId="67">
    <w:nsid w:val="40CE6B26"/>
    <w:multiLevelType w:val="hybridMultilevel"/>
    <w:tmpl w:val="75B64C2C"/>
    <w:lvl w:ilvl="0" w:tplc="0409000F">
      <w:start w:val="1"/>
      <w:numFmt w:val="decimal"/>
      <w:lvlText w:val="%1."/>
      <w:lvlJc w:val="left"/>
      <w:pPr>
        <w:tabs>
          <w:tab w:val="num" w:pos="2160"/>
        </w:tabs>
        <w:ind w:left="2160" w:hanging="360"/>
      </w:pPr>
      <w:rPr>
        <w:rFonts w:cs="Times New Roman"/>
      </w:rPr>
    </w:lvl>
    <w:lvl w:ilvl="1" w:tplc="04090019">
      <w:start w:val="1"/>
      <w:numFmt w:val="lowerLetter"/>
      <w:lvlText w:val="%2."/>
      <w:lvlJc w:val="left"/>
      <w:pPr>
        <w:tabs>
          <w:tab w:val="num" w:pos="2880"/>
        </w:tabs>
        <w:ind w:left="2880" w:hanging="360"/>
      </w:pPr>
      <w:rPr>
        <w:rFonts w:cs="Times New Roman"/>
      </w:rPr>
    </w:lvl>
    <w:lvl w:ilvl="2" w:tplc="0409001B">
      <w:start w:val="1"/>
      <w:numFmt w:val="lowerRoman"/>
      <w:lvlText w:val="%3."/>
      <w:lvlJc w:val="right"/>
      <w:pPr>
        <w:tabs>
          <w:tab w:val="num" w:pos="3600"/>
        </w:tabs>
        <w:ind w:left="3600" w:hanging="180"/>
      </w:pPr>
      <w:rPr>
        <w:rFonts w:cs="Times New Roman"/>
      </w:rPr>
    </w:lvl>
    <w:lvl w:ilvl="3" w:tplc="0409000F">
      <w:start w:val="1"/>
      <w:numFmt w:val="decimal"/>
      <w:lvlText w:val="%4."/>
      <w:lvlJc w:val="left"/>
      <w:pPr>
        <w:tabs>
          <w:tab w:val="num" w:pos="4320"/>
        </w:tabs>
        <w:ind w:left="4320" w:hanging="360"/>
      </w:pPr>
      <w:rPr>
        <w:rFonts w:cs="Times New Roman"/>
      </w:rPr>
    </w:lvl>
    <w:lvl w:ilvl="4" w:tplc="04090019">
      <w:start w:val="1"/>
      <w:numFmt w:val="lowerLetter"/>
      <w:lvlText w:val="%5."/>
      <w:lvlJc w:val="left"/>
      <w:pPr>
        <w:tabs>
          <w:tab w:val="num" w:pos="5040"/>
        </w:tabs>
        <w:ind w:left="5040" w:hanging="360"/>
      </w:pPr>
      <w:rPr>
        <w:rFonts w:cs="Times New Roman"/>
      </w:rPr>
    </w:lvl>
    <w:lvl w:ilvl="5" w:tplc="0409001B">
      <w:start w:val="1"/>
      <w:numFmt w:val="lowerRoman"/>
      <w:lvlText w:val="%6."/>
      <w:lvlJc w:val="right"/>
      <w:pPr>
        <w:tabs>
          <w:tab w:val="num" w:pos="5760"/>
        </w:tabs>
        <w:ind w:left="5760" w:hanging="180"/>
      </w:pPr>
      <w:rPr>
        <w:rFonts w:cs="Times New Roman"/>
      </w:rPr>
    </w:lvl>
    <w:lvl w:ilvl="6" w:tplc="0409000F">
      <w:start w:val="1"/>
      <w:numFmt w:val="decimal"/>
      <w:lvlText w:val="%7."/>
      <w:lvlJc w:val="left"/>
      <w:pPr>
        <w:tabs>
          <w:tab w:val="num" w:pos="6480"/>
        </w:tabs>
        <w:ind w:left="6480" w:hanging="360"/>
      </w:pPr>
      <w:rPr>
        <w:rFonts w:cs="Times New Roman"/>
      </w:rPr>
    </w:lvl>
    <w:lvl w:ilvl="7" w:tplc="04090019">
      <w:start w:val="1"/>
      <w:numFmt w:val="lowerLetter"/>
      <w:lvlText w:val="%8."/>
      <w:lvlJc w:val="left"/>
      <w:pPr>
        <w:tabs>
          <w:tab w:val="num" w:pos="7200"/>
        </w:tabs>
        <w:ind w:left="7200" w:hanging="360"/>
      </w:pPr>
      <w:rPr>
        <w:rFonts w:cs="Times New Roman"/>
      </w:rPr>
    </w:lvl>
    <w:lvl w:ilvl="8" w:tplc="0409001B">
      <w:start w:val="1"/>
      <w:numFmt w:val="lowerRoman"/>
      <w:lvlText w:val="%9."/>
      <w:lvlJc w:val="right"/>
      <w:pPr>
        <w:tabs>
          <w:tab w:val="num" w:pos="7920"/>
        </w:tabs>
        <w:ind w:left="7920" w:hanging="180"/>
      </w:pPr>
      <w:rPr>
        <w:rFonts w:cs="Times New Roman"/>
      </w:rPr>
    </w:lvl>
  </w:abstractNum>
  <w:abstractNum w:abstractNumId="68">
    <w:nsid w:val="40FF40A0"/>
    <w:multiLevelType w:val="multilevel"/>
    <w:tmpl w:val="5616111C"/>
    <w:lvl w:ilvl="0">
      <w:start w:val="10"/>
      <w:numFmt w:val="decimal"/>
      <w:lvlText w:val="%1"/>
      <w:lvlJc w:val="left"/>
      <w:pPr>
        <w:tabs>
          <w:tab w:val="num" w:pos="390"/>
        </w:tabs>
        <w:ind w:left="390" w:hanging="390"/>
      </w:pPr>
      <w:rPr>
        <w:rFonts w:hint="default"/>
      </w:rPr>
    </w:lvl>
    <w:lvl w:ilvl="1">
      <w:start w:val="1"/>
      <w:numFmt w:val="decimal"/>
      <w:lvlText w:val="%1.%2"/>
      <w:lvlJc w:val="left"/>
      <w:pPr>
        <w:tabs>
          <w:tab w:val="num" w:pos="390"/>
        </w:tabs>
        <w:ind w:left="390" w:hanging="390"/>
      </w:pPr>
      <w:rPr>
        <w:rFonts w:hint="default"/>
        <w:sz w:val="24"/>
        <w:szCs w:val="24"/>
      </w:rPr>
    </w:lvl>
    <w:lvl w:ilvl="2">
      <w:start w:val="1"/>
      <w:numFmt w:val="decimal"/>
      <w:lvlText w:val="%1.%2.%3"/>
      <w:lvlJc w:val="left"/>
      <w:pPr>
        <w:tabs>
          <w:tab w:val="num" w:pos="720"/>
        </w:tabs>
        <w:ind w:left="720" w:hanging="720"/>
      </w:pPr>
      <w:rPr>
        <w:rFonts w:hint="default"/>
        <w:b w:val="0"/>
        <w:bCs w:val="0"/>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69">
    <w:nsid w:val="41CA23A1"/>
    <w:multiLevelType w:val="multilevel"/>
    <w:tmpl w:val="48684F72"/>
    <w:lvl w:ilvl="0">
      <w:start w:val="1"/>
      <w:numFmt w:val="decimal"/>
      <w:lvlText w:val="%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70">
    <w:nsid w:val="42CC56BD"/>
    <w:multiLevelType w:val="hybridMultilevel"/>
    <w:tmpl w:val="AD2AABC0"/>
    <w:lvl w:ilvl="0" w:tplc="04090001">
      <w:start w:val="1"/>
      <w:numFmt w:val="bullet"/>
      <w:lvlText w:val=""/>
      <w:lvlJc w:val="left"/>
      <w:pPr>
        <w:tabs>
          <w:tab w:val="num" w:pos="1800"/>
        </w:tabs>
        <w:ind w:left="1800" w:hanging="360"/>
      </w:pPr>
      <w:rPr>
        <w:rFonts w:ascii="Symbol" w:hAnsi="Symbol" w:hint="default"/>
      </w:rPr>
    </w:lvl>
    <w:lvl w:ilvl="1" w:tplc="04090003">
      <w:start w:val="1"/>
      <w:numFmt w:val="bullet"/>
      <w:lvlText w:val="o"/>
      <w:lvlJc w:val="left"/>
      <w:pPr>
        <w:tabs>
          <w:tab w:val="num" w:pos="2520"/>
        </w:tabs>
        <w:ind w:left="2520" w:hanging="360"/>
      </w:pPr>
      <w:rPr>
        <w:rFonts w:ascii="Courier New" w:hAnsi="Courier New" w:hint="default"/>
      </w:rPr>
    </w:lvl>
    <w:lvl w:ilvl="2" w:tplc="04090005">
      <w:start w:val="1"/>
      <w:numFmt w:val="bullet"/>
      <w:lvlText w:val=""/>
      <w:lvlJc w:val="left"/>
      <w:pPr>
        <w:tabs>
          <w:tab w:val="num" w:pos="3240"/>
        </w:tabs>
        <w:ind w:left="3240" w:hanging="360"/>
      </w:pPr>
      <w:rPr>
        <w:rFonts w:ascii="Wingdings" w:hAnsi="Wingdings" w:hint="default"/>
      </w:rPr>
    </w:lvl>
    <w:lvl w:ilvl="3" w:tplc="04090001">
      <w:start w:val="1"/>
      <w:numFmt w:val="bullet"/>
      <w:lvlText w:val=""/>
      <w:lvlJc w:val="left"/>
      <w:pPr>
        <w:tabs>
          <w:tab w:val="num" w:pos="3960"/>
        </w:tabs>
        <w:ind w:left="3960" w:hanging="360"/>
      </w:pPr>
      <w:rPr>
        <w:rFonts w:ascii="Symbol" w:hAnsi="Symbol" w:hint="default"/>
      </w:rPr>
    </w:lvl>
    <w:lvl w:ilvl="4" w:tplc="04090003">
      <w:start w:val="1"/>
      <w:numFmt w:val="bullet"/>
      <w:lvlText w:val="o"/>
      <w:lvlJc w:val="left"/>
      <w:pPr>
        <w:tabs>
          <w:tab w:val="num" w:pos="4680"/>
        </w:tabs>
        <w:ind w:left="4680" w:hanging="360"/>
      </w:pPr>
      <w:rPr>
        <w:rFonts w:ascii="Courier New" w:hAnsi="Courier New" w:hint="default"/>
      </w:rPr>
    </w:lvl>
    <w:lvl w:ilvl="5" w:tplc="04090005">
      <w:start w:val="1"/>
      <w:numFmt w:val="bullet"/>
      <w:lvlText w:val=""/>
      <w:lvlJc w:val="left"/>
      <w:pPr>
        <w:tabs>
          <w:tab w:val="num" w:pos="5400"/>
        </w:tabs>
        <w:ind w:left="5400" w:hanging="360"/>
      </w:pPr>
      <w:rPr>
        <w:rFonts w:ascii="Wingdings" w:hAnsi="Wingdings" w:hint="default"/>
      </w:rPr>
    </w:lvl>
    <w:lvl w:ilvl="6" w:tplc="04090001">
      <w:start w:val="1"/>
      <w:numFmt w:val="bullet"/>
      <w:lvlText w:val=""/>
      <w:lvlJc w:val="left"/>
      <w:pPr>
        <w:tabs>
          <w:tab w:val="num" w:pos="6120"/>
        </w:tabs>
        <w:ind w:left="6120" w:hanging="360"/>
      </w:pPr>
      <w:rPr>
        <w:rFonts w:ascii="Symbol" w:hAnsi="Symbol" w:hint="default"/>
      </w:rPr>
    </w:lvl>
    <w:lvl w:ilvl="7" w:tplc="04090003">
      <w:start w:val="1"/>
      <w:numFmt w:val="bullet"/>
      <w:lvlText w:val="o"/>
      <w:lvlJc w:val="left"/>
      <w:pPr>
        <w:tabs>
          <w:tab w:val="num" w:pos="6840"/>
        </w:tabs>
        <w:ind w:left="6840" w:hanging="360"/>
      </w:pPr>
      <w:rPr>
        <w:rFonts w:ascii="Courier New" w:hAnsi="Courier New" w:hint="default"/>
      </w:rPr>
    </w:lvl>
    <w:lvl w:ilvl="8" w:tplc="04090005">
      <w:start w:val="1"/>
      <w:numFmt w:val="bullet"/>
      <w:lvlText w:val=""/>
      <w:lvlJc w:val="left"/>
      <w:pPr>
        <w:tabs>
          <w:tab w:val="num" w:pos="7560"/>
        </w:tabs>
        <w:ind w:left="7560" w:hanging="360"/>
      </w:pPr>
      <w:rPr>
        <w:rFonts w:ascii="Wingdings" w:hAnsi="Wingdings" w:hint="default"/>
      </w:rPr>
    </w:lvl>
  </w:abstractNum>
  <w:abstractNum w:abstractNumId="71">
    <w:nsid w:val="4382235C"/>
    <w:multiLevelType w:val="hybridMultilevel"/>
    <w:tmpl w:val="97866202"/>
    <w:lvl w:ilvl="0" w:tplc="04090001">
      <w:start w:val="1"/>
      <w:numFmt w:val="bullet"/>
      <w:lvlText w:val=""/>
      <w:lvlJc w:val="left"/>
      <w:pPr>
        <w:ind w:left="1800" w:hanging="360"/>
      </w:pPr>
      <w:rPr>
        <w:rFonts w:ascii="Symbol" w:hAnsi="Symbol" w:hint="default"/>
      </w:rPr>
    </w:lvl>
    <w:lvl w:ilvl="1" w:tplc="04090001">
      <w:start w:val="1"/>
      <w:numFmt w:val="bullet"/>
      <w:lvlText w:val=""/>
      <w:lvlJc w:val="left"/>
      <w:pPr>
        <w:ind w:left="2520" w:hanging="360"/>
      </w:pPr>
      <w:rPr>
        <w:rFonts w:ascii="Symbol" w:hAnsi="Symbol" w:hint="default"/>
      </w:rPr>
    </w:lvl>
    <w:lvl w:ilvl="2" w:tplc="04090005">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72">
    <w:nsid w:val="455B0123"/>
    <w:multiLevelType w:val="hybridMultilevel"/>
    <w:tmpl w:val="A776EEE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hint="default"/>
      </w:rPr>
    </w:lvl>
    <w:lvl w:ilvl="8" w:tplc="04090005">
      <w:start w:val="1"/>
      <w:numFmt w:val="bullet"/>
      <w:lvlText w:val=""/>
      <w:lvlJc w:val="left"/>
      <w:pPr>
        <w:ind w:left="6480" w:hanging="360"/>
      </w:pPr>
      <w:rPr>
        <w:rFonts w:ascii="Wingdings" w:hAnsi="Wingdings" w:hint="default"/>
      </w:rPr>
    </w:lvl>
  </w:abstractNum>
  <w:abstractNum w:abstractNumId="73">
    <w:nsid w:val="45B5044A"/>
    <w:multiLevelType w:val="hybridMultilevel"/>
    <w:tmpl w:val="75B64C2C"/>
    <w:lvl w:ilvl="0" w:tplc="0409000F">
      <w:start w:val="1"/>
      <w:numFmt w:val="decimal"/>
      <w:lvlText w:val="%1."/>
      <w:lvlJc w:val="left"/>
      <w:pPr>
        <w:tabs>
          <w:tab w:val="num" w:pos="2160"/>
        </w:tabs>
        <w:ind w:left="2160" w:hanging="360"/>
      </w:pPr>
      <w:rPr>
        <w:rFonts w:cs="Times New Roman"/>
      </w:rPr>
    </w:lvl>
    <w:lvl w:ilvl="1" w:tplc="04090019">
      <w:start w:val="1"/>
      <w:numFmt w:val="lowerLetter"/>
      <w:lvlText w:val="%2."/>
      <w:lvlJc w:val="left"/>
      <w:pPr>
        <w:tabs>
          <w:tab w:val="num" w:pos="2880"/>
        </w:tabs>
        <w:ind w:left="2880" w:hanging="360"/>
      </w:pPr>
      <w:rPr>
        <w:rFonts w:cs="Times New Roman"/>
      </w:rPr>
    </w:lvl>
    <w:lvl w:ilvl="2" w:tplc="0409001B">
      <w:start w:val="1"/>
      <w:numFmt w:val="lowerRoman"/>
      <w:lvlText w:val="%3."/>
      <w:lvlJc w:val="right"/>
      <w:pPr>
        <w:tabs>
          <w:tab w:val="num" w:pos="3600"/>
        </w:tabs>
        <w:ind w:left="3600" w:hanging="180"/>
      </w:pPr>
      <w:rPr>
        <w:rFonts w:cs="Times New Roman"/>
      </w:rPr>
    </w:lvl>
    <w:lvl w:ilvl="3" w:tplc="0409000F">
      <w:start w:val="1"/>
      <w:numFmt w:val="decimal"/>
      <w:lvlText w:val="%4."/>
      <w:lvlJc w:val="left"/>
      <w:pPr>
        <w:tabs>
          <w:tab w:val="num" w:pos="4320"/>
        </w:tabs>
        <w:ind w:left="4320" w:hanging="360"/>
      </w:pPr>
      <w:rPr>
        <w:rFonts w:cs="Times New Roman"/>
      </w:rPr>
    </w:lvl>
    <w:lvl w:ilvl="4" w:tplc="04090019">
      <w:start w:val="1"/>
      <w:numFmt w:val="lowerLetter"/>
      <w:lvlText w:val="%5."/>
      <w:lvlJc w:val="left"/>
      <w:pPr>
        <w:tabs>
          <w:tab w:val="num" w:pos="5040"/>
        </w:tabs>
        <w:ind w:left="5040" w:hanging="360"/>
      </w:pPr>
      <w:rPr>
        <w:rFonts w:cs="Times New Roman"/>
      </w:rPr>
    </w:lvl>
    <w:lvl w:ilvl="5" w:tplc="0409001B">
      <w:start w:val="1"/>
      <w:numFmt w:val="lowerRoman"/>
      <w:lvlText w:val="%6."/>
      <w:lvlJc w:val="right"/>
      <w:pPr>
        <w:tabs>
          <w:tab w:val="num" w:pos="5760"/>
        </w:tabs>
        <w:ind w:left="5760" w:hanging="180"/>
      </w:pPr>
      <w:rPr>
        <w:rFonts w:cs="Times New Roman"/>
      </w:rPr>
    </w:lvl>
    <w:lvl w:ilvl="6" w:tplc="0409000F">
      <w:start w:val="1"/>
      <w:numFmt w:val="decimal"/>
      <w:lvlText w:val="%7."/>
      <w:lvlJc w:val="left"/>
      <w:pPr>
        <w:tabs>
          <w:tab w:val="num" w:pos="6480"/>
        </w:tabs>
        <w:ind w:left="6480" w:hanging="360"/>
      </w:pPr>
      <w:rPr>
        <w:rFonts w:cs="Times New Roman"/>
      </w:rPr>
    </w:lvl>
    <w:lvl w:ilvl="7" w:tplc="04090019">
      <w:start w:val="1"/>
      <w:numFmt w:val="lowerLetter"/>
      <w:lvlText w:val="%8."/>
      <w:lvlJc w:val="left"/>
      <w:pPr>
        <w:tabs>
          <w:tab w:val="num" w:pos="7200"/>
        </w:tabs>
        <w:ind w:left="7200" w:hanging="360"/>
      </w:pPr>
      <w:rPr>
        <w:rFonts w:cs="Times New Roman"/>
      </w:rPr>
    </w:lvl>
    <w:lvl w:ilvl="8" w:tplc="0409001B">
      <w:start w:val="1"/>
      <w:numFmt w:val="lowerRoman"/>
      <w:lvlText w:val="%9."/>
      <w:lvlJc w:val="right"/>
      <w:pPr>
        <w:tabs>
          <w:tab w:val="num" w:pos="7920"/>
        </w:tabs>
        <w:ind w:left="7920" w:hanging="180"/>
      </w:pPr>
      <w:rPr>
        <w:rFonts w:cs="Times New Roman"/>
      </w:rPr>
    </w:lvl>
  </w:abstractNum>
  <w:abstractNum w:abstractNumId="74">
    <w:nsid w:val="45BF77F8"/>
    <w:multiLevelType w:val="multilevel"/>
    <w:tmpl w:val="71926E64"/>
    <w:lvl w:ilvl="0">
      <w:start w:val="10"/>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75">
    <w:nsid w:val="48036F1C"/>
    <w:multiLevelType w:val="multilevel"/>
    <w:tmpl w:val="C0CE2FD0"/>
    <w:lvl w:ilvl="0">
      <w:start w:val="6"/>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76">
    <w:nsid w:val="48232A45"/>
    <w:multiLevelType w:val="hybridMultilevel"/>
    <w:tmpl w:val="5C360EA0"/>
    <w:lvl w:ilvl="0" w:tplc="6666F852">
      <w:start w:val="1"/>
      <w:numFmt w:val="hebrew1"/>
      <w:lvlText w:val="%1."/>
      <w:lvlJc w:val="center"/>
      <w:pPr>
        <w:ind w:left="720" w:hanging="360"/>
      </w:pPr>
      <w:rPr>
        <w:rFonts w:cs="David"/>
        <w:color w:val="auto"/>
        <w:sz w:val="24"/>
        <w:szCs w:val="24"/>
      </w:rPr>
    </w:lvl>
    <w:lvl w:ilvl="1" w:tplc="04090019">
      <w:start w:val="1"/>
      <w:numFmt w:val="lowerLetter"/>
      <w:lvlText w:val="%2."/>
      <w:lvlJc w:val="left"/>
      <w:pPr>
        <w:ind w:left="1440" w:hanging="360"/>
      </w:pPr>
      <w:rPr>
        <w:rFonts w:cs="Times New Roman"/>
      </w:rPr>
    </w:lvl>
    <w:lvl w:ilvl="2" w:tplc="0409001B">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start w:val="1"/>
      <w:numFmt w:val="lowerLetter"/>
      <w:lvlText w:val="%5."/>
      <w:lvlJc w:val="left"/>
      <w:pPr>
        <w:ind w:left="3600" w:hanging="360"/>
      </w:pPr>
      <w:rPr>
        <w:rFonts w:cs="Times New Roman"/>
      </w:rPr>
    </w:lvl>
    <w:lvl w:ilvl="5" w:tplc="0409001B">
      <w:start w:val="1"/>
      <w:numFmt w:val="lowerRoman"/>
      <w:lvlText w:val="%6."/>
      <w:lvlJc w:val="right"/>
      <w:pPr>
        <w:ind w:left="4320" w:hanging="180"/>
      </w:pPr>
      <w:rPr>
        <w:rFonts w:cs="Times New Roman"/>
      </w:rPr>
    </w:lvl>
    <w:lvl w:ilvl="6" w:tplc="0409000F">
      <w:start w:val="1"/>
      <w:numFmt w:val="decimal"/>
      <w:lvlText w:val="%7."/>
      <w:lvlJc w:val="left"/>
      <w:pPr>
        <w:ind w:left="5040" w:hanging="360"/>
      </w:pPr>
      <w:rPr>
        <w:rFonts w:cs="Times New Roman"/>
      </w:rPr>
    </w:lvl>
    <w:lvl w:ilvl="7" w:tplc="04090019">
      <w:start w:val="1"/>
      <w:numFmt w:val="lowerLetter"/>
      <w:lvlText w:val="%8."/>
      <w:lvlJc w:val="left"/>
      <w:pPr>
        <w:ind w:left="5760" w:hanging="360"/>
      </w:pPr>
      <w:rPr>
        <w:rFonts w:cs="Times New Roman"/>
      </w:rPr>
    </w:lvl>
    <w:lvl w:ilvl="8" w:tplc="0409001B">
      <w:start w:val="1"/>
      <w:numFmt w:val="lowerRoman"/>
      <w:lvlText w:val="%9."/>
      <w:lvlJc w:val="right"/>
      <w:pPr>
        <w:ind w:left="6480" w:hanging="180"/>
      </w:pPr>
      <w:rPr>
        <w:rFonts w:cs="Times New Roman"/>
      </w:rPr>
    </w:lvl>
  </w:abstractNum>
  <w:abstractNum w:abstractNumId="77">
    <w:nsid w:val="482C7C7A"/>
    <w:multiLevelType w:val="hybridMultilevel"/>
    <w:tmpl w:val="32C2C904"/>
    <w:lvl w:ilvl="0" w:tplc="19C61538">
      <w:start w:val="1"/>
      <w:numFmt w:val="hebrew1"/>
      <w:lvlText w:val="%1."/>
      <w:lvlJc w:val="left"/>
      <w:pPr>
        <w:ind w:left="876" w:hanging="360"/>
      </w:pPr>
      <w:rPr>
        <w:rFonts w:hint="default"/>
        <w:color w:val="auto"/>
      </w:rPr>
    </w:lvl>
    <w:lvl w:ilvl="1" w:tplc="04090019" w:tentative="1">
      <w:start w:val="1"/>
      <w:numFmt w:val="lowerLetter"/>
      <w:lvlText w:val="%2."/>
      <w:lvlJc w:val="left"/>
      <w:pPr>
        <w:ind w:left="1596" w:hanging="360"/>
      </w:pPr>
    </w:lvl>
    <w:lvl w:ilvl="2" w:tplc="0409001B" w:tentative="1">
      <w:start w:val="1"/>
      <w:numFmt w:val="lowerRoman"/>
      <w:lvlText w:val="%3."/>
      <w:lvlJc w:val="right"/>
      <w:pPr>
        <w:ind w:left="2316" w:hanging="180"/>
      </w:pPr>
    </w:lvl>
    <w:lvl w:ilvl="3" w:tplc="0409000F" w:tentative="1">
      <w:start w:val="1"/>
      <w:numFmt w:val="decimal"/>
      <w:lvlText w:val="%4."/>
      <w:lvlJc w:val="left"/>
      <w:pPr>
        <w:ind w:left="3036" w:hanging="360"/>
      </w:pPr>
    </w:lvl>
    <w:lvl w:ilvl="4" w:tplc="04090019" w:tentative="1">
      <w:start w:val="1"/>
      <w:numFmt w:val="lowerLetter"/>
      <w:lvlText w:val="%5."/>
      <w:lvlJc w:val="left"/>
      <w:pPr>
        <w:ind w:left="3756" w:hanging="360"/>
      </w:pPr>
    </w:lvl>
    <w:lvl w:ilvl="5" w:tplc="0409001B" w:tentative="1">
      <w:start w:val="1"/>
      <w:numFmt w:val="lowerRoman"/>
      <w:lvlText w:val="%6."/>
      <w:lvlJc w:val="right"/>
      <w:pPr>
        <w:ind w:left="4476" w:hanging="180"/>
      </w:pPr>
    </w:lvl>
    <w:lvl w:ilvl="6" w:tplc="0409000F" w:tentative="1">
      <w:start w:val="1"/>
      <w:numFmt w:val="decimal"/>
      <w:lvlText w:val="%7."/>
      <w:lvlJc w:val="left"/>
      <w:pPr>
        <w:ind w:left="5196" w:hanging="360"/>
      </w:pPr>
    </w:lvl>
    <w:lvl w:ilvl="7" w:tplc="04090019" w:tentative="1">
      <w:start w:val="1"/>
      <w:numFmt w:val="lowerLetter"/>
      <w:lvlText w:val="%8."/>
      <w:lvlJc w:val="left"/>
      <w:pPr>
        <w:ind w:left="5916" w:hanging="360"/>
      </w:pPr>
    </w:lvl>
    <w:lvl w:ilvl="8" w:tplc="0409001B" w:tentative="1">
      <w:start w:val="1"/>
      <w:numFmt w:val="lowerRoman"/>
      <w:lvlText w:val="%9."/>
      <w:lvlJc w:val="right"/>
      <w:pPr>
        <w:ind w:left="6636" w:hanging="180"/>
      </w:pPr>
    </w:lvl>
  </w:abstractNum>
  <w:abstractNum w:abstractNumId="78">
    <w:nsid w:val="49D11C83"/>
    <w:multiLevelType w:val="hybridMultilevel"/>
    <w:tmpl w:val="E6C0F49E"/>
    <w:lvl w:ilvl="0" w:tplc="0409000F">
      <w:start w:val="1"/>
      <w:numFmt w:val="decimal"/>
      <w:lvlText w:val="%1."/>
      <w:lvlJc w:val="left"/>
      <w:pPr>
        <w:tabs>
          <w:tab w:val="num" w:pos="1440"/>
        </w:tabs>
        <w:ind w:left="1440" w:hanging="360"/>
      </w:pPr>
      <w:rPr>
        <w:rFonts w:hint="default"/>
      </w:rPr>
    </w:lvl>
    <w:lvl w:ilvl="1" w:tplc="04090003" w:tentative="1">
      <w:start w:val="1"/>
      <w:numFmt w:val="bullet"/>
      <w:lvlText w:val="o"/>
      <w:lvlJc w:val="left"/>
      <w:pPr>
        <w:tabs>
          <w:tab w:val="num" w:pos="2160"/>
        </w:tabs>
        <w:ind w:left="2160" w:hanging="360"/>
      </w:pPr>
      <w:rPr>
        <w:rFonts w:ascii="Courier New" w:hAnsi="Courier New" w:cs="Courier New" w:hint="default"/>
      </w:rPr>
    </w:lvl>
    <w:lvl w:ilvl="2" w:tplc="04090005" w:tentative="1">
      <w:start w:val="1"/>
      <w:numFmt w:val="bullet"/>
      <w:lvlText w:val=""/>
      <w:lvlJc w:val="left"/>
      <w:pPr>
        <w:tabs>
          <w:tab w:val="num" w:pos="2880"/>
        </w:tabs>
        <w:ind w:left="2880" w:hanging="360"/>
      </w:pPr>
      <w:rPr>
        <w:rFonts w:ascii="Wingdings" w:hAnsi="Wingdings" w:hint="default"/>
      </w:rPr>
    </w:lvl>
    <w:lvl w:ilvl="3" w:tplc="04090001" w:tentative="1">
      <w:start w:val="1"/>
      <w:numFmt w:val="bullet"/>
      <w:lvlText w:val=""/>
      <w:lvlJc w:val="left"/>
      <w:pPr>
        <w:tabs>
          <w:tab w:val="num" w:pos="3600"/>
        </w:tabs>
        <w:ind w:left="3600" w:hanging="360"/>
      </w:pPr>
      <w:rPr>
        <w:rFonts w:ascii="Symbol" w:hAnsi="Symbol" w:hint="default"/>
      </w:rPr>
    </w:lvl>
    <w:lvl w:ilvl="4" w:tplc="04090003" w:tentative="1">
      <w:start w:val="1"/>
      <w:numFmt w:val="bullet"/>
      <w:lvlText w:val="o"/>
      <w:lvlJc w:val="left"/>
      <w:pPr>
        <w:tabs>
          <w:tab w:val="num" w:pos="4320"/>
        </w:tabs>
        <w:ind w:left="4320" w:hanging="360"/>
      </w:pPr>
      <w:rPr>
        <w:rFonts w:ascii="Courier New" w:hAnsi="Courier New" w:cs="Courier New" w:hint="default"/>
      </w:rPr>
    </w:lvl>
    <w:lvl w:ilvl="5" w:tplc="04090005" w:tentative="1">
      <w:start w:val="1"/>
      <w:numFmt w:val="bullet"/>
      <w:lvlText w:val=""/>
      <w:lvlJc w:val="left"/>
      <w:pPr>
        <w:tabs>
          <w:tab w:val="num" w:pos="5040"/>
        </w:tabs>
        <w:ind w:left="5040" w:hanging="360"/>
      </w:pPr>
      <w:rPr>
        <w:rFonts w:ascii="Wingdings" w:hAnsi="Wingdings" w:hint="default"/>
      </w:rPr>
    </w:lvl>
    <w:lvl w:ilvl="6" w:tplc="04090001" w:tentative="1">
      <w:start w:val="1"/>
      <w:numFmt w:val="bullet"/>
      <w:lvlText w:val=""/>
      <w:lvlJc w:val="left"/>
      <w:pPr>
        <w:tabs>
          <w:tab w:val="num" w:pos="5760"/>
        </w:tabs>
        <w:ind w:left="5760" w:hanging="360"/>
      </w:pPr>
      <w:rPr>
        <w:rFonts w:ascii="Symbol" w:hAnsi="Symbol" w:hint="default"/>
      </w:rPr>
    </w:lvl>
    <w:lvl w:ilvl="7" w:tplc="04090003" w:tentative="1">
      <w:start w:val="1"/>
      <w:numFmt w:val="bullet"/>
      <w:lvlText w:val="o"/>
      <w:lvlJc w:val="left"/>
      <w:pPr>
        <w:tabs>
          <w:tab w:val="num" w:pos="6480"/>
        </w:tabs>
        <w:ind w:left="6480" w:hanging="360"/>
      </w:pPr>
      <w:rPr>
        <w:rFonts w:ascii="Courier New" w:hAnsi="Courier New" w:cs="Courier New" w:hint="default"/>
      </w:rPr>
    </w:lvl>
    <w:lvl w:ilvl="8" w:tplc="04090005" w:tentative="1">
      <w:start w:val="1"/>
      <w:numFmt w:val="bullet"/>
      <w:lvlText w:val=""/>
      <w:lvlJc w:val="left"/>
      <w:pPr>
        <w:tabs>
          <w:tab w:val="num" w:pos="7200"/>
        </w:tabs>
        <w:ind w:left="7200" w:hanging="360"/>
      </w:pPr>
      <w:rPr>
        <w:rFonts w:ascii="Wingdings" w:hAnsi="Wingdings" w:hint="default"/>
      </w:rPr>
    </w:lvl>
  </w:abstractNum>
  <w:abstractNum w:abstractNumId="79">
    <w:nsid w:val="4A875D7D"/>
    <w:multiLevelType w:val="multilevel"/>
    <w:tmpl w:val="0AC8F00E"/>
    <w:lvl w:ilvl="0">
      <w:start w:val="22"/>
      <w:numFmt w:val="decimal"/>
      <w:lvlText w:val="%1"/>
      <w:lvlJc w:val="left"/>
      <w:pPr>
        <w:tabs>
          <w:tab w:val="num" w:pos="375"/>
        </w:tabs>
        <w:ind w:left="375" w:hanging="375"/>
      </w:pPr>
      <w:rPr>
        <w:rFonts w:hint="default"/>
      </w:rPr>
    </w:lvl>
    <w:lvl w:ilvl="1">
      <w:start w:val="1"/>
      <w:numFmt w:val="decimal"/>
      <w:lvlText w:val="%1.%2"/>
      <w:lvlJc w:val="left"/>
      <w:pPr>
        <w:tabs>
          <w:tab w:val="num" w:pos="1226"/>
        </w:tabs>
        <w:ind w:left="1226" w:hanging="375"/>
      </w:pPr>
      <w:rPr>
        <w:rFonts w:hint="default"/>
        <w:color w:val="auto"/>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80">
    <w:nsid w:val="4C521DB7"/>
    <w:multiLevelType w:val="hybridMultilevel"/>
    <w:tmpl w:val="6E3C8F1E"/>
    <w:lvl w:ilvl="0" w:tplc="CD6C1F9C">
      <w:start w:val="1"/>
      <w:numFmt w:val="decimal"/>
      <w:lvlText w:val="%1."/>
      <w:lvlJc w:val="left"/>
      <w:pPr>
        <w:tabs>
          <w:tab w:val="num" w:pos="502"/>
        </w:tabs>
        <w:ind w:left="502" w:hanging="360"/>
      </w:pPr>
      <w:rPr>
        <w:rFonts w:hint="default"/>
        <w:b/>
        <w:lang w:val="en-US"/>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1">
    <w:nsid w:val="4DAE5082"/>
    <w:multiLevelType w:val="hybridMultilevel"/>
    <w:tmpl w:val="867A7B12"/>
    <w:lvl w:ilvl="0" w:tplc="04090003">
      <w:start w:val="1"/>
      <w:numFmt w:val="bullet"/>
      <w:lvlText w:val="o"/>
      <w:lvlJc w:val="left"/>
      <w:pPr>
        <w:tabs>
          <w:tab w:val="num" w:pos="2520"/>
        </w:tabs>
        <w:ind w:left="2520" w:hanging="360"/>
      </w:pPr>
      <w:rPr>
        <w:rFonts w:ascii="Courier New" w:hAnsi="Courier New" w:hint="default"/>
      </w:rPr>
    </w:lvl>
    <w:lvl w:ilvl="1" w:tplc="04090019">
      <w:start w:val="1"/>
      <w:numFmt w:val="lowerLetter"/>
      <w:lvlText w:val="%2."/>
      <w:lvlJc w:val="left"/>
      <w:pPr>
        <w:tabs>
          <w:tab w:val="num" w:pos="3960"/>
        </w:tabs>
        <w:ind w:left="3960" w:hanging="360"/>
      </w:pPr>
      <w:rPr>
        <w:rFonts w:cs="Times New Roman"/>
      </w:rPr>
    </w:lvl>
    <w:lvl w:ilvl="2" w:tplc="0409001B">
      <w:start w:val="1"/>
      <w:numFmt w:val="lowerRoman"/>
      <w:lvlText w:val="%3."/>
      <w:lvlJc w:val="right"/>
      <w:pPr>
        <w:tabs>
          <w:tab w:val="num" w:pos="4680"/>
        </w:tabs>
        <w:ind w:left="4680" w:hanging="180"/>
      </w:pPr>
      <w:rPr>
        <w:rFonts w:cs="Times New Roman"/>
      </w:rPr>
    </w:lvl>
    <w:lvl w:ilvl="3" w:tplc="0409000F">
      <w:start w:val="1"/>
      <w:numFmt w:val="decimal"/>
      <w:lvlText w:val="%4."/>
      <w:lvlJc w:val="left"/>
      <w:pPr>
        <w:tabs>
          <w:tab w:val="num" w:pos="5400"/>
        </w:tabs>
        <w:ind w:left="5400" w:hanging="360"/>
      </w:pPr>
      <w:rPr>
        <w:rFonts w:cs="Times New Roman"/>
      </w:rPr>
    </w:lvl>
    <w:lvl w:ilvl="4" w:tplc="04090019">
      <w:start w:val="1"/>
      <w:numFmt w:val="lowerLetter"/>
      <w:lvlText w:val="%5."/>
      <w:lvlJc w:val="left"/>
      <w:pPr>
        <w:tabs>
          <w:tab w:val="num" w:pos="6120"/>
        </w:tabs>
        <w:ind w:left="6120" w:hanging="360"/>
      </w:pPr>
      <w:rPr>
        <w:rFonts w:cs="Times New Roman"/>
      </w:rPr>
    </w:lvl>
    <w:lvl w:ilvl="5" w:tplc="0409001B">
      <w:start w:val="1"/>
      <w:numFmt w:val="lowerRoman"/>
      <w:lvlText w:val="%6."/>
      <w:lvlJc w:val="right"/>
      <w:pPr>
        <w:tabs>
          <w:tab w:val="num" w:pos="6840"/>
        </w:tabs>
        <w:ind w:left="6840" w:hanging="180"/>
      </w:pPr>
      <w:rPr>
        <w:rFonts w:cs="Times New Roman"/>
      </w:rPr>
    </w:lvl>
    <w:lvl w:ilvl="6" w:tplc="0409000F">
      <w:start w:val="1"/>
      <w:numFmt w:val="decimal"/>
      <w:lvlText w:val="%7."/>
      <w:lvlJc w:val="left"/>
      <w:pPr>
        <w:tabs>
          <w:tab w:val="num" w:pos="7560"/>
        </w:tabs>
        <w:ind w:left="7560" w:hanging="360"/>
      </w:pPr>
      <w:rPr>
        <w:rFonts w:cs="Times New Roman"/>
      </w:rPr>
    </w:lvl>
    <w:lvl w:ilvl="7" w:tplc="04090019">
      <w:start w:val="1"/>
      <w:numFmt w:val="lowerLetter"/>
      <w:lvlText w:val="%8."/>
      <w:lvlJc w:val="left"/>
      <w:pPr>
        <w:tabs>
          <w:tab w:val="num" w:pos="8280"/>
        </w:tabs>
        <w:ind w:left="8280" w:hanging="360"/>
      </w:pPr>
      <w:rPr>
        <w:rFonts w:cs="Times New Roman"/>
      </w:rPr>
    </w:lvl>
    <w:lvl w:ilvl="8" w:tplc="0409001B">
      <w:start w:val="1"/>
      <w:numFmt w:val="lowerRoman"/>
      <w:lvlText w:val="%9."/>
      <w:lvlJc w:val="right"/>
      <w:pPr>
        <w:tabs>
          <w:tab w:val="num" w:pos="9000"/>
        </w:tabs>
        <w:ind w:left="9000" w:hanging="180"/>
      </w:pPr>
      <w:rPr>
        <w:rFonts w:cs="Times New Roman"/>
      </w:rPr>
    </w:lvl>
  </w:abstractNum>
  <w:abstractNum w:abstractNumId="82">
    <w:nsid w:val="4DE87C63"/>
    <w:multiLevelType w:val="hybridMultilevel"/>
    <w:tmpl w:val="4DCC1AB6"/>
    <w:lvl w:ilvl="0" w:tplc="0409000F">
      <w:start w:val="1"/>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3">
    <w:nsid w:val="4F65125A"/>
    <w:multiLevelType w:val="hybridMultilevel"/>
    <w:tmpl w:val="AFEEB104"/>
    <w:lvl w:ilvl="0" w:tplc="04090003">
      <w:start w:val="1"/>
      <w:numFmt w:val="bullet"/>
      <w:lvlText w:val="o"/>
      <w:lvlJc w:val="left"/>
      <w:pPr>
        <w:ind w:left="720" w:hanging="360"/>
      </w:pPr>
      <w:rPr>
        <w:rFonts w:ascii="Courier New" w:hAnsi="Courier New" w:cs="Courier New"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4">
    <w:nsid w:val="508F5637"/>
    <w:multiLevelType w:val="hybridMultilevel"/>
    <w:tmpl w:val="D3DAF3AE"/>
    <w:lvl w:ilvl="0" w:tplc="FE5CB4D2">
      <w:numFmt w:val="bullet"/>
      <w:lvlText w:val=""/>
      <w:lvlJc w:val="left"/>
      <w:pPr>
        <w:ind w:left="2160" w:hanging="720"/>
      </w:pPr>
      <w:rPr>
        <w:rFonts w:ascii="Symbol" w:eastAsia="Times New Roman" w:hAnsi="Symbol" w:hint="default"/>
      </w:rPr>
    </w:lvl>
    <w:lvl w:ilvl="1" w:tplc="04090003">
      <w:start w:val="1"/>
      <w:numFmt w:val="bullet"/>
      <w:lvlText w:val="o"/>
      <w:lvlJc w:val="left"/>
      <w:pPr>
        <w:ind w:left="2520" w:hanging="360"/>
      </w:pPr>
      <w:rPr>
        <w:rFonts w:ascii="Courier New" w:hAnsi="Courier New" w:cs="Courier New" w:hint="default"/>
      </w:rPr>
    </w:lvl>
    <w:lvl w:ilvl="2" w:tplc="04090005">
      <w:start w:val="1"/>
      <w:numFmt w:val="bullet"/>
      <w:lvlText w:val=""/>
      <w:lvlJc w:val="left"/>
      <w:pPr>
        <w:ind w:left="3240" w:hanging="360"/>
      </w:pPr>
      <w:rPr>
        <w:rFonts w:ascii="Wingdings" w:hAnsi="Wingdings" w:hint="default"/>
      </w:rPr>
    </w:lvl>
    <w:lvl w:ilvl="3" w:tplc="04090001">
      <w:start w:val="1"/>
      <w:numFmt w:val="bullet"/>
      <w:lvlText w:val=""/>
      <w:lvlJc w:val="left"/>
      <w:pPr>
        <w:ind w:left="3960" w:hanging="360"/>
      </w:pPr>
      <w:rPr>
        <w:rFonts w:ascii="Symbol" w:hAnsi="Symbol" w:hint="default"/>
      </w:rPr>
    </w:lvl>
    <w:lvl w:ilvl="4" w:tplc="04090003">
      <w:start w:val="1"/>
      <w:numFmt w:val="bullet"/>
      <w:lvlText w:val="o"/>
      <w:lvlJc w:val="left"/>
      <w:pPr>
        <w:ind w:left="4680" w:hanging="360"/>
      </w:pPr>
      <w:rPr>
        <w:rFonts w:ascii="Courier New" w:hAnsi="Courier New" w:hint="default"/>
      </w:rPr>
    </w:lvl>
    <w:lvl w:ilvl="5" w:tplc="04090005">
      <w:start w:val="1"/>
      <w:numFmt w:val="bullet"/>
      <w:lvlText w:val=""/>
      <w:lvlJc w:val="left"/>
      <w:pPr>
        <w:ind w:left="5400" w:hanging="360"/>
      </w:pPr>
      <w:rPr>
        <w:rFonts w:ascii="Wingdings" w:hAnsi="Wingdings" w:hint="default"/>
      </w:rPr>
    </w:lvl>
    <w:lvl w:ilvl="6" w:tplc="04090001">
      <w:start w:val="1"/>
      <w:numFmt w:val="bullet"/>
      <w:lvlText w:val=""/>
      <w:lvlJc w:val="left"/>
      <w:pPr>
        <w:ind w:left="6120" w:hanging="360"/>
      </w:pPr>
      <w:rPr>
        <w:rFonts w:ascii="Symbol" w:hAnsi="Symbol" w:hint="default"/>
      </w:rPr>
    </w:lvl>
    <w:lvl w:ilvl="7" w:tplc="04090003">
      <w:start w:val="1"/>
      <w:numFmt w:val="bullet"/>
      <w:lvlText w:val="o"/>
      <w:lvlJc w:val="left"/>
      <w:pPr>
        <w:ind w:left="6840" w:hanging="360"/>
      </w:pPr>
      <w:rPr>
        <w:rFonts w:ascii="Courier New" w:hAnsi="Courier New" w:hint="default"/>
      </w:rPr>
    </w:lvl>
    <w:lvl w:ilvl="8" w:tplc="04090005">
      <w:start w:val="1"/>
      <w:numFmt w:val="bullet"/>
      <w:lvlText w:val=""/>
      <w:lvlJc w:val="left"/>
      <w:pPr>
        <w:ind w:left="7560" w:hanging="360"/>
      </w:pPr>
      <w:rPr>
        <w:rFonts w:ascii="Wingdings" w:hAnsi="Wingdings" w:hint="default"/>
      </w:rPr>
    </w:lvl>
  </w:abstractNum>
  <w:abstractNum w:abstractNumId="85">
    <w:nsid w:val="51987629"/>
    <w:multiLevelType w:val="hybridMultilevel"/>
    <w:tmpl w:val="9558C798"/>
    <w:lvl w:ilvl="0" w:tplc="04090001">
      <w:start w:val="1"/>
      <w:numFmt w:val="bullet"/>
      <w:lvlText w:val=""/>
      <w:lvlJc w:val="left"/>
      <w:pPr>
        <w:ind w:left="1800" w:hanging="360"/>
      </w:pPr>
      <w:rPr>
        <w:rFonts w:ascii="Symbol" w:hAnsi="Symbol" w:hint="default"/>
      </w:rPr>
    </w:lvl>
    <w:lvl w:ilvl="1" w:tplc="04090001">
      <w:start w:val="1"/>
      <w:numFmt w:val="bullet"/>
      <w:lvlText w:val=""/>
      <w:lvlJc w:val="left"/>
      <w:pPr>
        <w:ind w:left="2520" w:hanging="360"/>
      </w:pPr>
      <w:rPr>
        <w:rFonts w:ascii="Symbol" w:hAnsi="Symbol"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86">
    <w:nsid w:val="52653D18"/>
    <w:multiLevelType w:val="hybridMultilevel"/>
    <w:tmpl w:val="4F58493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7">
    <w:nsid w:val="54AF0334"/>
    <w:multiLevelType w:val="hybridMultilevel"/>
    <w:tmpl w:val="D298CF9C"/>
    <w:lvl w:ilvl="0" w:tplc="04090013">
      <w:start w:val="1"/>
      <w:numFmt w:val="hebrew1"/>
      <w:lvlText w:val="%1."/>
      <w:lvlJc w:val="center"/>
      <w:pPr>
        <w:tabs>
          <w:tab w:val="num" w:pos="720"/>
        </w:tabs>
        <w:ind w:left="720" w:hanging="360"/>
      </w:pPr>
      <w:rPr>
        <w:rFonts w:cs="Times New Roman"/>
        <w:sz w:val="2"/>
        <w:szCs w:val="20"/>
      </w:rPr>
    </w:lvl>
    <w:lvl w:ilvl="1" w:tplc="04090013">
      <w:start w:val="1"/>
      <w:numFmt w:val="hebrew1"/>
      <w:lvlText w:val="%2."/>
      <w:lvlJc w:val="center"/>
      <w:pPr>
        <w:ind w:left="1440" w:hanging="360"/>
      </w:pPr>
      <w:rPr>
        <w:rFonts w:cs="Times New Roman"/>
        <w:sz w:val="2"/>
        <w:szCs w:val="20"/>
      </w:rPr>
    </w:lvl>
    <w:lvl w:ilvl="2" w:tplc="0409001B">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start w:val="1"/>
      <w:numFmt w:val="lowerLetter"/>
      <w:lvlText w:val="%5."/>
      <w:lvlJc w:val="left"/>
      <w:pPr>
        <w:ind w:left="3600" w:hanging="360"/>
      </w:pPr>
      <w:rPr>
        <w:rFonts w:cs="Times New Roman"/>
      </w:rPr>
    </w:lvl>
    <w:lvl w:ilvl="5" w:tplc="0409001B">
      <w:start w:val="1"/>
      <w:numFmt w:val="lowerRoman"/>
      <w:lvlText w:val="%6."/>
      <w:lvlJc w:val="right"/>
      <w:pPr>
        <w:ind w:left="4320" w:hanging="180"/>
      </w:pPr>
      <w:rPr>
        <w:rFonts w:cs="Times New Roman"/>
      </w:rPr>
    </w:lvl>
    <w:lvl w:ilvl="6" w:tplc="0409000F">
      <w:start w:val="1"/>
      <w:numFmt w:val="decimal"/>
      <w:lvlText w:val="%7."/>
      <w:lvlJc w:val="left"/>
      <w:pPr>
        <w:ind w:left="5040" w:hanging="360"/>
      </w:pPr>
      <w:rPr>
        <w:rFonts w:cs="Times New Roman"/>
      </w:rPr>
    </w:lvl>
    <w:lvl w:ilvl="7" w:tplc="04090019">
      <w:start w:val="1"/>
      <w:numFmt w:val="lowerLetter"/>
      <w:lvlText w:val="%8."/>
      <w:lvlJc w:val="left"/>
      <w:pPr>
        <w:ind w:left="5760" w:hanging="360"/>
      </w:pPr>
      <w:rPr>
        <w:rFonts w:cs="Times New Roman"/>
      </w:rPr>
    </w:lvl>
    <w:lvl w:ilvl="8" w:tplc="0409001B">
      <w:start w:val="1"/>
      <w:numFmt w:val="lowerRoman"/>
      <w:lvlText w:val="%9."/>
      <w:lvlJc w:val="right"/>
      <w:pPr>
        <w:ind w:left="6480" w:hanging="180"/>
      </w:pPr>
      <w:rPr>
        <w:rFonts w:cs="Times New Roman"/>
      </w:rPr>
    </w:lvl>
  </w:abstractNum>
  <w:abstractNum w:abstractNumId="88">
    <w:nsid w:val="557B1748"/>
    <w:multiLevelType w:val="hybridMultilevel"/>
    <w:tmpl w:val="BB60D9D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9">
    <w:nsid w:val="5676408F"/>
    <w:multiLevelType w:val="hybridMultilevel"/>
    <w:tmpl w:val="804AF974"/>
    <w:lvl w:ilvl="0" w:tplc="0409000F">
      <w:start w:val="1"/>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0">
    <w:nsid w:val="57797AD6"/>
    <w:multiLevelType w:val="multilevel"/>
    <w:tmpl w:val="016E17EA"/>
    <w:lvl w:ilvl="0">
      <w:start w:val="4"/>
      <w:numFmt w:val="decimal"/>
      <w:pStyle w:val="3"/>
      <w:lvlText w:val="%1."/>
      <w:lvlJc w:val="left"/>
      <w:pPr>
        <w:ind w:left="360" w:hanging="360"/>
      </w:pPr>
      <w:rPr>
        <w:rFonts w:cs="Times New Roman" w:hint="default"/>
        <w:b/>
      </w:rPr>
    </w:lvl>
    <w:lvl w:ilvl="1">
      <w:start w:val="2"/>
      <w:numFmt w:val="decimal"/>
      <w:lvlText w:val="%1.%2."/>
      <w:lvlJc w:val="left"/>
      <w:pPr>
        <w:ind w:left="792" w:hanging="432"/>
      </w:pPr>
      <w:rPr>
        <w:rFonts w:cs="Times New Roman" w:hint="default"/>
      </w:rPr>
    </w:lvl>
    <w:lvl w:ilvl="2">
      <w:start w:val="1"/>
      <w:numFmt w:val="decimal"/>
      <w:lvlText w:val="%1.%2.%3."/>
      <w:lvlJc w:val="left"/>
      <w:pPr>
        <w:ind w:left="1224" w:hanging="504"/>
      </w:pPr>
      <w:rPr>
        <w:rFonts w:ascii="Arial" w:hAnsi="Arial" w:cs="Arial" w:hint="default"/>
        <w:b w:val="0"/>
        <w:bCs w:val="0"/>
        <w:color w:val="auto"/>
      </w:rPr>
    </w:lvl>
    <w:lvl w:ilvl="3">
      <w:start w:val="1"/>
      <w:numFmt w:val="decimal"/>
      <w:lvlText w:val="%1.%2.%3.%4."/>
      <w:lvlJc w:val="left"/>
      <w:pPr>
        <w:ind w:left="2065" w:hanging="648"/>
      </w:pPr>
      <w:rPr>
        <w:rFonts w:ascii="Arial" w:hAnsi="Arial" w:cs="Arial" w:hint="default"/>
        <w:b w:val="0"/>
        <w:bCs w:val="0"/>
      </w:rPr>
    </w:lvl>
    <w:lvl w:ilvl="4">
      <w:start w:val="1"/>
      <w:numFmt w:val="decimal"/>
      <w:lvlText w:val="%1.%2.%3.%4.%5."/>
      <w:lvlJc w:val="left"/>
      <w:pPr>
        <w:ind w:left="2776" w:hanging="792"/>
      </w:pPr>
      <w:rPr>
        <w:rFonts w:ascii="Arial" w:hAnsi="Arial" w:cs="Arial" w:hint="default"/>
        <w:b w:val="0"/>
        <w:bCs w:val="0"/>
      </w:rPr>
    </w:lvl>
    <w:lvl w:ilvl="5">
      <w:start w:val="1"/>
      <w:numFmt w:val="decimal"/>
      <w:lvlText w:val="%1.%2.%3.%4.%5.%6."/>
      <w:lvlJc w:val="left"/>
      <w:pPr>
        <w:ind w:left="3488" w:hanging="936"/>
      </w:pPr>
      <w:rPr>
        <w:rFonts w:ascii="Arial" w:hAnsi="Arial" w:cs="Arial" w:hint="default"/>
        <w:b w:val="0"/>
        <w:bCs w:val="0"/>
        <w:sz w:val="22"/>
        <w:szCs w:val="22"/>
      </w:rPr>
    </w:lvl>
    <w:lvl w:ilvl="6">
      <w:start w:val="1"/>
      <w:numFmt w:val="decimal"/>
      <w:lvlText w:val="%1.%2.%3.%4.%5.%6.%7."/>
      <w:lvlJc w:val="left"/>
      <w:pPr>
        <w:ind w:left="4623" w:hanging="1080"/>
      </w:pPr>
      <w:rPr>
        <w:rFonts w:ascii="Arial" w:hAnsi="Arial" w:cs="Arial" w:hint="default"/>
        <w:color w:val="auto"/>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91">
    <w:nsid w:val="585D31C4"/>
    <w:multiLevelType w:val="hybridMultilevel"/>
    <w:tmpl w:val="DBFA9CC2"/>
    <w:lvl w:ilvl="0" w:tplc="04090001">
      <w:start w:val="1"/>
      <w:numFmt w:val="bullet"/>
      <w:lvlText w:val=""/>
      <w:lvlJc w:val="left"/>
      <w:pPr>
        <w:ind w:left="1236" w:hanging="360"/>
      </w:pPr>
      <w:rPr>
        <w:rFonts w:ascii="Symbol" w:hAnsi="Symbol" w:hint="default"/>
      </w:rPr>
    </w:lvl>
    <w:lvl w:ilvl="1" w:tplc="04090003" w:tentative="1">
      <w:start w:val="1"/>
      <w:numFmt w:val="bullet"/>
      <w:lvlText w:val="o"/>
      <w:lvlJc w:val="left"/>
      <w:pPr>
        <w:ind w:left="1956" w:hanging="360"/>
      </w:pPr>
      <w:rPr>
        <w:rFonts w:ascii="Courier New" w:hAnsi="Courier New" w:cs="Courier New" w:hint="default"/>
      </w:rPr>
    </w:lvl>
    <w:lvl w:ilvl="2" w:tplc="04090005" w:tentative="1">
      <w:start w:val="1"/>
      <w:numFmt w:val="bullet"/>
      <w:lvlText w:val=""/>
      <w:lvlJc w:val="left"/>
      <w:pPr>
        <w:ind w:left="2676" w:hanging="360"/>
      </w:pPr>
      <w:rPr>
        <w:rFonts w:ascii="Wingdings" w:hAnsi="Wingdings" w:hint="default"/>
      </w:rPr>
    </w:lvl>
    <w:lvl w:ilvl="3" w:tplc="04090001" w:tentative="1">
      <w:start w:val="1"/>
      <w:numFmt w:val="bullet"/>
      <w:lvlText w:val=""/>
      <w:lvlJc w:val="left"/>
      <w:pPr>
        <w:ind w:left="3396" w:hanging="360"/>
      </w:pPr>
      <w:rPr>
        <w:rFonts w:ascii="Symbol" w:hAnsi="Symbol" w:hint="default"/>
      </w:rPr>
    </w:lvl>
    <w:lvl w:ilvl="4" w:tplc="04090003" w:tentative="1">
      <w:start w:val="1"/>
      <w:numFmt w:val="bullet"/>
      <w:lvlText w:val="o"/>
      <w:lvlJc w:val="left"/>
      <w:pPr>
        <w:ind w:left="4116" w:hanging="360"/>
      </w:pPr>
      <w:rPr>
        <w:rFonts w:ascii="Courier New" w:hAnsi="Courier New" w:cs="Courier New" w:hint="default"/>
      </w:rPr>
    </w:lvl>
    <w:lvl w:ilvl="5" w:tplc="04090005" w:tentative="1">
      <w:start w:val="1"/>
      <w:numFmt w:val="bullet"/>
      <w:lvlText w:val=""/>
      <w:lvlJc w:val="left"/>
      <w:pPr>
        <w:ind w:left="4836" w:hanging="360"/>
      </w:pPr>
      <w:rPr>
        <w:rFonts w:ascii="Wingdings" w:hAnsi="Wingdings" w:hint="default"/>
      </w:rPr>
    </w:lvl>
    <w:lvl w:ilvl="6" w:tplc="04090001" w:tentative="1">
      <w:start w:val="1"/>
      <w:numFmt w:val="bullet"/>
      <w:lvlText w:val=""/>
      <w:lvlJc w:val="left"/>
      <w:pPr>
        <w:ind w:left="5556" w:hanging="360"/>
      </w:pPr>
      <w:rPr>
        <w:rFonts w:ascii="Symbol" w:hAnsi="Symbol" w:hint="default"/>
      </w:rPr>
    </w:lvl>
    <w:lvl w:ilvl="7" w:tplc="04090003" w:tentative="1">
      <w:start w:val="1"/>
      <w:numFmt w:val="bullet"/>
      <w:lvlText w:val="o"/>
      <w:lvlJc w:val="left"/>
      <w:pPr>
        <w:ind w:left="6276" w:hanging="360"/>
      </w:pPr>
      <w:rPr>
        <w:rFonts w:ascii="Courier New" w:hAnsi="Courier New" w:cs="Courier New" w:hint="default"/>
      </w:rPr>
    </w:lvl>
    <w:lvl w:ilvl="8" w:tplc="04090005" w:tentative="1">
      <w:start w:val="1"/>
      <w:numFmt w:val="bullet"/>
      <w:lvlText w:val=""/>
      <w:lvlJc w:val="left"/>
      <w:pPr>
        <w:ind w:left="6996" w:hanging="360"/>
      </w:pPr>
      <w:rPr>
        <w:rFonts w:ascii="Wingdings" w:hAnsi="Wingdings" w:hint="default"/>
      </w:rPr>
    </w:lvl>
  </w:abstractNum>
  <w:abstractNum w:abstractNumId="92">
    <w:nsid w:val="5A18248D"/>
    <w:multiLevelType w:val="multilevel"/>
    <w:tmpl w:val="C5ECA746"/>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93">
    <w:nsid w:val="5A60645B"/>
    <w:multiLevelType w:val="multilevel"/>
    <w:tmpl w:val="78E45112"/>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393"/>
        </w:tabs>
        <w:ind w:left="393" w:hanging="360"/>
      </w:pPr>
      <w:rPr>
        <w:rFonts w:hint="default"/>
      </w:rPr>
    </w:lvl>
    <w:lvl w:ilvl="2">
      <w:start w:val="1"/>
      <w:numFmt w:val="decimal"/>
      <w:lvlText w:val="%1.%2.%3"/>
      <w:lvlJc w:val="left"/>
      <w:pPr>
        <w:tabs>
          <w:tab w:val="num" w:pos="786"/>
        </w:tabs>
        <w:ind w:left="786" w:hanging="720"/>
      </w:pPr>
      <w:rPr>
        <w:rFonts w:hint="default"/>
      </w:rPr>
    </w:lvl>
    <w:lvl w:ilvl="3">
      <w:start w:val="1"/>
      <w:numFmt w:val="decimal"/>
      <w:lvlText w:val="%1.%2.%3.%4"/>
      <w:lvlJc w:val="left"/>
      <w:pPr>
        <w:tabs>
          <w:tab w:val="num" w:pos="819"/>
        </w:tabs>
        <w:ind w:left="819" w:hanging="720"/>
      </w:pPr>
      <w:rPr>
        <w:rFonts w:hint="default"/>
      </w:rPr>
    </w:lvl>
    <w:lvl w:ilvl="4">
      <w:start w:val="1"/>
      <w:numFmt w:val="decimal"/>
      <w:lvlText w:val="%1.%2.%3.%4.%5"/>
      <w:lvlJc w:val="left"/>
      <w:pPr>
        <w:tabs>
          <w:tab w:val="num" w:pos="1212"/>
        </w:tabs>
        <w:ind w:left="1212" w:hanging="1080"/>
      </w:pPr>
      <w:rPr>
        <w:rFonts w:hint="default"/>
      </w:rPr>
    </w:lvl>
    <w:lvl w:ilvl="5">
      <w:start w:val="1"/>
      <w:numFmt w:val="decimal"/>
      <w:lvlText w:val="%1.%2.%3.%4.%5.%6"/>
      <w:lvlJc w:val="left"/>
      <w:pPr>
        <w:tabs>
          <w:tab w:val="num" w:pos="1245"/>
        </w:tabs>
        <w:ind w:left="1245" w:hanging="1080"/>
      </w:pPr>
      <w:rPr>
        <w:rFonts w:hint="default"/>
      </w:rPr>
    </w:lvl>
    <w:lvl w:ilvl="6">
      <w:start w:val="1"/>
      <w:numFmt w:val="decimal"/>
      <w:lvlText w:val="%1.%2.%3.%4.%5.%6.%7"/>
      <w:lvlJc w:val="left"/>
      <w:pPr>
        <w:tabs>
          <w:tab w:val="num" w:pos="1638"/>
        </w:tabs>
        <w:ind w:left="1638" w:hanging="1440"/>
      </w:pPr>
      <w:rPr>
        <w:rFonts w:hint="default"/>
      </w:rPr>
    </w:lvl>
    <w:lvl w:ilvl="7">
      <w:start w:val="1"/>
      <w:numFmt w:val="decimal"/>
      <w:lvlText w:val="%1.%2.%3.%4.%5.%6.%7.%8"/>
      <w:lvlJc w:val="left"/>
      <w:pPr>
        <w:tabs>
          <w:tab w:val="num" w:pos="1671"/>
        </w:tabs>
        <w:ind w:left="1671" w:hanging="1440"/>
      </w:pPr>
      <w:rPr>
        <w:rFonts w:hint="default"/>
      </w:rPr>
    </w:lvl>
    <w:lvl w:ilvl="8">
      <w:start w:val="1"/>
      <w:numFmt w:val="decimal"/>
      <w:lvlText w:val="%1.%2.%3.%4.%5.%6.%7.%8.%9"/>
      <w:lvlJc w:val="left"/>
      <w:pPr>
        <w:tabs>
          <w:tab w:val="num" w:pos="2064"/>
        </w:tabs>
        <w:ind w:left="2064" w:hanging="1800"/>
      </w:pPr>
      <w:rPr>
        <w:rFonts w:hint="default"/>
      </w:rPr>
    </w:lvl>
  </w:abstractNum>
  <w:abstractNum w:abstractNumId="94">
    <w:nsid w:val="5AFD662D"/>
    <w:multiLevelType w:val="hybridMultilevel"/>
    <w:tmpl w:val="F3F826C4"/>
    <w:lvl w:ilvl="0" w:tplc="C96CC468">
      <w:start w:val="1"/>
      <w:numFmt w:val="hebrew1"/>
      <w:lvlText w:val="%1."/>
      <w:lvlJc w:val="left"/>
      <w:pPr>
        <w:ind w:left="4282" w:hanging="360"/>
      </w:pPr>
      <w:rPr>
        <w:rFonts w:hint="default"/>
        <w:lang w:val="en-US"/>
      </w:rPr>
    </w:lvl>
    <w:lvl w:ilvl="1" w:tplc="84869244">
      <w:start w:val="1"/>
      <w:numFmt w:val="decimal"/>
      <w:lvlText w:val="%2."/>
      <w:lvlJc w:val="left"/>
      <w:pPr>
        <w:ind w:left="5002" w:hanging="360"/>
      </w:pPr>
      <w:rPr>
        <w:rFonts w:hint="default"/>
        <w:b w:val="0"/>
      </w:rPr>
    </w:lvl>
    <w:lvl w:ilvl="2" w:tplc="0409001B" w:tentative="1">
      <w:start w:val="1"/>
      <w:numFmt w:val="lowerRoman"/>
      <w:lvlText w:val="%3."/>
      <w:lvlJc w:val="right"/>
      <w:pPr>
        <w:ind w:left="5722" w:hanging="180"/>
      </w:pPr>
    </w:lvl>
    <w:lvl w:ilvl="3" w:tplc="0409000F" w:tentative="1">
      <w:start w:val="1"/>
      <w:numFmt w:val="decimal"/>
      <w:lvlText w:val="%4."/>
      <w:lvlJc w:val="left"/>
      <w:pPr>
        <w:ind w:left="6442" w:hanging="360"/>
      </w:pPr>
    </w:lvl>
    <w:lvl w:ilvl="4" w:tplc="04090019" w:tentative="1">
      <w:start w:val="1"/>
      <w:numFmt w:val="lowerLetter"/>
      <w:lvlText w:val="%5."/>
      <w:lvlJc w:val="left"/>
      <w:pPr>
        <w:ind w:left="7162" w:hanging="360"/>
      </w:pPr>
    </w:lvl>
    <w:lvl w:ilvl="5" w:tplc="0409001B" w:tentative="1">
      <w:start w:val="1"/>
      <w:numFmt w:val="lowerRoman"/>
      <w:lvlText w:val="%6."/>
      <w:lvlJc w:val="right"/>
      <w:pPr>
        <w:ind w:left="7882" w:hanging="180"/>
      </w:pPr>
    </w:lvl>
    <w:lvl w:ilvl="6" w:tplc="0409000F" w:tentative="1">
      <w:start w:val="1"/>
      <w:numFmt w:val="decimal"/>
      <w:lvlText w:val="%7."/>
      <w:lvlJc w:val="left"/>
      <w:pPr>
        <w:ind w:left="8602" w:hanging="360"/>
      </w:pPr>
    </w:lvl>
    <w:lvl w:ilvl="7" w:tplc="04090019" w:tentative="1">
      <w:start w:val="1"/>
      <w:numFmt w:val="lowerLetter"/>
      <w:lvlText w:val="%8."/>
      <w:lvlJc w:val="left"/>
      <w:pPr>
        <w:ind w:left="9322" w:hanging="360"/>
      </w:pPr>
    </w:lvl>
    <w:lvl w:ilvl="8" w:tplc="0409001B" w:tentative="1">
      <w:start w:val="1"/>
      <w:numFmt w:val="lowerRoman"/>
      <w:lvlText w:val="%9."/>
      <w:lvlJc w:val="right"/>
      <w:pPr>
        <w:ind w:left="10042" w:hanging="180"/>
      </w:pPr>
    </w:lvl>
  </w:abstractNum>
  <w:abstractNum w:abstractNumId="95">
    <w:nsid w:val="5C8A5D6F"/>
    <w:multiLevelType w:val="hybridMultilevel"/>
    <w:tmpl w:val="44D6279A"/>
    <w:lvl w:ilvl="0" w:tplc="04090003">
      <w:start w:val="1"/>
      <w:numFmt w:val="bullet"/>
      <w:lvlText w:val="o"/>
      <w:lvlJc w:val="left"/>
      <w:pPr>
        <w:ind w:left="720" w:hanging="360"/>
      </w:pPr>
      <w:rPr>
        <w:rFonts w:ascii="Courier New" w:hAnsi="Courier New" w:cs="Courier New"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6">
    <w:nsid w:val="5E7D2190"/>
    <w:multiLevelType w:val="hybridMultilevel"/>
    <w:tmpl w:val="315C0FD2"/>
    <w:lvl w:ilvl="0" w:tplc="6182109C">
      <w:start w:val="1"/>
      <w:numFmt w:val="bullet"/>
      <w:lvlText w:val=""/>
      <w:lvlJc w:val="left"/>
      <w:pPr>
        <w:tabs>
          <w:tab w:val="num" w:pos="720"/>
        </w:tabs>
        <w:ind w:left="720" w:hanging="360"/>
      </w:pPr>
      <w:rPr>
        <w:rFonts w:ascii="Symbol" w:hAnsi="Symbol" w:hint="default"/>
        <w:lang w:bidi="he-IL"/>
      </w:rPr>
    </w:lvl>
    <w:lvl w:ilvl="1" w:tplc="0409000F">
      <w:start w:val="1"/>
      <w:numFmt w:val="decimal"/>
      <w:lvlText w:val="%2."/>
      <w:lvlJc w:val="left"/>
      <w:pPr>
        <w:tabs>
          <w:tab w:val="num" w:pos="1440"/>
        </w:tabs>
        <w:ind w:left="1440" w:hanging="360"/>
      </w:pPr>
      <w:rPr>
        <w:rFonts w:hint="default"/>
      </w:rPr>
    </w:lvl>
    <w:lvl w:ilvl="2" w:tplc="E9145678">
      <w:start w:val="4"/>
      <w:numFmt w:val="bullet"/>
      <w:lvlText w:val="–"/>
      <w:lvlJc w:val="left"/>
      <w:pPr>
        <w:tabs>
          <w:tab w:val="num" w:pos="2160"/>
        </w:tabs>
        <w:ind w:left="2160" w:hanging="360"/>
      </w:pPr>
      <w:rPr>
        <w:rFonts w:ascii="Arial" w:eastAsia="Times New Roman" w:hAnsi="Arial" w:cs="Arial" w:hint="default"/>
      </w:rPr>
    </w:lvl>
    <w:lvl w:ilvl="3" w:tplc="0409000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97">
    <w:nsid w:val="5F602DC1"/>
    <w:multiLevelType w:val="multilevel"/>
    <w:tmpl w:val="EEEA46A0"/>
    <w:lvl w:ilvl="0">
      <w:start w:val="7"/>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98">
    <w:nsid w:val="602409F1"/>
    <w:multiLevelType w:val="hybridMultilevel"/>
    <w:tmpl w:val="3D90362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9">
    <w:nsid w:val="614434D3"/>
    <w:multiLevelType w:val="hybridMultilevel"/>
    <w:tmpl w:val="EFB8121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0">
    <w:nsid w:val="62650600"/>
    <w:multiLevelType w:val="hybridMultilevel"/>
    <w:tmpl w:val="98F812B2"/>
    <w:lvl w:ilvl="0" w:tplc="1602BDB2">
      <w:start w:val="1"/>
      <w:numFmt w:val="hebrew1"/>
      <w:lvlText w:val="%1."/>
      <w:lvlJc w:val="center"/>
      <w:pPr>
        <w:ind w:left="1713" w:hanging="360"/>
      </w:pPr>
      <w:rPr>
        <w:rFonts w:ascii="Arial" w:hAnsi="Arial" w:cs="Arial" w:hint="default"/>
        <w:sz w:val="22"/>
        <w:szCs w:val="22"/>
      </w:rPr>
    </w:lvl>
    <w:lvl w:ilvl="1" w:tplc="04090019" w:tentative="1">
      <w:start w:val="1"/>
      <w:numFmt w:val="lowerLetter"/>
      <w:lvlText w:val="%2."/>
      <w:lvlJc w:val="left"/>
      <w:pPr>
        <w:ind w:left="2433" w:hanging="360"/>
      </w:pPr>
    </w:lvl>
    <w:lvl w:ilvl="2" w:tplc="0409001B" w:tentative="1">
      <w:start w:val="1"/>
      <w:numFmt w:val="lowerRoman"/>
      <w:lvlText w:val="%3."/>
      <w:lvlJc w:val="right"/>
      <w:pPr>
        <w:ind w:left="3153" w:hanging="180"/>
      </w:pPr>
    </w:lvl>
    <w:lvl w:ilvl="3" w:tplc="0409000F" w:tentative="1">
      <w:start w:val="1"/>
      <w:numFmt w:val="decimal"/>
      <w:lvlText w:val="%4."/>
      <w:lvlJc w:val="left"/>
      <w:pPr>
        <w:ind w:left="3873" w:hanging="360"/>
      </w:pPr>
    </w:lvl>
    <w:lvl w:ilvl="4" w:tplc="04090019" w:tentative="1">
      <w:start w:val="1"/>
      <w:numFmt w:val="lowerLetter"/>
      <w:lvlText w:val="%5."/>
      <w:lvlJc w:val="left"/>
      <w:pPr>
        <w:ind w:left="4593" w:hanging="360"/>
      </w:pPr>
    </w:lvl>
    <w:lvl w:ilvl="5" w:tplc="0409001B" w:tentative="1">
      <w:start w:val="1"/>
      <w:numFmt w:val="lowerRoman"/>
      <w:lvlText w:val="%6."/>
      <w:lvlJc w:val="right"/>
      <w:pPr>
        <w:ind w:left="5313" w:hanging="180"/>
      </w:pPr>
    </w:lvl>
    <w:lvl w:ilvl="6" w:tplc="0409000F" w:tentative="1">
      <w:start w:val="1"/>
      <w:numFmt w:val="decimal"/>
      <w:lvlText w:val="%7."/>
      <w:lvlJc w:val="left"/>
      <w:pPr>
        <w:ind w:left="6033" w:hanging="360"/>
      </w:pPr>
    </w:lvl>
    <w:lvl w:ilvl="7" w:tplc="04090019" w:tentative="1">
      <w:start w:val="1"/>
      <w:numFmt w:val="lowerLetter"/>
      <w:lvlText w:val="%8."/>
      <w:lvlJc w:val="left"/>
      <w:pPr>
        <w:ind w:left="6753" w:hanging="360"/>
      </w:pPr>
    </w:lvl>
    <w:lvl w:ilvl="8" w:tplc="0409001B" w:tentative="1">
      <w:start w:val="1"/>
      <w:numFmt w:val="lowerRoman"/>
      <w:lvlText w:val="%9."/>
      <w:lvlJc w:val="right"/>
      <w:pPr>
        <w:ind w:left="7473" w:hanging="180"/>
      </w:pPr>
    </w:lvl>
  </w:abstractNum>
  <w:abstractNum w:abstractNumId="101">
    <w:nsid w:val="637F4CEF"/>
    <w:multiLevelType w:val="hybridMultilevel"/>
    <w:tmpl w:val="756A0698"/>
    <w:lvl w:ilvl="0" w:tplc="04090003">
      <w:start w:val="1"/>
      <w:numFmt w:val="bullet"/>
      <w:lvlText w:val="o"/>
      <w:lvlJc w:val="left"/>
      <w:pPr>
        <w:tabs>
          <w:tab w:val="num" w:pos="1500"/>
        </w:tabs>
        <w:ind w:left="1500" w:hanging="360"/>
      </w:pPr>
      <w:rPr>
        <w:rFonts w:ascii="Courier New" w:hAnsi="Courier New" w:hint="default"/>
      </w:rPr>
    </w:lvl>
    <w:lvl w:ilvl="1" w:tplc="04090003">
      <w:start w:val="1"/>
      <w:numFmt w:val="bullet"/>
      <w:lvlText w:val="o"/>
      <w:lvlJc w:val="left"/>
      <w:pPr>
        <w:tabs>
          <w:tab w:val="num" w:pos="2220"/>
        </w:tabs>
        <w:ind w:left="2220" w:hanging="360"/>
      </w:pPr>
      <w:rPr>
        <w:rFonts w:ascii="Courier New" w:hAnsi="Courier New" w:hint="default"/>
      </w:rPr>
    </w:lvl>
    <w:lvl w:ilvl="2" w:tplc="04090005">
      <w:start w:val="1"/>
      <w:numFmt w:val="bullet"/>
      <w:lvlText w:val=""/>
      <w:lvlJc w:val="left"/>
      <w:pPr>
        <w:tabs>
          <w:tab w:val="num" w:pos="2940"/>
        </w:tabs>
        <w:ind w:left="2940" w:hanging="360"/>
      </w:pPr>
      <w:rPr>
        <w:rFonts w:ascii="Wingdings" w:hAnsi="Wingdings" w:hint="default"/>
      </w:rPr>
    </w:lvl>
    <w:lvl w:ilvl="3" w:tplc="04090001">
      <w:start w:val="1"/>
      <w:numFmt w:val="bullet"/>
      <w:lvlText w:val=""/>
      <w:lvlJc w:val="left"/>
      <w:pPr>
        <w:tabs>
          <w:tab w:val="num" w:pos="3660"/>
        </w:tabs>
        <w:ind w:left="3660" w:hanging="360"/>
      </w:pPr>
      <w:rPr>
        <w:rFonts w:ascii="Symbol" w:hAnsi="Symbol" w:hint="default"/>
      </w:rPr>
    </w:lvl>
    <w:lvl w:ilvl="4" w:tplc="04090003">
      <w:start w:val="1"/>
      <w:numFmt w:val="bullet"/>
      <w:lvlText w:val="o"/>
      <w:lvlJc w:val="left"/>
      <w:pPr>
        <w:tabs>
          <w:tab w:val="num" w:pos="4380"/>
        </w:tabs>
        <w:ind w:left="4380" w:hanging="360"/>
      </w:pPr>
      <w:rPr>
        <w:rFonts w:ascii="Courier New" w:hAnsi="Courier New" w:hint="default"/>
      </w:rPr>
    </w:lvl>
    <w:lvl w:ilvl="5" w:tplc="04090005">
      <w:start w:val="1"/>
      <w:numFmt w:val="bullet"/>
      <w:lvlText w:val=""/>
      <w:lvlJc w:val="left"/>
      <w:pPr>
        <w:tabs>
          <w:tab w:val="num" w:pos="5100"/>
        </w:tabs>
        <w:ind w:left="5100" w:hanging="360"/>
      </w:pPr>
      <w:rPr>
        <w:rFonts w:ascii="Wingdings" w:hAnsi="Wingdings" w:hint="default"/>
      </w:rPr>
    </w:lvl>
    <w:lvl w:ilvl="6" w:tplc="04090001">
      <w:start w:val="1"/>
      <w:numFmt w:val="bullet"/>
      <w:lvlText w:val=""/>
      <w:lvlJc w:val="left"/>
      <w:pPr>
        <w:tabs>
          <w:tab w:val="num" w:pos="5820"/>
        </w:tabs>
        <w:ind w:left="5820" w:hanging="360"/>
      </w:pPr>
      <w:rPr>
        <w:rFonts w:ascii="Symbol" w:hAnsi="Symbol" w:hint="default"/>
      </w:rPr>
    </w:lvl>
    <w:lvl w:ilvl="7" w:tplc="04090003">
      <w:start w:val="1"/>
      <w:numFmt w:val="bullet"/>
      <w:lvlText w:val="o"/>
      <w:lvlJc w:val="left"/>
      <w:pPr>
        <w:tabs>
          <w:tab w:val="num" w:pos="6540"/>
        </w:tabs>
        <w:ind w:left="6540" w:hanging="360"/>
      </w:pPr>
      <w:rPr>
        <w:rFonts w:ascii="Courier New" w:hAnsi="Courier New" w:hint="default"/>
      </w:rPr>
    </w:lvl>
    <w:lvl w:ilvl="8" w:tplc="04090005">
      <w:start w:val="1"/>
      <w:numFmt w:val="bullet"/>
      <w:lvlText w:val=""/>
      <w:lvlJc w:val="left"/>
      <w:pPr>
        <w:tabs>
          <w:tab w:val="num" w:pos="7260"/>
        </w:tabs>
        <w:ind w:left="7260" w:hanging="360"/>
      </w:pPr>
      <w:rPr>
        <w:rFonts w:ascii="Wingdings" w:hAnsi="Wingdings" w:hint="default"/>
      </w:rPr>
    </w:lvl>
  </w:abstractNum>
  <w:abstractNum w:abstractNumId="102">
    <w:nsid w:val="63CF59E0"/>
    <w:multiLevelType w:val="multilevel"/>
    <w:tmpl w:val="C7246440"/>
    <w:lvl w:ilvl="0">
      <w:start w:val="1"/>
      <w:numFmt w:val="decimal"/>
      <w:lvlText w:val="%1."/>
      <w:lvlJc w:val="left"/>
      <w:pPr>
        <w:ind w:left="2087" w:hanging="360"/>
      </w:pPr>
    </w:lvl>
    <w:lvl w:ilvl="1">
      <w:start w:val="3"/>
      <w:numFmt w:val="decimal"/>
      <w:isLgl/>
      <w:lvlText w:val="%1.%2"/>
      <w:lvlJc w:val="left"/>
      <w:pPr>
        <w:ind w:left="2492" w:hanging="765"/>
      </w:pPr>
      <w:rPr>
        <w:rFonts w:hint="default"/>
      </w:rPr>
    </w:lvl>
    <w:lvl w:ilvl="2">
      <w:start w:val="4"/>
      <w:numFmt w:val="decimal"/>
      <w:isLgl/>
      <w:lvlText w:val="%1.%2.%3"/>
      <w:lvlJc w:val="left"/>
      <w:pPr>
        <w:ind w:left="2492" w:hanging="765"/>
      </w:pPr>
      <w:rPr>
        <w:rFonts w:hint="default"/>
      </w:rPr>
    </w:lvl>
    <w:lvl w:ilvl="3">
      <w:start w:val="4"/>
      <w:numFmt w:val="decimal"/>
      <w:isLgl/>
      <w:lvlText w:val="%1.%2.%3.%4"/>
      <w:lvlJc w:val="left"/>
      <w:pPr>
        <w:ind w:left="2807" w:hanging="1080"/>
      </w:pPr>
      <w:rPr>
        <w:rFonts w:hint="default"/>
      </w:rPr>
    </w:lvl>
    <w:lvl w:ilvl="4">
      <w:start w:val="1"/>
      <w:numFmt w:val="decimal"/>
      <w:isLgl/>
      <w:lvlText w:val="%1.%2.%3.%4.%5"/>
      <w:lvlJc w:val="left"/>
      <w:pPr>
        <w:ind w:left="2807" w:hanging="1080"/>
      </w:pPr>
      <w:rPr>
        <w:rFonts w:hint="default"/>
      </w:rPr>
    </w:lvl>
    <w:lvl w:ilvl="5">
      <w:start w:val="1"/>
      <w:numFmt w:val="decimal"/>
      <w:isLgl/>
      <w:lvlText w:val="%1.%2.%3.%4.%5.%6"/>
      <w:lvlJc w:val="left"/>
      <w:pPr>
        <w:ind w:left="3167" w:hanging="1440"/>
      </w:pPr>
      <w:rPr>
        <w:rFonts w:hint="default"/>
      </w:rPr>
    </w:lvl>
    <w:lvl w:ilvl="6">
      <w:start w:val="1"/>
      <w:numFmt w:val="decimal"/>
      <w:isLgl/>
      <w:lvlText w:val="%1.%2.%3.%4.%5.%6.%7"/>
      <w:lvlJc w:val="left"/>
      <w:pPr>
        <w:ind w:left="3167" w:hanging="1440"/>
      </w:pPr>
      <w:rPr>
        <w:rFonts w:hint="default"/>
      </w:rPr>
    </w:lvl>
    <w:lvl w:ilvl="7">
      <w:start w:val="1"/>
      <w:numFmt w:val="decimal"/>
      <w:isLgl/>
      <w:lvlText w:val="%1.%2.%3.%4.%5.%6.%7.%8"/>
      <w:lvlJc w:val="left"/>
      <w:pPr>
        <w:ind w:left="3527" w:hanging="1800"/>
      </w:pPr>
      <w:rPr>
        <w:rFonts w:hint="default"/>
      </w:rPr>
    </w:lvl>
    <w:lvl w:ilvl="8">
      <w:start w:val="1"/>
      <w:numFmt w:val="decimal"/>
      <w:isLgl/>
      <w:lvlText w:val="%1.%2.%3.%4.%5.%6.%7.%8.%9"/>
      <w:lvlJc w:val="left"/>
      <w:pPr>
        <w:ind w:left="3527" w:hanging="1800"/>
      </w:pPr>
      <w:rPr>
        <w:rFonts w:hint="default"/>
      </w:rPr>
    </w:lvl>
  </w:abstractNum>
  <w:abstractNum w:abstractNumId="103">
    <w:nsid w:val="64346F39"/>
    <w:multiLevelType w:val="multilevel"/>
    <w:tmpl w:val="4F584938"/>
    <w:lvl w:ilvl="0">
      <w:start w:val="1"/>
      <w:numFmt w:val="decimal"/>
      <w:lvlText w:val="%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104">
    <w:nsid w:val="64C81394"/>
    <w:multiLevelType w:val="hybridMultilevel"/>
    <w:tmpl w:val="4D865BA4"/>
    <w:lvl w:ilvl="0" w:tplc="1602BDB2">
      <w:start w:val="1"/>
      <w:numFmt w:val="hebrew1"/>
      <w:lvlText w:val="%1."/>
      <w:lvlJc w:val="center"/>
      <w:pPr>
        <w:tabs>
          <w:tab w:val="num" w:pos="720"/>
        </w:tabs>
        <w:ind w:left="720" w:hanging="360"/>
      </w:pPr>
      <w:rPr>
        <w:rFonts w:ascii="Arial" w:hAnsi="Arial" w:cs="Arial" w:hint="default"/>
        <w:sz w:val="22"/>
        <w:szCs w:val="22"/>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105">
    <w:nsid w:val="65535B77"/>
    <w:multiLevelType w:val="hybridMultilevel"/>
    <w:tmpl w:val="6A604E88"/>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06">
    <w:nsid w:val="659846DB"/>
    <w:multiLevelType w:val="hybridMultilevel"/>
    <w:tmpl w:val="22160C40"/>
    <w:lvl w:ilvl="0" w:tplc="04090013">
      <w:start w:val="1"/>
      <w:numFmt w:val="hebrew1"/>
      <w:lvlText w:val="%1."/>
      <w:lvlJc w:val="center"/>
      <w:pPr>
        <w:tabs>
          <w:tab w:val="num" w:pos="1080"/>
        </w:tabs>
        <w:ind w:left="1080" w:hanging="360"/>
      </w:pPr>
      <w:rPr>
        <w:lang w:bidi="he-IL"/>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107">
    <w:nsid w:val="65BB7E8C"/>
    <w:multiLevelType w:val="hybridMultilevel"/>
    <w:tmpl w:val="5FE42F8C"/>
    <w:lvl w:ilvl="0" w:tplc="327E8082">
      <w:start w:val="13"/>
      <w:numFmt w:val="decimal"/>
      <w:lvlText w:val="%1."/>
      <w:lvlJc w:val="left"/>
      <w:pPr>
        <w:tabs>
          <w:tab w:val="num" w:pos="2662"/>
        </w:tabs>
        <w:ind w:left="2662" w:hanging="360"/>
      </w:pPr>
      <w:rPr>
        <w:rFonts w:hint="default"/>
      </w:rPr>
    </w:lvl>
    <w:lvl w:ilvl="1" w:tplc="04090019">
      <w:start w:val="1"/>
      <w:numFmt w:val="lowerLetter"/>
      <w:lvlText w:val="%2."/>
      <w:lvlJc w:val="left"/>
      <w:pPr>
        <w:tabs>
          <w:tab w:val="num" w:pos="3382"/>
        </w:tabs>
        <w:ind w:left="3382" w:hanging="360"/>
      </w:pPr>
    </w:lvl>
    <w:lvl w:ilvl="2" w:tplc="92C06A18">
      <w:start w:val="1"/>
      <w:numFmt w:val="hebrew1"/>
      <w:lvlText w:val="%3."/>
      <w:lvlJc w:val="left"/>
      <w:pPr>
        <w:ind w:left="4282" w:hanging="360"/>
      </w:pPr>
      <w:rPr>
        <w:rFonts w:hint="default"/>
      </w:rPr>
    </w:lvl>
    <w:lvl w:ilvl="3" w:tplc="0409000F">
      <w:start w:val="1"/>
      <w:numFmt w:val="decimal"/>
      <w:lvlText w:val="%4."/>
      <w:lvlJc w:val="left"/>
      <w:pPr>
        <w:tabs>
          <w:tab w:val="num" w:pos="4822"/>
        </w:tabs>
        <w:ind w:left="4822" w:hanging="360"/>
      </w:pPr>
    </w:lvl>
    <w:lvl w:ilvl="4" w:tplc="04090019" w:tentative="1">
      <w:start w:val="1"/>
      <w:numFmt w:val="lowerLetter"/>
      <w:lvlText w:val="%5."/>
      <w:lvlJc w:val="left"/>
      <w:pPr>
        <w:tabs>
          <w:tab w:val="num" w:pos="5542"/>
        </w:tabs>
        <w:ind w:left="5542" w:hanging="360"/>
      </w:pPr>
    </w:lvl>
    <w:lvl w:ilvl="5" w:tplc="0409001B" w:tentative="1">
      <w:start w:val="1"/>
      <w:numFmt w:val="lowerRoman"/>
      <w:lvlText w:val="%6."/>
      <w:lvlJc w:val="right"/>
      <w:pPr>
        <w:tabs>
          <w:tab w:val="num" w:pos="6262"/>
        </w:tabs>
        <w:ind w:left="6262" w:hanging="180"/>
      </w:pPr>
    </w:lvl>
    <w:lvl w:ilvl="6" w:tplc="0409000F" w:tentative="1">
      <w:start w:val="1"/>
      <w:numFmt w:val="decimal"/>
      <w:lvlText w:val="%7."/>
      <w:lvlJc w:val="left"/>
      <w:pPr>
        <w:tabs>
          <w:tab w:val="num" w:pos="6982"/>
        </w:tabs>
        <w:ind w:left="6982" w:hanging="360"/>
      </w:pPr>
    </w:lvl>
    <w:lvl w:ilvl="7" w:tplc="04090019" w:tentative="1">
      <w:start w:val="1"/>
      <w:numFmt w:val="lowerLetter"/>
      <w:lvlText w:val="%8."/>
      <w:lvlJc w:val="left"/>
      <w:pPr>
        <w:tabs>
          <w:tab w:val="num" w:pos="7702"/>
        </w:tabs>
        <w:ind w:left="7702" w:hanging="360"/>
      </w:pPr>
    </w:lvl>
    <w:lvl w:ilvl="8" w:tplc="0409001B" w:tentative="1">
      <w:start w:val="1"/>
      <w:numFmt w:val="lowerRoman"/>
      <w:lvlText w:val="%9."/>
      <w:lvlJc w:val="right"/>
      <w:pPr>
        <w:tabs>
          <w:tab w:val="num" w:pos="8422"/>
        </w:tabs>
        <w:ind w:left="8422" w:hanging="180"/>
      </w:pPr>
    </w:lvl>
  </w:abstractNum>
  <w:abstractNum w:abstractNumId="108">
    <w:nsid w:val="66C55B1D"/>
    <w:multiLevelType w:val="multilevel"/>
    <w:tmpl w:val="646E4BAA"/>
    <w:lvl w:ilvl="0">
      <w:start w:val="10"/>
      <w:numFmt w:val="decimal"/>
      <w:lvlText w:val="%1"/>
      <w:lvlJc w:val="left"/>
      <w:pPr>
        <w:ind w:left="540" w:hanging="540"/>
      </w:pPr>
      <w:rPr>
        <w:rFonts w:hint="default"/>
      </w:rPr>
    </w:lvl>
    <w:lvl w:ilvl="1">
      <w:start w:val="5"/>
      <w:numFmt w:val="decimal"/>
      <w:lvlText w:val="%1.%2"/>
      <w:lvlJc w:val="left"/>
      <w:pPr>
        <w:ind w:left="540" w:hanging="54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09">
    <w:nsid w:val="67917C10"/>
    <w:multiLevelType w:val="hybridMultilevel"/>
    <w:tmpl w:val="58D09E2C"/>
    <w:lvl w:ilvl="0" w:tplc="81680DA2">
      <w:start w:val="1"/>
      <w:numFmt w:val="decimal"/>
      <w:lvlText w:val="%1."/>
      <w:lvlJc w:val="left"/>
      <w:pPr>
        <w:ind w:left="510" w:hanging="360"/>
      </w:pPr>
      <w:rPr>
        <w:rFonts w:hint="default"/>
      </w:rPr>
    </w:lvl>
    <w:lvl w:ilvl="1" w:tplc="04090019" w:tentative="1">
      <w:start w:val="1"/>
      <w:numFmt w:val="lowerLetter"/>
      <w:lvlText w:val="%2."/>
      <w:lvlJc w:val="left"/>
      <w:pPr>
        <w:ind w:left="1230" w:hanging="360"/>
      </w:pPr>
    </w:lvl>
    <w:lvl w:ilvl="2" w:tplc="0409001B" w:tentative="1">
      <w:start w:val="1"/>
      <w:numFmt w:val="lowerRoman"/>
      <w:lvlText w:val="%3."/>
      <w:lvlJc w:val="right"/>
      <w:pPr>
        <w:ind w:left="1950" w:hanging="180"/>
      </w:pPr>
    </w:lvl>
    <w:lvl w:ilvl="3" w:tplc="0409000F" w:tentative="1">
      <w:start w:val="1"/>
      <w:numFmt w:val="decimal"/>
      <w:lvlText w:val="%4."/>
      <w:lvlJc w:val="left"/>
      <w:pPr>
        <w:ind w:left="2670" w:hanging="360"/>
      </w:pPr>
    </w:lvl>
    <w:lvl w:ilvl="4" w:tplc="04090019" w:tentative="1">
      <w:start w:val="1"/>
      <w:numFmt w:val="lowerLetter"/>
      <w:lvlText w:val="%5."/>
      <w:lvlJc w:val="left"/>
      <w:pPr>
        <w:ind w:left="3390" w:hanging="360"/>
      </w:pPr>
    </w:lvl>
    <w:lvl w:ilvl="5" w:tplc="0409001B" w:tentative="1">
      <w:start w:val="1"/>
      <w:numFmt w:val="lowerRoman"/>
      <w:lvlText w:val="%6."/>
      <w:lvlJc w:val="right"/>
      <w:pPr>
        <w:ind w:left="4110" w:hanging="180"/>
      </w:pPr>
    </w:lvl>
    <w:lvl w:ilvl="6" w:tplc="0409000F" w:tentative="1">
      <w:start w:val="1"/>
      <w:numFmt w:val="decimal"/>
      <w:lvlText w:val="%7."/>
      <w:lvlJc w:val="left"/>
      <w:pPr>
        <w:ind w:left="4830" w:hanging="360"/>
      </w:pPr>
    </w:lvl>
    <w:lvl w:ilvl="7" w:tplc="04090019" w:tentative="1">
      <w:start w:val="1"/>
      <w:numFmt w:val="lowerLetter"/>
      <w:lvlText w:val="%8."/>
      <w:lvlJc w:val="left"/>
      <w:pPr>
        <w:ind w:left="5550" w:hanging="360"/>
      </w:pPr>
    </w:lvl>
    <w:lvl w:ilvl="8" w:tplc="0409001B" w:tentative="1">
      <w:start w:val="1"/>
      <w:numFmt w:val="lowerRoman"/>
      <w:lvlText w:val="%9."/>
      <w:lvlJc w:val="right"/>
      <w:pPr>
        <w:ind w:left="6270" w:hanging="180"/>
      </w:pPr>
    </w:lvl>
  </w:abstractNum>
  <w:abstractNum w:abstractNumId="110">
    <w:nsid w:val="6A725D1B"/>
    <w:multiLevelType w:val="hybridMultilevel"/>
    <w:tmpl w:val="49C80166"/>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11">
    <w:nsid w:val="6B196EE3"/>
    <w:multiLevelType w:val="hybridMultilevel"/>
    <w:tmpl w:val="7D0E2406"/>
    <w:lvl w:ilvl="0" w:tplc="04090001">
      <w:start w:val="1"/>
      <w:numFmt w:val="bullet"/>
      <w:lvlText w:val=""/>
      <w:lvlJc w:val="left"/>
      <w:pPr>
        <w:tabs>
          <w:tab w:val="num" w:pos="1440"/>
        </w:tabs>
        <w:ind w:left="1440" w:hanging="360"/>
      </w:pPr>
      <w:rPr>
        <w:rFonts w:ascii="Symbol" w:hAnsi="Symbol" w:hint="default"/>
      </w:rPr>
    </w:lvl>
    <w:lvl w:ilvl="1" w:tplc="04090003" w:tentative="1">
      <w:start w:val="1"/>
      <w:numFmt w:val="bullet"/>
      <w:lvlText w:val="o"/>
      <w:lvlJc w:val="left"/>
      <w:pPr>
        <w:tabs>
          <w:tab w:val="num" w:pos="2160"/>
        </w:tabs>
        <w:ind w:left="2160" w:hanging="360"/>
      </w:pPr>
      <w:rPr>
        <w:rFonts w:ascii="Courier New" w:hAnsi="Courier New" w:cs="Courier New" w:hint="default"/>
      </w:rPr>
    </w:lvl>
    <w:lvl w:ilvl="2" w:tplc="04090005" w:tentative="1">
      <w:start w:val="1"/>
      <w:numFmt w:val="bullet"/>
      <w:lvlText w:val=""/>
      <w:lvlJc w:val="left"/>
      <w:pPr>
        <w:tabs>
          <w:tab w:val="num" w:pos="2880"/>
        </w:tabs>
        <w:ind w:left="2880" w:hanging="360"/>
      </w:pPr>
      <w:rPr>
        <w:rFonts w:ascii="Wingdings" w:hAnsi="Wingdings" w:hint="default"/>
      </w:rPr>
    </w:lvl>
    <w:lvl w:ilvl="3" w:tplc="04090001" w:tentative="1">
      <w:start w:val="1"/>
      <w:numFmt w:val="bullet"/>
      <w:lvlText w:val=""/>
      <w:lvlJc w:val="left"/>
      <w:pPr>
        <w:tabs>
          <w:tab w:val="num" w:pos="3600"/>
        </w:tabs>
        <w:ind w:left="3600" w:hanging="360"/>
      </w:pPr>
      <w:rPr>
        <w:rFonts w:ascii="Symbol" w:hAnsi="Symbol" w:hint="default"/>
      </w:rPr>
    </w:lvl>
    <w:lvl w:ilvl="4" w:tplc="04090003" w:tentative="1">
      <w:start w:val="1"/>
      <w:numFmt w:val="bullet"/>
      <w:lvlText w:val="o"/>
      <w:lvlJc w:val="left"/>
      <w:pPr>
        <w:tabs>
          <w:tab w:val="num" w:pos="4320"/>
        </w:tabs>
        <w:ind w:left="4320" w:hanging="360"/>
      </w:pPr>
      <w:rPr>
        <w:rFonts w:ascii="Courier New" w:hAnsi="Courier New" w:cs="Courier New" w:hint="default"/>
      </w:rPr>
    </w:lvl>
    <w:lvl w:ilvl="5" w:tplc="04090005" w:tentative="1">
      <w:start w:val="1"/>
      <w:numFmt w:val="bullet"/>
      <w:lvlText w:val=""/>
      <w:lvlJc w:val="left"/>
      <w:pPr>
        <w:tabs>
          <w:tab w:val="num" w:pos="5040"/>
        </w:tabs>
        <w:ind w:left="5040" w:hanging="360"/>
      </w:pPr>
      <w:rPr>
        <w:rFonts w:ascii="Wingdings" w:hAnsi="Wingdings" w:hint="default"/>
      </w:rPr>
    </w:lvl>
    <w:lvl w:ilvl="6" w:tplc="04090001" w:tentative="1">
      <w:start w:val="1"/>
      <w:numFmt w:val="bullet"/>
      <w:lvlText w:val=""/>
      <w:lvlJc w:val="left"/>
      <w:pPr>
        <w:tabs>
          <w:tab w:val="num" w:pos="5760"/>
        </w:tabs>
        <w:ind w:left="5760" w:hanging="360"/>
      </w:pPr>
      <w:rPr>
        <w:rFonts w:ascii="Symbol" w:hAnsi="Symbol" w:hint="default"/>
      </w:rPr>
    </w:lvl>
    <w:lvl w:ilvl="7" w:tplc="04090003" w:tentative="1">
      <w:start w:val="1"/>
      <w:numFmt w:val="bullet"/>
      <w:lvlText w:val="o"/>
      <w:lvlJc w:val="left"/>
      <w:pPr>
        <w:tabs>
          <w:tab w:val="num" w:pos="6480"/>
        </w:tabs>
        <w:ind w:left="6480" w:hanging="360"/>
      </w:pPr>
      <w:rPr>
        <w:rFonts w:ascii="Courier New" w:hAnsi="Courier New" w:cs="Courier New" w:hint="default"/>
      </w:rPr>
    </w:lvl>
    <w:lvl w:ilvl="8" w:tplc="04090005" w:tentative="1">
      <w:start w:val="1"/>
      <w:numFmt w:val="bullet"/>
      <w:lvlText w:val=""/>
      <w:lvlJc w:val="left"/>
      <w:pPr>
        <w:tabs>
          <w:tab w:val="num" w:pos="7200"/>
        </w:tabs>
        <w:ind w:left="7200" w:hanging="360"/>
      </w:pPr>
      <w:rPr>
        <w:rFonts w:ascii="Wingdings" w:hAnsi="Wingdings" w:hint="default"/>
      </w:rPr>
    </w:lvl>
  </w:abstractNum>
  <w:abstractNum w:abstractNumId="112">
    <w:nsid w:val="6B9E5B84"/>
    <w:multiLevelType w:val="hybridMultilevel"/>
    <w:tmpl w:val="4CF84742"/>
    <w:lvl w:ilvl="0" w:tplc="200E3600">
      <w:start w:val="1"/>
      <w:numFmt w:val="hebrew1"/>
      <w:lvlText w:val="%1."/>
      <w:lvlJc w:val="left"/>
      <w:pPr>
        <w:ind w:left="1080" w:hanging="360"/>
      </w:pPr>
      <w:rPr>
        <w:rFonts w:hint="default"/>
        <w:b w:val="0"/>
        <w:bCs w:val="0"/>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13">
    <w:nsid w:val="6BC06686"/>
    <w:multiLevelType w:val="hybridMultilevel"/>
    <w:tmpl w:val="D2246B2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4">
    <w:nsid w:val="6BEB5E70"/>
    <w:multiLevelType w:val="hybridMultilevel"/>
    <w:tmpl w:val="7E9EF300"/>
    <w:lvl w:ilvl="0" w:tplc="04090001">
      <w:start w:val="1"/>
      <w:numFmt w:val="bullet"/>
      <w:lvlText w:val=""/>
      <w:lvlJc w:val="left"/>
      <w:pPr>
        <w:tabs>
          <w:tab w:val="num" w:pos="1080"/>
        </w:tabs>
        <w:ind w:left="1080" w:hanging="360"/>
      </w:pPr>
      <w:rPr>
        <w:rFonts w:ascii="Symbol" w:hAnsi="Symbol" w:hint="default"/>
      </w:rPr>
    </w:lvl>
    <w:lvl w:ilvl="1" w:tplc="04090003" w:tentative="1">
      <w:start w:val="1"/>
      <w:numFmt w:val="bullet"/>
      <w:lvlText w:val="o"/>
      <w:lvlJc w:val="left"/>
      <w:pPr>
        <w:tabs>
          <w:tab w:val="num" w:pos="1800"/>
        </w:tabs>
        <w:ind w:left="1800" w:hanging="360"/>
      </w:pPr>
      <w:rPr>
        <w:rFonts w:ascii="Courier New" w:hAnsi="Courier New" w:cs="Courier New" w:hint="default"/>
      </w:rPr>
    </w:lvl>
    <w:lvl w:ilvl="2" w:tplc="04090005" w:tentative="1">
      <w:start w:val="1"/>
      <w:numFmt w:val="bullet"/>
      <w:lvlText w:val=""/>
      <w:lvlJc w:val="left"/>
      <w:pPr>
        <w:tabs>
          <w:tab w:val="num" w:pos="2520"/>
        </w:tabs>
        <w:ind w:left="2520" w:hanging="360"/>
      </w:pPr>
      <w:rPr>
        <w:rFonts w:ascii="Wingdings" w:hAnsi="Wingdings" w:hint="default"/>
      </w:rPr>
    </w:lvl>
    <w:lvl w:ilvl="3" w:tplc="04090001" w:tentative="1">
      <w:start w:val="1"/>
      <w:numFmt w:val="bullet"/>
      <w:lvlText w:val=""/>
      <w:lvlJc w:val="left"/>
      <w:pPr>
        <w:tabs>
          <w:tab w:val="num" w:pos="3240"/>
        </w:tabs>
        <w:ind w:left="3240" w:hanging="360"/>
      </w:pPr>
      <w:rPr>
        <w:rFonts w:ascii="Symbol" w:hAnsi="Symbol" w:hint="default"/>
      </w:rPr>
    </w:lvl>
    <w:lvl w:ilvl="4" w:tplc="04090003" w:tentative="1">
      <w:start w:val="1"/>
      <w:numFmt w:val="bullet"/>
      <w:lvlText w:val="o"/>
      <w:lvlJc w:val="left"/>
      <w:pPr>
        <w:tabs>
          <w:tab w:val="num" w:pos="3960"/>
        </w:tabs>
        <w:ind w:left="3960" w:hanging="360"/>
      </w:pPr>
      <w:rPr>
        <w:rFonts w:ascii="Courier New" w:hAnsi="Courier New" w:cs="Courier New" w:hint="default"/>
      </w:rPr>
    </w:lvl>
    <w:lvl w:ilvl="5" w:tplc="04090005" w:tentative="1">
      <w:start w:val="1"/>
      <w:numFmt w:val="bullet"/>
      <w:lvlText w:val=""/>
      <w:lvlJc w:val="left"/>
      <w:pPr>
        <w:tabs>
          <w:tab w:val="num" w:pos="4680"/>
        </w:tabs>
        <w:ind w:left="4680" w:hanging="360"/>
      </w:pPr>
      <w:rPr>
        <w:rFonts w:ascii="Wingdings" w:hAnsi="Wingdings" w:hint="default"/>
      </w:rPr>
    </w:lvl>
    <w:lvl w:ilvl="6" w:tplc="04090001" w:tentative="1">
      <w:start w:val="1"/>
      <w:numFmt w:val="bullet"/>
      <w:lvlText w:val=""/>
      <w:lvlJc w:val="left"/>
      <w:pPr>
        <w:tabs>
          <w:tab w:val="num" w:pos="5400"/>
        </w:tabs>
        <w:ind w:left="5400" w:hanging="360"/>
      </w:pPr>
      <w:rPr>
        <w:rFonts w:ascii="Symbol" w:hAnsi="Symbol" w:hint="default"/>
      </w:rPr>
    </w:lvl>
    <w:lvl w:ilvl="7" w:tplc="04090003" w:tentative="1">
      <w:start w:val="1"/>
      <w:numFmt w:val="bullet"/>
      <w:lvlText w:val="o"/>
      <w:lvlJc w:val="left"/>
      <w:pPr>
        <w:tabs>
          <w:tab w:val="num" w:pos="6120"/>
        </w:tabs>
        <w:ind w:left="6120" w:hanging="360"/>
      </w:pPr>
      <w:rPr>
        <w:rFonts w:ascii="Courier New" w:hAnsi="Courier New" w:cs="Courier New" w:hint="default"/>
      </w:rPr>
    </w:lvl>
    <w:lvl w:ilvl="8" w:tplc="04090005" w:tentative="1">
      <w:start w:val="1"/>
      <w:numFmt w:val="bullet"/>
      <w:lvlText w:val=""/>
      <w:lvlJc w:val="left"/>
      <w:pPr>
        <w:tabs>
          <w:tab w:val="num" w:pos="6840"/>
        </w:tabs>
        <w:ind w:left="6840" w:hanging="360"/>
      </w:pPr>
      <w:rPr>
        <w:rFonts w:ascii="Wingdings" w:hAnsi="Wingdings" w:hint="default"/>
      </w:rPr>
    </w:lvl>
  </w:abstractNum>
  <w:abstractNum w:abstractNumId="115">
    <w:nsid w:val="6C0B2923"/>
    <w:multiLevelType w:val="multilevel"/>
    <w:tmpl w:val="0C58E340"/>
    <w:lvl w:ilvl="0">
      <w:start w:val="1"/>
      <w:numFmt w:val="decimal"/>
      <w:lvlText w:val="%1."/>
      <w:lvlJc w:val="right"/>
      <w:pPr>
        <w:tabs>
          <w:tab w:val="num" w:pos="720"/>
        </w:tabs>
        <w:ind w:hanging="360"/>
      </w:pPr>
      <w:rPr>
        <w:rFonts w:cs="Times New Roman" w:hint="default"/>
      </w:rPr>
    </w:lvl>
    <w:lvl w:ilvl="1">
      <w:start w:val="1"/>
      <w:numFmt w:val="lowerLetter"/>
      <w:lvlText w:val="%2."/>
      <w:lvlJc w:val="right"/>
      <w:pPr>
        <w:tabs>
          <w:tab w:val="num" w:pos="1440"/>
        </w:tabs>
        <w:ind w:hanging="360"/>
      </w:pPr>
      <w:rPr>
        <w:rFonts w:cs="Times New Roman"/>
      </w:rPr>
    </w:lvl>
    <w:lvl w:ilvl="2">
      <w:start w:val="1"/>
      <w:numFmt w:val="lowerRoman"/>
      <w:lvlText w:val="%3."/>
      <w:lvlJc w:val="left"/>
      <w:pPr>
        <w:tabs>
          <w:tab w:val="num" w:pos="2160"/>
        </w:tabs>
        <w:ind w:hanging="180"/>
      </w:pPr>
      <w:rPr>
        <w:rFonts w:cs="Times New Roman"/>
      </w:rPr>
    </w:lvl>
    <w:lvl w:ilvl="3">
      <w:start w:val="1"/>
      <w:numFmt w:val="decimal"/>
      <w:lvlText w:val="%4."/>
      <w:lvlJc w:val="right"/>
      <w:pPr>
        <w:tabs>
          <w:tab w:val="num" w:pos="2880"/>
        </w:tabs>
        <w:ind w:hanging="360"/>
      </w:pPr>
      <w:rPr>
        <w:rFonts w:cs="David"/>
      </w:rPr>
    </w:lvl>
    <w:lvl w:ilvl="4">
      <w:start w:val="1"/>
      <w:numFmt w:val="lowerLetter"/>
      <w:lvlText w:val="%5."/>
      <w:lvlJc w:val="right"/>
      <w:pPr>
        <w:tabs>
          <w:tab w:val="num" w:pos="3600"/>
        </w:tabs>
        <w:ind w:hanging="360"/>
      </w:pPr>
      <w:rPr>
        <w:rFonts w:cs="Times New Roman"/>
      </w:rPr>
    </w:lvl>
    <w:lvl w:ilvl="5">
      <w:start w:val="1"/>
      <w:numFmt w:val="lowerRoman"/>
      <w:lvlText w:val="%6."/>
      <w:lvlJc w:val="left"/>
      <w:pPr>
        <w:tabs>
          <w:tab w:val="num" w:pos="4320"/>
        </w:tabs>
        <w:ind w:hanging="180"/>
      </w:pPr>
      <w:rPr>
        <w:rFonts w:cs="Times New Roman"/>
      </w:rPr>
    </w:lvl>
    <w:lvl w:ilvl="6">
      <w:start w:val="1"/>
      <w:numFmt w:val="decimal"/>
      <w:lvlText w:val="%7."/>
      <w:lvlJc w:val="right"/>
      <w:pPr>
        <w:tabs>
          <w:tab w:val="num" w:pos="5040"/>
        </w:tabs>
        <w:ind w:hanging="360"/>
      </w:pPr>
      <w:rPr>
        <w:rFonts w:cs="Times New Roman"/>
      </w:rPr>
    </w:lvl>
    <w:lvl w:ilvl="7">
      <w:start w:val="1"/>
      <w:numFmt w:val="lowerLetter"/>
      <w:lvlText w:val="%8."/>
      <w:lvlJc w:val="right"/>
      <w:pPr>
        <w:tabs>
          <w:tab w:val="num" w:pos="5760"/>
        </w:tabs>
        <w:ind w:hanging="360"/>
      </w:pPr>
      <w:rPr>
        <w:rFonts w:cs="Times New Roman"/>
      </w:rPr>
    </w:lvl>
    <w:lvl w:ilvl="8">
      <w:start w:val="1"/>
      <w:numFmt w:val="lowerRoman"/>
      <w:lvlText w:val="%9."/>
      <w:lvlJc w:val="left"/>
      <w:pPr>
        <w:tabs>
          <w:tab w:val="num" w:pos="6480"/>
        </w:tabs>
        <w:ind w:hanging="180"/>
      </w:pPr>
      <w:rPr>
        <w:rFonts w:cs="Times New Roman"/>
      </w:rPr>
    </w:lvl>
  </w:abstractNum>
  <w:abstractNum w:abstractNumId="116">
    <w:nsid w:val="6C5965A7"/>
    <w:multiLevelType w:val="multilevel"/>
    <w:tmpl w:val="CD363014"/>
    <w:lvl w:ilvl="0">
      <w:start w:val="1"/>
      <w:numFmt w:val="decimal"/>
      <w:pStyle w:val="a"/>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ascii="Arial" w:hAnsi="Arial" w:cs="Arial" w:hint="default"/>
        <w:b w:val="0"/>
        <w:bCs w:val="0"/>
        <w:color w:val="auto"/>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bidi="he-IL"/>
      </w:rPr>
    </w:lvl>
    <w:lvl w:ilvl="3">
      <w:start w:val="1"/>
      <w:numFmt w:val="decimal"/>
      <w:lvlText w:val="%1.%2.%3.%4."/>
      <w:lvlJc w:val="left"/>
      <w:pPr>
        <w:tabs>
          <w:tab w:val="num" w:pos="3119"/>
        </w:tabs>
        <w:ind w:left="3119" w:hanging="1134"/>
      </w:pPr>
      <w:rPr>
        <w:rFonts w:hint="default"/>
      </w:rPr>
    </w:lvl>
    <w:lvl w:ilvl="4">
      <w:start w:val="1"/>
      <w:numFmt w:val="decimal"/>
      <w:pStyle w:val="a"/>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17">
    <w:nsid w:val="6C751A62"/>
    <w:multiLevelType w:val="multilevel"/>
    <w:tmpl w:val="CED8C694"/>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18">
    <w:nsid w:val="6CBC3574"/>
    <w:multiLevelType w:val="hybridMultilevel"/>
    <w:tmpl w:val="AD1EFDA8"/>
    <w:lvl w:ilvl="0" w:tplc="FFFFFFFF">
      <w:start w:val="1"/>
      <w:numFmt w:val="decimal"/>
      <w:lvlText w:val="%1."/>
      <w:lvlJc w:val="left"/>
      <w:pPr>
        <w:tabs>
          <w:tab w:val="num" w:pos="780"/>
        </w:tabs>
        <w:ind w:left="780" w:hanging="420"/>
      </w:pPr>
      <w:rPr>
        <w:rFonts w:cs="Times New Roman" w:hint="default"/>
      </w:rPr>
    </w:lvl>
    <w:lvl w:ilvl="1" w:tplc="FFFFFFFF">
      <w:numFmt w:val="none"/>
      <w:lvlText w:val=""/>
      <w:lvlJc w:val="left"/>
      <w:pPr>
        <w:tabs>
          <w:tab w:val="num" w:pos="360"/>
        </w:tabs>
      </w:pPr>
    </w:lvl>
    <w:lvl w:ilvl="2" w:tplc="FFFFFFFF">
      <w:numFmt w:val="none"/>
      <w:lvlText w:val=""/>
      <w:lvlJc w:val="left"/>
      <w:pPr>
        <w:tabs>
          <w:tab w:val="num" w:pos="360"/>
        </w:tabs>
      </w:pPr>
    </w:lvl>
    <w:lvl w:ilvl="3" w:tplc="FFFFFFFF">
      <w:numFmt w:val="none"/>
      <w:lvlText w:val=""/>
      <w:lvlJc w:val="left"/>
      <w:pPr>
        <w:tabs>
          <w:tab w:val="num" w:pos="360"/>
        </w:tabs>
      </w:pPr>
    </w:lvl>
    <w:lvl w:ilvl="4" w:tplc="FFFFFFFF">
      <w:numFmt w:val="none"/>
      <w:lvlText w:val=""/>
      <w:lvlJc w:val="left"/>
      <w:pPr>
        <w:tabs>
          <w:tab w:val="num" w:pos="360"/>
        </w:tabs>
      </w:pPr>
    </w:lvl>
    <w:lvl w:ilvl="5" w:tplc="FFFFFFFF">
      <w:numFmt w:val="none"/>
      <w:lvlText w:val=""/>
      <w:lvlJc w:val="left"/>
      <w:pPr>
        <w:tabs>
          <w:tab w:val="num" w:pos="360"/>
        </w:tabs>
      </w:pPr>
    </w:lvl>
    <w:lvl w:ilvl="6" w:tplc="FFFFFFFF">
      <w:numFmt w:val="none"/>
      <w:lvlText w:val=""/>
      <w:lvlJc w:val="left"/>
      <w:pPr>
        <w:tabs>
          <w:tab w:val="num" w:pos="360"/>
        </w:tabs>
      </w:pPr>
    </w:lvl>
    <w:lvl w:ilvl="7" w:tplc="FFFFFFFF">
      <w:numFmt w:val="none"/>
      <w:lvlText w:val=""/>
      <w:lvlJc w:val="left"/>
      <w:pPr>
        <w:tabs>
          <w:tab w:val="num" w:pos="360"/>
        </w:tabs>
      </w:pPr>
    </w:lvl>
    <w:lvl w:ilvl="8" w:tplc="FFFFFFFF">
      <w:numFmt w:val="none"/>
      <w:lvlText w:val=""/>
      <w:lvlJc w:val="left"/>
      <w:pPr>
        <w:tabs>
          <w:tab w:val="num" w:pos="360"/>
        </w:tabs>
      </w:pPr>
    </w:lvl>
  </w:abstractNum>
  <w:abstractNum w:abstractNumId="119">
    <w:nsid w:val="6D315085"/>
    <w:multiLevelType w:val="multilevel"/>
    <w:tmpl w:val="9B069AE6"/>
    <w:lvl w:ilvl="0">
      <w:start w:val="8"/>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120">
    <w:nsid w:val="6D413838"/>
    <w:multiLevelType w:val="hybridMultilevel"/>
    <w:tmpl w:val="DE8C5294"/>
    <w:lvl w:ilvl="0" w:tplc="04090013">
      <w:start w:val="1"/>
      <w:numFmt w:val="hebrew1"/>
      <w:lvlText w:val="%1."/>
      <w:lvlJc w:val="center"/>
      <w:pPr>
        <w:tabs>
          <w:tab w:val="num" w:pos="1440"/>
        </w:tabs>
        <w:ind w:left="1440" w:hanging="360"/>
      </w:pPr>
      <w:rPr>
        <w:rFonts w:hint="default"/>
      </w:rPr>
    </w:lvl>
    <w:lvl w:ilvl="1" w:tplc="04090003">
      <w:start w:val="1"/>
      <w:numFmt w:val="bullet"/>
      <w:lvlText w:val="o"/>
      <w:lvlJc w:val="left"/>
      <w:pPr>
        <w:tabs>
          <w:tab w:val="num" w:pos="2160"/>
        </w:tabs>
        <w:ind w:left="2160" w:hanging="360"/>
      </w:pPr>
      <w:rPr>
        <w:rFonts w:ascii="Courier New" w:hAnsi="Courier New" w:cs="Courier New" w:hint="default"/>
      </w:rPr>
    </w:lvl>
    <w:lvl w:ilvl="2" w:tplc="04090005" w:tentative="1">
      <w:start w:val="1"/>
      <w:numFmt w:val="bullet"/>
      <w:lvlText w:val=""/>
      <w:lvlJc w:val="left"/>
      <w:pPr>
        <w:tabs>
          <w:tab w:val="num" w:pos="2880"/>
        </w:tabs>
        <w:ind w:left="2880" w:hanging="360"/>
      </w:pPr>
      <w:rPr>
        <w:rFonts w:ascii="Wingdings" w:hAnsi="Wingdings" w:hint="default"/>
      </w:rPr>
    </w:lvl>
    <w:lvl w:ilvl="3" w:tplc="04090001" w:tentative="1">
      <w:start w:val="1"/>
      <w:numFmt w:val="bullet"/>
      <w:lvlText w:val=""/>
      <w:lvlJc w:val="left"/>
      <w:pPr>
        <w:tabs>
          <w:tab w:val="num" w:pos="3600"/>
        </w:tabs>
        <w:ind w:left="3600" w:hanging="360"/>
      </w:pPr>
      <w:rPr>
        <w:rFonts w:ascii="Symbol" w:hAnsi="Symbol" w:hint="default"/>
      </w:rPr>
    </w:lvl>
    <w:lvl w:ilvl="4" w:tplc="04090003" w:tentative="1">
      <w:start w:val="1"/>
      <w:numFmt w:val="bullet"/>
      <w:lvlText w:val="o"/>
      <w:lvlJc w:val="left"/>
      <w:pPr>
        <w:tabs>
          <w:tab w:val="num" w:pos="4320"/>
        </w:tabs>
        <w:ind w:left="4320" w:hanging="360"/>
      </w:pPr>
      <w:rPr>
        <w:rFonts w:ascii="Courier New" w:hAnsi="Courier New" w:cs="Courier New" w:hint="default"/>
      </w:rPr>
    </w:lvl>
    <w:lvl w:ilvl="5" w:tplc="04090005" w:tentative="1">
      <w:start w:val="1"/>
      <w:numFmt w:val="bullet"/>
      <w:lvlText w:val=""/>
      <w:lvlJc w:val="left"/>
      <w:pPr>
        <w:tabs>
          <w:tab w:val="num" w:pos="5040"/>
        </w:tabs>
        <w:ind w:left="5040" w:hanging="360"/>
      </w:pPr>
      <w:rPr>
        <w:rFonts w:ascii="Wingdings" w:hAnsi="Wingdings" w:hint="default"/>
      </w:rPr>
    </w:lvl>
    <w:lvl w:ilvl="6" w:tplc="04090001" w:tentative="1">
      <w:start w:val="1"/>
      <w:numFmt w:val="bullet"/>
      <w:lvlText w:val=""/>
      <w:lvlJc w:val="left"/>
      <w:pPr>
        <w:tabs>
          <w:tab w:val="num" w:pos="5760"/>
        </w:tabs>
        <w:ind w:left="5760" w:hanging="360"/>
      </w:pPr>
      <w:rPr>
        <w:rFonts w:ascii="Symbol" w:hAnsi="Symbol" w:hint="default"/>
      </w:rPr>
    </w:lvl>
    <w:lvl w:ilvl="7" w:tplc="04090003" w:tentative="1">
      <w:start w:val="1"/>
      <w:numFmt w:val="bullet"/>
      <w:lvlText w:val="o"/>
      <w:lvlJc w:val="left"/>
      <w:pPr>
        <w:tabs>
          <w:tab w:val="num" w:pos="6480"/>
        </w:tabs>
        <w:ind w:left="6480" w:hanging="360"/>
      </w:pPr>
      <w:rPr>
        <w:rFonts w:ascii="Courier New" w:hAnsi="Courier New" w:cs="Courier New" w:hint="default"/>
      </w:rPr>
    </w:lvl>
    <w:lvl w:ilvl="8" w:tplc="04090005" w:tentative="1">
      <w:start w:val="1"/>
      <w:numFmt w:val="bullet"/>
      <w:lvlText w:val=""/>
      <w:lvlJc w:val="left"/>
      <w:pPr>
        <w:tabs>
          <w:tab w:val="num" w:pos="7200"/>
        </w:tabs>
        <w:ind w:left="7200" w:hanging="360"/>
      </w:pPr>
      <w:rPr>
        <w:rFonts w:ascii="Wingdings" w:hAnsi="Wingdings" w:hint="default"/>
      </w:rPr>
    </w:lvl>
  </w:abstractNum>
  <w:abstractNum w:abstractNumId="121">
    <w:nsid w:val="6D4F4194"/>
    <w:multiLevelType w:val="multilevel"/>
    <w:tmpl w:val="7DBE847E"/>
    <w:lvl w:ilvl="0">
      <w:start w:val="1"/>
      <w:numFmt w:val="decimal"/>
      <w:pStyle w:val="a0"/>
      <w:lvlText w:val="%1."/>
      <w:lvlJc w:val="left"/>
      <w:pPr>
        <w:tabs>
          <w:tab w:val="num" w:pos="567"/>
        </w:tabs>
        <w:ind w:left="567" w:hanging="567"/>
      </w:pPr>
      <w:rPr>
        <w:rFonts w:cs="Times New Roman" w:hint="default"/>
      </w:rPr>
    </w:lvl>
    <w:lvl w:ilvl="1">
      <w:start w:val="1"/>
      <w:numFmt w:val="decimal"/>
      <w:lvlText w:val="%1.%2."/>
      <w:lvlJc w:val="left"/>
      <w:pPr>
        <w:tabs>
          <w:tab w:val="num" w:pos="1276"/>
        </w:tabs>
        <w:ind w:left="1276" w:hanging="567"/>
      </w:pPr>
      <w:rPr>
        <w:rFonts w:cs="Times New Roman" w:hint="default"/>
        <w:b w:val="0"/>
        <w:bCs w:val="0"/>
      </w:rPr>
    </w:lvl>
    <w:lvl w:ilvl="2">
      <w:start w:val="1"/>
      <w:numFmt w:val="decimal"/>
      <w:pStyle w:val="a1"/>
      <w:lvlText w:val="%1.%2.%3."/>
      <w:lvlJc w:val="left"/>
      <w:pPr>
        <w:tabs>
          <w:tab w:val="num" w:pos="1931"/>
        </w:tabs>
        <w:ind w:left="1931" w:hanging="851"/>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5"/>
        </w:tabs>
        <w:ind w:left="2835" w:hanging="850"/>
      </w:pPr>
      <w:rPr>
        <w:rFonts w:cs="Times New Roman" w:hint="default"/>
      </w:rPr>
    </w:lvl>
    <w:lvl w:ilvl="4">
      <w:start w:val="1"/>
      <w:numFmt w:val="decimal"/>
      <w:lvlText w:val="%1.%2.%3.%4.%5."/>
      <w:lvlJc w:val="left"/>
      <w:pPr>
        <w:tabs>
          <w:tab w:val="num" w:pos="2700"/>
        </w:tabs>
        <w:ind w:left="2778" w:hanging="793"/>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122">
    <w:nsid w:val="6DF94327"/>
    <w:multiLevelType w:val="multilevel"/>
    <w:tmpl w:val="D3F4EC1E"/>
    <w:lvl w:ilvl="0">
      <w:start w:val="2"/>
      <w:numFmt w:val="decimal"/>
      <w:lvlText w:val="%1"/>
      <w:lvlJc w:val="left"/>
      <w:pPr>
        <w:tabs>
          <w:tab w:val="num" w:pos="360"/>
        </w:tabs>
        <w:ind w:left="360" w:hanging="360"/>
      </w:pPr>
      <w:rPr>
        <w:rFonts w:hint="default"/>
      </w:rPr>
    </w:lvl>
    <w:lvl w:ilvl="1">
      <w:start w:val="1"/>
      <w:numFmt w:val="decimal"/>
      <w:lvlText w:val="%1.%2"/>
      <w:lvlJc w:val="left"/>
      <w:pPr>
        <w:tabs>
          <w:tab w:val="num" w:pos="540"/>
        </w:tabs>
        <w:ind w:left="540" w:hanging="36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260"/>
        </w:tabs>
        <w:ind w:left="1260" w:hanging="72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1980"/>
        </w:tabs>
        <w:ind w:left="1980" w:hanging="108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2700"/>
        </w:tabs>
        <w:ind w:left="2700" w:hanging="1440"/>
      </w:pPr>
      <w:rPr>
        <w:rFonts w:hint="default"/>
      </w:rPr>
    </w:lvl>
    <w:lvl w:ilvl="8">
      <w:start w:val="1"/>
      <w:numFmt w:val="decimal"/>
      <w:lvlText w:val="%1.%2.%3.%4.%5.%6.%7.%8.%9"/>
      <w:lvlJc w:val="left"/>
      <w:pPr>
        <w:tabs>
          <w:tab w:val="num" w:pos="3240"/>
        </w:tabs>
        <w:ind w:left="3240" w:hanging="1800"/>
      </w:pPr>
      <w:rPr>
        <w:rFonts w:hint="default"/>
      </w:rPr>
    </w:lvl>
  </w:abstractNum>
  <w:abstractNum w:abstractNumId="123">
    <w:nsid w:val="6E1C68B9"/>
    <w:multiLevelType w:val="multilevel"/>
    <w:tmpl w:val="887C8090"/>
    <w:lvl w:ilvl="0">
      <w:start w:val="5"/>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124">
    <w:nsid w:val="6E9E6720"/>
    <w:multiLevelType w:val="multilevel"/>
    <w:tmpl w:val="04B4D41E"/>
    <w:lvl w:ilvl="0">
      <w:start w:val="18"/>
      <w:numFmt w:val="decimal"/>
      <w:lvlText w:val="%1"/>
      <w:lvlJc w:val="left"/>
      <w:pPr>
        <w:tabs>
          <w:tab w:val="num" w:pos="375"/>
        </w:tabs>
        <w:ind w:left="375" w:hanging="375"/>
      </w:pPr>
      <w:rPr>
        <w:rFonts w:ascii="Times New Roman" w:hAnsi="Times New Roman" w:hint="default"/>
      </w:rPr>
    </w:lvl>
    <w:lvl w:ilvl="1">
      <w:start w:val="1"/>
      <w:numFmt w:val="decimal"/>
      <w:lvlText w:val="%1.%2"/>
      <w:lvlJc w:val="left"/>
      <w:pPr>
        <w:tabs>
          <w:tab w:val="num" w:pos="768"/>
        </w:tabs>
        <w:ind w:left="768" w:hanging="375"/>
      </w:pPr>
      <w:rPr>
        <w:rFonts w:ascii="Times New Roman" w:hAnsi="Times New Roman" w:hint="default"/>
      </w:rPr>
    </w:lvl>
    <w:lvl w:ilvl="2">
      <w:start w:val="1"/>
      <w:numFmt w:val="decimal"/>
      <w:lvlText w:val="%1.%2.%3"/>
      <w:lvlJc w:val="left"/>
      <w:pPr>
        <w:tabs>
          <w:tab w:val="num" w:pos="1506"/>
        </w:tabs>
        <w:ind w:left="1506" w:hanging="720"/>
      </w:pPr>
      <w:rPr>
        <w:rFonts w:ascii="Times New Roman" w:hAnsi="Times New Roman" w:hint="default"/>
      </w:rPr>
    </w:lvl>
    <w:lvl w:ilvl="3">
      <w:start w:val="1"/>
      <w:numFmt w:val="decimal"/>
      <w:lvlText w:val="%1.%2.%3.%4"/>
      <w:lvlJc w:val="left"/>
      <w:pPr>
        <w:tabs>
          <w:tab w:val="num" w:pos="1899"/>
        </w:tabs>
        <w:ind w:left="1899" w:hanging="720"/>
      </w:pPr>
      <w:rPr>
        <w:rFonts w:ascii="Times New Roman" w:hAnsi="Times New Roman" w:hint="default"/>
      </w:rPr>
    </w:lvl>
    <w:lvl w:ilvl="4">
      <w:start w:val="1"/>
      <w:numFmt w:val="decimal"/>
      <w:lvlText w:val="%1.%2.%3.%4.%5"/>
      <w:lvlJc w:val="left"/>
      <w:pPr>
        <w:tabs>
          <w:tab w:val="num" w:pos="2652"/>
        </w:tabs>
        <w:ind w:left="2652" w:hanging="1080"/>
      </w:pPr>
      <w:rPr>
        <w:rFonts w:ascii="Times New Roman" w:hAnsi="Times New Roman" w:hint="default"/>
      </w:rPr>
    </w:lvl>
    <w:lvl w:ilvl="5">
      <w:start w:val="1"/>
      <w:numFmt w:val="decimal"/>
      <w:lvlText w:val="%1.%2.%3.%4.%5.%6"/>
      <w:lvlJc w:val="left"/>
      <w:pPr>
        <w:tabs>
          <w:tab w:val="num" w:pos="3045"/>
        </w:tabs>
        <w:ind w:left="3045" w:hanging="1080"/>
      </w:pPr>
      <w:rPr>
        <w:rFonts w:ascii="Times New Roman" w:hAnsi="Times New Roman" w:hint="default"/>
      </w:rPr>
    </w:lvl>
    <w:lvl w:ilvl="6">
      <w:start w:val="1"/>
      <w:numFmt w:val="decimal"/>
      <w:lvlText w:val="%1.%2.%3.%4.%5.%6.%7"/>
      <w:lvlJc w:val="left"/>
      <w:pPr>
        <w:tabs>
          <w:tab w:val="num" w:pos="3438"/>
        </w:tabs>
        <w:ind w:left="3438" w:hanging="1080"/>
      </w:pPr>
      <w:rPr>
        <w:rFonts w:ascii="Times New Roman" w:hAnsi="Times New Roman" w:hint="default"/>
      </w:rPr>
    </w:lvl>
    <w:lvl w:ilvl="7">
      <w:start w:val="1"/>
      <w:numFmt w:val="decimal"/>
      <w:lvlText w:val="%1.%2.%3.%4.%5.%6.%7.%8"/>
      <w:lvlJc w:val="left"/>
      <w:pPr>
        <w:tabs>
          <w:tab w:val="num" w:pos="4191"/>
        </w:tabs>
        <w:ind w:left="4191" w:hanging="1440"/>
      </w:pPr>
      <w:rPr>
        <w:rFonts w:ascii="Times New Roman" w:hAnsi="Times New Roman" w:hint="default"/>
      </w:rPr>
    </w:lvl>
    <w:lvl w:ilvl="8">
      <w:start w:val="1"/>
      <w:numFmt w:val="decimal"/>
      <w:lvlText w:val="%1.%2.%3.%4.%5.%6.%7.%8.%9"/>
      <w:lvlJc w:val="left"/>
      <w:pPr>
        <w:tabs>
          <w:tab w:val="num" w:pos="4584"/>
        </w:tabs>
        <w:ind w:left="4584" w:hanging="1440"/>
      </w:pPr>
      <w:rPr>
        <w:rFonts w:ascii="Times New Roman" w:hAnsi="Times New Roman" w:hint="default"/>
      </w:rPr>
    </w:lvl>
  </w:abstractNum>
  <w:abstractNum w:abstractNumId="125">
    <w:nsid w:val="6F347A13"/>
    <w:multiLevelType w:val="multilevel"/>
    <w:tmpl w:val="944CCEF0"/>
    <w:lvl w:ilvl="0">
      <w:start w:val="12"/>
      <w:numFmt w:val="decimal"/>
      <w:lvlRestart w:val="0"/>
      <w:lvlText w:val="%1."/>
      <w:lvlJc w:val="left"/>
      <w:pPr>
        <w:tabs>
          <w:tab w:val="num" w:pos="397"/>
        </w:tabs>
        <w:ind w:left="397" w:hanging="397"/>
      </w:pPr>
      <w:rPr>
        <w:rFonts w:cs="David" w:hint="default"/>
        <w:b/>
        <w:bCs/>
        <w:sz w:val="22"/>
        <w:szCs w:val="22"/>
      </w:rPr>
    </w:lvl>
    <w:lvl w:ilvl="1">
      <w:start w:val="1"/>
      <w:numFmt w:val="hebrew1"/>
      <w:lvlText w:val="%2."/>
      <w:lvlJc w:val="left"/>
      <w:pPr>
        <w:tabs>
          <w:tab w:val="num" w:pos="1049"/>
        </w:tabs>
        <w:ind w:left="1049" w:hanging="623"/>
      </w:pPr>
      <w:rPr>
        <w:rFonts w:ascii="Times New Roman" w:eastAsia="Times New Roman" w:hAnsi="Times New Roman" w:cs="David"/>
        <w:b w:val="0"/>
        <w:bCs w:val="0"/>
        <w:sz w:val="22"/>
        <w:szCs w:val="22"/>
      </w:rPr>
    </w:lvl>
    <w:lvl w:ilvl="2">
      <w:start w:val="1"/>
      <w:numFmt w:val="decimal"/>
      <w:lvlText w:val="%1.%2.%3."/>
      <w:lvlJc w:val="left"/>
      <w:pPr>
        <w:tabs>
          <w:tab w:val="num" w:pos="1757"/>
        </w:tabs>
        <w:ind w:left="1757" w:hanging="737"/>
      </w:pPr>
      <w:rPr>
        <w:rFonts w:cs="Times New Roman" w:hint="default"/>
        <w:b w:val="0"/>
        <w:bCs w:val="0"/>
      </w:rPr>
    </w:lvl>
    <w:lvl w:ilvl="3">
      <w:start w:val="1"/>
      <w:numFmt w:val="decimal"/>
      <w:lvlText w:val="%1.%2.%3.%4."/>
      <w:lvlJc w:val="left"/>
      <w:pPr>
        <w:tabs>
          <w:tab w:val="num" w:pos="2721"/>
        </w:tabs>
        <w:ind w:left="2721" w:hanging="964"/>
      </w:pPr>
      <w:rPr>
        <w:rFonts w:cs="Times New Roman" w:hint="default"/>
        <w:b w:val="0"/>
        <w:bCs w:val="0"/>
      </w:rPr>
    </w:lvl>
    <w:lvl w:ilvl="4">
      <w:start w:val="1"/>
      <w:numFmt w:val="hebrew1"/>
      <w:lvlText w:val="%5."/>
      <w:lvlJc w:val="left"/>
      <w:pPr>
        <w:tabs>
          <w:tab w:val="num" w:pos="3175"/>
        </w:tabs>
        <w:ind w:left="3175" w:hanging="454"/>
      </w:pPr>
      <w:rPr>
        <w:rFonts w:cs="Times New Roman" w:hint="default"/>
        <w:sz w:val="2"/>
        <w:szCs w:val="24"/>
      </w:rPr>
    </w:lvl>
    <w:lvl w:ilvl="5">
      <w:start w:val="1"/>
      <w:numFmt w:val="decimal"/>
      <w:lvlText w:val="%6)"/>
      <w:lvlJc w:val="left"/>
      <w:pPr>
        <w:tabs>
          <w:tab w:val="num" w:pos="3628"/>
        </w:tabs>
        <w:ind w:left="3628" w:hanging="453"/>
      </w:pPr>
      <w:rPr>
        <w:rFonts w:cs="Times New Roman" w:hint="default"/>
      </w:rPr>
    </w:lvl>
    <w:lvl w:ilvl="6">
      <w:start w:val="1"/>
      <w:numFmt w:val="hebrew1"/>
      <w:lvlText w:val="%7."/>
      <w:lvlJc w:val="left"/>
      <w:pPr>
        <w:tabs>
          <w:tab w:val="num" w:pos="4082"/>
        </w:tabs>
        <w:ind w:left="4082" w:hanging="454"/>
      </w:pPr>
      <w:rPr>
        <w:rFonts w:cs="Times New Roman"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126">
    <w:nsid w:val="702D2B34"/>
    <w:multiLevelType w:val="multilevel"/>
    <w:tmpl w:val="4A5C0026"/>
    <w:lvl w:ilvl="0">
      <w:start w:val="19"/>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127">
    <w:nsid w:val="72E46152"/>
    <w:multiLevelType w:val="hybridMultilevel"/>
    <w:tmpl w:val="6028442C"/>
    <w:lvl w:ilvl="0" w:tplc="DE3065EC">
      <w:start w:val="1"/>
      <w:numFmt w:val="decimal"/>
      <w:lvlText w:val="%1."/>
      <w:lvlJc w:val="left"/>
      <w:pPr>
        <w:tabs>
          <w:tab w:val="num" w:pos="720"/>
        </w:tabs>
        <w:ind w:left="720" w:hanging="360"/>
      </w:pPr>
      <w:rPr>
        <w:rFonts w:hint="default"/>
      </w:rPr>
    </w:lvl>
    <w:lvl w:ilvl="1" w:tplc="04090001">
      <w:start w:val="1"/>
      <w:numFmt w:val="bullet"/>
      <w:lvlText w:val=""/>
      <w:lvlJc w:val="left"/>
      <w:pPr>
        <w:tabs>
          <w:tab w:val="num" w:pos="1440"/>
        </w:tabs>
        <w:ind w:left="1440" w:hanging="360"/>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8">
    <w:nsid w:val="731540CA"/>
    <w:multiLevelType w:val="multilevel"/>
    <w:tmpl w:val="A432C140"/>
    <w:lvl w:ilvl="0">
      <w:start w:val="3"/>
      <w:numFmt w:val="decimal"/>
      <w:lvlText w:val="%1."/>
      <w:lvlJc w:val="left"/>
      <w:pPr>
        <w:ind w:left="360" w:hanging="360"/>
      </w:pPr>
      <w:rPr>
        <w:rFonts w:ascii="Arial" w:hAnsi="Arial" w:cs="Arial" w:hint="default"/>
        <w:sz w:val="28"/>
        <w:szCs w:val="28"/>
      </w:rPr>
    </w:lvl>
    <w:lvl w:ilvl="1">
      <w:start w:val="1"/>
      <w:numFmt w:val="decimal"/>
      <w:lvlText w:val="%1.%2."/>
      <w:lvlJc w:val="left"/>
      <w:pPr>
        <w:ind w:left="858" w:hanging="432"/>
      </w:pPr>
      <w:rPr>
        <w:rFonts w:ascii="Arial" w:hAnsi="Arial" w:cs="Arial" w:hint="default"/>
        <w:b w:val="0"/>
        <w:bCs w:val="0"/>
      </w:rPr>
    </w:lvl>
    <w:lvl w:ilvl="2">
      <w:start w:val="1"/>
      <w:numFmt w:val="decimal"/>
      <w:lvlText w:val="%1.%2.%3."/>
      <w:lvlJc w:val="left"/>
      <w:pPr>
        <w:ind w:left="1213" w:hanging="504"/>
      </w:pPr>
      <w:rPr>
        <w:rFonts w:ascii="Arial" w:hAnsi="Arial" w:cs="Arial" w:hint="default"/>
        <w:b w:val="0"/>
        <w:bCs w:val="0"/>
      </w:rPr>
    </w:lvl>
    <w:lvl w:ilvl="3">
      <w:start w:val="1"/>
      <w:numFmt w:val="hebrew1"/>
      <w:lvlText w:val="%4."/>
      <w:lvlJc w:val="center"/>
      <w:pPr>
        <w:ind w:left="1641" w:hanging="648"/>
      </w:pPr>
      <w:rPr>
        <w:rFonts w:ascii="Arial" w:hAnsi="Arial" w:cs="Arial" w:hint="default"/>
        <w:b w:val="0"/>
        <w:bCs w:val="0"/>
        <w:color w:val="auto"/>
        <w:sz w:val="22"/>
        <w:szCs w:val="22"/>
      </w:rPr>
    </w:lvl>
    <w:lvl w:ilvl="4">
      <w:start w:val="1"/>
      <w:numFmt w:val="decimal"/>
      <w:lvlText w:val="%1.%2.%3.%4.%5."/>
      <w:lvlJc w:val="left"/>
      <w:pPr>
        <w:ind w:left="2232" w:hanging="792"/>
      </w:pPr>
      <w:rPr>
        <w:rFonts w:cs="Arial" w:hint="default"/>
      </w:rPr>
    </w:lvl>
    <w:lvl w:ilvl="5">
      <w:start w:val="1"/>
      <w:numFmt w:val="decimal"/>
      <w:lvlText w:val="%1.%2.%3.%4.%5.%6."/>
      <w:lvlJc w:val="left"/>
      <w:pPr>
        <w:ind w:left="2736" w:hanging="936"/>
      </w:pPr>
      <w:rPr>
        <w:rFonts w:cs="Arial" w:hint="default"/>
      </w:rPr>
    </w:lvl>
    <w:lvl w:ilvl="6">
      <w:start w:val="1"/>
      <w:numFmt w:val="decimal"/>
      <w:lvlText w:val="%1.%2.%3.%4.%5.%6.%7."/>
      <w:lvlJc w:val="left"/>
      <w:pPr>
        <w:ind w:left="3240" w:hanging="1080"/>
      </w:pPr>
      <w:rPr>
        <w:rFonts w:cs="Arial"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129">
    <w:nsid w:val="74367D9E"/>
    <w:multiLevelType w:val="hybridMultilevel"/>
    <w:tmpl w:val="F848A670"/>
    <w:lvl w:ilvl="0" w:tplc="04090003">
      <w:start w:val="1"/>
      <w:numFmt w:val="bullet"/>
      <w:lvlText w:val="o"/>
      <w:lvlJc w:val="left"/>
      <w:pPr>
        <w:ind w:left="2160" w:hanging="360"/>
      </w:pPr>
      <w:rPr>
        <w:rFonts w:ascii="Courier New" w:hAnsi="Courier New" w:cs="Courier New" w:hint="default"/>
      </w:rPr>
    </w:lvl>
    <w:lvl w:ilvl="1" w:tplc="04090003">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130">
    <w:nsid w:val="74CA3FA8"/>
    <w:multiLevelType w:val="hybridMultilevel"/>
    <w:tmpl w:val="395C05E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1">
    <w:nsid w:val="7708373C"/>
    <w:multiLevelType w:val="hybridMultilevel"/>
    <w:tmpl w:val="75B64C2C"/>
    <w:lvl w:ilvl="0" w:tplc="0409000F">
      <w:start w:val="1"/>
      <w:numFmt w:val="decimal"/>
      <w:lvlText w:val="%1."/>
      <w:lvlJc w:val="left"/>
      <w:pPr>
        <w:tabs>
          <w:tab w:val="num" w:pos="2160"/>
        </w:tabs>
        <w:ind w:left="2160" w:hanging="360"/>
      </w:pPr>
      <w:rPr>
        <w:rFonts w:cs="Times New Roman"/>
      </w:rPr>
    </w:lvl>
    <w:lvl w:ilvl="1" w:tplc="04090019">
      <w:start w:val="1"/>
      <w:numFmt w:val="lowerLetter"/>
      <w:lvlText w:val="%2."/>
      <w:lvlJc w:val="left"/>
      <w:pPr>
        <w:tabs>
          <w:tab w:val="num" w:pos="2880"/>
        </w:tabs>
        <w:ind w:left="2880" w:hanging="360"/>
      </w:pPr>
      <w:rPr>
        <w:rFonts w:cs="Times New Roman"/>
      </w:rPr>
    </w:lvl>
    <w:lvl w:ilvl="2" w:tplc="0409001B">
      <w:start w:val="1"/>
      <w:numFmt w:val="lowerRoman"/>
      <w:lvlText w:val="%3."/>
      <w:lvlJc w:val="right"/>
      <w:pPr>
        <w:tabs>
          <w:tab w:val="num" w:pos="3600"/>
        </w:tabs>
        <w:ind w:left="3600" w:hanging="180"/>
      </w:pPr>
      <w:rPr>
        <w:rFonts w:cs="Times New Roman"/>
      </w:rPr>
    </w:lvl>
    <w:lvl w:ilvl="3" w:tplc="0409000F">
      <w:start w:val="1"/>
      <w:numFmt w:val="decimal"/>
      <w:lvlText w:val="%4."/>
      <w:lvlJc w:val="left"/>
      <w:pPr>
        <w:tabs>
          <w:tab w:val="num" w:pos="4320"/>
        </w:tabs>
        <w:ind w:left="4320" w:hanging="360"/>
      </w:pPr>
      <w:rPr>
        <w:rFonts w:cs="Times New Roman"/>
      </w:rPr>
    </w:lvl>
    <w:lvl w:ilvl="4" w:tplc="04090019">
      <w:start w:val="1"/>
      <w:numFmt w:val="lowerLetter"/>
      <w:lvlText w:val="%5."/>
      <w:lvlJc w:val="left"/>
      <w:pPr>
        <w:tabs>
          <w:tab w:val="num" w:pos="5040"/>
        </w:tabs>
        <w:ind w:left="5040" w:hanging="360"/>
      </w:pPr>
      <w:rPr>
        <w:rFonts w:cs="Times New Roman"/>
      </w:rPr>
    </w:lvl>
    <w:lvl w:ilvl="5" w:tplc="0409001B">
      <w:start w:val="1"/>
      <w:numFmt w:val="lowerRoman"/>
      <w:lvlText w:val="%6."/>
      <w:lvlJc w:val="right"/>
      <w:pPr>
        <w:tabs>
          <w:tab w:val="num" w:pos="5760"/>
        </w:tabs>
        <w:ind w:left="5760" w:hanging="180"/>
      </w:pPr>
      <w:rPr>
        <w:rFonts w:cs="Times New Roman"/>
      </w:rPr>
    </w:lvl>
    <w:lvl w:ilvl="6" w:tplc="0409000F">
      <w:start w:val="1"/>
      <w:numFmt w:val="decimal"/>
      <w:lvlText w:val="%7."/>
      <w:lvlJc w:val="left"/>
      <w:pPr>
        <w:tabs>
          <w:tab w:val="num" w:pos="6480"/>
        </w:tabs>
        <w:ind w:left="6480" w:hanging="360"/>
      </w:pPr>
      <w:rPr>
        <w:rFonts w:cs="Times New Roman"/>
      </w:rPr>
    </w:lvl>
    <w:lvl w:ilvl="7" w:tplc="04090019">
      <w:start w:val="1"/>
      <w:numFmt w:val="lowerLetter"/>
      <w:lvlText w:val="%8."/>
      <w:lvlJc w:val="left"/>
      <w:pPr>
        <w:tabs>
          <w:tab w:val="num" w:pos="7200"/>
        </w:tabs>
        <w:ind w:left="7200" w:hanging="360"/>
      </w:pPr>
      <w:rPr>
        <w:rFonts w:cs="Times New Roman"/>
      </w:rPr>
    </w:lvl>
    <w:lvl w:ilvl="8" w:tplc="0409001B">
      <w:start w:val="1"/>
      <w:numFmt w:val="lowerRoman"/>
      <w:lvlText w:val="%9."/>
      <w:lvlJc w:val="right"/>
      <w:pPr>
        <w:tabs>
          <w:tab w:val="num" w:pos="7920"/>
        </w:tabs>
        <w:ind w:left="7920" w:hanging="180"/>
      </w:pPr>
      <w:rPr>
        <w:rFonts w:cs="Times New Roman"/>
      </w:rPr>
    </w:lvl>
  </w:abstractNum>
  <w:abstractNum w:abstractNumId="132">
    <w:nsid w:val="77997851"/>
    <w:multiLevelType w:val="hybridMultilevel"/>
    <w:tmpl w:val="2DCE7E7C"/>
    <w:lvl w:ilvl="0" w:tplc="04090013">
      <w:start w:val="1"/>
      <w:numFmt w:val="hebrew1"/>
      <w:lvlText w:val="%1."/>
      <w:lvlJc w:val="center"/>
      <w:pPr>
        <w:tabs>
          <w:tab w:val="num" w:pos="1080"/>
        </w:tabs>
        <w:ind w:left="1080" w:hanging="360"/>
      </w:pPr>
    </w:lvl>
    <w:lvl w:ilvl="1" w:tplc="04090019">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133">
    <w:nsid w:val="78187D80"/>
    <w:multiLevelType w:val="multilevel"/>
    <w:tmpl w:val="1BF62778"/>
    <w:lvl w:ilvl="0">
      <w:start w:val="3"/>
      <w:numFmt w:val="decimal"/>
      <w:lvlText w:val="%1"/>
      <w:lvlJc w:val="left"/>
      <w:pPr>
        <w:ind w:left="360" w:hanging="360"/>
      </w:pPr>
      <w:rPr>
        <w:rFonts w:hint="default"/>
      </w:rPr>
    </w:lvl>
    <w:lvl w:ilvl="1">
      <w:start w:val="2"/>
      <w:numFmt w:val="decimal"/>
      <w:lvlText w:val="%1.%2"/>
      <w:lvlJc w:val="left"/>
      <w:pPr>
        <w:ind w:left="393" w:hanging="360"/>
      </w:pPr>
      <w:rPr>
        <w:rFonts w:hint="default"/>
      </w:rPr>
    </w:lvl>
    <w:lvl w:ilvl="2">
      <w:start w:val="1"/>
      <w:numFmt w:val="decimal"/>
      <w:lvlText w:val="%1.%2.%3"/>
      <w:lvlJc w:val="left"/>
      <w:pPr>
        <w:ind w:left="786" w:hanging="720"/>
      </w:pPr>
      <w:rPr>
        <w:rFonts w:hint="default"/>
      </w:rPr>
    </w:lvl>
    <w:lvl w:ilvl="3">
      <w:start w:val="1"/>
      <w:numFmt w:val="decimal"/>
      <w:lvlText w:val="%1.%2.%3.%4"/>
      <w:lvlJc w:val="left"/>
      <w:pPr>
        <w:ind w:left="819" w:hanging="720"/>
      </w:pPr>
      <w:rPr>
        <w:rFonts w:hint="default"/>
      </w:rPr>
    </w:lvl>
    <w:lvl w:ilvl="4">
      <w:start w:val="1"/>
      <w:numFmt w:val="decimal"/>
      <w:lvlText w:val="%1.%2.%3.%4.%5"/>
      <w:lvlJc w:val="left"/>
      <w:pPr>
        <w:ind w:left="1212" w:hanging="1080"/>
      </w:pPr>
      <w:rPr>
        <w:rFonts w:hint="default"/>
      </w:rPr>
    </w:lvl>
    <w:lvl w:ilvl="5">
      <w:start w:val="1"/>
      <w:numFmt w:val="decimal"/>
      <w:lvlText w:val="%1.%2.%3.%4.%5.%6"/>
      <w:lvlJc w:val="left"/>
      <w:pPr>
        <w:ind w:left="1245" w:hanging="1080"/>
      </w:pPr>
      <w:rPr>
        <w:rFonts w:hint="default"/>
      </w:rPr>
    </w:lvl>
    <w:lvl w:ilvl="6">
      <w:start w:val="1"/>
      <w:numFmt w:val="decimal"/>
      <w:lvlText w:val="%1.%2.%3.%4.%5.%6.%7"/>
      <w:lvlJc w:val="left"/>
      <w:pPr>
        <w:ind w:left="1638" w:hanging="1440"/>
      </w:pPr>
      <w:rPr>
        <w:rFonts w:hint="default"/>
      </w:rPr>
    </w:lvl>
    <w:lvl w:ilvl="7">
      <w:start w:val="1"/>
      <w:numFmt w:val="decimal"/>
      <w:lvlText w:val="%1.%2.%3.%4.%5.%6.%7.%8"/>
      <w:lvlJc w:val="left"/>
      <w:pPr>
        <w:ind w:left="1671" w:hanging="1440"/>
      </w:pPr>
      <w:rPr>
        <w:rFonts w:hint="default"/>
      </w:rPr>
    </w:lvl>
    <w:lvl w:ilvl="8">
      <w:start w:val="1"/>
      <w:numFmt w:val="decimal"/>
      <w:lvlText w:val="%1.%2.%3.%4.%5.%6.%7.%8.%9"/>
      <w:lvlJc w:val="left"/>
      <w:pPr>
        <w:ind w:left="2064" w:hanging="1800"/>
      </w:pPr>
      <w:rPr>
        <w:rFonts w:hint="default"/>
      </w:rPr>
    </w:lvl>
  </w:abstractNum>
  <w:abstractNum w:abstractNumId="134">
    <w:nsid w:val="78581FEE"/>
    <w:multiLevelType w:val="hybridMultilevel"/>
    <w:tmpl w:val="51406AA8"/>
    <w:lvl w:ilvl="0" w:tplc="0409000F">
      <w:start w:val="1"/>
      <w:numFmt w:val="decimal"/>
      <w:lvlText w:val="%1."/>
      <w:lvlJc w:val="left"/>
      <w:pPr>
        <w:tabs>
          <w:tab w:val="num" w:pos="1800"/>
        </w:tabs>
        <w:ind w:left="1800" w:hanging="360"/>
      </w:pPr>
    </w:lvl>
    <w:lvl w:ilvl="1" w:tplc="04090019" w:tentative="1">
      <w:start w:val="1"/>
      <w:numFmt w:val="lowerLetter"/>
      <w:lvlText w:val="%2."/>
      <w:lvlJc w:val="left"/>
      <w:pPr>
        <w:tabs>
          <w:tab w:val="num" w:pos="2520"/>
        </w:tabs>
        <w:ind w:left="2520" w:hanging="360"/>
      </w:pPr>
    </w:lvl>
    <w:lvl w:ilvl="2" w:tplc="0409001B" w:tentative="1">
      <w:start w:val="1"/>
      <w:numFmt w:val="lowerRoman"/>
      <w:lvlText w:val="%3."/>
      <w:lvlJc w:val="right"/>
      <w:pPr>
        <w:tabs>
          <w:tab w:val="num" w:pos="3240"/>
        </w:tabs>
        <w:ind w:left="3240" w:hanging="180"/>
      </w:pPr>
    </w:lvl>
    <w:lvl w:ilvl="3" w:tplc="0409000F" w:tentative="1">
      <w:start w:val="1"/>
      <w:numFmt w:val="decimal"/>
      <w:lvlText w:val="%4."/>
      <w:lvlJc w:val="left"/>
      <w:pPr>
        <w:tabs>
          <w:tab w:val="num" w:pos="3960"/>
        </w:tabs>
        <w:ind w:left="3960" w:hanging="360"/>
      </w:pPr>
    </w:lvl>
    <w:lvl w:ilvl="4" w:tplc="04090019" w:tentative="1">
      <w:start w:val="1"/>
      <w:numFmt w:val="lowerLetter"/>
      <w:lvlText w:val="%5."/>
      <w:lvlJc w:val="left"/>
      <w:pPr>
        <w:tabs>
          <w:tab w:val="num" w:pos="4680"/>
        </w:tabs>
        <w:ind w:left="4680" w:hanging="360"/>
      </w:pPr>
    </w:lvl>
    <w:lvl w:ilvl="5" w:tplc="0409001B" w:tentative="1">
      <w:start w:val="1"/>
      <w:numFmt w:val="lowerRoman"/>
      <w:lvlText w:val="%6."/>
      <w:lvlJc w:val="right"/>
      <w:pPr>
        <w:tabs>
          <w:tab w:val="num" w:pos="5400"/>
        </w:tabs>
        <w:ind w:left="5400" w:hanging="180"/>
      </w:pPr>
    </w:lvl>
    <w:lvl w:ilvl="6" w:tplc="0409000F" w:tentative="1">
      <w:start w:val="1"/>
      <w:numFmt w:val="decimal"/>
      <w:lvlText w:val="%7."/>
      <w:lvlJc w:val="left"/>
      <w:pPr>
        <w:tabs>
          <w:tab w:val="num" w:pos="6120"/>
        </w:tabs>
        <w:ind w:left="6120" w:hanging="360"/>
      </w:pPr>
    </w:lvl>
    <w:lvl w:ilvl="7" w:tplc="04090019" w:tentative="1">
      <w:start w:val="1"/>
      <w:numFmt w:val="lowerLetter"/>
      <w:lvlText w:val="%8."/>
      <w:lvlJc w:val="left"/>
      <w:pPr>
        <w:tabs>
          <w:tab w:val="num" w:pos="6840"/>
        </w:tabs>
        <w:ind w:left="6840" w:hanging="360"/>
      </w:pPr>
    </w:lvl>
    <w:lvl w:ilvl="8" w:tplc="0409001B" w:tentative="1">
      <w:start w:val="1"/>
      <w:numFmt w:val="lowerRoman"/>
      <w:lvlText w:val="%9."/>
      <w:lvlJc w:val="right"/>
      <w:pPr>
        <w:tabs>
          <w:tab w:val="num" w:pos="7560"/>
        </w:tabs>
        <w:ind w:left="7560" w:hanging="180"/>
      </w:pPr>
    </w:lvl>
  </w:abstractNum>
  <w:abstractNum w:abstractNumId="135">
    <w:nsid w:val="799345A0"/>
    <w:multiLevelType w:val="hybridMultilevel"/>
    <w:tmpl w:val="B9DA93BC"/>
    <w:lvl w:ilvl="0" w:tplc="04090001">
      <w:start w:val="1"/>
      <w:numFmt w:val="bullet"/>
      <w:lvlText w:val=""/>
      <w:lvlJc w:val="left"/>
      <w:pPr>
        <w:tabs>
          <w:tab w:val="num" w:pos="720"/>
        </w:tabs>
        <w:ind w:left="720" w:hanging="360"/>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36">
    <w:nsid w:val="7BCA45F3"/>
    <w:multiLevelType w:val="hybridMultilevel"/>
    <w:tmpl w:val="40F2FBE8"/>
    <w:lvl w:ilvl="0" w:tplc="FE5CB4D2">
      <w:numFmt w:val="bullet"/>
      <w:lvlText w:val=""/>
      <w:lvlJc w:val="left"/>
      <w:pPr>
        <w:ind w:left="2160" w:hanging="720"/>
      </w:pPr>
      <w:rPr>
        <w:rFonts w:ascii="Symbol" w:eastAsia="Times New Roman" w:hAnsi="Symbol" w:hint="default"/>
      </w:rPr>
    </w:lvl>
    <w:lvl w:ilvl="1" w:tplc="4DD8B70A">
      <w:start w:val="4"/>
      <w:numFmt w:val="bullet"/>
      <w:lvlText w:val="•"/>
      <w:lvlJc w:val="left"/>
      <w:pPr>
        <w:ind w:left="2880" w:hanging="720"/>
      </w:pPr>
      <w:rPr>
        <w:rFonts w:ascii="Times New Roman" w:eastAsia="Times New Roman" w:hAnsi="Times New Roman" w:hint="default"/>
      </w:rPr>
    </w:lvl>
    <w:lvl w:ilvl="2" w:tplc="04090005">
      <w:start w:val="1"/>
      <w:numFmt w:val="bullet"/>
      <w:lvlText w:val=""/>
      <w:lvlJc w:val="left"/>
      <w:pPr>
        <w:ind w:left="3240" w:hanging="360"/>
      </w:pPr>
      <w:rPr>
        <w:rFonts w:ascii="Wingdings" w:hAnsi="Wingdings" w:hint="default"/>
      </w:rPr>
    </w:lvl>
    <w:lvl w:ilvl="3" w:tplc="04090001">
      <w:start w:val="1"/>
      <w:numFmt w:val="bullet"/>
      <w:lvlText w:val=""/>
      <w:lvlJc w:val="left"/>
      <w:pPr>
        <w:ind w:left="3960" w:hanging="360"/>
      </w:pPr>
      <w:rPr>
        <w:rFonts w:ascii="Symbol" w:hAnsi="Symbol" w:hint="default"/>
      </w:rPr>
    </w:lvl>
    <w:lvl w:ilvl="4" w:tplc="04090003">
      <w:start w:val="1"/>
      <w:numFmt w:val="bullet"/>
      <w:lvlText w:val="o"/>
      <w:lvlJc w:val="left"/>
      <w:pPr>
        <w:ind w:left="4680" w:hanging="360"/>
      </w:pPr>
      <w:rPr>
        <w:rFonts w:ascii="Courier New" w:hAnsi="Courier New" w:hint="default"/>
      </w:rPr>
    </w:lvl>
    <w:lvl w:ilvl="5" w:tplc="04090005">
      <w:start w:val="1"/>
      <w:numFmt w:val="bullet"/>
      <w:lvlText w:val=""/>
      <w:lvlJc w:val="left"/>
      <w:pPr>
        <w:ind w:left="5400" w:hanging="360"/>
      </w:pPr>
      <w:rPr>
        <w:rFonts w:ascii="Wingdings" w:hAnsi="Wingdings" w:hint="default"/>
      </w:rPr>
    </w:lvl>
    <w:lvl w:ilvl="6" w:tplc="04090001">
      <w:start w:val="1"/>
      <w:numFmt w:val="bullet"/>
      <w:lvlText w:val=""/>
      <w:lvlJc w:val="left"/>
      <w:pPr>
        <w:ind w:left="6120" w:hanging="360"/>
      </w:pPr>
      <w:rPr>
        <w:rFonts w:ascii="Symbol" w:hAnsi="Symbol" w:hint="default"/>
      </w:rPr>
    </w:lvl>
    <w:lvl w:ilvl="7" w:tplc="04090003">
      <w:start w:val="1"/>
      <w:numFmt w:val="bullet"/>
      <w:lvlText w:val="o"/>
      <w:lvlJc w:val="left"/>
      <w:pPr>
        <w:ind w:left="6840" w:hanging="360"/>
      </w:pPr>
      <w:rPr>
        <w:rFonts w:ascii="Courier New" w:hAnsi="Courier New" w:hint="default"/>
      </w:rPr>
    </w:lvl>
    <w:lvl w:ilvl="8" w:tplc="04090005">
      <w:start w:val="1"/>
      <w:numFmt w:val="bullet"/>
      <w:lvlText w:val=""/>
      <w:lvlJc w:val="left"/>
      <w:pPr>
        <w:ind w:left="7560" w:hanging="360"/>
      </w:pPr>
      <w:rPr>
        <w:rFonts w:ascii="Wingdings" w:hAnsi="Wingdings" w:hint="default"/>
      </w:rPr>
    </w:lvl>
  </w:abstractNum>
  <w:abstractNum w:abstractNumId="137">
    <w:nsid w:val="7DAF768F"/>
    <w:multiLevelType w:val="hybridMultilevel"/>
    <w:tmpl w:val="15D6F374"/>
    <w:lvl w:ilvl="0" w:tplc="04090003">
      <w:start w:val="1"/>
      <w:numFmt w:val="bullet"/>
      <w:lvlText w:val="o"/>
      <w:lvlJc w:val="left"/>
      <w:pPr>
        <w:ind w:left="2160" w:hanging="720"/>
      </w:pPr>
      <w:rPr>
        <w:rFonts w:ascii="Courier New" w:hAnsi="Courier New" w:cs="Courier New"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3">
      <w:start w:val="1"/>
      <w:numFmt w:val="bullet"/>
      <w:lvlText w:val="o"/>
      <w:lvlJc w:val="left"/>
      <w:pPr>
        <w:ind w:left="2880" w:hanging="360"/>
      </w:pPr>
      <w:rPr>
        <w:rFonts w:ascii="Courier New" w:hAnsi="Courier New" w:cs="Courier New"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hint="default"/>
      </w:rPr>
    </w:lvl>
    <w:lvl w:ilvl="8" w:tplc="04090005">
      <w:start w:val="1"/>
      <w:numFmt w:val="bullet"/>
      <w:lvlText w:val=""/>
      <w:lvlJc w:val="left"/>
      <w:pPr>
        <w:ind w:left="6480" w:hanging="360"/>
      </w:pPr>
      <w:rPr>
        <w:rFonts w:ascii="Wingdings" w:hAnsi="Wingdings" w:hint="default"/>
      </w:rPr>
    </w:lvl>
  </w:abstractNum>
  <w:abstractNum w:abstractNumId="138">
    <w:nsid w:val="7DD93374"/>
    <w:multiLevelType w:val="hybridMultilevel"/>
    <w:tmpl w:val="6E5A0C4C"/>
    <w:lvl w:ilvl="0" w:tplc="04090001">
      <w:start w:val="1"/>
      <w:numFmt w:val="bullet"/>
      <w:lvlText w:val=""/>
      <w:lvlJc w:val="left"/>
      <w:pPr>
        <w:tabs>
          <w:tab w:val="num" w:pos="1440"/>
        </w:tabs>
        <w:ind w:left="1440" w:hanging="360"/>
      </w:pPr>
      <w:rPr>
        <w:rFonts w:ascii="Symbol" w:hAnsi="Symbol" w:hint="default"/>
      </w:rPr>
    </w:lvl>
    <w:lvl w:ilvl="1" w:tplc="04090019">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139">
    <w:nsid w:val="7EEE38CB"/>
    <w:multiLevelType w:val="multilevel"/>
    <w:tmpl w:val="2BD6184C"/>
    <w:lvl w:ilvl="0">
      <w:start w:val="2"/>
      <w:numFmt w:val="decimal"/>
      <w:lvlText w:val="%1."/>
      <w:lvlJc w:val="left"/>
      <w:pPr>
        <w:ind w:left="360" w:hanging="360"/>
      </w:pPr>
      <w:rPr>
        <w:rFonts w:cs="Times New Roman" w:hint="default"/>
      </w:rPr>
    </w:lvl>
    <w:lvl w:ilvl="1">
      <w:start w:val="1"/>
      <w:numFmt w:val="decimal"/>
      <w:lvlText w:val="%1.%2."/>
      <w:lvlJc w:val="left"/>
      <w:pPr>
        <w:ind w:left="792" w:hanging="432"/>
      </w:pPr>
      <w:rPr>
        <w:rFonts w:ascii="Arial" w:hAnsi="Arial" w:cs="Arial" w:hint="default"/>
        <w:b w:val="0"/>
        <w:bCs w:val="0"/>
      </w:rPr>
    </w:lvl>
    <w:lvl w:ilvl="2">
      <w:start w:val="1"/>
      <w:numFmt w:val="decimal"/>
      <w:lvlText w:val="%1.%2.%3."/>
      <w:lvlJc w:val="left"/>
      <w:pPr>
        <w:ind w:left="1224" w:hanging="504"/>
      </w:pPr>
      <w:rPr>
        <w:rFonts w:cs="Times New Roman" w:hint="default"/>
      </w:rPr>
    </w:lvl>
    <w:lvl w:ilvl="3">
      <w:start w:val="1"/>
      <w:numFmt w:val="decimal"/>
      <w:pStyle w:val="2"/>
      <w:lvlText w:val="%1.%2.%3.%4."/>
      <w:lvlJc w:val="left"/>
      <w:pPr>
        <w:ind w:left="1728" w:hanging="648"/>
      </w:pPr>
      <w:rPr>
        <w:rFonts w:cs="Times New Roman" w:hint="default"/>
      </w:rPr>
    </w:lvl>
    <w:lvl w:ilvl="4">
      <w:start w:val="1"/>
      <w:numFmt w:val="decimal"/>
      <w:lvlText w:val="%1.%2.%3.%4.%5."/>
      <w:lvlJc w:val="left"/>
      <w:pPr>
        <w:ind w:left="2232" w:hanging="792"/>
      </w:pPr>
      <w:rPr>
        <w:rFonts w:cs="Times New Roman" w:hint="default"/>
      </w:rPr>
    </w:lvl>
    <w:lvl w:ilvl="5">
      <w:start w:val="1"/>
      <w:numFmt w:val="decimal"/>
      <w:lvlText w:val="%1.%2.%3.%4.%5.%6."/>
      <w:lvlJc w:val="left"/>
      <w:pPr>
        <w:ind w:left="2736" w:hanging="936"/>
      </w:pPr>
      <w:rPr>
        <w:rFonts w:cs="Times New Roman" w:hint="default"/>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140">
    <w:nsid w:val="7F9C511B"/>
    <w:multiLevelType w:val="hybridMultilevel"/>
    <w:tmpl w:val="1BD8A528"/>
    <w:lvl w:ilvl="0" w:tplc="35DA6160">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9"/>
  </w:num>
  <w:num w:numId="2">
    <w:abstractNumId w:val="115"/>
  </w:num>
  <w:num w:numId="3">
    <w:abstractNumId w:val="121"/>
  </w:num>
  <w:num w:numId="4">
    <w:abstractNumId w:val="118"/>
  </w:num>
  <w:num w:numId="5">
    <w:abstractNumId w:val="104"/>
  </w:num>
  <w:num w:numId="6">
    <w:abstractNumId w:val="30"/>
  </w:num>
  <w:num w:numId="7">
    <w:abstractNumId w:val="140"/>
  </w:num>
  <w:num w:numId="8">
    <w:abstractNumId w:val="22"/>
  </w:num>
  <w:num w:numId="9">
    <w:abstractNumId w:val="2"/>
  </w:num>
  <w:num w:numId="10">
    <w:abstractNumId w:val="39"/>
  </w:num>
  <w:num w:numId="11">
    <w:abstractNumId w:val="63"/>
  </w:num>
  <w:num w:numId="12">
    <w:abstractNumId w:val="46"/>
  </w:num>
  <w:num w:numId="13">
    <w:abstractNumId w:val="60"/>
  </w:num>
  <w:num w:numId="14">
    <w:abstractNumId w:val="68"/>
  </w:num>
  <w:num w:numId="15">
    <w:abstractNumId w:val="62"/>
  </w:num>
  <w:num w:numId="16">
    <w:abstractNumId w:val="93"/>
  </w:num>
  <w:num w:numId="17">
    <w:abstractNumId w:val="66"/>
  </w:num>
  <w:num w:numId="18">
    <w:abstractNumId w:val="74"/>
  </w:num>
  <w:num w:numId="19">
    <w:abstractNumId w:val="56"/>
  </w:num>
  <w:num w:numId="20">
    <w:abstractNumId w:val="123"/>
  </w:num>
  <w:num w:numId="21">
    <w:abstractNumId w:val="122"/>
  </w:num>
  <w:num w:numId="22">
    <w:abstractNumId w:val="75"/>
  </w:num>
  <w:num w:numId="23">
    <w:abstractNumId w:val="97"/>
  </w:num>
  <w:num w:numId="24">
    <w:abstractNumId w:val="119"/>
  </w:num>
  <w:num w:numId="25">
    <w:abstractNumId w:val="107"/>
  </w:num>
  <w:num w:numId="26">
    <w:abstractNumId w:val="64"/>
  </w:num>
  <w:num w:numId="27">
    <w:abstractNumId w:val="10"/>
  </w:num>
  <w:num w:numId="28">
    <w:abstractNumId w:val="55"/>
  </w:num>
  <w:num w:numId="29">
    <w:abstractNumId w:val="124"/>
  </w:num>
  <w:num w:numId="30">
    <w:abstractNumId w:val="126"/>
  </w:num>
  <w:num w:numId="31">
    <w:abstractNumId w:val="15"/>
  </w:num>
  <w:num w:numId="32">
    <w:abstractNumId w:val="26"/>
  </w:num>
  <w:num w:numId="33">
    <w:abstractNumId w:val="79"/>
  </w:num>
  <w:num w:numId="34">
    <w:abstractNumId w:val="80"/>
  </w:num>
  <w:num w:numId="35">
    <w:abstractNumId w:val="38"/>
  </w:num>
  <w:num w:numId="36">
    <w:abstractNumId w:val="125"/>
  </w:num>
  <w:num w:numId="37">
    <w:abstractNumId w:val="116"/>
  </w:num>
  <w:num w:numId="38">
    <w:abstractNumId w:val="133"/>
  </w:num>
  <w:num w:numId="39">
    <w:abstractNumId w:val="108"/>
  </w:num>
  <w:num w:numId="40">
    <w:abstractNumId w:val="27"/>
  </w:num>
  <w:num w:numId="41">
    <w:abstractNumId w:val="76"/>
  </w:num>
  <w:num w:numId="42">
    <w:abstractNumId w:val="65"/>
  </w:num>
  <w:num w:numId="43">
    <w:abstractNumId w:val="72"/>
  </w:num>
  <w:num w:numId="44">
    <w:abstractNumId w:val="101"/>
  </w:num>
  <w:num w:numId="45">
    <w:abstractNumId w:val="77"/>
  </w:num>
  <w:num w:numId="46">
    <w:abstractNumId w:val="91"/>
  </w:num>
  <w:num w:numId="47">
    <w:abstractNumId w:val="23"/>
  </w:num>
  <w:num w:numId="48">
    <w:abstractNumId w:val="136"/>
  </w:num>
  <w:num w:numId="49">
    <w:abstractNumId w:val="84"/>
  </w:num>
  <w:num w:numId="50">
    <w:abstractNumId w:val="21"/>
  </w:num>
  <w:num w:numId="51">
    <w:abstractNumId w:val="40"/>
  </w:num>
  <w:num w:numId="52">
    <w:abstractNumId w:val="139"/>
  </w:num>
  <w:num w:numId="53">
    <w:abstractNumId w:val="1"/>
  </w:num>
  <w:num w:numId="54">
    <w:abstractNumId w:val="90"/>
  </w:num>
  <w:num w:numId="55">
    <w:abstractNumId w:val="112"/>
  </w:num>
  <w:num w:numId="56">
    <w:abstractNumId w:val="11"/>
  </w:num>
  <w:num w:numId="57">
    <w:abstractNumId w:val="4"/>
  </w:num>
  <w:num w:numId="58">
    <w:abstractNumId w:val="87"/>
  </w:num>
  <w:num w:numId="59">
    <w:abstractNumId w:val="73"/>
  </w:num>
  <w:num w:numId="60">
    <w:abstractNumId w:val="81"/>
  </w:num>
  <w:num w:numId="61">
    <w:abstractNumId w:val="135"/>
  </w:num>
  <w:num w:numId="62">
    <w:abstractNumId w:val="58"/>
  </w:num>
  <w:num w:numId="63">
    <w:abstractNumId w:val="20"/>
  </w:num>
  <w:num w:numId="64">
    <w:abstractNumId w:val="33"/>
  </w:num>
  <w:num w:numId="65">
    <w:abstractNumId w:val="96"/>
  </w:num>
  <w:num w:numId="66">
    <w:abstractNumId w:val="25"/>
  </w:num>
  <w:num w:numId="67">
    <w:abstractNumId w:val="134"/>
  </w:num>
  <w:num w:numId="68">
    <w:abstractNumId w:val="106"/>
  </w:num>
  <w:num w:numId="69">
    <w:abstractNumId w:val="16"/>
  </w:num>
  <w:num w:numId="70">
    <w:abstractNumId w:val="45"/>
  </w:num>
  <w:num w:numId="71">
    <w:abstractNumId w:val="9"/>
  </w:num>
  <w:num w:numId="72">
    <w:abstractNumId w:val="114"/>
  </w:num>
  <w:num w:numId="73">
    <w:abstractNumId w:val="127"/>
  </w:num>
  <w:num w:numId="74">
    <w:abstractNumId w:val="132"/>
  </w:num>
  <w:num w:numId="75">
    <w:abstractNumId w:val="111"/>
  </w:num>
  <w:num w:numId="76">
    <w:abstractNumId w:val="120"/>
  </w:num>
  <w:num w:numId="77">
    <w:abstractNumId w:val="105"/>
  </w:num>
  <w:num w:numId="78">
    <w:abstractNumId w:val="78"/>
  </w:num>
  <w:num w:numId="79">
    <w:abstractNumId w:val="37"/>
  </w:num>
  <w:num w:numId="80">
    <w:abstractNumId w:val="138"/>
  </w:num>
  <w:num w:numId="81">
    <w:abstractNumId w:val="13"/>
  </w:num>
  <w:num w:numId="82">
    <w:abstractNumId w:val="100"/>
  </w:num>
  <w:num w:numId="83">
    <w:abstractNumId w:val="128"/>
  </w:num>
  <w:num w:numId="84">
    <w:abstractNumId w:val="54"/>
  </w:num>
  <w:num w:numId="85">
    <w:abstractNumId w:val="14"/>
  </w:num>
  <w:num w:numId="86">
    <w:abstractNumId w:val="67"/>
  </w:num>
  <w:num w:numId="87">
    <w:abstractNumId w:val="36"/>
  </w:num>
  <w:num w:numId="88">
    <w:abstractNumId w:val="131"/>
  </w:num>
  <w:num w:numId="89">
    <w:abstractNumId w:val="42"/>
  </w:num>
  <w:num w:numId="90">
    <w:abstractNumId w:val="34"/>
  </w:num>
  <w:num w:numId="91">
    <w:abstractNumId w:val="8"/>
  </w:num>
  <w:num w:numId="92">
    <w:abstractNumId w:val="0"/>
  </w:num>
  <w:num w:numId="93">
    <w:abstractNumId w:val="85"/>
  </w:num>
  <w:num w:numId="94">
    <w:abstractNumId w:val="18"/>
  </w:num>
  <w:num w:numId="95">
    <w:abstractNumId w:val="35"/>
  </w:num>
  <w:num w:numId="96">
    <w:abstractNumId w:val="137"/>
  </w:num>
  <w:num w:numId="97">
    <w:abstractNumId w:val="129"/>
  </w:num>
  <w:num w:numId="98">
    <w:abstractNumId w:val="41"/>
  </w:num>
  <w:num w:numId="99">
    <w:abstractNumId w:val="70"/>
  </w:num>
  <w:num w:numId="100">
    <w:abstractNumId w:val="48"/>
  </w:num>
  <w:num w:numId="101">
    <w:abstractNumId w:val="43"/>
  </w:num>
  <w:num w:numId="102">
    <w:abstractNumId w:val="5"/>
  </w:num>
  <w:num w:numId="103">
    <w:abstractNumId w:val="71"/>
  </w:num>
  <w:num w:numId="104">
    <w:abstractNumId w:val="53"/>
  </w:num>
  <w:num w:numId="105">
    <w:abstractNumId w:val="31"/>
  </w:num>
  <w:num w:numId="106">
    <w:abstractNumId w:val="95"/>
  </w:num>
  <w:num w:numId="107">
    <w:abstractNumId w:val="110"/>
  </w:num>
  <w:num w:numId="108">
    <w:abstractNumId w:val="83"/>
  </w:num>
  <w:num w:numId="109">
    <w:abstractNumId w:val="6"/>
  </w:num>
  <w:num w:numId="110">
    <w:abstractNumId w:val="61"/>
  </w:num>
  <w:num w:numId="111">
    <w:abstractNumId w:val="94"/>
  </w:num>
  <w:num w:numId="112">
    <w:abstractNumId w:val="49"/>
  </w:num>
  <w:num w:numId="113">
    <w:abstractNumId w:val="44"/>
  </w:num>
  <w:num w:numId="114">
    <w:abstractNumId w:val="3"/>
  </w:num>
  <w:num w:numId="115">
    <w:abstractNumId w:val="50"/>
  </w:num>
  <w:num w:numId="116">
    <w:abstractNumId w:val="130"/>
  </w:num>
  <w:num w:numId="117">
    <w:abstractNumId w:val="99"/>
  </w:num>
  <w:num w:numId="118">
    <w:abstractNumId w:val="17"/>
  </w:num>
  <w:num w:numId="119">
    <w:abstractNumId w:val="24"/>
  </w:num>
  <w:num w:numId="120">
    <w:abstractNumId w:val="29"/>
  </w:num>
  <w:num w:numId="121">
    <w:abstractNumId w:val="12"/>
  </w:num>
  <w:num w:numId="122">
    <w:abstractNumId w:val="98"/>
  </w:num>
  <w:num w:numId="123">
    <w:abstractNumId w:val="89"/>
  </w:num>
  <w:num w:numId="124">
    <w:abstractNumId w:val="32"/>
  </w:num>
  <w:num w:numId="125">
    <w:abstractNumId w:val="117"/>
  </w:num>
  <w:num w:numId="126">
    <w:abstractNumId w:val="102"/>
  </w:num>
  <w:num w:numId="127">
    <w:abstractNumId w:val="92"/>
  </w:num>
  <w:num w:numId="128">
    <w:abstractNumId w:val="7"/>
  </w:num>
  <w:num w:numId="129">
    <w:abstractNumId w:val="59"/>
  </w:num>
  <w:num w:numId="130">
    <w:abstractNumId w:val="88"/>
  </w:num>
  <w:num w:numId="131">
    <w:abstractNumId w:val="57"/>
  </w:num>
  <w:num w:numId="132">
    <w:abstractNumId w:val="69"/>
  </w:num>
  <w:num w:numId="133">
    <w:abstractNumId w:val="28"/>
  </w:num>
  <w:num w:numId="134">
    <w:abstractNumId w:val="47"/>
  </w:num>
  <w:num w:numId="135">
    <w:abstractNumId w:val="113"/>
  </w:num>
  <w:num w:numId="136">
    <w:abstractNumId w:val="82"/>
  </w:num>
  <w:num w:numId="137">
    <w:abstractNumId w:val="51"/>
  </w:num>
  <w:num w:numId="138">
    <w:abstractNumId w:val="109"/>
  </w:num>
  <w:num w:numId="139">
    <w:abstractNumId w:val="86"/>
  </w:num>
  <w:num w:numId="140">
    <w:abstractNumId w:val="103"/>
  </w:num>
  <w:num w:numId="141">
    <w:abstractNumId w:val="52"/>
  </w:num>
  <w:numIdMacAtCleanup w:val="13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characterSpacingControl w:val="doNotCompress"/>
  <w:hdrShapeDefaults>
    <o:shapedefaults v:ext="edit" spidmax="6145"/>
  </w:hdrShapeDefaults>
  <w:footnotePr>
    <w:footnote w:id="-1"/>
    <w:footnote w:id="0"/>
  </w:footnotePr>
  <w:endnotePr>
    <w:numFmt w:val="lowerLette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51187"/>
    <w:rsid w:val="00041D81"/>
    <w:rsid w:val="00067C8A"/>
    <w:rsid w:val="00091B57"/>
    <w:rsid w:val="000970D3"/>
    <w:rsid w:val="000B2E55"/>
    <w:rsid w:val="000C1295"/>
    <w:rsid w:val="000C377B"/>
    <w:rsid w:val="000D6D1F"/>
    <w:rsid w:val="00105F26"/>
    <w:rsid w:val="00146287"/>
    <w:rsid w:val="001918D5"/>
    <w:rsid w:val="001A4480"/>
    <w:rsid w:val="00203E9D"/>
    <w:rsid w:val="00244998"/>
    <w:rsid w:val="002A55E9"/>
    <w:rsid w:val="002B21EC"/>
    <w:rsid w:val="002D7126"/>
    <w:rsid w:val="002E27D4"/>
    <w:rsid w:val="00307C3B"/>
    <w:rsid w:val="00320648"/>
    <w:rsid w:val="00340B09"/>
    <w:rsid w:val="00370D43"/>
    <w:rsid w:val="003804C4"/>
    <w:rsid w:val="00394C0F"/>
    <w:rsid w:val="003F3206"/>
    <w:rsid w:val="0044443F"/>
    <w:rsid w:val="004561B0"/>
    <w:rsid w:val="00461B87"/>
    <w:rsid w:val="004802B4"/>
    <w:rsid w:val="00493E33"/>
    <w:rsid w:val="004C7501"/>
    <w:rsid w:val="004F1298"/>
    <w:rsid w:val="005034CC"/>
    <w:rsid w:val="00516D22"/>
    <w:rsid w:val="005233B9"/>
    <w:rsid w:val="00523743"/>
    <w:rsid w:val="00524C9A"/>
    <w:rsid w:val="0054354D"/>
    <w:rsid w:val="005441D5"/>
    <w:rsid w:val="00566990"/>
    <w:rsid w:val="00683128"/>
    <w:rsid w:val="00690ACF"/>
    <w:rsid w:val="006A6ED8"/>
    <w:rsid w:val="006D3201"/>
    <w:rsid w:val="006E355A"/>
    <w:rsid w:val="00736242"/>
    <w:rsid w:val="007D1527"/>
    <w:rsid w:val="007F7F49"/>
    <w:rsid w:val="00835045"/>
    <w:rsid w:val="00851187"/>
    <w:rsid w:val="0086010A"/>
    <w:rsid w:val="0087135A"/>
    <w:rsid w:val="00872BE6"/>
    <w:rsid w:val="00884768"/>
    <w:rsid w:val="00894B91"/>
    <w:rsid w:val="008F3022"/>
    <w:rsid w:val="00900979"/>
    <w:rsid w:val="00902CAD"/>
    <w:rsid w:val="00905D12"/>
    <w:rsid w:val="00942331"/>
    <w:rsid w:val="00994B83"/>
    <w:rsid w:val="009C68EA"/>
    <w:rsid w:val="009C7BF1"/>
    <w:rsid w:val="009E50D3"/>
    <w:rsid w:val="00A3657C"/>
    <w:rsid w:val="00A75F82"/>
    <w:rsid w:val="00A77A13"/>
    <w:rsid w:val="00AA5A1E"/>
    <w:rsid w:val="00B00C48"/>
    <w:rsid w:val="00B06184"/>
    <w:rsid w:val="00B0620B"/>
    <w:rsid w:val="00B2437E"/>
    <w:rsid w:val="00B301F0"/>
    <w:rsid w:val="00B35F50"/>
    <w:rsid w:val="00B75809"/>
    <w:rsid w:val="00BA174C"/>
    <w:rsid w:val="00C21468"/>
    <w:rsid w:val="00C24DCA"/>
    <w:rsid w:val="00C51EF6"/>
    <w:rsid w:val="00C53B5A"/>
    <w:rsid w:val="00CA3700"/>
    <w:rsid w:val="00CD4644"/>
    <w:rsid w:val="00CD69F7"/>
    <w:rsid w:val="00D042B1"/>
    <w:rsid w:val="00D135F5"/>
    <w:rsid w:val="00D15582"/>
    <w:rsid w:val="00D163D2"/>
    <w:rsid w:val="00D2762B"/>
    <w:rsid w:val="00D4373B"/>
    <w:rsid w:val="00D718F0"/>
    <w:rsid w:val="00E11F01"/>
    <w:rsid w:val="00E32F06"/>
    <w:rsid w:val="00E55B57"/>
    <w:rsid w:val="00EB5BFF"/>
    <w:rsid w:val="00EC467B"/>
    <w:rsid w:val="00F028E1"/>
    <w:rsid w:val="00F132E8"/>
    <w:rsid w:val="00F51DFC"/>
    <w:rsid w:val="00F57823"/>
    <w:rsid w:val="00F65E75"/>
    <w:rsid w:val="00FD057E"/>
    <w:rsid w:val="00FF0AE1"/>
    <w:rsid w:val="00FF3B5B"/>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ersonName"/>
  <w:shapeDefaults>
    <o:shapedefaults v:ext="edit" spidmax="6145"/>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imes New Roman"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header" w:uiPriority="0"/>
    <w:lsdException w:name="footer" w:uiPriority="0"/>
    <w:lsdException w:name="caption" w:uiPriority="35" w:qFormat="1"/>
    <w:lsdException w:name="annotation reference" w:uiPriority="0"/>
    <w:lsdException w:name="page number" w:uiPriority="0"/>
    <w:lsdException w:name="List Bullet 3"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annotation subject"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041D81"/>
    <w:pPr>
      <w:bidi/>
    </w:pPr>
    <w:rPr>
      <w:rFonts w:ascii="Calibri" w:hAnsi="Calibri" w:cs="Arial"/>
    </w:rPr>
  </w:style>
  <w:style w:type="paragraph" w:styleId="1">
    <w:name w:val="heading 1"/>
    <w:basedOn w:val="a2"/>
    <w:next w:val="a2"/>
    <w:link w:val="10"/>
    <w:uiPriority w:val="99"/>
    <w:qFormat/>
    <w:rsid w:val="00394C0F"/>
    <w:pPr>
      <w:keepNext/>
      <w:spacing w:after="0" w:line="240" w:lineRule="auto"/>
      <w:jc w:val="center"/>
      <w:outlineLvl w:val="0"/>
    </w:pPr>
    <w:rPr>
      <w:rFonts w:ascii="Times New Roman" w:hAnsi="Times New Roman" w:cs="David Transparent"/>
      <w:sz w:val="20"/>
      <w:szCs w:val="28"/>
    </w:rPr>
  </w:style>
  <w:style w:type="paragraph" w:styleId="20">
    <w:name w:val="heading 2"/>
    <w:basedOn w:val="a2"/>
    <w:next w:val="a2"/>
    <w:link w:val="21"/>
    <w:uiPriority w:val="99"/>
    <w:qFormat/>
    <w:rsid w:val="00394C0F"/>
    <w:pPr>
      <w:keepNext/>
      <w:spacing w:after="0" w:line="240" w:lineRule="auto"/>
      <w:jc w:val="right"/>
      <w:outlineLvl w:val="1"/>
    </w:pPr>
    <w:rPr>
      <w:rFonts w:ascii="Times New Roman" w:hAnsi="Times New Roman" w:cs="David Transparent"/>
      <w:sz w:val="20"/>
      <w:szCs w:val="28"/>
      <w:u w:val="single"/>
    </w:rPr>
  </w:style>
  <w:style w:type="paragraph" w:styleId="30">
    <w:name w:val="heading 3"/>
    <w:basedOn w:val="a2"/>
    <w:next w:val="a2"/>
    <w:link w:val="31"/>
    <w:qFormat/>
    <w:rsid w:val="00394C0F"/>
    <w:pPr>
      <w:keepNext/>
      <w:spacing w:before="240" w:after="60" w:line="240" w:lineRule="auto"/>
      <w:outlineLvl w:val="2"/>
    </w:pPr>
    <w:rPr>
      <w:rFonts w:ascii="Arial" w:hAnsi="Arial"/>
      <w:b/>
      <w:bCs/>
      <w:sz w:val="26"/>
      <w:szCs w:val="26"/>
    </w:rPr>
  </w:style>
  <w:style w:type="paragraph" w:styleId="4">
    <w:name w:val="heading 4"/>
    <w:basedOn w:val="a2"/>
    <w:next w:val="a2"/>
    <w:link w:val="40"/>
    <w:qFormat/>
    <w:rsid w:val="00394C0F"/>
    <w:pPr>
      <w:keepNext/>
      <w:spacing w:after="0" w:line="360" w:lineRule="auto"/>
      <w:jc w:val="right"/>
      <w:outlineLvl w:val="3"/>
    </w:pPr>
    <w:rPr>
      <w:rFonts w:ascii="Times New Roman" w:hAnsi="Times New Roman" w:cs="David"/>
      <w:b/>
      <w:bCs/>
      <w:sz w:val="24"/>
      <w:szCs w:val="28"/>
      <w:u w:val="single"/>
    </w:rPr>
  </w:style>
  <w:style w:type="paragraph" w:styleId="5">
    <w:name w:val="heading 5"/>
    <w:basedOn w:val="a2"/>
    <w:next w:val="a2"/>
    <w:link w:val="50"/>
    <w:qFormat/>
    <w:rsid w:val="00394C0F"/>
    <w:pPr>
      <w:keepNext/>
      <w:spacing w:after="0" w:line="360" w:lineRule="auto"/>
      <w:jc w:val="center"/>
      <w:outlineLvl w:val="4"/>
    </w:pPr>
    <w:rPr>
      <w:rFonts w:ascii="Times New Roman" w:hAnsi="Times New Roman" w:cs="David"/>
      <w:b/>
      <w:bCs/>
      <w:sz w:val="24"/>
      <w:szCs w:val="28"/>
      <w:u w:val="single"/>
    </w:rPr>
  </w:style>
  <w:style w:type="paragraph" w:styleId="6">
    <w:name w:val="heading 6"/>
    <w:basedOn w:val="a2"/>
    <w:next w:val="a2"/>
    <w:link w:val="60"/>
    <w:qFormat/>
    <w:rsid w:val="00394C0F"/>
    <w:pPr>
      <w:keepNext/>
      <w:spacing w:after="0" w:line="360" w:lineRule="auto"/>
      <w:outlineLvl w:val="5"/>
    </w:pPr>
    <w:rPr>
      <w:rFonts w:ascii="Times New Roman" w:hAnsi="Times New Roman" w:cs="David"/>
      <w:b/>
      <w:bCs/>
      <w:sz w:val="24"/>
      <w:szCs w:val="28"/>
    </w:rPr>
  </w:style>
  <w:style w:type="paragraph" w:styleId="7">
    <w:name w:val="heading 7"/>
    <w:basedOn w:val="a2"/>
    <w:next w:val="a2"/>
    <w:link w:val="70"/>
    <w:qFormat/>
    <w:rsid w:val="00394C0F"/>
    <w:pPr>
      <w:keepNext/>
      <w:numPr>
        <w:numId w:val="1"/>
      </w:numPr>
      <w:spacing w:after="0" w:line="360" w:lineRule="auto"/>
      <w:outlineLvl w:val="6"/>
    </w:pPr>
    <w:rPr>
      <w:rFonts w:ascii="Times New Roman" w:hAnsi="Times New Roman" w:cs="David"/>
      <w:b/>
      <w:bCs/>
      <w:sz w:val="24"/>
      <w:szCs w:val="24"/>
    </w:rPr>
  </w:style>
  <w:style w:type="paragraph" w:styleId="8">
    <w:name w:val="heading 8"/>
    <w:basedOn w:val="a2"/>
    <w:next w:val="a2"/>
    <w:link w:val="80"/>
    <w:qFormat/>
    <w:rsid w:val="00394C0F"/>
    <w:pPr>
      <w:spacing w:before="240" w:after="60" w:line="240" w:lineRule="auto"/>
      <w:outlineLvl w:val="7"/>
    </w:pPr>
    <w:rPr>
      <w:rFonts w:ascii="Times New Roman" w:hAnsi="Times New Roman" w:cs="Times New Roman"/>
      <w:i/>
      <w:iCs/>
      <w:sz w:val="24"/>
      <w:szCs w:val="24"/>
    </w:rPr>
  </w:style>
  <w:style w:type="paragraph" w:styleId="9">
    <w:name w:val="heading 9"/>
    <w:basedOn w:val="a2"/>
    <w:next w:val="a2"/>
    <w:link w:val="90"/>
    <w:uiPriority w:val="9"/>
    <w:semiHidden/>
    <w:unhideWhenUsed/>
    <w:qFormat/>
    <w:rsid w:val="00394C0F"/>
    <w:pPr>
      <w:bidi w:val="0"/>
      <w:spacing w:before="240" w:after="60" w:line="240" w:lineRule="auto"/>
      <w:outlineLvl w:val="8"/>
    </w:pPr>
    <w:rPr>
      <w:rFonts w:asciiTheme="majorHAnsi" w:eastAsiaTheme="majorEastAsia" w:hAnsiTheme="majorHAnsi" w:cs="Times New Roman"/>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link w:val="a7"/>
    <w:unhideWhenUsed/>
    <w:rsid w:val="00041D81"/>
    <w:pPr>
      <w:tabs>
        <w:tab w:val="center" w:pos="4153"/>
        <w:tab w:val="right" w:pos="8306"/>
      </w:tabs>
      <w:spacing w:after="0" w:line="240" w:lineRule="auto"/>
    </w:pPr>
  </w:style>
  <w:style w:type="character" w:customStyle="1" w:styleId="a7">
    <w:name w:val="כותרת עליונה תו"/>
    <w:basedOn w:val="a3"/>
    <w:link w:val="a6"/>
    <w:rsid w:val="00041D81"/>
    <w:rPr>
      <w:rFonts w:ascii="Calibri" w:eastAsia="Times New Roman" w:hAnsi="Calibri" w:cs="Arial"/>
    </w:rPr>
  </w:style>
  <w:style w:type="paragraph" w:styleId="a8">
    <w:name w:val="footer"/>
    <w:basedOn w:val="a2"/>
    <w:link w:val="a9"/>
    <w:unhideWhenUsed/>
    <w:rsid w:val="00041D81"/>
    <w:pPr>
      <w:tabs>
        <w:tab w:val="center" w:pos="4153"/>
        <w:tab w:val="right" w:pos="8306"/>
      </w:tabs>
      <w:spacing w:after="0" w:line="240" w:lineRule="auto"/>
    </w:pPr>
  </w:style>
  <w:style w:type="character" w:customStyle="1" w:styleId="a9">
    <w:name w:val="כותרת תחתונה תו"/>
    <w:basedOn w:val="a3"/>
    <w:link w:val="a8"/>
    <w:uiPriority w:val="99"/>
    <w:rsid w:val="00041D81"/>
    <w:rPr>
      <w:rFonts w:ascii="Calibri" w:eastAsia="Times New Roman" w:hAnsi="Calibri" w:cs="Arial"/>
    </w:rPr>
  </w:style>
  <w:style w:type="paragraph" w:styleId="aa">
    <w:name w:val="Balloon Text"/>
    <w:basedOn w:val="a2"/>
    <w:link w:val="ab"/>
    <w:unhideWhenUsed/>
    <w:rsid w:val="00041D81"/>
    <w:pPr>
      <w:spacing w:after="0" w:line="240" w:lineRule="auto"/>
    </w:pPr>
    <w:rPr>
      <w:rFonts w:ascii="Tahoma" w:hAnsi="Tahoma" w:cs="Tahoma"/>
      <w:sz w:val="16"/>
      <w:szCs w:val="16"/>
    </w:rPr>
  </w:style>
  <w:style w:type="character" w:customStyle="1" w:styleId="ab">
    <w:name w:val="טקסט בלונים תו"/>
    <w:basedOn w:val="a3"/>
    <w:link w:val="aa"/>
    <w:rsid w:val="00041D81"/>
    <w:rPr>
      <w:rFonts w:ascii="Tahoma" w:eastAsia="Times New Roman" w:hAnsi="Tahoma" w:cs="Tahoma"/>
      <w:sz w:val="16"/>
      <w:szCs w:val="16"/>
    </w:rPr>
  </w:style>
  <w:style w:type="character" w:customStyle="1" w:styleId="10">
    <w:name w:val="כותרת 1 תו"/>
    <w:basedOn w:val="a3"/>
    <w:link w:val="1"/>
    <w:uiPriority w:val="99"/>
    <w:rsid w:val="00394C0F"/>
    <w:rPr>
      <w:rFonts w:ascii="Times New Roman" w:hAnsi="Times New Roman" w:cs="David Transparent"/>
      <w:sz w:val="20"/>
      <w:szCs w:val="28"/>
    </w:rPr>
  </w:style>
  <w:style w:type="character" w:customStyle="1" w:styleId="21">
    <w:name w:val="כותרת 2 תו"/>
    <w:basedOn w:val="a3"/>
    <w:link w:val="20"/>
    <w:uiPriority w:val="99"/>
    <w:rsid w:val="00394C0F"/>
    <w:rPr>
      <w:rFonts w:ascii="Times New Roman" w:hAnsi="Times New Roman" w:cs="David Transparent"/>
      <w:sz w:val="20"/>
      <w:szCs w:val="28"/>
      <w:u w:val="single"/>
    </w:rPr>
  </w:style>
  <w:style w:type="character" w:customStyle="1" w:styleId="31">
    <w:name w:val="כותרת 3 תו"/>
    <w:basedOn w:val="a3"/>
    <w:link w:val="30"/>
    <w:rsid w:val="00394C0F"/>
    <w:rPr>
      <w:rFonts w:ascii="Arial" w:hAnsi="Arial" w:cs="Arial"/>
      <w:b/>
      <w:bCs/>
      <w:sz w:val="26"/>
      <w:szCs w:val="26"/>
    </w:rPr>
  </w:style>
  <w:style w:type="character" w:customStyle="1" w:styleId="40">
    <w:name w:val="כותרת 4 תו"/>
    <w:basedOn w:val="a3"/>
    <w:link w:val="4"/>
    <w:rsid w:val="00394C0F"/>
    <w:rPr>
      <w:rFonts w:ascii="Times New Roman" w:hAnsi="Times New Roman" w:cs="David"/>
      <w:b/>
      <w:bCs/>
      <w:sz w:val="24"/>
      <w:szCs w:val="28"/>
      <w:u w:val="single"/>
    </w:rPr>
  </w:style>
  <w:style w:type="character" w:customStyle="1" w:styleId="50">
    <w:name w:val="כותרת 5 תו"/>
    <w:basedOn w:val="a3"/>
    <w:link w:val="5"/>
    <w:rsid w:val="00394C0F"/>
    <w:rPr>
      <w:rFonts w:ascii="Times New Roman" w:hAnsi="Times New Roman" w:cs="David"/>
      <w:b/>
      <w:bCs/>
      <w:sz w:val="24"/>
      <w:szCs w:val="28"/>
      <w:u w:val="single"/>
    </w:rPr>
  </w:style>
  <w:style w:type="character" w:customStyle="1" w:styleId="60">
    <w:name w:val="כותרת 6 תו"/>
    <w:basedOn w:val="a3"/>
    <w:link w:val="6"/>
    <w:rsid w:val="00394C0F"/>
    <w:rPr>
      <w:rFonts w:ascii="Times New Roman" w:hAnsi="Times New Roman" w:cs="David"/>
      <w:b/>
      <w:bCs/>
      <w:sz w:val="24"/>
      <w:szCs w:val="28"/>
    </w:rPr>
  </w:style>
  <w:style w:type="character" w:customStyle="1" w:styleId="70">
    <w:name w:val="כותרת 7 תו"/>
    <w:basedOn w:val="a3"/>
    <w:link w:val="7"/>
    <w:rsid w:val="00394C0F"/>
    <w:rPr>
      <w:rFonts w:ascii="Times New Roman" w:hAnsi="Times New Roman" w:cs="David"/>
      <w:b/>
      <w:bCs/>
      <w:sz w:val="24"/>
      <w:szCs w:val="24"/>
    </w:rPr>
  </w:style>
  <w:style w:type="character" w:customStyle="1" w:styleId="80">
    <w:name w:val="כותרת 8 תו"/>
    <w:basedOn w:val="a3"/>
    <w:link w:val="8"/>
    <w:rsid w:val="00394C0F"/>
    <w:rPr>
      <w:rFonts w:ascii="Times New Roman" w:hAnsi="Times New Roman" w:cs="Times New Roman"/>
      <w:i/>
      <w:iCs/>
      <w:sz w:val="24"/>
      <w:szCs w:val="24"/>
    </w:rPr>
  </w:style>
  <w:style w:type="character" w:customStyle="1" w:styleId="90">
    <w:name w:val="כותרת 9 תו"/>
    <w:basedOn w:val="a3"/>
    <w:link w:val="9"/>
    <w:uiPriority w:val="9"/>
    <w:semiHidden/>
    <w:rsid w:val="00394C0F"/>
    <w:rPr>
      <w:rFonts w:asciiTheme="majorHAnsi" w:eastAsiaTheme="majorEastAsia" w:hAnsiTheme="majorHAnsi" w:cs="Times New Roman"/>
    </w:rPr>
  </w:style>
  <w:style w:type="numbering" w:customStyle="1" w:styleId="11">
    <w:name w:val="ללא רשימה1"/>
    <w:next w:val="a5"/>
    <w:uiPriority w:val="99"/>
    <w:semiHidden/>
    <w:rsid w:val="00394C0F"/>
  </w:style>
  <w:style w:type="paragraph" w:styleId="ac">
    <w:name w:val="Body Text"/>
    <w:basedOn w:val="a2"/>
    <w:link w:val="ad"/>
    <w:rsid w:val="00394C0F"/>
    <w:pPr>
      <w:spacing w:after="0" w:line="240" w:lineRule="auto"/>
    </w:pPr>
    <w:rPr>
      <w:rFonts w:ascii="Times New Roman" w:hAnsi="Times New Roman" w:cs="David Transparent"/>
      <w:sz w:val="20"/>
      <w:szCs w:val="24"/>
    </w:rPr>
  </w:style>
  <w:style w:type="character" w:customStyle="1" w:styleId="ad">
    <w:name w:val="גוף טקסט תו"/>
    <w:basedOn w:val="a3"/>
    <w:link w:val="ac"/>
    <w:rsid w:val="00394C0F"/>
    <w:rPr>
      <w:rFonts w:ascii="Times New Roman" w:hAnsi="Times New Roman" w:cs="David Transparent"/>
      <w:sz w:val="20"/>
      <w:szCs w:val="24"/>
    </w:rPr>
  </w:style>
  <w:style w:type="character" w:styleId="ae">
    <w:name w:val="page number"/>
    <w:rsid w:val="00394C0F"/>
    <w:rPr>
      <w:rFonts w:cs="Times New Roman"/>
    </w:rPr>
  </w:style>
  <w:style w:type="paragraph" w:styleId="af">
    <w:name w:val="Body Text Indent"/>
    <w:basedOn w:val="a2"/>
    <w:link w:val="af0"/>
    <w:rsid w:val="00394C0F"/>
    <w:pPr>
      <w:spacing w:after="120" w:line="240" w:lineRule="auto"/>
      <w:ind w:left="283"/>
    </w:pPr>
    <w:rPr>
      <w:rFonts w:ascii="Times New Roman" w:hAnsi="Times New Roman" w:cs="David"/>
      <w:sz w:val="24"/>
      <w:szCs w:val="24"/>
    </w:rPr>
  </w:style>
  <w:style w:type="character" w:customStyle="1" w:styleId="af0">
    <w:name w:val="כניסה בגוף טקסט תו"/>
    <w:basedOn w:val="a3"/>
    <w:link w:val="af"/>
    <w:rsid w:val="00394C0F"/>
    <w:rPr>
      <w:rFonts w:ascii="Times New Roman" w:hAnsi="Times New Roman" w:cs="David"/>
      <w:sz w:val="24"/>
      <w:szCs w:val="24"/>
    </w:rPr>
  </w:style>
  <w:style w:type="paragraph" w:customStyle="1" w:styleId="af1">
    <w:name w:val="טקסט סעיף תו תו תו תו"/>
    <w:basedOn w:val="a2"/>
    <w:link w:val="af2"/>
    <w:rsid w:val="00394C0F"/>
    <w:pPr>
      <w:tabs>
        <w:tab w:val="num" w:pos="1276"/>
      </w:tabs>
      <w:spacing w:after="0" w:line="360" w:lineRule="auto"/>
      <w:ind w:left="1276" w:hanging="567"/>
      <w:jc w:val="both"/>
    </w:pPr>
    <w:rPr>
      <w:rFonts w:ascii="Arial" w:hAnsi="Arial"/>
    </w:rPr>
  </w:style>
  <w:style w:type="character" w:customStyle="1" w:styleId="af2">
    <w:name w:val="טקסט סעיף תו תו תו תו תו"/>
    <w:link w:val="af1"/>
    <w:locked/>
    <w:rsid w:val="00394C0F"/>
    <w:rPr>
      <w:rFonts w:ascii="Arial" w:hAnsi="Arial" w:cs="Arial"/>
    </w:rPr>
  </w:style>
  <w:style w:type="paragraph" w:customStyle="1" w:styleId="a0">
    <w:name w:val="תת סעיף"/>
    <w:basedOn w:val="a2"/>
    <w:rsid w:val="00394C0F"/>
    <w:pPr>
      <w:numPr>
        <w:numId w:val="3"/>
      </w:numPr>
      <w:tabs>
        <w:tab w:val="num" w:pos="1931"/>
      </w:tabs>
      <w:spacing w:after="0" w:line="360" w:lineRule="auto"/>
      <w:ind w:left="1931" w:hanging="851"/>
      <w:jc w:val="both"/>
    </w:pPr>
    <w:rPr>
      <w:rFonts w:ascii="Times New Roman" w:hAnsi="Times New Roman"/>
    </w:rPr>
  </w:style>
  <w:style w:type="character" w:customStyle="1" w:styleId="af3">
    <w:name w:val="טקסט סעיף תו"/>
    <w:link w:val="a1"/>
    <w:locked/>
    <w:rsid w:val="00394C0F"/>
    <w:rPr>
      <w:rFonts w:ascii="Arial" w:hAnsi="Arial"/>
      <w:lang w:val="x-none" w:eastAsia="x-none"/>
    </w:rPr>
  </w:style>
  <w:style w:type="paragraph" w:customStyle="1" w:styleId="a1">
    <w:name w:val="טקסט סעיף"/>
    <w:basedOn w:val="a2"/>
    <w:link w:val="af3"/>
    <w:rsid w:val="00394C0F"/>
    <w:pPr>
      <w:numPr>
        <w:ilvl w:val="2"/>
        <w:numId w:val="3"/>
      </w:numPr>
      <w:tabs>
        <w:tab w:val="num" w:pos="1107"/>
      </w:tabs>
      <w:spacing w:after="0" w:line="360" w:lineRule="auto"/>
      <w:ind w:left="1107" w:hanging="567"/>
      <w:jc w:val="both"/>
    </w:pPr>
    <w:rPr>
      <w:rFonts w:ascii="Arial" w:hAnsi="Arial" w:cstheme="minorBidi"/>
      <w:lang w:val="x-none" w:eastAsia="x-none"/>
    </w:rPr>
  </w:style>
  <w:style w:type="character" w:styleId="Hyperlink">
    <w:name w:val="Hyperlink"/>
    <w:rsid w:val="00394C0F"/>
    <w:rPr>
      <w:rFonts w:cs="Times New Roman"/>
      <w:color w:val="0000FF"/>
      <w:u w:val="single"/>
    </w:rPr>
  </w:style>
  <w:style w:type="character" w:customStyle="1" w:styleId="12">
    <w:name w:val="תואר תו1"/>
    <w:locked/>
    <w:rsid w:val="00394C0F"/>
    <w:rPr>
      <w:rFonts w:cs="Arial"/>
      <w:sz w:val="24"/>
      <w:szCs w:val="32"/>
      <w:lang w:val="en-US" w:eastAsia="en-US" w:bidi="he-IL"/>
    </w:rPr>
  </w:style>
  <w:style w:type="character" w:customStyle="1" w:styleId="af4">
    <w:name w:val="טקסט הערה תו"/>
    <w:link w:val="af5"/>
    <w:locked/>
    <w:rsid w:val="00394C0F"/>
    <w:rPr>
      <w:rFonts w:cs="David"/>
    </w:rPr>
  </w:style>
  <w:style w:type="paragraph" w:styleId="af5">
    <w:name w:val="annotation text"/>
    <w:basedOn w:val="a2"/>
    <w:link w:val="af4"/>
    <w:rsid w:val="00394C0F"/>
    <w:pPr>
      <w:spacing w:after="0" w:line="240" w:lineRule="auto"/>
    </w:pPr>
    <w:rPr>
      <w:rFonts w:asciiTheme="minorHAnsi" w:hAnsiTheme="minorHAnsi" w:cs="David"/>
    </w:rPr>
  </w:style>
  <w:style w:type="character" w:customStyle="1" w:styleId="13">
    <w:name w:val="טקסט הערה תו1"/>
    <w:basedOn w:val="a3"/>
    <w:uiPriority w:val="99"/>
    <w:semiHidden/>
    <w:rsid w:val="00394C0F"/>
    <w:rPr>
      <w:rFonts w:ascii="Calibri" w:hAnsi="Calibri" w:cs="Arial"/>
      <w:sz w:val="20"/>
      <w:szCs w:val="20"/>
    </w:rPr>
  </w:style>
  <w:style w:type="paragraph" w:customStyle="1" w:styleId="a">
    <w:name w:val="שם הוראה"/>
    <w:basedOn w:val="a2"/>
    <w:rsid w:val="00394C0F"/>
    <w:pPr>
      <w:numPr>
        <w:ilvl w:val="4"/>
        <w:numId w:val="37"/>
      </w:numPr>
      <w:tabs>
        <w:tab w:val="clear" w:pos="4253"/>
      </w:tabs>
      <w:spacing w:after="0" w:line="240" w:lineRule="auto"/>
      <w:ind w:left="0" w:firstLine="0"/>
      <w:jc w:val="both"/>
    </w:pPr>
    <w:rPr>
      <w:rFonts w:ascii="Arial" w:hAnsi="Arial"/>
      <w:b/>
      <w:bCs/>
      <w:noProof/>
      <w:color w:val="FFFFFF"/>
      <w:sz w:val="28"/>
      <w:szCs w:val="28"/>
    </w:rPr>
  </w:style>
  <w:style w:type="paragraph" w:customStyle="1" w:styleId="af6">
    <w:name w:val="טקסט רץ טבלה עליונה"/>
    <w:basedOn w:val="a2"/>
    <w:rsid w:val="00394C0F"/>
    <w:pPr>
      <w:spacing w:after="0" w:line="240" w:lineRule="auto"/>
      <w:jc w:val="both"/>
    </w:pPr>
    <w:rPr>
      <w:rFonts w:ascii="Arial" w:hAnsi="Arial"/>
      <w:noProof/>
      <w:sz w:val="20"/>
      <w:szCs w:val="20"/>
    </w:rPr>
  </w:style>
  <w:style w:type="paragraph" w:customStyle="1" w:styleId="af7">
    <w:name w:val="כותרת סעיף"/>
    <w:basedOn w:val="a2"/>
    <w:rsid w:val="00394C0F"/>
    <w:pPr>
      <w:tabs>
        <w:tab w:val="num" w:pos="375"/>
      </w:tabs>
      <w:spacing w:before="240" w:after="0" w:line="360" w:lineRule="auto"/>
      <w:ind w:left="375" w:hanging="375"/>
      <w:jc w:val="both"/>
    </w:pPr>
    <w:rPr>
      <w:rFonts w:ascii="Arial" w:hAnsi="Arial"/>
      <w:b/>
      <w:bCs/>
      <w:color w:val="1B3461"/>
    </w:rPr>
  </w:style>
  <w:style w:type="paragraph" w:customStyle="1" w:styleId="14">
    <w:name w:val="תת סעיף1"/>
    <w:basedOn w:val="a0"/>
    <w:rsid w:val="00394C0F"/>
    <w:pPr>
      <w:numPr>
        <w:numId w:val="0"/>
      </w:numPr>
      <w:tabs>
        <w:tab w:val="num" w:pos="2830"/>
      </w:tabs>
      <w:ind w:left="2830" w:right="2835" w:hanging="850"/>
    </w:pPr>
  </w:style>
  <w:style w:type="paragraph" w:customStyle="1" w:styleId="af8">
    <w:name w:val="כותרת טבלת נספחים"/>
    <w:basedOn w:val="a2"/>
    <w:rsid w:val="00394C0F"/>
    <w:pPr>
      <w:spacing w:after="0" w:line="240" w:lineRule="auto"/>
      <w:jc w:val="center"/>
    </w:pPr>
    <w:rPr>
      <w:rFonts w:ascii="Arial" w:hAnsi="Arial"/>
      <w:b/>
      <w:color w:val="1B3461"/>
      <w:sz w:val="28"/>
    </w:rPr>
  </w:style>
  <w:style w:type="paragraph" w:customStyle="1" w:styleId="Sign">
    <w:name w:val="Sign"/>
    <w:basedOn w:val="a2"/>
    <w:rsid w:val="00394C0F"/>
    <w:pPr>
      <w:overflowPunct w:val="0"/>
      <w:autoSpaceDE w:val="0"/>
      <w:autoSpaceDN w:val="0"/>
      <w:adjustRightInd w:val="0"/>
      <w:spacing w:after="0" w:line="240" w:lineRule="auto"/>
      <w:ind w:left="3493"/>
      <w:jc w:val="center"/>
      <w:textAlignment w:val="baseline"/>
    </w:pPr>
    <w:rPr>
      <w:rFonts w:ascii="Times New Roman" w:hAnsi="Times New Roman" w:cs="FrankRuehl"/>
      <w:sz w:val="20"/>
      <w:szCs w:val="26"/>
      <w:lang w:eastAsia="he-IL"/>
    </w:rPr>
  </w:style>
  <w:style w:type="character" w:styleId="af9">
    <w:name w:val="annotation reference"/>
    <w:rsid w:val="00394C0F"/>
    <w:rPr>
      <w:rFonts w:cs="Times New Roman"/>
      <w:sz w:val="16"/>
      <w:szCs w:val="16"/>
    </w:rPr>
  </w:style>
  <w:style w:type="paragraph" w:styleId="afa">
    <w:name w:val="annotation subject"/>
    <w:basedOn w:val="af5"/>
    <w:next w:val="af5"/>
    <w:link w:val="afb"/>
    <w:rsid w:val="00394C0F"/>
    <w:rPr>
      <w:b/>
      <w:bCs/>
    </w:rPr>
  </w:style>
  <w:style w:type="character" w:customStyle="1" w:styleId="afb">
    <w:name w:val="נושא הערה תו"/>
    <w:basedOn w:val="13"/>
    <w:link w:val="afa"/>
    <w:rsid w:val="00394C0F"/>
    <w:rPr>
      <w:rFonts w:ascii="Calibri" w:hAnsi="Calibri" w:cs="David"/>
      <w:b/>
      <w:bCs/>
      <w:sz w:val="20"/>
      <w:szCs w:val="20"/>
    </w:rPr>
  </w:style>
  <w:style w:type="paragraph" w:customStyle="1" w:styleId="afc">
    <w:name w:val="סגנון"/>
    <w:basedOn w:val="a2"/>
    <w:next w:val="afd"/>
    <w:link w:val="afe"/>
    <w:rsid w:val="00394C0F"/>
    <w:pPr>
      <w:widowControl w:val="0"/>
      <w:spacing w:after="0" w:line="360" w:lineRule="auto"/>
      <w:jc w:val="center"/>
    </w:pPr>
    <w:rPr>
      <w:rFonts w:ascii="Times New Roman" w:hAnsi="Times New Roman" w:cs="Times New Roman"/>
      <w:sz w:val="32"/>
      <w:szCs w:val="20"/>
    </w:rPr>
  </w:style>
  <w:style w:type="character" w:customStyle="1" w:styleId="afe">
    <w:name w:val="תואר תו"/>
    <w:link w:val="afc"/>
    <w:locked/>
    <w:rsid w:val="00394C0F"/>
    <w:rPr>
      <w:rFonts w:ascii="Times New Roman" w:hAnsi="Times New Roman" w:cs="Times New Roman"/>
      <w:sz w:val="32"/>
      <w:szCs w:val="20"/>
    </w:rPr>
  </w:style>
  <w:style w:type="paragraph" w:customStyle="1" w:styleId="15">
    <w:name w:val="פיסקת רשימה1"/>
    <w:basedOn w:val="a2"/>
    <w:qFormat/>
    <w:rsid w:val="00394C0F"/>
    <w:pPr>
      <w:spacing w:after="0" w:line="240" w:lineRule="auto"/>
      <w:ind w:left="720"/>
      <w:contextualSpacing/>
    </w:pPr>
    <w:rPr>
      <w:rFonts w:ascii="Times New Roman" w:hAnsi="Times New Roman" w:cs="Times New Roman"/>
      <w:sz w:val="24"/>
      <w:szCs w:val="24"/>
    </w:rPr>
  </w:style>
  <w:style w:type="paragraph" w:styleId="aff">
    <w:name w:val="TOC Heading"/>
    <w:basedOn w:val="1"/>
    <w:next w:val="a2"/>
    <w:uiPriority w:val="39"/>
    <w:qFormat/>
    <w:rsid w:val="00394C0F"/>
    <w:pPr>
      <w:keepLines/>
      <w:spacing w:before="480" w:line="276" w:lineRule="auto"/>
      <w:jc w:val="left"/>
      <w:outlineLvl w:val="9"/>
    </w:pPr>
    <w:rPr>
      <w:rFonts w:ascii="Cambria" w:hAnsi="Cambria" w:cs="Times New Roman"/>
      <w:b/>
      <w:bCs/>
      <w:color w:val="365F91"/>
      <w:sz w:val="28"/>
      <w:rtl/>
      <w:cs/>
    </w:rPr>
  </w:style>
  <w:style w:type="paragraph" w:styleId="TOC2">
    <w:name w:val="toc 2"/>
    <w:basedOn w:val="a2"/>
    <w:next w:val="a2"/>
    <w:autoRedefine/>
    <w:uiPriority w:val="39"/>
    <w:rsid w:val="00394C0F"/>
    <w:pPr>
      <w:spacing w:after="0" w:line="240" w:lineRule="auto"/>
      <w:ind w:left="240"/>
    </w:pPr>
    <w:rPr>
      <w:rFonts w:ascii="Times New Roman" w:hAnsi="Times New Roman" w:cs="David"/>
      <w:sz w:val="24"/>
      <w:szCs w:val="24"/>
    </w:rPr>
  </w:style>
  <w:style w:type="paragraph" w:styleId="TOC1">
    <w:name w:val="toc 1"/>
    <w:basedOn w:val="a2"/>
    <w:next w:val="a2"/>
    <w:autoRedefine/>
    <w:uiPriority w:val="39"/>
    <w:rsid w:val="00394C0F"/>
    <w:pPr>
      <w:spacing w:after="0" w:line="240" w:lineRule="auto"/>
    </w:pPr>
    <w:rPr>
      <w:rFonts w:ascii="Times New Roman" w:hAnsi="Times New Roman" w:cs="David"/>
      <w:sz w:val="24"/>
      <w:szCs w:val="24"/>
    </w:rPr>
  </w:style>
  <w:style w:type="character" w:customStyle="1" w:styleId="Char">
    <w:name w:val="טקסט סעיף Char"/>
    <w:rsid w:val="00394C0F"/>
    <w:rPr>
      <w:rFonts w:ascii="Arial" w:hAnsi="Arial" w:cs="Arial"/>
      <w:sz w:val="22"/>
      <w:szCs w:val="22"/>
      <w:lang w:val="en-US" w:eastAsia="en-US" w:bidi="he-IL"/>
    </w:rPr>
  </w:style>
  <w:style w:type="paragraph" w:styleId="aff0">
    <w:name w:val="List Paragraph"/>
    <w:basedOn w:val="a2"/>
    <w:link w:val="aff1"/>
    <w:uiPriority w:val="34"/>
    <w:qFormat/>
    <w:rsid w:val="00394C0F"/>
    <w:pPr>
      <w:spacing w:after="0" w:line="240" w:lineRule="auto"/>
      <w:ind w:left="720"/>
      <w:contextualSpacing/>
    </w:pPr>
    <w:rPr>
      <w:rFonts w:ascii="Times New Roman" w:hAnsi="Times New Roman" w:cs="Miriam"/>
      <w:sz w:val="20"/>
      <w:szCs w:val="28"/>
    </w:rPr>
  </w:style>
  <w:style w:type="paragraph" w:customStyle="1" w:styleId="P00">
    <w:name w:val="P00"/>
    <w:rsid w:val="00394C0F"/>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heme="minorHAnsi" w:hAnsi="Times New Roman" w:cs="Times New Roman"/>
      <w:noProof/>
      <w:sz w:val="20"/>
      <w:szCs w:val="26"/>
      <w:lang w:eastAsia="he-IL"/>
    </w:rPr>
  </w:style>
  <w:style w:type="character" w:customStyle="1" w:styleId="default">
    <w:name w:val="default"/>
    <w:rsid w:val="00394C0F"/>
    <w:rPr>
      <w:rFonts w:ascii="Times New Roman" w:hAnsi="Times New Roman" w:cs="Times New Roman"/>
      <w:sz w:val="26"/>
      <w:szCs w:val="26"/>
    </w:rPr>
  </w:style>
  <w:style w:type="character" w:customStyle="1" w:styleId="big-number">
    <w:name w:val="big-number"/>
    <w:rsid w:val="00394C0F"/>
    <w:rPr>
      <w:rFonts w:ascii="Times New Roman" w:hAnsi="Times New Roman" w:cs="Times New Roman"/>
      <w:sz w:val="32"/>
      <w:szCs w:val="32"/>
    </w:rPr>
  </w:style>
  <w:style w:type="paragraph" w:customStyle="1" w:styleId="Char3">
    <w:name w:val="Char3"/>
    <w:basedOn w:val="a2"/>
    <w:rsid w:val="00394C0F"/>
    <w:pPr>
      <w:bidi w:val="0"/>
      <w:spacing w:after="160" w:line="240" w:lineRule="exact"/>
      <w:jc w:val="both"/>
    </w:pPr>
    <w:rPr>
      <w:rFonts w:ascii="Verdana" w:hAnsi="Verdana" w:cs="FrankRuehl"/>
      <w:sz w:val="16"/>
      <w:szCs w:val="20"/>
      <w:lang w:bidi="ar-SA"/>
    </w:rPr>
  </w:style>
  <w:style w:type="character" w:customStyle="1" w:styleId="16">
    <w:name w:val="תו תו1"/>
    <w:locked/>
    <w:rsid w:val="00394C0F"/>
    <w:rPr>
      <w:rFonts w:cs="David"/>
      <w:lang w:bidi="he-IL"/>
    </w:rPr>
  </w:style>
  <w:style w:type="paragraph" w:styleId="aff2">
    <w:name w:val="Revision"/>
    <w:hidden/>
    <w:uiPriority w:val="99"/>
    <w:semiHidden/>
    <w:rsid w:val="00394C0F"/>
    <w:pPr>
      <w:spacing w:after="0" w:line="240" w:lineRule="auto"/>
    </w:pPr>
    <w:rPr>
      <w:rFonts w:ascii="Times New Roman" w:eastAsiaTheme="minorHAnsi" w:hAnsi="Times New Roman" w:cs="David"/>
      <w:sz w:val="24"/>
      <w:szCs w:val="24"/>
    </w:rPr>
  </w:style>
  <w:style w:type="paragraph" w:customStyle="1" w:styleId="Char2">
    <w:name w:val="Char2 תו"/>
    <w:basedOn w:val="a2"/>
    <w:rsid w:val="00394C0F"/>
    <w:pPr>
      <w:bidi w:val="0"/>
      <w:spacing w:after="160" w:line="240" w:lineRule="exact"/>
      <w:jc w:val="both"/>
    </w:pPr>
    <w:rPr>
      <w:rFonts w:ascii="Verdana" w:hAnsi="Verdana" w:cs="FrankRuehl"/>
      <w:sz w:val="16"/>
      <w:szCs w:val="20"/>
      <w:lang w:bidi="ar-SA"/>
    </w:rPr>
  </w:style>
  <w:style w:type="paragraph" w:customStyle="1" w:styleId="211111">
    <w:name w:val="תת סעיף2 1.1.1.1.1"/>
    <w:basedOn w:val="14"/>
    <w:rsid w:val="00394C0F"/>
    <w:pPr>
      <w:tabs>
        <w:tab w:val="clear" w:pos="1931"/>
        <w:tab w:val="clear" w:pos="2830"/>
        <w:tab w:val="num" w:pos="4253"/>
      </w:tabs>
      <w:ind w:left="4253" w:right="0" w:hanging="1134"/>
    </w:pPr>
  </w:style>
  <w:style w:type="paragraph" w:styleId="afd">
    <w:name w:val="Title"/>
    <w:basedOn w:val="a2"/>
    <w:next w:val="a2"/>
    <w:link w:val="aff3"/>
    <w:uiPriority w:val="10"/>
    <w:qFormat/>
    <w:rsid w:val="00394C0F"/>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aff3">
    <w:name w:val="כותרת טקסט תו"/>
    <w:basedOn w:val="a3"/>
    <w:link w:val="afd"/>
    <w:uiPriority w:val="10"/>
    <w:rsid w:val="00394C0F"/>
    <w:rPr>
      <w:rFonts w:asciiTheme="majorHAnsi" w:eastAsiaTheme="majorEastAsia" w:hAnsiTheme="majorHAnsi" w:cstheme="majorBidi"/>
      <w:color w:val="17365D" w:themeColor="text2" w:themeShade="BF"/>
      <w:spacing w:val="5"/>
      <w:kern w:val="28"/>
      <w:sz w:val="52"/>
      <w:szCs w:val="52"/>
    </w:rPr>
  </w:style>
  <w:style w:type="numbering" w:customStyle="1" w:styleId="22">
    <w:name w:val="ללא רשימה2"/>
    <w:next w:val="a5"/>
    <w:semiHidden/>
    <w:unhideWhenUsed/>
    <w:rsid w:val="00394C0F"/>
  </w:style>
  <w:style w:type="character" w:customStyle="1" w:styleId="17">
    <w:name w:val="טקסט בלונים תו1"/>
    <w:basedOn w:val="a3"/>
    <w:uiPriority w:val="99"/>
    <w:semiHidden/>
    <w:rsid w:val="00394C0F"/>
    <w:rPr>
      <w:rFonts w:ascii="Tahoma" w:hAnsi="Tahoma" w:cs="Tahoma"/>
      <w:sz w:val="16"/>
      <w:szCs w:val="16"/>
    </w:rPr>
  </w:style>
  <w:style w:type="paragraph" w:customStyle="1" w:styleId="23">
    <w:name w:val="פיסקת רשימה2"/>
    <w:basedOn w:val="a2"/>
    <w:qFormat/>
    <w:rsid w:val="00394C0F"/>
    <w:pPr>
      <w:spacing w:after="0" w:line="240" w:lineRule="auto"/>
      <w:ind w:left="720"/>
      <w:contextualSpacing/>
    </w:pPr>
    <w:rPr>
      <w:rFonts w:ascii="Times New Roman" w:hAnsi="Times New Roman" w:cs="Times New Roman"/>
      <w:sz w:val="24"/>
      <w:szCs w:val="24"/>
    </w:rPr>
  </w:style>
  <w:style w:type="numbering" w:customStyle="1" w:styleId="32">
    <w:name w:val="ללא רשימה3"/>
    <w:next w:val="a5"/>
    <w:semiHidden/>
    <w:unhideWhenUsed/>
    <w:rsid w:val="00394C0F"/>
  </w:style>
  <w:style w:type="paragraph" w:customStyle="1" w:styleId="33">
    <w:name w:val="פיסקת רשימה3"/>
    <w:basedOn w:val="a2"/>
    <w:qFormat/>
    <w:rsid w:val="00394C0F"/>
    <w:pPr>
      <w:spacing w:after="0" w:line="240" w:lineRule="auto"/>
      <w:ind w:left="720"/>
      <w:contextualSpacing/>
    </w:pPr>
    <w:rPr>
      <w:rFonts w:ascii="Times New Roman" w:hAnsi="Times New Roman" w:cs="Times New Roman"/>
      <w:sz w:val="24"/>
      <w:szCs w:val="24"/>
    </w:rPr>
  </w:style>
  <w:style w:type="character" w:customStyle="1" w:styleId="aff1">
    <w:name w:val="פיסקת רשימה תו"/>
    <w:link w:val="aff0"/>
    <w:uiPriority w:val="34"/>
    <w:locked/>
    <w:rsid w:val="00394C0F"/>
    <w:rPr>
      <w:rFonts w:ascii="Times New Roman" w:hAnsi="Times New Roman" w:cs="Miriam"/>
      <w:sz w:val="20"/>
      <w:szCs w:val="28"/>
    </w:rPr>
  </w:style>
  <w:style w:type="character" w:styleId="FollowedHyperlink">
    <w:name w:val="FollowedHyperlink"/>
    <w:basedOn w:val="a3"/>
    <w:uiPriority w:val="99"/>
    <w:semiHidden/>
    <w:unhideWhenUsed/>
    <w:rsid w:val="00394C0F"/>
    <w:rPr>
      <w:color w:val="800080" w:themeColor="followedHyperlink"/>
      <w:u w:val="single"/>
    </w:rPr>
  </w:style>
  <w:style w:type="paragraph" w:customStyle="1" w:styleId="aff4">
    <w:name w:val="גשמש"/>
    <w:basedOn w:val="20"/>
    <w:link w:val="Char0"/>
    <w:uiPriority w:val="99"/>
    <w:rsid w:val="00394C0F"/>
    <w:pPr>
      <w:tabs>
        <w:tab w:val="num" w:pos="786"/>
        <w:tab w:val="num" w:pos="1506"/>
      </w:tabs>
      <w:spacing w:line="360" w:lineRule="auto"/>
      <w:ind w:left="1224" w:hanging="504"/>
      <w:jc w:val="left"/>
    </w:pPr>
    <w:rPr>
      <w:rFonts w:cs="Times New Roman"/>
      <w:szCs w:val="24"/>
      <w:u w:val="none"/>
    </w:rPr>
  </w:style>
  <w:style w:type="paragraph" w:customStyle="1" w:styleId="2">
    <w:name w:val="גשמש2"/>
    <w:basedOn w:val="aff4"/>
    <w:link w:val="2Char"/>
    <w:rsid w:val="00394C0F"/>
    <w:pPr>
      <w:numPr>
        <w:ilvl w:val="3"/>
        <w:numId w:val="52"/>
      </w:numPr>
      <w:tabs>
        <w:tab w:val="num" w:pos="786"/>
      </w:tabs>
      <w:ind w:left="1224" w:hanging="504"/>
    </w:pPr>
  </w:style>
  <w:style w:type="character" w:customStyle="1" w:styleId="Char0">
    <w:name w:val="גשמש Char"/>
    <w:link w:val="aff4"/>
    <w:uiPriority w:val="99"/>
    <w:locked/>
    <w:rsid w:val="00394C0F"/>
    <w:rPr>
      <w:rFonts w:ascii="Times New Roman" w:hAnsi="Times New Roman" w:cs="Times New Roman"/>
      <w:sz w:val="20"/>
      <w:szCs w:val="24"/>
    </w:rPr>
  </w:style>
  <w:style w:type="character" w:customStyle="1" w:styleId="2Char">
    <w:name w:val="גשמש2 Char"/>
    <w:link w:val="2"/>
    <w:locked/>
    <w:rsid w:val="00394C0F"/>
    <w:rPr>
      <w:rFonts w:ascii="Times New Roman" w:hAnsi="Times New Roman" w:cs="Times New Roman"/>
      <w:sz w:val="20"/>
      <w:szCs w:val="24"/>
    </w:rPr>
  </w:style>
  <w:style w:type="paragraph" w:styleId="3">
    <w:name w:val="List Bullet 3"/>
    <w:basedOn w:val="a2"/>
    <w:rsid w:val="00394C0F"/>
    <w:pPr>
      <w:numPr>
        <w:numId w:val="54"/>
      </w:numPr>
      <w:tabs>
        <w:tab w:val="num" w:pos="926"/>
      </w:tabs>
      <w:spacing w:after="0" w:line="240" w:lineRule="auto"/>
      <w:ind w:left="926"/>
    </w:pPr>
    <w:rPr>
      <w:rFonts w:ascii="Times New Roman" w:hAnsi="Times New Roman" w:cs="David"/>
      <w:sz w:val="24"/>
      <w:szCs w:val="24"/>
    </w:rPr>
  </w:style>
  <w:style w:type="paragraph" w:customStyle="1" w:styleId="41">
    <w:name w:val="פיסקת רשימה4"/>
    <w:basedOn w:val="a2"/>
    <w:link w:val="ListParagraphChar"/>
    <w:qFormat/>
    <w:rsid w:val="00394C0F"/>
    <w:pPr>
      <w:spacing w:after="0" w:line="240" w:lineRule="auto"/>
      <w:ind w:left="720"/>
    </w:pPr>
    <w:rPr>
      <w:rFonts w:ascii="Times New Roman" w:hAnsi="Times New Roman" w:cs="Times New Roman"/>
      <w:sz w:val="28"/>
      <w:szCs w:val="20"/>
    </w:rPr>
  </w:style>
  <w:style w:type="character" w:customStyle="1" w:styleId="ListParagraphChar">
    <w:name w:val="List Paragraph Char"/>
    <w:link w:val="41"/>
    <w:locked/>
    <w:rsid w:val="00394C0F"/>
    <w:rPr>
      <w:rFonts w:ascii="Times New Roman" w:hAnsi="Times New Roman" w:cs="Times New Roman"/>
      <w:sz w:val="28"/>
      <w:szCs w:val="20"/>
    </w:rPr>
  </w:style>
  <w:style w:type="table" w:styleId="aff5">
    <w:name w:val="Table Grid"/>
    <w:basedOn w:val="a4"/>
    <w:uiPriority w:val="59"/>
    <w:rsid w:val="00394C0F"/>
    <w:pPr>
      <w:spacing w:after="0" w:line="240" w:lineRule="auto"/>
    </w:pPr>
    <w:rPr>
      <w:rFonts w:eastAsiaTheme="minorHAn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f6">
    <w:name w:val="Subtitle"/>
    <w:basedOn w:val="a2"/>
    <w:next w:val="a2"/>
    <w:link w:val="aff7"/>
    <w:uiPriority w:val="11"/>
    <w:qFormat/>
    <w:rsid w:val="00394C0F"/>
    <w:pPr>
      <w:spacing w:after="60" w:line="240" w:lineRule="auto"/>
      <w:jc w:val="center"/>
      <w:outlineLvl w:val="1"/>
    </w:pPr>
    <w:rPr>
      <w:rFonts w:asciiTheme="majorHAnsi" w:eastAsiaTheme="majorEastAsia" w:hAnsiTheme="majorHAnsi" w:cs="Times New Roman"/>
      <w:sz w:val="24"/>
      <w:szCs w:val="24"/>
    </w:rPr>
  </w:style>
  <w:style w:type="character" w:customStyle="1" w:styleId="aff7">
    <w:name w:val="כותרת משנה תו"/>
    <w:basedOn w:val="a3"/>
    <w:link w:val="aff6"/>
    <w:uiPriority w:val="11"/>
    <w:rsid w:val="00394C0F"/>
    <w:rPr>
      <w:rFonts w:asciiTheme="majorHAnsi" w:eastAsiaTheme="majorEastAsia" w:hAnsiTheme="majorHAnsi" w:cs="Times New Roman"/>
      <w:sz w:val="24"/>
      <w:szCs w:val="24"/>
    </w:rPr>
  </w:style>
  <w:style w:type="character" w:styleId="aff8">
    <w:name w:val="Strong"/>
    <w:basedOn w:val="a3"/>
    <w:uiPriority w:val="22"/>
    <w:qFormat/>
    <w:rsid w:val="00394C0F"/>
    <w:rPr>
      <w:b/>
      <w:bCs/>
    </w:rPr>
  </w:style>
  <w:style w:type="character" w:styleId="aff9">
    <w:name w:val="Emphasis"/>
    <w:basedOn w:val="a3"/>
    <w:uiPriority w:val="20"/>
    <w:qFormat/>
    <w:rsid w:val="00394C0F"/>
    <w:rPr>
      <w:rFonts w:asciiTheme="minorHAnsi" w:hAnsiTheme="minorHAnsi"/>
      <w:b/>
      <w:i/>
      <w:iCs/>
    </w:rPr>
  </w:style>
  <w:style w:type="paragraph" w:styleId="affa">
    <w:name w:val="No Spacing"/>
    <w:basedOn w:val="a2"/>
    <w:link w:val="affb"/>
    <w:uiPriority w:val="1"/>
    <w:qFormat/>
    <w:rsid w:val="00394C0F"/>
    <w:pPr>
      <w:bidi w:val="0"/>
      <w:spacing w:after="0" w:line="240" w:lineRule="auto"/>
    </w:pPr>
    <w:rPr>
      <w:rFonts w:asciiTheme="minorHAnsi" w:eastAsiaTheme="minorHAnsi" w:hAnsiTheme="minorHAnsi" w:cs="Times New Roman"/>
      <w:sz w:val="24"/>
      <w:szCs w:val="32"/>
    </w:rPr>
  </w:style>
  <w:style w:type="character" w:customStyle="1" w:styleId="affb">
    <w:name w:val="ללא מרווח תו"/>
    <w:basedOn w:val="a3"/>
    <w:link w:val="affa"/>
    <w:uiPriority w:val="1"/>
    <w:rsid w:val="00394C0F"/>
    <w:rPr>
      <w:rFonts w:eastAsiaTheme="minorHAnsi" w:cs="Times New Roman"/>
      <w:sz w:val="24"/>
      <w:szCs w:val="32"/>
    </w:rPr>
  </w:style>
  <w:style w:type="paragraph" w:styleId="affc">
    <w:name w:val="Quote"/>
    <w:basedOn w:val="a2"/>
    <w:next w:val="a2"/>
    <w:link w:val="affd"/>
    <w:uiPriority w:val="29"/>
    <w:qFormat/>
    <w:rsid w:val="00394C0F"/>
    <w:pPr>
      <w:bidi w:val="0"/>
      <w:spacing w:after="0" w:line="240" w:lineRule="auto"/>
    </w:pPr>
    <w:rPr>
      <w:rFonts w:asciiTheme="minorHAnsi" w:eastAsiaTheme="minorHAnsi" w:hAnsiTheme="minorHAnsi" w:cs="Times New Roman"/>
      <w:i/>
      <w:sz w:val="24"/>
      <w:szCs w:val="24"/>
    </w:rPr>
  </w:style>
  <w:style w:type="character" w:customStyle="1" w:styleId="affd">
    <w:name w:val="ציטוט תו"/>
    <w:basedOn w:val="a3"/>
    <w:link w:val="affc"/>
    <w:uiPriority w:val="29"/>
    <w:rsid w:val="00394C0F"/>
    <w:rPr>
      <w:rFonts w:eastAsiaTheme="minorHAnsi" w:cs="Times New Roman"/>
      <w:i/>
      <w:sz w:val="24"/>
      <w:szCs w:val="24"/>
    </w:rPr>
  </w:style>
  <w:style w:type="paragraph" w:styleId="affe">
    <w:name w:val="Intense Quote"/>
    <w:basedOn w:val="a2"/>
    <w:next w:val="a2"/>
    <w:link w:val="afff"/>
    <w:uiPriority w:val="30"/>
    <w:qFormat/>
    <w:rsid w:val="00394C0F"/>
    <w:pPr>
      <w:bidi w:val="0"/>
      <w:spacing w:after="0" w:line="240" w:lineRule="auto"/>
      <w:ind w:left="720" w:right="720"/>
    </w:pPr>
    <w:rPr>
      <w:rFonts w:asciiTheme="minorHAnsi" w:eastAsiaTheme="minorHAnsi" w:hAnsiTheme="minorHAnsi" w:cs="Times New Roman"/>
      <w:b/>
      <w:i/>
      <w:sz w:val="24"/>
    </w:rPr>
  </w:style>
  <w:style w:type="character" w:customStyle="1" w:styleId="afff">
    <w:name w:val="ציטוט חזק תו"/>
    <w:basedOn w:val="a3"/>
    <w:link w:val="affe"/>
    <w:uiPriority w:val="30"/>
    <w:rsid w:val="00394C0F"/>
    <w:rPr>
      <w:rFonts w:eastAsiaTheme="minorHAnsi" w:cs="Times New Roman"/>
      <w:b/>
      <w:i/>
      <w:sz w:val="24"/>
    </w:rPr>
  </w:style>
  <w:style w:type="character" w:styleId="afff0">
    <w:name w:val="Subtle Emphasis"/>
    <w:uiPriority w:val="19"/>
    <w:qFormat/>
    <w:rsid w:val="00394C0F"/>
    <w:rPr>
      <w:i/>
      <w:color w:val="5A5A5A" w:themeColor="text1" w:themeTint="A5"/>
    </w:rPr>
  </w:style>
  <w:style w:type="character" w:styleId="afff1">
    <w:name w:val="Intense Emphasis"/>
    <w:basedOn w:val="a3"/>
    <w:uiPriority w:val="21"/>
    <w:qFormat/>
    <w:rsid w:val="00394C0F"/>
    <w:rPr>
      <w:b/>
      <w:i/>
      <w:sz w:val="24"/>
      <w:szCs w:val="24"/>
      <w:u w:val="single"/>
    </w:rPr>
  </w:style>
  <w:style w:type="character" w:styleId="afff2">
    <w:name w:val="Subtle Reference"/>
    <w:basedOn w:val="a3"/>
    <w:uiPriority w:val="31"/>
    <w:qFormat/>
    <w:rsid w:val="00394C0F"/>
    <w:rPr>
      <w:sz w:val="24"/>
      <w:szCs w:val="24"/>
      <w:u w:val="single"/>
    </w:rPr>
  </w:style>
  <w:style w:type="character" w:styleId="afff3">
    <w:name w:val="Intense Reference"/>
    <w:basedOn w:val="a3"/>
    <w:uiPriority w:val="32"/>
    <w:qFormat/>
    <w:rsid w:val="00394C0F"/>
    <w:rPr>
      <w:b/>
      <w:sz w:val="24"/>
      <w:u w:val="single"/>
    </w:rPr>
  </w:style>
  <w:style w:type="character" w:styleId="afff4">
    <w:name w:val="Book Title"/>
    <w:basedOn w:val="a3"/>
    <w:uiPriority w:val="33"/>
    <w:qFormat/>
    <w:rsid w:val="00394C0F"/>
    <w:rPr>
      <w:rFonts w:asciiTheme="majorHAnsi" w:eastAsiaTheme="majorEastAsia" w:hAnsiTheme="majorHAnsi"/>
      <w:b/>
      <w:i/>
      <w:sz w:val="24"/>
      <w:szCs w:val="24"/>
    </w:rPr>
  </w:style>
  <w:style w:type="numbering" w:customStyle="1" w:styleId="110">
    <w:name w:val="ללא רשימה11"/>
    <w:next w:val="a5"/>
    <w:semiHidden/>
    <w:rsid w:val="00394C0F"/>
  </w:style>
  <w:style w:type="numbering" w:customStyle="1" w:styleId="42">
    <w:name w:val="ללא רשימה4"/>
    <w:next w:val="a5"/>
    <w:uiPriority w:val="99"/>
    <w:semiHidden/>
    <w:unhideWhenUsed/>
    <w:rsid w:val="00394C0F"/>
  </w:style>
  <w:style w:type="numbering" w:customStyle="1" w:styleId="120">
    <w:name w:val="ללא רשימה12"/>
    <w:next w:val="a5"/>
    <w:semiHidden/>
    <w:rsid w:val="00394C0F"/>
  </w:style>
  <w:style w:type="numbering" w:customStyle="1" w:styleId="210">
    <w:name w:val="ללא רשימה21"/>
    <w:next w:val="a5"/>
    <w:semiHidden/>
    <w:unhideWhenUsed/>
    <w:rsid w:val="00394C0F"/>
  </w:style>
  <w:style w:type="numbering" w:customStyle="1" w:styleId="310">
    <w:name w:val="ללא רשימה31"/>
    <w:next w:val="a5"/>
    <w:semiHidden/>
    <w:unhideWhenUsed/>
    <w:rsid w:val="00394C0F"/>
  </w:style>
  <w:style w:type="table" w:customStyle="1" w:styleId="18">
    <w:name w:val="טבלת רשת1"/>
    <w:basedOn w:val="a4"/>
    <w:next w:val="aff5"/>
    <w:uiPriority w:val="59"/>
    <w:rsid w:val="00394C0F"/>
    <w:pPr>
      <w:spacing w:after="0" w:line="240" w:lineRule="auto"/>
    </w:pPr>
    <w:rPr>
      <w:rFonts w:eastAsiaTheme="minorHAn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st1">
    <w:name w:val="st1"/>
    <w:basedOn w:val="a3"/>
    <w:rsid w:val="00394C0F"/>
  </w:style>
  <w:style w:type="numbering" w:customStyle="1" w:styleId="51">
    <w:name w:val="ללא רשימה5"/>
    <w:next w:val="a5"/>
    <w:semiHidden/>
    <w:rsid w:val="00C24DCA"/>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imes New Roman"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header" w:uiPriority="0"/>
    <w:lsdException w:name="footer" w:uiPriority="0"/>
    <w:lsdException w:name="caption" w:uiPriority="35" w:qFormat="1"/>
    <w:lsdException w:name="annotation reference" w:uiPriority="0"/>
    <w:lsdException w:name="page number" w:uiPriority="0"/>
    <w:lsdException w:name="List Bullet 3"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annotation subject"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041D81"/>
    <w:pPr>
      <w:bidi/>
    </w:pPr>
    <w:rPr>
      <w:rFonts w:ascii="Calibri" w:hAnsi="Calibri" w:cs="Arial"/>
    </w:rPr>
  </w:style>
  <w:style w:type="paragraph" w:styleId="1">
    <w:name w:val="heading 1"/>
    <w:basedOn w:val="a2"/>
    <w:next w:val="a2"/>
    <w:link w:val="10"/>
    <w:uiPriority w:val="99"/>
    <w:qFormat/>
    <w:rsid w:val="00394C0F"/>
    <w:pPr>
      <w:keepNext/>
      <w:spacing w:after="0" w:line="240" w:lineRule="auto"/>
      <w:jc w:val="center"/>
      <w:outlineLvl w:val="0"/>
    </w:pPr>
    <w:rPr>
      <w:rFonts w:ascii="Times New Roman" w:hAnsi="Times New Roman" w:cs="David Transparent"/>
      <w:sz w:val="20"/>
      <w:szCs w:val="28"/>
    </w:rPr>
  </w:style>
  <w:style w:type="paragraph" w:styleId="20">
    <w:name w:val="heading 2"/>
    <w:basedOn w:val="a2"/>
    <w:next w:val="a2"/>
    <w:link w:val="21"/>
    <w:uiPriority w:val="99"/>
    <w:qFormat/>
    <w:rsid w:val="00394C0F"/>
    <w:pPr>
      <w:keepNext/>
      <w:spacing w:after="0" w:line="240" w:lineRule="auto"/>
      <w:jc w:val="right"/>
      <w:outlineLvl w:val="1"/>
    </w:pPr>
    <w:rPr>
      <w:rFonts w:ascii="Times New Roman" w:hAnsi="Times New Roman" w:cs="David Transparent"/>
      <w:sz w:val="20"/>
      <w:szCs w:val="28"/>
      <w:u w:val="single"/>
    </w:rPr>
  </w:style>
  <w:style w:type="paragraph" w:styleId="30">
    <w:name w:val="heading 3"/>
    <w:basedOn w:val="a2"/>
    <w:next w:val="a2"/>
    <w:link w:val="31"/>
    <w:qFormat/>
    <w:rsid w:val="00394C0F"/>
    <w:pPr>
      <w:keepNext/>
      <w:spacing w:before="240" w:after="60" w:line="240" w:lineRule="auto"/>
      <w:outlineLvl w:val="2"/>
    </w:pPr>
    <w:rPr>
      <w:rFonts w:ascii="Arial" w:hAnsi="Arial"/>
      <w:b/>
      <w:bCs/>
      <w:sz w:val="26"/>
      <w:szCs w:val="26"/>
    </w:rPr>
  </w:style>
  <w:style w:type="paragraph" w:styleId="4">
    <w:name w:val="heading 4"/>
    <w:basedOn w:val="a2"/>
    <w:next w:val="a2"/>
    <w:link w:val="40"/>
    <w:qFormat/>
    <w:rsid w:val="00394C0F"/>
    <w:pPr>
      <w:keepNext/>
      <w:spacing w:after="0" w:line="360" w:lineRule="auto"/>
      <w:jc w:val="right"/>
      <w:outlineLvl w:val="3"/>
    </w:pPr>
    <w:rPr>
      <w:rFonts w:ascii="Times New Roman" w:hAnsi="Times New Roman" w:cs="David"/>
      <w:b/>
      <w:bCs/>
      <w:sz w:val="24"/>
      <w:szCs w:val="28"/>
      <w:u w:val="single"/>
    </w:rPr>
  </w:style>
  <w:style w:type="paragraph" w:styleId="5">
    <w:name w:val="heading 5"/>
    <w:basedOn w:val="a2"/>
    <w:next w:val="a2"/>
    <w:link w:val="50"/>
    <w:qFormat/>
    <w:rsid w:val="00394C0F"/>
    <w:pPr>
      <w:keepNext/>
      <w:spacing w:after="0" w:line="360" w:lineRule="auto"/>
      <w:jc w:val="center"/>
      <w:outlineLvl w:val="4"/>
    </w:pPr>
    <w:rPr>
      <w:rFonts w:ascii="Times New Roman" w:hAnsi="Times New Roman" w:cs="David"/>
      <w:b/>
      <w:bCs/>
      <w:sz w:val="24"/>
      <w:szCs w:val="28"/>
      <w:u w:val="single"/>
    </w:rPr>
  </w:style>
  <w:style w:type="paragraph" w:styleId="6">
    <w:name w:val="heading 6"/>
    <w:basedOn w:val="a2"/>
    <w:next w:val="a2"/>
    <w:link w:val="60"/>
    <w:qFormat/>
    <w:rsid w:val="00394C0F"/>
    <w:pPr>
      <w:keepNext/>
      <w:spacing w:after="0" w:line="360" w:lineRule="auto"/>
      <w:outlineLvl w:val="5"/>
    </w:pPr>
    <w:rPr>
      <w:rFonts w:ascii="Times New Roman" w:hAnsi="Times New Roman" w:cs="David"/>
      <w:b/>
      <w:bCs/>
      <w:sz w:val="24"/>
      <w:szCs w:val="28"/>
    </w:rPr>
  </w:style>
  <w:style w:type="paragraph" w:styleId="7">
    <w:name w:val="heading 7"/>
    <w:basedOn w:val="a2"/>
    <w:next w:val="a2"/>
    <w:link w:val="70"/>
    <w:qFormat/>
    <w:rsid w:val="00394C0F"/>
    <w:pPr>
      <w:keepNext/>
      <w:numPr>
        <w:numId w:val="1"/>
      </w:numPr>
      <w:spacing w:after="0" w:line="360" w:lineRule="auto"/>
      <w:outlineLvl w:val="6"/>
    </w:pPr>
    <w:rPr>
      <w:rFonts w:ascii="Times New Roman" w:hAnsi="Times New Roman" w:cs="David"/>
      <w:b/>
      <w:bCs/>
      <w:sz w:val="24"/>
      <w:szCs w:val="24"/>
    </w:rPr>
  </w:style>
  <w:style w:type="paragraph" w:styleId="8">
    <w:name w:val="heading 8"/>
    <w:basedOn w:val="a2"/>
    <w:next w:val="a2"/>
    <w:link w:val="80"/>
    <w:qFormat/>
    <w:rsid w:val="00394C0F"/>
    <w:pPr>
      <w:spacing w:before="240" w:after="60" w:line="240" w:lineRule="auto"/>
      <w:outlineLvl w:val="7"/>
    </w:pPr>
    <w:rPr>
      <w:rFonts w:ascii="Times New Roman" w:hAnsi="Times New Roman" w:cs="Times New Roman"/>
      <w:i/>
      <w:iCs/>
      <w:sz w:val="24"/>
      <w:szCs w:val="24"/>
    </w:rPr>
  </w:style>
  <w:style w:type="paragraph" w:styleId="9">
    <w:name w:val="heading 9"/>
    <w:basedOn w:val="a2"/>
    <w:next w:val="a2"/>
    <w:link w:val="90"/>
    <w:uiPriority w:val="9"/>
    <w:semiHidden/>
    <w:unhideWhenUsed/>
    <w:qFormat/>
    <w:rsid w:val="00394C0F"/>
    <w:pPr>
      <w:bidi w:val="0"/>
      <w:spacing w:before="240" w:after="60" w:line="240" w:lineRule="auto"/>
      <w:outlineLvl w:val="8"/>
    </w:pPr>
    <w:rPr>
      <w:rFonts w:asciiTheme="majorHAnsi" w:eastAsiaTheme="majorEastAsia" w:hAnsiTheme="majorHAnsi" w:cs="Times New Roman"/>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link w:val="a7"/>
    <w:unhideWhenUsed/>
    <w:rsid w:val="00041D81"/>
    <w:pPr>
      <w:tabs>
        <w:tab w:val="center" w:pos="4153"/>
        <w:tab w:val="right" w:pos="8306"/>
      </w:tabs>
      <w:spacing w:after="0" w:line="240" w:lineRule="auto"/>
    </w:pPr>
  </w:style>
  <w:style w:type="character" w:customStyle="1" w:styleId="a7">
    <w:name w:val="כותרת עליונה תו"/>
    <w:basedOn w:val="a3"/>
    <w:link w:val="a6"/>
    <w:rsid w:val="00041D81"/>
    <w:rPr>
      <w:rFonts w:ascii="Calibri" w:eastAsia="Times New Roman" w:hAnsi="Calibri" w:cs="Arial"/>
    </w:rPr>
  </w:style>
  <w:style w:type="paragraph" w:styleId="a8">
    <w:name w:val="footer"/>
    <w:basedOn w:val="a2"/>
    <w:link w:val="a9"/>
    <w:unhideWhenUsed/>
    <w:rsid w:val="00041D81"/>
    <w:pPr>
      <w:tabs>
        <w:tab w:val="center" w:pos="4153"/>
        <w:tab w:val="right" w:pos="8306"/>
      </w:tabs>
      <w:spacing w:after="0" w:line="240" w:lineRule="auto"/>
    </w:pPr>
  </w:style>
  <w:style w:type="character" w:customStyle="1" w:styleId="a9">
    <w:name w:val="כותרת תחתונה תו"/>
    <w:basedOn w:val="a3"/>
    <w:link w:val="a8"/>
    <w:uiPriority w:val="99"/>
    <w:rsid w:val="00041D81"/>
    <w:rPr>
      <w:rFonts w:ascii="Calibri" w:eastAsia="Times New Roman" w:hAnsi="Calibri" w:cs="Arial"/>
    </w:rPr>
  </w:style>
  <w:style w:type="paragraph" w:styleId="aa">
    <w:name w:val="Balloon Text"/>
    <w:basedOn w:val="a2"/>
    <w:link w:val="ab"/>
    <w:unhideWhenUsed/>
    <w:rsid w:val="00041D81"/>
    <w:pPr>
      <w:spacing w:after="0" w:line="240" w:lineRule="auto"/>
    </w:pPr>
    <w:rPr>
      <w:rFonts w:ascii="Tahoma" w:hAnsi="Tahoma" w:cs="Tahoma"/>
      <w:sz w:val="16"/>
      <w:szCs w:val="16"/>
    </w:rPr>
  </w:style>
  <w:style w:type="character" w:customStyle="1" w:styleId="ab">
    <w:name w:val="טקסט בלונים תו"/>
    <w:basedOn w:val="a3"/>
    <w:link w:val="aa"/>
    <w:rsid w:val="00041D81"/>
    <w:rPr>
      <w:rFonts w:ascii="Tahoma" w:eastAsia="Times New Roman" w:hAnsi="Tahoma" w:cs="Tahoma"/>
      <w:sz w:val="16"/>
      <w:szCs w:val="16"/>
    </w:rPr>
  </w:style>
  <w:style w:type="character" w:customStyle="1" w:styleId="10">
    <w:name w:val="כותרת 1 תו"/>
    <w:basedOn w:val="a3"/>
    <w:link w:val="1"/>
    <w:uiPriority w:val="99"/>
    <w:rsid w:val="00394C0F"/>
    <w:rPr>
      <w:rFonts w:ascii="Times New Roman" w:hAnsi="Times New Roman" w:cs="David Transparent"/>
      <w:sz w:val="20"/>
      <w:szCs w:val="28"/>
    </w:rPr>
  </w:style>
  <w:style w:type="character" w:customStyle="1" w:styleId="21">
    <w:name w:val="כותרת 2 תו"/>
    <w:basedOn w:val="a3"/>
    <w:link w:val="20"/>
    <w:uiPriority w:val="99"/>
    <w:rsid w:val="00394C0F"/>
    <w:rPr>
      <w:rFonts w:ascii="Times New Roman" w:hAnsi="Times New Roman" w:cs="David Transparent"/>
      <w:sz w:val="20"/>
      <w:szCs w:val="28"/>
      <w:u w:val="single"/>
    </w:rPr>
  </w:style>
  <w:style w:type="character" w:customStyle="1" w:styleId="31">
    <w:name w:val="כותרת 3 תו"/>
    <w:basedOn w:val="a3"/>
    <w:link w:val="30"/>
    <w:rsid w:val="00394C0F"/>
    <w:rPr>
      <w:rFonts w:ascii="Arial" w:hAnsi="Arial" w:cs="Arial"/>
      <w:b/>
      <w:bCs/>
      <w:sz w:val="26"/>
      <w:szCs w:val="26"/>
    </w:rPr>
  </w:style>
  <w:style w:type="character" w:customStyle="1" w:styleId="40">
    <w:name w:val="כותרת 4 תו"/>
    <w:basedOn w:val="a3"/>
    <w:link w:val="4"/>
    <w:rsid w:val="00394C0F"/>
    <w:rPr>
      <w:rFonts w:ascii="Times New Roman" w:hAnsi="Times New Roman" w:cs="David"/>
      <w:b/>
      <w:bCs/>
      <w:sz w:val="24"/>
      <w:szCs w:val="28"/>
      <w:u w:val="single"/>
    </w:rPr>
  </w:style>
  <w:style w:type="character" w:customStyle="1" w:styleId="50">
    <w:name w:val="כותרת 5 תו"/>
    <w:basedOn w:val="a3"/>
    <w:link w:val="5"/>
    <w:rsid w:val="00394C0F"/>
    <w:rPr>
      <w:rFonts w:ascii="Times New Roman" w:hAnsi="Times New Roman" w:cs="David"/>
      <w:b/>
      <w:bCs/>
      <w:sz w:val="24"/>
      <w:szCs w:val="28"/>
      <w:u w:val="single"/>
    </w:rPr>
  </w:style>
  <w:style w:type="character" w:customStyle="1" w:styleId="60">
    <w:name w:val="כותרת 6 תו"/>
    <w:basedOn w:val="a3"/>
    <w:link w:val="6"/>
    <w:rsid w:val="00394C0F"/>
    <w:rPr>
      <w:rFonts w:ascii="Times New Roman" w:hAnsi="Times New Roman" w:cs="David"/>
      <w:b/>
      <w:bCs/>
      <w:sz w:val="24"/>
      <w:szCs w:val="28"/>
    </w:rPr>
  </w:style>
  <w:style w:type="character" w:customStyle="1" w:styleId="70">
    <w:name w:val="כותרת 7 תו"/>
    <w:basedOn w:val="a3"/>
    <w:link w:val="7"/>
    <w:rsid w:val="00394C0F"/>
    <w:rPr>
      <w:rFonts w:ascii="Times New Roman" w:hAnsi="Times New Roman" w:cs="David"/>
      <w:b/>
      <w:bCs/>
      <w:sz w:val="24"/>
      <w:szCs w:val="24"/>
    </w:rPr>
  </w:style>
  <w:style w:type="character" w:customStyle="1" w:styleId="80">
    <w:name w:val="כותרת 8 תו"/>
    <w:basedOn w:val="a3"/>
    <w:link w:val="8"/>
    <w:rsid w:val="00394C0F"/>
    <w:rPr>
      <w:rFonts w:ascii="Times New Roman" w:hAnsi="Times New Roman" w:cs="Times New Roman"/>
      <w:i/>
      <w:iCs/>
      <w:sz w:val="24"/>
      <w:szCs w:val="24"/>
    </w:rPr>
  </w:style>
  <w:style w:type="character" w:customStyle="1" w:styleId="90">
    <w:name w:val="כותרת 9 תו"/>
    <w:basedOn w:val="a3"/>
    <w:link w:val="9"/>
    <w:uiPriority w:val="9"/>
    <w:semiHidden/>
    <w:rsid w:val="00394C0F"/>
    <w:rPr>
      <w:rFonts w:asciiTheme="majorHAnsi" w:eastAsiaTheme="majorEastAsia" w:hAnsiTheme="majorHAnsi" w:cs="Times New Roman"/>
    </w:rPr>
  </w:style>
  <w:style w:type="numbering" w:customStyle="1" w:styleId="11">
    <w:name w:val="ללא רשימה1"/>
    <w:next w:val="a5"/>
    <w:uiPriority w:val="99"/>
    <w:semiHidden/>
    <w:rsid w:val="00394C0F"/>
  </w:style>
  <w:style w:type="paragraph" w:styleId="ac">
    <w:name w:val="Body Text"/>
    <w:basedOn w:val="a2"/>
    <w:link w:val="ad"/>
    <w:rsid w:val="00394C0F"/>
    <w:pPr>
      <w:spacing w:after="0" w:line="240" w:lineRule="auto"/>
    </w:pPr>
    <w:rPr>
      <w:rFonts w:ascii="Times New Roman" w:hAnsi="Times New Roman" w:cs="David Transparent"/>
      <w:sz w:val="20"/>
      <w:szCs w:val="24"/>
    </w:rPr>
  </w:style>
  <w:style w:type="character" w:customStyle="1" w:styleId="ad">
    <w:name w:val="גוף טקסט תו"/>
    <w:basedOn w:val="a3"/>
    <w:link w:val="ac"/>
    <w:rsid w:val="00394C0F"/>
    <w:rPr>
      <w:rFonts w:ascii="Times New Roman" w:hAnsi="Times New Roman" w:cs="David Transparent"/>
      <w:sz w:val="20"/>
      <w:szCs w:val="24"/>
    </w:rPr>
  </w:style>
  <w:style w:type="character" w:styleId="ae">
    <w:name w:val="page number"/>
    <w:rsid w:val="00394C0F"/>
    <w:rPr>
      <w:rFonts w:cs="Times New Roman"/>
    </w:rPr>
  </w:style>
  <w:style w:type="paragraph" w:styleId="af">
    <w:name w:val="Body Text Indent"/>
    <w:basedOn w:val="a2"/>
    <w:link w:val="af0"/>
    <w:rsid w:val="00394C0F"/>
    <w:pPr>
      <w:spacing w:after="120" w:line="240" w:lineRule="auto"/>
      <w:ind w:left="283"/>
    </w:pPr>
    <w:rPr>
      <w:rFonts w:ascii="Times New Roman" w:hAnsi="Times New Roman" w:cs="David"/>
      <w:sz w:val="24"/>
      <w:szCs w:val="24"/>
    </w:rPr>
  </w:style>
  <w:style w:type="character" w:customStyle="1" w:styleId="af0">
    <w:name w:val="כניסה בגוף טקסט תו"/>
    <w:basedOn w:val="a3"/>
    <w:link w:val="af"/>
    <w:rsid w:val="00394C0F"/>
    <w:rPr>
      <w:rFonts w:ascii="Times New Roman" w:hAnsi="Times New Roman" w:cs="David"/>
      <w:sz w:val="24"/>
      <w:szCs w:val="24"/>
    </w:rPr>
  </w:style>
  <w:style w:type="paragraph" w:customStyle="1" w:styleId="af1">
    <w:name w:val="טקסט סעיף תו תו תו תו"/>
    <w:basedOn w:val="a2"/>
    <w:link w:val="af2"/>
    <w:rsid w:val="00394C0F"/>
    <w:pPr>
      <w:tabs>
        <w:tab w:val="num" w:pos="1276"/>
      </w:tabs>
      <w:spacing w:after="0" w:line="360" w:lineRule="auto"/>
      <w:ind w:left="1276" w:hanging="567"/>
      <w:jc w:val="both"/>
    </w:pPr>
    <w:rPr>
      <w:rFonts w:ascii="Arial" w:hAnsi="Arial"/>
    </w:rPr>
  </w:style>
  <w:style w:type="character" w:customStyle="1" w:styleId="af2">
    <w:name w:val="טקסט סעיף תו תו תו תו תו"/>
    <w:link w:val="af1"/>
    <w:locked/>
    <w:rsid w:val="00394C0F"/>
    <w:rPr>
      <w:rFonts w:ascii="Arial" w:hAnsi="Arial" w:cs="Arial"/>
    </w:rPr>
  </w:style>
  <w:style w:type="paragraph" w:customStyle="1" w:styleId="a0">
    <w:name w:val="תת סעיף"/>
    <w:basedOn w:val="a2"/>
    <w:rsid w:val="00394C0F"/>
    <w:pPr>
      <w:numPr>
        <w:numId w:val="3"/>
      </w:numPr>
      <w:tabs>
        <w:tab w:val="num" w:pos="1931"/>
      </w:tabs>
      <w:spacing w:after="0" w:line="360" w:lineRule="auto"/>
      <w:ind w:left="1931" w:hanging="851"/>
      <w:jc w:val="both"/>
    </w:pPr>
    <w:rPr>
      <w:rFonts w:ascii="Times New Roman" w:hAnsi="Times New Roman"/>
    </w:rPr>
  </w:style>
  <w:style w:type="character" w:customStyle="1" w:styleId="af3">
    <w:name w:val="טקסט סעיף תו"/>
    <w:link w:val="a1"/>
    <w:locked/>
    <w:rsid w:val="00394C0F"/>
    <w:rPr>
      <w:rFonts w:ascii="Arial" w:hAnsi="Arial"/>
      <w:lang w:val="x-none" w:eastAsia="x-none"/>
    </w:rPr>
  </w:style>
  <w:style w:type="paragraph" w:customStyle="1" w:styleId="a1">
    <w:name w:val="טקסט סעיף"/>
    <w:basedOn w:val="a2"/>
    <w:link w:val="af3"/>
    <w:rsid w:val="00394C0F"/>
    <w:pPr>
      <w:numPr>
        <w:ilvl w:val="2"/>
        <w:numId w:val="3"/>
      </w:numPr>
      <w:tabs>
        <w:tab w:val="num" w:pos="1107"/>
      </w:tabs>
      <w:spacing w:after="0" w:line="360" w:lineRule="auto"/>
      <w:ind w:left="1107" w:hanging="567"/>
      <w:jc w:val="both"/>
    </w:pPr>
    <w:rPr>
      <w:rFonts w:ascii="Arial" w:hAnsi="Arial" w:cstheme="minorBidi"/>
      <w:lang w:val="x-none" w:eastAsia="x-none"/>
    </w:rPr>
  </w:style>
  <w:style w:type="character" w:styleId="Hyperlink">
    <w:name w:val="Hyperlink"/>
    <w:rsid w:val="00394C0F"/>
    <w:rPr>
      <w:rFonts w:cs="Times New Roman"/>
      <w:color w:val="0000FF"/>
      <w:u w:val="single"/>
    </w:rPr>
  </w:style>
  <w:style w:type="character" w:customStyle="1" w:styleId="12">
    <w:name w:val="תואר תו1"/>
    <w:locked/>
    <w:rsid w:val="00394C0F"/>
    <w:rPr>
      <w:rFonts w:cs="Arial"/>
      <w:sz w:val="24"/>
      <w:szCs w:val="32"/>
      <w:lang w:val="en-US" w:eastAsia="en-US" w:bidi="he-IL"/>
    </w:rPr>
  </w:style>
  <w:style w:type="character" w:customStyle="1" w:styleId="af4">
    <w:name w:val="טקסט הערה תו"/>
    <w:link w:val="af5"/>
    <w:locked/>
    <w:rsid w:val="00394C0F"/>
    <w:rPr>
      <w:rFonts w:cs="David"/>
    </w:rPr>
  </w:style>
  <w:style w:type="paragraph" w:styleId="af5">
    <w:name w:val="annotation text"/>
    <w:basedOn w:val="a2"/>
    <w:link w:val="af4"/>
    <w:rsid w:val="00394C0F"/>
    <w:pPr>
      <w:spacing w:after="0" w:line="240" w:lineRule="auto"/>
    </w:pPr>
    <w:rPr>
      <w:rFonts w:asciiTheme="minorHAnsi" w:hAnsiTheme="minorHAnsi" w:cs="David"/>
    </w:rPr>
  </w:style>
  <w:style w:type="character" w:customStyle="1" w:styleId="13">
    <w:name w:val="טקסט הערה תו1"/>
    <w:basedOn w:val="a3"/>
    <w:uiPriority w:val="99"/>
    <w:semiHidden/>
    <w:rsid w:val="00394C0F"/>
    <w:rPr>
      <w:rFonts w:ascii="Calibri" w:hAnsi="Calibri" w:cs="Arial"/>
      <w:sz w:val="20"/>
      <w:szCs w:val="20"/>
    </w:rPr>
  </w:style>
  <w:style w:type="paragraph" w:customStyle="1" w:styleId="a">
    <w:name w:val="שם הוראה"/>
    <w:basedOn w:val="a2"/>
    <w:rsid w:val="00394C0F"/>
    <w:pPr>
      <w:numPr>
        <w:ilvl w:val="4"/>
        <w:numId w:val="37"/>
      </w:numPr>
      <w:tabs>
        <w:tab w:val="clear" w:pos="4253"/>
      </w:tabs>
      <w:spacing w:after="0" w:line="240" w:lineRule="auto"/>
      <w:ind w:left="0" w:firstLine="0"/>
      <w:jc w:val="both"/>
    </w:pPr>
    <w:rPr>
      <w:rFonts w:ascii="Arial" w:hAnsi="Arial"/>
      <w:b/>
      <w:bCs/>
      <w:noProof/>
      <w:color w:val="FFFFFF"/>
      <w:sz w:val="28"/>
      <w:szCs w:val="28"/>
    </w:rPr>
  </w:style>
  <w:style w:type="paragraph" w:customStyle="1" w:styleId="af6">
    <w:name w:val="טקסט רץ טבלה עליונה"/>
    <w:basedOn w:val="a2"/>
    <w:rsid w:val="00394C0F"/>
    <w:pPr>
      <w:spacing w:after="0" w:line="240" w:lineRule="auto"/>
      <w:jc w:val="both"/>
    </w:pPr>
    <w:rPr>
      <w:rFonts w:ascii="Arial" w:hAnsi="Arial"/>
      <w:noProof/>
      <w:sz w:val="20"/>
      <w:szCs w:val="20"/>
    </w:rPr>
  </w:style>
  <w:style w:type="paragraph" w:customStyle="1" w:styleId="af7">
    <w:name w:val="כותרת סעיף"/>
    <w:basedOn w:val="a2"/>
    <w:rsid w:val="00394C0F"/>
    <w:pPr>
      <w:tabs>
        <w:tab w:val="num" w:pos="375"/>
      </w:tabs>
      <w:spacing w:before="240" w:after="0" w:line="360" w:lineRule="auto"/>
      <w:ind w:left="375" w:hanging="375"/>
      <w:jc w:val="both"/>
    </w:pPr>
    <w:rPr>
      <w:rFonts w:ascii="Arial" w:hAnsi="Arial"/>
      <w:b/>
      <w:bCs/>
      <w:color w:val="1B3461"/>
    </w:rPr>
  </w:style>
  <w:style w:type="paragraph" w:customStyle="1" w:styleId="14">
    <w:name w:val="תת סעיף1"/>
    <w:basedOn w:val="a0"/>
    <w:rsid w:val="00394C0F"/>
    <w:pPr>
      <w:numPr>
        <w:numId w:val="0"/>
      </w:numPr>
      <w:tabs>
        <w:tab w:val="num" w:pos="2830"/>
      </w:tabs>
      <w:ind w:left="2830" w:right="2835" w:hanging="850"/>
    </w:pPr>
  </w:style>
  <w:style w:type="paragraph" w:customStyle="1" w:styleId="af8">
    <w:name w:val="כותרת טבלת נספחים"/>
    <w:basedOn w:val="a2"/>
    <w:rsid w:val="00394C0F"/>
    <w:pPr>
      <w:spacing w:after="0" w:line="240" w:lineRule="auto"/>
      <w:jc w:val="center"/>
    </w:pPr>
    <w:rPr>
      <w:rFonts w:ascii="Arial" w:hAnsi="Arial"/>
      <w:b/>
      <w:color w:val="1B3461"/>
      <w:sz w:val="28"/>
    </w:rPr>
  </w:style>
  <w:style w:type="paragraph" w:customStyle="1" w:styleId="Sign">
    <w:name w:val="Sign"/>
    <w:basedOn w:val="a2"/>
    <w:rsid w:val="00394C0F"/>
    <w:pPr>
      <w:overflowPunct w:val="0"/>
      <w:autoSpaceDE w:val="0"/>
      <w:autoSpaceDN w:val="0"/>
      <w:adjustRightInd w:val="0"/>
      <w:spacing w:after="0" w:line="240" w:lineRule="auto"/>
      <w:ind w:left="3493"/>
      <w:jc w:val="center"/>
      <w:textAlignment w:val="baseline"/>
    </w:pPr>
    <w:rPr>
      <w:rFonts w:ascii="Times New Roman" w:hAnsi="Times New Roman" w:cs="FrankRuehl"/>
      <w:sz w:val="20"/>
      <w:szCs w:val="26"/>
      <w:lang w:eastAsia="he-IL"/>
    </w:rPr>
  </w:style>
  <w:style w:type="character" w:styleId="af9">
    <w:name w:val="annotation reference"/>
    <w:rsid w:val="00394C0F"/>
    <w:rPr>
      <w:rFonts w:cs="Times New Roman"/>
      <w:sz w:val="16"/>
      <w:szCs w:val="16"/>
    </w:rPr>
  </w:style>
  <w:style w:type="paragraph" w:styleId="afa">
    <w:name w:val="annotation subject"/>
    <w:basedOn w:val="af5"/>
    <w:next w:val="af5"/>
    <w:link w:val="afb"/>
    <w:rsid w:val="00394C0F"/>
    <w:rPr>
      <w:b/>
      <w:bCs/>
    </w:rPr>
  </w:style>
  <w:style w:type="character" w:customStyle="1" w:styleId="afb">
    <w:name w:val="נושא הערה תו"/>
    <w:basedOn w:val="13"/>
    <w:link w:val="afa"/>
    <w:rsid w:val="00394C0F"/>
    <w:rPr>
      <w:rFonts w:ascii="Calibri" w:hAnsi="Calibri" w:cs="David"/>
      <w:b/>
      <w:bCs/>
      <w:sz w:val="20"/>
      <w:szCs w:val="20"/>
    </w:rPr>
  </w:style>
  <w:style w:type="paragraph" w:customStyle="1" w:styleId="afc">
    <w:name w:val="סגנון"/>
    <w:basedOn w:val="a2"/>
    <w:next w:val="afd"/>
    <w:link w:val="afe"/>
    <w:rsid w:val="00394C0F"/>
    <w:pPr>
      <w:widowControl w:val="0"/>
      <w:spacing w:after="0" w:line="360" w:lineRule="auto"/>
      <w:jc w:val="center"/>
    </w:pPr>
    <w:rPr>
      <w:rFonts w:ascii="Times New Roman" w:hAnsi="Times New Roman" w:cs="Times New Roman"/>
      <w:sz w:val="32"/>
      <w:szCs w:val="20"/>
    </w:rPr>
  </w:style>
  <w:style w:type="character" w:customStyle="1" w:styleId="afe">
    <w:name w:val="תואר תו"/>
    <w:link w:val="afc"/>
    <w:locked/>
    <w:rsid w:val="00394C0F"/>
    <w:rPr>
      <w:rFonts w:ascii="Times New Roman" w:hAnsi="Times New Roman" w:cs="Times New Roman"/>
      <w:sz w:val="32"/>
      <w:szCs w:val="20"/>
    </w:rPr>
  </w:style>
  <w:style w:type="paragraph" w:customStyle="1" w:styleId="15">
    <w:name w:val="פיסקת רשימה1"/>
    <w:basedOn w:val="a2"/>
    <w:qFormat/>
    <w:rsid w:val="00394C0F"/>
    <w:pPr>
      <w:spacing w:after="0" w:line="240" w:lineRule="auto"/>
      <w:ind w:left="720"/>
      <w:contextualSpacing/>
    </w:pPr>
    <w:rPr>
      <w:rFonts w:ascii="Times New Roman" w:hAnsi="Times New Roman" w:cs="Times New Roman"/>
      <w:sz w:val="24"/>
      <w:szCs w:val="24"/>
    </w:rPr>
  </w:style>
  <w:style w:type="paragraph" w:styleId="aff">
    <w:name w:val="TOC Heading"/>
    <w:basedOn w:val="1"/>
    <w:next w:val="a2"/>
    <w:uiPriority w:val="39"/>
    <w:qFormat/>
    <w:rsid w:val="00394C0F"/>
    <w:pPr>
      <w:keepLines/>
      <w:spacing w:before="480" w:line="276" w:lineRule="auto"/>
      <w:jc w:val="left"/>
      <w:outlineLvl w:val="9"/>
    </w:pPr>
    <w:rPr>
      <w:rFonts w:ascii="Cambria" w:hAnsi="Cambria" w:cs="Times New Roman"/>
      <w:b/>
      <w:bCs/>
      <w:color w:val="365F91"/>
      <w:sz w:val="28"/>
      <w:rtl/>
      <w:cs/>
    </w:rPr>
  </w:style>
  <w:style w:type="paragraph" w:styleId="TOC2">
    <w:name w:val="toc 2"/>
    <w:basedOn w:val="a2"/>
    <w:next w:val="a2"/>
    <w:autoRedefine/>
    <w:uiPriority w:val="39"/>
    <w:rsid w:val="00394C0F"/>
    <w:pPr>
      <w:spacing w:after="0" w:line="240" w:lineRule="auto"/>
      <w:ind w:left="240"/>
    </w:pPr>
    <w:rPr>
      <w:rFonts w:ascii="Times New Roman" w:hAnsi="Times New Roman" w:cs="David"/>
      <w:sz w:val="24"/>
      <w:szCs w:val="24"/>
    </w:rPr>
  </w:style>
  <w:style w:type="paragraph" w:styleId="TOC1">
    <w:name w:val="toc 1"/>
    <w:basedOn w:val="a2"/>
    <w:next w:val="a2"/>
    <w:autoRedefine/>
    <w:uiPriority w:val="39"/>
    <w:rsid w:val="00394C0F"/>
    <w:pPr>
      <w:spacing w:after="0" w:line="240" w:lineRule="auto"/>
    </w:pPr>
    <w:rPr>
      <w:rFonts w:ascii="Times New Roman" w:hAnsi="Times New Roman" w:cs="David"/>
      <w:sz w:val="24"/>
      <w:szCs w:val="24"/>
    </w:rPr>
  </w:style>
  <w:style w:type="character" w:customStyle="1" w:styleId="Char">
    <w:name w:val="טקסט סעיף Char"/>
    <w:rsid w:val="00394C0F"/>
    <w:rPr>
      <w:rFonts w:ascii="Arial" w:hAnsi="Arial" w:cs="Arial"/>
      <w:sz w:val="22"/>
      <w:szCs w:val="22"/>
      <w:lang w:val="en-US" w:eastAsia="en-US" w:bidi="he-IL"/>
    </w:rPr>
  </w:style>
  <w:style w:type="paragraph" w:styleId="aff0">
    <w:name w:val="List Paragraph"/>
    <w:basedOn w:val="a2"/>
    <w:link w:val="aff1"/>
    <w:uiPriority w:val="34"/>
    <w:qFormat/>
    <w:rsid w:val="00394C0F"/>
    <w:pPr>
      <w:spacing w:after="0" w:line="240" w:lineRule="auto"/>
      <w:ind w:left="720"/>
      <w:contextualSpacing/>
    </w:pPr>
    <w:rPr>
      <w:rFonts w:ascii="Times New Roman" w:hAnsi="Times New Roman" w:cs="Miriam"/>
      <w:sz w:val="20"/>
      <w:szCs w:val="28"/>
    </w:rPr>
  </w:style>
  <w:style w:type="paragraph" w:customStyle="1" w:styleId="P00">
    <w:name w:val="P00"/>
    <w:rsid w:val="00394C0F"/>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heme="minorHAnsi" w:hAnsi="Times New Roman" w:cs="Times New Roman"/>
      <w:noProof/>
      <w:sz w:val="20"/>
      <w:szCs w:val="26"/>
      <w:lang w:eastAsia="he-IL"/>
    </w:rPr>
  </w:style>
  <w:style w:type="character" w:customStyle="1" w:styleId="default">
    <w:name w:val="default"/>
    <w:rsid w:val="00394C0F"/>
    <w:rPr>
      <w:rFonts w:ascii="Times New Roman" w:hAnsi="Times New Roman" w:cs="Times New Roman"/>
      <w:sz w:val="26"/>
      <w:szCs w:val="26"/>
    </w:rPr>
  </w:style>
  <w:style w:type="character" w:customStyle="1" w:styleId="big-number">
    <w:name w:val="big-number"/>
    <w:rsid w:val="00394C0F"/>
    <w:rPr>
      <w:rFonts w:ascii="Times New Roman" w:hAnsi="Times New Roman" w:cs="Times New Roman"/>
      <w:sz w:val="32"/>
      <w:szCs w:val="32"/>
    </w:rPr>
  </w:style>
  <w:style w:type="paragraph" w:customStyle="1" w:styleId="Char3">
    <w:name w:val="Char3"/>
    <w:basedOn w:val="a2"/>
    <w:rsid w:val="00394C0F"/>
    <w:pPr>
      <w:bidi w:val="0"/>
      <w:spacing w:after="160" w:line="240" w:lineRule="exact"/>
      <w:jc w:val="both"/>
    </w:pPr>
    <w:rPr>
      <w:rFonts w:ascii="Verdana" w:hAnsi="Verdana" w:cs="FrankRuehl"/>
      <w:sz w:val="16"/>
      <w:szCs w:val="20"/>
      <w:lang w:bidi="ar-SA"/>
    </w:rPr>
  </w:style>
  <w:style w:type="character" w:customStyle="1" w:styleId="16">
    <w:name w:val="תו תו1"/>
    <w:locked/>
    <w:rsid w:val="00394C0F"/>
    <w:rPr>
      <w:rFonts w:cs="David"/>
      <w:lang w:bidi="he-IL"/>
    </w:rPr>
  </w:style>
  <w:style w:type="paragraph" w:styleId="aff2">
    <w:name w:val="Revision"/>
    <w:hidden/>
    <w:uiPriority w:val="99"/>
    <w:semiHidden/>
    <w:rsid w:val="00394C0F"/>
    <w:pPr>
      <w:spacing w:after="0" w:line="240" w:lineRule="auto"/>
    </w:pPr>
    <w:rPr>
      <w:rFonts w:ascii="Times New Roman" w:eastAsiaTheme="minorHAnsi" w:hAnsi="Times New Roman" w:cs="David"/>
      <w:sz w:val="24"/>
      <w:szCs w:val="24"/>
    </w:rPr>
  </w:style>
  <w:style w:type="paragraph" w:customStyle="1" w:styleId="Char2">
    <w:name w:val="Char2 תו"/>
    <w:basedOn w:val="a2"/>
    <w:rsid w:val="00394C0F"/>
    <w:pPr>
      <w:bidi w:val="0"/>
      <w:spacing w:after="160" w:line="240" w:lineRule="exact"/>
      <w:jc w:val="both"/>
    </w:pPr>
    <w:rPr>
      <w:rFonts w:ascii="Verdana" w:hAnsi="Verdana" w:cs="FrankRuehl"/>
      <w:sz w:val="16"/>
      <w:szCs w:val="20"/>
      <w:lang w:bidi="ar-SA"/>
    </w:rPr>
  </w:style>
  <w:style w:type="paragraph" w:customStyle="1" w:styleId="211111">
    <w:name w:val="תת סעיף2 1.1.1.1.1"/>
    <w:basedOn w:val="14"/>
    <w:rsid w:val="00394C0F"/>
    <w:pPr>
      <w:tabs>
        <w:tab w:val="clear" w:pos="1931"/>
        <w:tab w:val="clear" w:pos="2830"/>
        <w:tab w:val="num" w:pos="4253"/>
      </w:tabs>
      <w:ind w:left="4253" w:right="0" w:hanging="1134"/>
    </w:pPr>
  </w:style>
  <w:style w:type="paragraph" w:styleId="afd">
    <w:name w:val="Title"/>
    <w:basedOn w:val="a2"/>
    <w:next w:val="a2"/>
    <w:link w:val="aff3"/>
    <w:uiPriority w:val="10"/>
    <w:qFormat/>
    <w:rsid w:val="00394C0F"/>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aff3">
    <w:name w:val="כותרת טקסט תו"/>
    <w:basedOn w:val="a3"/>
    <w:link w:val="afd"/>
    <w:uiPriority w:val="10"/>
    <w:rsid w:val="00394C0F"/>
    <w:rPr>
      <w:rFonts w:asciiTheme="majorHAnsi" w:eastAsiaTheme="majorEastAsia" w:hAnsiTheme="majorHAnsi" w:cstheme="majorBidi"/>
      <w:color w:val="17365D" w:themeColor="text2" w:themeShade="BF"/>
      <w:spacing w:val="5"/>
      <w:kern w:val="28"/>
      <w:sz w:val="52"/>
      <w:szCs w:val="52"/>
    </w:rPr>
  </w:style>
  <w:style w:type="numbering" w:customStyle="1" w:styleId="22">
    <w:name w:val="ללא רשימה2"/>
    <w:next w:val="a5"/>
    <w:semiHidden/>
    <w:unhideWhenUsed/>
    <w:rsid w:val="00394C0F"/>
  </w:style>
  <w:style w:type="character" w:customStyle="1" w:styleId="17">
    <w:name w:val="טקסט בלונים תו1"/>
    <w:basedOn w:val="a3"/>
    <w:uiPriority w:val="99"/>
    <w:semiHidden/>
    <w:rsid w:val="00394C0F"/>
    <w:rPr>
      <w:rFonts w:ascii="Tahoma" w:hAnsi="Tahoma" w:cs="Tahoma"/>
      <w:sz w:val="16"/>
      <w:szCs w:val="16"/>
    </w:rPr>
  </w:style>
  <w:style w:type="paragraph" w:customStyle="1" w:styleId="23">
    <w:name w:val="פיסקת רשימה2"/>
    <w:basedOn w:val="a2"/>
    <w:qFormat/>
    <w:rsid w:val="00394C0F"/>
    <w:pPr>
      <w:spacing w:after="0" w:line="240" w:lineRule="auto"/>
      <w:ind w:left="720"/>
      <w:contextualSpacing/>
    </w:pPr>
    <w:rPr>
      <w:rFonts w:ascii="Times New Roman" w:hAnsi="Times New Roman" w:cs="Times New Roman"/>
      <w:sz w:val="24"/>
      <w:szCs w:val="24"/>
    </w:rPr>
  </w:style>
  <w:style w:type="numbering" w:customStyle="1" w:styleId="32">
    <w:name w:val="ללא רשימה3"/>
    <w:next w:val="a5"/>
    <w:semiHidden/>
    <w:unhideWhenUsed/>
    <w:rsid w:val="00394C0F"/>
  </w:style>
  <w:style w:type="paragraph" w:customStyle="1" w:styleId="33">
    <w:name w:val="פיסקת רשימה3"/>
    <w:basedOn w:val="a2"/>
    <w:qFormat/>
    <w:rsid w:val="00394C0F"/>
    <w:pPr>
      <w:spacing w:after="0" w:line="240" w:lineRule="auto"/>
      <w:ind w:left="720"/>
      <w:contextualSpacing/>
    </w:pPr>
    <w:rPr>
      <w:rFonts w:ascii="Times New Roman" w:hAnsi="Times New Roman" w:cs="Times New Roman"/>
      <w:sz w:val="24"/>
      <w:szCs w:val="24"/>
    </w:rPr>
  </w:style>
  <w:style w:type="character" w:customStyle="1" w:styleId="aff1">
    <w:name w:val="פיסקת רשימה תו"/>
    <w:link w:val="aff0"/>
    <w:uiPriority w:val="34"/>
    <w:locked/>
    <w:rsid w:val="00394C0F"/>
    <w:rPr>
      <w:rFonts w:ascii="Times New Roman" w:hAnsi="Times New Roman" w:cs="Miriam"/>
      <w:sz w:val="20"/>
      <w:szCs w:val="28"/>
    </w:rPr>
  </w:style>
  <w:style w:type="character" w:styleId="FollowedHyperlink">
    <w:name w:val="FollowedHyperlink"/>
    <w:basedOn w:val="a3"/>
    <w:uiPriority w:val="99"/>
    <w:semiHidden/>
    <w:unhideWhenUsed/>
    <w:rsid w:val="00394C0F"/>
    <w:rPr>
      <w:color w:val="800080" w:themeColor="followedHyperlink"/>
      <w:u w:val="single"/>
    </w:rPr>
  </w:style>
  <w:style w:type="paragraph" w:customStyle="1" w:styleId="aff4">
    <w:name w:val="גשמש"/>
    <w:basedOn w:val="20"/>
    <w:link w:val="Char0"/>
    <w:uiPriority w:val="99"/>
    <w:rsid w:val="00394C0F"/>
    <w:pPr>
      <w:tabs>
        <w:tab w:val="num" w:pos="786"/>
        <w:tab w:val="num" w:pos="1506"/>
      </w:tabs>
      <w:spacing w:line="360" w:lineRule="auto"/>
      <w:ind w:left="1224" w:hanging="504"/>
      <w:jc w:val="left"/>
    </w:pPr>
    <w:rPr>
      <w:rFonts w:cs="Times New Roman"/>
      <w:szCs w:val="24"/>
      <w:u w:val="none"/>
    </w:rPr>
  </w:style>
  <w:style w:type="paragraph" w:customStyle="1" w:styleId="2">
    <w:name w:val="גשמש2"/>
    <w:basedOn w:val="aff4"/>
    <w:link w:val="2Char"/>
    <w:rsid w:val="00394C0F"/>
    <w:pPr>
      <w:numPr>
        <w:ilvl w:val="3"/>
        <w:numId w:val="52"/>
      </w:numPr>
      <w:tabs>
        <w:tab w:val="num" w:pos="786"/>
      </w:tabs>
      <w:ind w:left="1224" w:hanging="504"/>
    </w:pPr>
  </w:style>
  <w:style w:type="character" w:customStyle="1" w:styleId="Char0">
    <w:name w:val="גשמש Char"/>
    <w:link w:val="aff4"/>
    <w:uiPriority w:val="99"/>
    <w:locked/>
    <w:rsid w:val="00394C0F"/>
    <w:rPr>
      <w:rFonts w:ascii="Times New Roman" w:hAnsi="Times New Roman" w:cs="Times New Roman"/>
      <w:sz w:val="20"/>
      <w:szCs w:val="24"/>
    </w:rPr>
  </w:style>
  <w:style w:type="character" w:customStyle="1" w:styleId="2Char">
    <w:name w:val="גשמש2 Char"/>
    <w:link w:val="2"/>
    <w:locked/>
    <w:rsid w:val="00394C0F"/>
    <w:rPr>
      <w:rFonts w:ascii="Times New Roman" w:hAnsi="Times New Roman" w:cs="Times New Roman"/>
      <w:sz w:val="20"/>
      <w:szCs w:val="24"/>
    </w:rPr>
  </w:style>
  <w:style w:type="paragraph" w:styleId="3">
    <w:name w:val="List Bullet 3"/>
    <w:basedOn w:val="a2"/>
    <w:rsid w:val="00394C0F"/>
    <w:pPr>
      <w:numPr>
        <w:numId w:val="54"/>
      </w:numPr>
      <w:tabs>
        <w:tab w:val="num" w:pos="926"/>
      </w:tabs>
      <w:spacing w:after="0" w:line="240" w:lineRule="auto"/>
      <w:ind w:left="926"/>
    </w:pPr>
    <w:rPr>
      <w:rFonts w:ascii="Times New Roman" w:hAnsi="Times New Roman" w:cs="David"/>
      <w:sz w:val="24"/>
      <w:szCs w:val="24"/>
    </w:rPr>
  </w:style>
  <w:style w:type="paragraph" w:customStyle="1" w:styleId="41">
    <w:name w:val="פיסקת רשימה4"/>
    <w:basedOn w:val="a2"/>
    <w:link w:val="ListParagraphChar"/>
    <w:qFormat/>
    <w:rsid w:val="00394C0F"/>
    <w:pPr>
      <w:spacing w:after="0" w:line="240" w:lineRule="auto"/>
      <w:ind w:left="720"/>
    </w:pPr>
    <w:rPr>
      <w:rFonts w:ascii="Times New Roman" w:hAnsi="Times New Roman" w:cs="Times New Roman"/>
      <w:sz w:val="28"/>
      <w:szCs w:val="20"/>
    </w:rPr>
  </w:style>
  <w:style w:type="character" w:customStyle="1" w:styleId="ListParagraphChar">
    <w:name w:val="List Paragraph Char"/>
    <w:link w:val="41"/>
    <w:locked/>
    <w:rsid w:val="00394C0F"/>
    <w:rPr>
      <w:rFonts w:ascii="Times New Roman" w:hAnsi="Times New Roman" w:cs="Times New Roman"/>
      <w:sz w:val="28"/>
      <w:szCs w:val="20"/>
    </w:rPr>
  </w:style>
  <w:style w:type="table" w:styleId="aff5">
    <w:name w:val="Table Grid"/>
    <w:basedOn w:val="a4"/>
    <w:uiPriority w:val="59"/>
    <w:rsid w:val="00394C0F"/>
    <w:pPr>
      <w:spacing w:after="0" w:line="240" w:lineRule="auto"/>
    </w:pPr>
    <w:rPr>
      <w:rFonts w:eastAsiaTheme="minorHAn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f6">
    <w:name w:val="Subtitle"/>
    <w:basedOn w:val="a2"/>
    <w:next w:val="a2"/>
    <w:link w:val="aff7"/>
    <w:uiPriority w:val="11"/>
    <w:qFormat/>
    <w:rsid w:val="00394C0F"/>
    <w:pPr>
      <w:spacing w:after="60" w:line="240" w:lineRule="auto"/>
      <w:jc w:val="center"/>
      <w:outlineLvl w:val="1"/>
    </w:pPr>
    <w:rPr>
      <w:rFonts w:asciiTheme="majorHAnsi" w:eastAsiaTheme="majorEastAsia" w:hAnsiTheme="majorHAnsi" w:cs="Times New Roman"/>
      <w:sz w:val="24"/>
      <w:szCs w:val="24"/>
    </w:rPr>
  </w:style>
  <w:style w:type="character" w:customStyle="1" w:styleId="aff7">
    <w:name w:val="כותרת משנה תו"/>
    <w:basedOn w:val="a3"/>
    <w:link w:val="aff6"/>
    <w:uiPriority w:val="11"/>
    <w:rsid w:val="00394C0F"/>
    <w:rPr>
      <w:rFonts w:asciiTheme="majorHAnsi" w:eastAsiaTheme="majorEastAsia" w:hAnsiTheme="majorHAnsi" w:cs="Times New Roman"/>
      <w:sz w:val="24"/>
      <w:szCs w:val="24"/>
    </w:rPr>
  </w:style>
  <w:style w:type="character" w:styleId="aff8">
    <w:name w:val="Strong"/>
    <w:basedOn w:val="a3"/>
    <w:uiPriority w:val="22"/>
    <w:qFormat/>
    <w:rsid w:val="00394C0F"/>
    <w:rPr>
      <w:b/>
      <w:bCs/>
    </w:rPr>
  </w:style>
  <w:style w:type="character" w:styleId="aff9">
    <w:name w:val="Emphasis"/>
    <w:basedOn w:val="a3"/>
    <w:uiPriority w:val="20"/>
    <w:qFormat/>
    <w:rsid w:val="00394C0F"/>
    <w:rPr>
      <w:rFonts w:asciiTheme="minorHAnsi" w:hAnsiTheme="minorHAnsi"/>
      <w:b/>
      <w:i/>
      <w:iCs/>
    </w:rPr>
  </w:style>
  <w:style w:type="paragraph" w:styleId="affa">
    <w:name w:val="No Spacing"/>
    <w:basedOn w:val="a2"/>
    <w:link w:val="affb"/>
    <w:uiPriority w:val="1"/>
    <w:qFormat/>
    <w:rsid w:val="00394C0F"/>
    <w:pPr>
      <w:bidi w:val="0"/>
      <w:spacing w:after="0" w:line="240" w:lineRule="auto"/>
    </w:pPr>
    <w:rPr>
      <w:rFonts w:asciiTheme="minorHAnsi" w:eastAsiaTheme="minorHAnsi" w:hAnsiTheme="minorHAnsi" w:cs="Times New Roman"/>
      <w:sz w:val="24"/>
      <w:szCs w:val="32"/>
    </w:rPr>
  </w:style>
  <w:style w:type="character" w:customStyle="1" w:styleId="affb">
    <w:name w:val="ללא מרווח תו"/>
    <w:basedOn w:val="a3"/>
    <w:link w:val="affa"/>
    <w:uiPriority w:val="1"/>
    <w:rsid w:val="00394C0F"/>
    <w:rPr>
      <w:rFonts w:eastAsiaTheme="minorHAnsi" w:cs="Times New Roman"/>
      <w:sz w:val="24"/>
      <w:szCs w:val="32"/>
    </w:rPr>
  </w:style>
  <w:style w:type="paragraph" w:styleId="affc">
    <w:name w:val="Quote"/>
    <w:basedOn w:val="a2"/>
    <w:next w:val="a2"/>
    <w:link w:val="affd"/>
    <w:uiPriority w:val="29"/>
    <w:qFormat/>
    <w:rsid w:val="00394C0F"/>
    <w:pPr>
      <w:bidi w:val="0"/>
      <w:spacing w:after="0" w:line="240" w:lineRule="auto"/>
    </w:pPr>
    <w:rPr>
      <w:rFonts w:asciiTheme="minorHAnsi" w:eastAsiaTheme="minorHAnsi" w:hAnsiTheme="minorHAnsi" w:cs="Times New Roman"/>
      <w:i/>
      <w:sz w:val="24"/>
      <w:szCs w:val="24"/>
    </w:rPr>
  </w:style>
  <w:style w:type="character" w:customStyle="1" w:styleId="affd">
    <w:name w:val="ציטוט תו"/>
    <w:basedOn w:val="a3"/>
    <w:link w:val="affc"/>
    <w:uiPriority w:val="29"/>
    <w:rsid w:val="00394C0F"/>
    <w:rPr>
      <w:rFonts w:eastAsiaTheme="minorHAnsi" w:cs="Times New Roman"/>
      <w:i/>
      <w:sz w:val="24"/>
      <w:szCs w:val="24"/>
    </w:rPr>
  </w:style>
  <w:style w:type="paragraph" w:styleId="affe">
    <w:name w:val="Intense Quote"/>
    <w:basedOn w:val="a2"/>
    <w:next w:val="a2"/>
    <w:link w:val="afff"/>
    <w:uiPriority w:val="30"/>
    <w:qFormat/>
    <w:rsid w:val="00394C0F"/>
    <w:pPr>
      <w:bidi w:val="0"/>
      <w:spacing w:after="0" w:line="240" w:lineRule="auto"/>
      <w:ind w:left="720" w:right="720"/>
    </w:pPr>
    <w:rPr>
      <w:rFonts w:asciiTheme="minorHAnsi" w:eastAsiaTheme="minorHAnsi" w:hAnsiTheme="minorHAnsi" w:cs="Times New Roman"/>
      <w:b/>
      <w:i/>
      <w:sz w:val="24"/>
    </w:rPr>
  </w:style>
  <w:style w:type="character" w:customStyle="1" w:styleId="afff">
    <w:name w:val="ציטוט חזק תו"/>
    <w:basedOn w:val="a3"/>
    <w:link w:val="affe"/>
    <w:uiPriority w:val="30"/>
    <w:rsid w:val="00394C0F"/>
    <w:rPr>
      <w:rFonts w:eastAsiaTheme="minorHAnsi" w:cs="Times New Roman"/>
      <w:b/>
      <w:i/>
      <w:sz w:val="24"/>
    </w:rPr>
  </w:style>
  <w:style w:type="character" w:styleId="afff0">
    <w:name w:val="Subtle Emphasis"/>
    <w:uiPriority w:val="19"/>
    <w:qFormat/>
    <w:rsid w:val="00394C0F"/>
    <w:rPr>
      <w:i/>
      <w:color w:val="5A5A5A" w:themeColor="text1" w:themeTint="A5"/>
    </w:rPr>
  </w:style>
  <w:style w:type="character" w:styleId="afff1">
    <w:name w:val="Intense Emphasis"/>
    <w:basedOn w:val="a3"/>
    <w:uiPriority w:val="21"/>
    <w:qFormat/>
    <w:rsid w:val="00394C0F"/>
    <w:rPr>
      <w:b/>
      <w:i/>
      <w:sz w:val="24"/>
      <w:szCs w:val="24"/>
      <w:u w:val="single"/>
    </w:rPr>
  </w:style>
  <w:style w:type="character" w:styleId="afff2">
    <w:name w:val="Subtle Reference"/>
    <w:basedOn w:val="a3"/>
    <w:uiPriority w:val="31"/>
    <w:qFormat/>
    <w:rsid w:val="00394C0F"/>
    <w:rPr>
      <w:sz w:val="24"/>
      <w:szCs w:val="24"/>
      <w:u w:val="single"/>
    </w:rPr>
  </w:style>
  <w:style w:type="character" w:styleId="afff3">
    <w:name w:val="Intense Reference"/>
    <w:basedOn w:val="a3"/>
    <w:uiPriority w:val="32"/>
    <w:qFormat/>
    <w:rsid w:val="00394C0F"/>
    <w:rPr>
      <w:b/>
      <w:sz w:val="24"/>
      <w:u w:val="single"/>
    </w:rPr>
  </w:style>
  <w:style w:type="character" w:styleId="afff4">
    <w:name w:val="Book Title"/>
    <w:basedOn w:val="a3"/>
    <w:uiPriority w:val="33"/>
    <w:qFormat/>
    <w:rsid w:val="00394C0F"/>
    <w:rPr>
      <w:rFonts w:asciiTheme="majorHAnsi" w:eastAsiaTheme="majorEastAsia" w:hAnsiTheme="majorHAnsi"/>
      <w:b/>
      <w:i/>
      <w:sz w:val="24"/>
      <w:szCs w:val="24"/>
    </w:rPr>
  </w:style>
  <w:style w:type="numbering" w:customStyle="1" w:styleId="110">
    <w:name w:val="ללא רשימה11"/>
    <w:next w:val="a5"/>
    <w:semiHidden/>
    <w:rsid w:val="00394C0F"/>
  </w:style>
  <w:style w:type="numbering" w:customStyle="1" w:styleId="42">
    <w:name w:val="ללא רשימה4"/>
    <w:next w:val="a5"/>
    <w:uiPriority w:val="99"/>
    <w:semiHidden/>
    <w:unhideWhenUsed/>
    <w:rsid w:val="00394C0F"/>
  </w:style>
  <w:style w:type="numbering" w:customStyle="1" w:styleId="120">
    <w:name w:val="ללא רשימה12"/>
    <w:next w:val="a5"/>
    <w:semiHidden/>
    <w:rsid w:val="00394C0F"/>
  </w:style>
  <w:style w:type="numbering" w:customStyle="1" w:styleId="210">
    <w:name w:val="ללא רשימה21"/>
    <w:next w:val="a5"/>
    <w:semiHidden/>
    <w:unhideWhenUsed/>
    <w:rsid w:val="00394C0F"/>
  </w:style>
  <w:style w:type="numbering" w:customStyle="1" w:styleId="310">
    <w:name w:val="ללא רשימה31"/>
    <w:next w:val="a5"/>
    <w:semiHidden/>
    <w:unhideWhenUsed/>
    <w:rsid w:val="00394C0F"/>
  </w:style>
  <w:style w:type="table" w:customStyle="1" w:styleId="18">
    <w:name w:val="טבלת רשת1"/>
    <w:basedOn w:val="a4"/>
    <w:next w:val="aff5"/>
    <w:uiPriority w:val="59"/>
    <w:rsid w:val="00394C0F"/>
    <w:pPr>
      <w:spacing w:after="0" w:line="240" w:lineRule="auto"/>
    </w:pPr>
    <w:rPr>
      <w:rFonts w:eastAsiaTheme="minorHAn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st1">
    <w:name w:val="st1"/>
    <w:basedOn w:val="a3"/>
    <w:rsid w:val="00394C0F"/>
  </w:style>
  <w:style w:type="numbering" w:customStyle="1" w:styleId="51">
    <w:name w:val="ללא רשימה5"/>
    <w:next w:val="a5"/>
    <w:semiHidden/>
    <w:rsid w:val="00C24DC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201436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www.gov.il/FirstGov/smartCard" TargetMode="External"/><Relationship Id="rId18" Type="http://schemas.openxmlformats.org/officeDocument/2006/relationships/hyperlink" Target="mailto:sima.piamenta@economy.gov.il" TargetMode="External"/><Relationship Id="rId26" Type="http://schemas.openxmlformats.org/officeDocument/2006/relationships/image" Target="media/image2.png"/><Relationship Id="rId39" Type="http://schemas.openxmlformats.org/officeDocument/2006/relationships/image" Target="media/image13.png"/><Relationship Id="rId3" Type="http://schemas.openxmlformats.org/officeDocument/2006/relationships/styles" Target="styles.xml"/><Relationship Id="rId21" Type="http://schemas.openxmlformats.org/officeDocument/2006/relationships/footer" Target="footer2.xml"/><Relationship Id="rId34" Type="http://schemas.openxmlformats.org/officeDocument/2006/relationships/image" Target="media/image8.png"/><Relationship Id="rId42" Type="http://schemas.openxmlformats.org/officeDocument/2006/relationships/image" Target="media/image16.png"/><Relationship Id="rId47" Type="http://schemas.openxmlformats.org/officeDocument/2006/relationships/image" Target="media/image21.png"/><Relationship Id="rId50" Type="http://schemas.openxmlformats.org/officeDocument/2006/relationships/header" Target="header1.xml"/><Relationship Id="rId7" Type="http://schemas.openxmlformats.org/officeDocument/2006/relationships/footnotes" Target="footnotes.xml"/><Relationship Id="rId12" Type="http://schemas.openxmlformats.org/officeDocument/2006/relationships/hyperlink" Target="http://www.madeinisrael.gov.il" TargetMode="External"/><Relationship Id="rId17" Type="http://schemas.openxmlformats.org/officeDocument/2006/relationships/hyperlink" Target="http://www.justice.gov.il/MOJHeb/RashamHachvarot" TargetMode="External"/><Relationship Id="rId25" Type="http://schemas.openxmlformats.org/officeDocument/2006/relationships/hyperlink" Target="http://buyisraeli.co.il/default.aspx" TargetMode="External"/><Relationship Id="rId33" Type="http://schemas.openxmlformats.org/officeDocument/2006/relationships/image" Target="media/image7.png"/><Relationship Id="rId38" Type="http://schemas.openxmlformats.org/officeDocument/2006/relationships/image" Target="media/image12.png"/><Relationship Id="rId46" Type="http://schemas.openxmlformats.org/officeDocument/2006/relationships/image" Target="media/image20.png"/><Relationship Id="rId2" Type="http://schemas.openxmlformats.org/officeDocument/2006/relationships/numbering" Target="numbering.xml"/><Relationship Id="rId16" Type="http://schemas.openxmlformats.org/officeDocument/2006/relationships/hyperlink" Target="http://www.economy.gov.il" TargetMode="External"/><Relationship Id="rId20" Type="http://schemas.openxmlformats.org/officeDocument/2006/relationships/image" Target="media/image1.png"/><Relationship Id="rId29" Type="http://schemas.openxmlformats.org/officeDocument/2006/relationships/hyperlink" Target="http://www.buyisraeli.co.il" TargetMode="External"/><Relationship Id="rId41" Type="http://schemas.openxmlformats.org/officeDocument/2006/relationships/image" Target="media/image15.pn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madeinisrael.gov.il" TargetMode="External"/><Relationship Id="rId24" Type="http://schemas.openxmlformats.org/officeDocument/2006/relationships/hyperlink" Target="http://www.economy.gov.il/MadeInIsreal/digital/Pages/default.aspx" TargetMode="External"/><Relationship Id="rId32" Type="http://schemas.openxmlformats.org/officeDocument/2006/relationships/image" Target="media/image6.png"/><Relationship Id="rId37" Type="http://schemas.openxmlformats.org/officeDocument/2006/relationships/image" Target="media/image11.png"/><Relationship Id="rId40" Type="http://schemas.openxmlformats.org/officeDocument/2006/relationships/image" Target="media/image14.png"/><Relationship Id="rId45" Type="http://schemas.openxmlformats.org/officeDocument/2006/relationships/image" Target="media/image19.png"/><Relationship Id="rId5" Type="http://schemas.openxmlformats.org/officeDocument/2006/relationships/settings" Target="settings.xml"/><Relationship Id="rId15" Type="http://schemas.openxmlformats.org/officeDocument/2006/relationships/hyperlink" Target="http://www.youtube.com/buyisraeli" TargetMode="External"/><Relationship Id="rId23" Type="http://schemas.openxmlformats.org/officeDocument/2006/relationships/hyperlink" Target="http://www.moit.gov.il/NR/exeres/6147C055-8254-4CEE-8AC6-4788DF1B82D8.htm" TargetMode="External"/><Relationship Id="rId28" Type="http://schemas.openxmlformats.org/officeDocument/2006/relationships/image" Target="media/image4.png"/><Relationship Id="rId36" Type="http://schemas.openxmlformats.org/officeDocument/2006/relationships/image" Target="media/image10.png"/><Relationship Id="rId49" Type="http://schemas.openxmlformats.org/officeDocument/2006/relationships/image" Target="media/image23.png"/><Relationship Id="rId10" Type="http://schemas.openxmlformats.org/officeDocument/2006/relationships/hyperlink" Target="http://www.buyisraeli.co.il" TargetMode="External"/><Relationship Id="rId19" Type="http://schemas.openxmlformats.org/officeDocument/2006/relationships/footer" Target="footer1.xml"/><Relationship Id="rId31" Type="http://schemas.openxmlformats.org/officeDocument/2006/relationships/image" Target="media/image5.png"/><Relationship Id="rId44" Type="http://schemas.openxmlformats.org/officeDocument/2006/relationships/image" Target="media/image18.png"/><Relationship Id="rId52"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hyperlink" Target="https://forms.gov.il/globalData/GetSequence/getsequence.aspx?formType=blueWhite1.1@moital.gov.il" TargetMode="External"/><Relationship Id="rId14" Type="http://schemas.openxmlformats.org/officeDocument/2006/relationships/hyperlink" Target="http://www.facebook.com/buyisraeli" TargetMode="External"/><Relationship Id="rId22" Type="http://schemas.openxmlformats.org/officeDocument/2006/relationships/footer" Target="footer3.xml"/><Relationship Id="rId27" Type="http://schemas.openxmlformats.org/officeDocument/2006/relationships/image" Target="media/image3.png"/><Relationship Id="rId30" Type="http://schemas.openxmlformats.org/officeDocument/2006/relationships/hyperlink" Target="http://buyisraeli.co.il/partners/Login.aspx" TargetMode="External"/><Relationship Id="rId35" Type="http://schemas.openxmlformats.org/officeDocument/2006/relationships/image" Target="media/image9.jpeg"/><Relationship Id="rId43" Type="http://schemas.openxmlformats.org/officeDocument/2006/relationships/image" Target="media/image17.png"/><Relationship Id="rId48" Type="http://schemas.openxmlformats.org/officeDocument/2006/relationships/image" Target="media/image22.png"/><Relationship Id="rId8" Type="http://schemas.openxmlformats.org/officeDocument/2006/relationships/endnotes" Target="endnotes.xml"/><Relationship Id="rId51" Type="http://schemas.openxmlformats.org/officeDocument/2006/relationships/fontTable" Target="fontTab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E0DEF72-5D3C-46AE-93CC-6891BE11685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109</Pages>
  <Words>29127</Words>
  <Characters>145636</Characters>
  <Application>Microsoft Office Word</Application>
  <DocSecurity>0</DocSecurity>
  <Lines>1213</Lines>
  <Paragraphs>348</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174415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moital</dc:creator>
  <cp:lastModifiedBy>moital</cp:lastModifiedBy>
  <cp:revision>2</cp:revision>
  <cp:lastPrinted>2015-12-29T13:51:00Z</cp:lastPrinted>
  <dcterms:created xsi:type="dcterms:W3CDTF">2015-12-31T06:59:00Z</dcterms:created>
  <dcterms:modified xsi:type="dcterms:W3CDTF">2015-12-31T06:59:00Z</dcterms:modified>
</cp:coreProperties>
</file>